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left w:val="none" w:sz="0" w:space="0" w:color="auto"/>
          <w:right w:val="none" w:sz="0" w:space="0" w:color="auto"/>
        </w:tblBorders>
        <w:tblLook w:val="04A0" w:firstRow="1" w:lastRow="0" w:firstColumn="1" w:lastColumn="0" w:noHBand="0" w:noVBand="1"/>
      </w:tblPr>
      <w:tblGrid>
        <w:gridCol w:w="8856"/>
      </w:tblGrid>
      <w:tr w:rsidR="00DF7A08" w14:paraId="7922CDFA" w14:textId="77777777" w:rsidTr="00391C27">
        <w:tc>
          <w:tcPr>
            <w:tcW w:w="8856" w:type="dxa"/>
            <w:tcBorders>
              <w:top w:val="nil"/>
              <w:bottom w:val="nil"/>
            </w:tcBorders>
          </w:tcPr>
          <w:p w14:paraId="4B07A84C" w14:textId="65414390" w:rsidR="00DF7A08" w:rsidRDefault="00886669" w:rsidP="00391C27">
            <w:pPr>
              <w:spacing w:line="276" w:lineRule="auto"/>
              <w:rPr>
                <w:rFonts w:asciiTheme="majorHAnsi" w:hAnsiTheme="majorHAnsi"/>
                <w:b/>
                <w:color w:val="2C7FCE" w:themeColor="text2" w:themeTint="99"/>
                <w:sz w:val="26"/>
                <w:szCs w:val="26"/>
              </w:rPr>
            </w:pPr>
            <w:r>
              <w:rPr>
                <w:sz w:val="24"/>
              </w:rPr>
              <w:br w:type="page"/>
            </w:r>
            <w:r w:rsidR="00DF7A08">
              <w:rPr>
                <w:rFonts w:asciiTheme="majorHAnsi" w:hAnsiTheme="majorHAnsi"/>
                <w:b/>
                <w:noProof/>
                <w:color w:val="0E2841" w:themeColor="text2"/>
                <w:sz w:val="26"/>
                <w:szCs w:val="26"/>
              </w:rPr>
              <w:drawing>
                <wp:anchor distT="0" distB="0" distL="114300" distR="114300" simplePos="0" relativeHeight="251659264" behindDoc="1" locked="0" layoutInCell="1" allowOverlap="1" wp14:anchorId="53DDC57A" wp14:editId="7DEDBE3F">
                  <wp:simplePos x="0" y="0"/>
                  <wp:positionH relativeFrom="column">
                    <wp:posOffset>2162175</wp:posOffset>
                  </wp:positionH>
                  <wp:positionV relativeFrom="paragraph">
                    <wp:posOffset>128270</wp:posOffset>
                  </wp:positionV>
                  <wp:extent cx="892175" cy="1435735"/>
                  <wp:effectExtent l="0" t="0" r="0" b="0"/>
                  <wp:wrapTight wrapText="bothSides">
                    <wp:wrapPolygon edited="0">
                      <wp:start x="11530" y="0"/>
                      <wp:lineTo x="11069" y="2006"/>
                      <wp:lineTo x="11991" y="4586"/>
                      <wp:lineTo x="461" y="6592"/>
                      <wp:lineTo x="0" y="8025"/>
                      <wp:lineTo x="922" y="9744"/>
                      <wp:lineTo x="6457" y="14330"/>
                      <wp:lineTo x="9224" y="18916"/>
                      <wp:lineTo x="11069" y="20922"/>
                      <wp:lineTo x="11530" y="21208"/>
                      <wp:lineTo x="16604" y="21208"/>
                      <wp:lineTo x="17065" y="20922"/>
                      <wp:lineTo x="17065" y="18916"/>
                      <wp:lineTo x="13836" y="14330"/>
                      <wp:lineTo x="19371" y="10031"/>
                      <wp:lineTo x="18448" y="5732"/>
                      <wp:lineTo x="17987" y="5159"/>
                      <wp:lineTo x="20754" y="2293"/>
                      <wp:lineTo x="20754" y="2006"/>
                      <wp:lineTo x="16604" y="0"/>
                      <wp:lineTo x="11530" y="0"/>
                    </wp:wrapPolygon>
                  </wp:wrapTight>
                  <wp:docPr id="2" name="Picture 2" descr="C:\Documents and Settings\1071\Local Settings\Temporary Internet Files\Content.IE5\SFYRADJ7\MC90008423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1071\Local Settings\Temporary Internet Files\Content.IE5\SFYRADJ7\MC900084232[1].wmf"/>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92175" cy="14357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D05614" w14:textId="77777777" w:rsidR="00DF7A08" w:rsidRDefault="00DF7A08" w:rsidP="00391C27">
            <w:pPr>
              <w:spacing w:line="276" w:lineRule="auto"/>
              <w:rPr>
                <w:rFonts w:asciiTheme="majorHAnsi" w:hAnsiTheme="majorHAnsi"/>
                <w:b/>
                <w:color w:val="2C7FCE" w:themeColor="text2" w:themeTint="99"/>
                <w:sz w:val="26"/>
                <w:szCs w:val="26"/>
              </w:rPr>
            </w:pPr>
          </w:p>
          <w:p w14:paraId="768341BC" w14:textId="77777777" w:rsidR="00DF7A08" w:rsidRDefault="00DF7A08" w:rsidP="00391C27">
            <w:pPr>
              <w:spacing w:line="276" w:lineRule="auto"/>
              <w:rPr>
                <w:rFonts w:asciiTheme="majorHAnsi" w:hAnsiTheme="majorHAnsi"/>
                <w:b/>
                <w:color w:val="2C7FCE" w:themeColor="text2" w:themeTint="99"/>
                <w:sz w:val="26"/>
                <w:szCs w:val="26"/>
              </w:rPr>
            </w:pPr>
          </w:p>
          <w:p w14:paraId="247DCEE5" w14:textId="77777777" w:rsidR="00DF7A08" w:rsidRDefault="00DF7A08" w:rsidP="00391C27">
            <w:pPr>
              <w:spacing w:line="276" w:lineRule="auto"/>
              <w:rPr>
                <w:rFonts w:asciiTheme="majorHAnsi" w:hAnsiTheme="majorHAnsi"/>
                <w:b/>
                <w:color w:val="2C7FCE" w:themeColor="text2" w:themeTint="99"/>
                <w:sz w:val="26"/>
                <w:szCs w:val="26"/>
              </w:rPr>
            </w:pPr>
          </w:p>
          <w:p w14:paraId="0976FBF0" w14:textId="77777777" w:rsidR="00DF7A08" w:rsidRDefault="00DF7A08" w:rsidP="00391C27">
            <w:pPr>
              <w:spacing w:line="276" w:lineRule="auto"/>
              <w:rPr>
                <w:rFonts w:asciiTheme="majorHAnsi" w:hAnsiTheme="majorHAnsi"/>
                <w:b/>
                <w:color w:val="2C7FCE" w:themeColor="text2" w:themeTint="99"/>
                <w:sz w:val="26"/>
                <w:szCs w:val="26"/>
              </w:rPr>
            </w:pPr>
          </w:p>
          <w:p w14:paraId="34ABEA60" w14:textId="77777777" w:rsidR="00DF7A08" w:rsidRDefault="00DF7A08" w:rsidP="00391C27">
            <w:pPr>
              <w:spacing w:line="276" w:lineRule="auto"/>
              <w:rPr>
                <w:rFonts w:asciiTheme="majorHAnsi" w:hAnsiTheme="majorHAnsi"/>
                <w:b/>
                <w:color w:val="2C7FCE" w:themeColor="text2" w:themeTint="99"/>
                <w:sz w:val="26"/>
                <w:szCs w:val="26"/>
              </w:rPr>
            </w:pPr>
          </w:p>
          <w:p w14:paraId="424B2397" w14:textId="77777777" w:rsidR="00DF7A08" w:rsidRDefault="00DF7A08" w:rsidP="00391C27">
            <w:pPr>
              <w:spacing w:line="276" w:lineRule="auto"/>
              <w:rPr>
                <w:rFonts w:asciiTheme="majorHAnsi" w:hAnsiTheme="majorHAnsi"/>
                <w:b/>
                <w:color w:val="2C7FCE" w:themeColor="text2" w:themeTint="99"/>
                <w:sz w:val="26"/>
                <w:szCs w:val="26"/>
              </w:rPr>
            </w:pPr>
          </w:p>
          <w:p w14:paraId="57A132F8" w14:textId="77777777" w:rsidR="00DF7A08" w:rsidRDefault="00DF7A08" w:rsidP="00391C27">
            <w:pPr>
              <w:spacing w:line="276" w:lineRule="auto"/>
              <w:rPr>
                <w:rFonts w:asciiTheme="majorHAnsi" w:hAnsiTheme="majorHAnsi"/>
                <w:b/>
                <w:color w:val="2C7FCE" w:themeColor="text2" w:themeTint="99"/>
                <w:sz w:val="26"/>
                <w:szCs w:val="26"/>
              </w:rPr>
            </w:pPr>
          </w:p>
          <w:p w14:paraId="5E2D2923" w14:textId="1FA41E6B" w:rsidR="00DF7A08" w:rsidRPr="006315B0" w:rsidRDefault="00DF7A08" w:rsidP="00391C27">
            <w:pPr>
              <w:spacing w:line="276" w:lineRule="auto"/>
              <w:rPr>
                <w:rFonts w:asciiTheme="majorHAnsi" w:hAnsiTheme="majorHAnsi"/>
                <w:b/>
                <w:color w:val="002060"/>
                <w:sz w:val="28"/>
                <w:szCs w:val="28"/>
              </w:rPr>
            </w:pPr>
            <w:r w:rsidRPr="006315B0">
              <w:rPr>
                <w:rFonts w:asciiTheme="majorHAnsi" w:hAnsiTheme="majorHAnsi"/>
                <w:b/>
                <w:color w:val="002060"/>
                <w:sz w:val="28"/>
                <w:szCs w:val="28"/>
              </w:rPr>
              <w:t xml:space="preserve">ROLE OF </w:t>
            </w:r>
            <w:r w:rsidR="006F227D">
              <w:rPr>
                <w:rFonts w:asciiTheme="majorHAnsi" w:hAnsiTheme="majorHAnsi"/>
                <w:b/>
                <w:color w:val="002060"/>
                <w:sz w:val="28"/>
                <w:szCs w:val="28"/>
              </w:rPr>
              <w:t>Party A (ABC Drug Co.)</w:t>
            </w:r>
          </w:p>
          <w:p w14:paraId="059003C7" w14:textId="77777777" w:rsidR="00DF7A08" w:rsidRDefault="00DF7A08" w:rsidP="00391C27">
            <w:pPr>
              <w:spacing w:line="276" w:lineRule="auto"/>
              <w:rPr>
                <w:rFonts w:ascii="Arial" w:hAnsi="Arial"/>
                <w:sz w:val="22"/>
                <w:szCs w:val="22"/>
              </w:rPr>
            </w:pPr>
          </w:p>
          <w:p w14:paraId="00ED9787" w14:textId="77777777" w:rsidR="00DF7A08" w:rsidRPr="00176C30" w:rsidRDefault="00DF7A08" w:rsidP="006F227D">
            <w:pPr>
              <w:spacing w:line="276" w:lineRule="auto"/>
              <w:rPr>
                <w:rFonts w:ascii="Arial" w:hAnsi="Arial"/>
                <w:sz w:val="22"/>
                <w:szCs w:val="22"/>
              </w:rPr>
            </w:pPr>
            <w:r w:rsidRPr="00176C30">
              <w:rPr>
                <w:rFonts w:ascii="Arial" w:hAnsi="Arial"/>
                <w:sz w:val="22"/>
                <w:szCs w:val="22"/>
              </w:rPr>
              <w:t>You are the Chief Scientist for the ABC Drug company, an international firm that specializes in drugs to cure rare diseases. Recently there has been a worldwide outbreak of X-</w:t>
            </w:r>
            <w:proofErr w:type="spellStart"/>
            <w:r w:rsidRPr="00176C30">
              <w:rPr>
                <w:rFonts w:ascii="Arial" w:hAnsi="Arial"/>
                <w:sz w:val="22"/>
                <w:szCs w:val="22"/>
              </w:rPr>
              <w:t>Flouxide</w:t>
            </w:r>
            <w:proofErr w:type="spellEnd"/>
            <w:r w:rsidRPr="00176C30">
              <w:rPr>
                <w:rFonts w:ascii="Arial" w:hAnsi="Arial"/>
                <w:sz w:val="22"/>
                <w:szCs w:val="22"/>
              </w:rPr>
              <w:t>. This disease is a communicable illness that carries a high risk of causing fetal abnormalities, both physical and mental.</w:t>
            </w:r>
          </w:p>
          <w:p w14:paraId="35DACC4B" w14:textId="77777777" w:rsidR="00DF7A08" w:rsidRPr="00176C30" w:rsidRDefault="00DF7A08" w:rsidP="006F227D">
            <w:pPr>
              <w:spacing w:line="276" w:lineRule="auto"/>
              <w:rPr>
                <w:rFonts w:ascii="Arial" w:hAnsi="Arial"/>
                <w:sz w:val="22"/>
                <w:szCs w:val="22"/>
              </w:rPr>
            </w:pPr>
          </w:p>
          <w:p w14:paraId="25DC2035" w14:textId="28E4BB95" w:rsidR="00DF7A08" w:rsidRPr="00176C30" w:rsidRDefault="00DF7A08" w:rsidP="006F227D">
            <w:pPr>
              <w:spacing w:line="276" w:lineRule="auto"/>
              <w:rPr>
                <w:rFonts w:ascii="Arial" w:hAnsi="Arial"/>
                <w:sz w:val="22"/>
                <w:szCs w:val="22"/>
              </w:rPr>
            </w:pPr>
            <w:r w:rsidRPr="00176C30">
              <w:rPr>
                <w:rFonts w:ascii="Arial" w:hAnsi="Arial"/>
                <w:sz w:val="22"/>
                <w:szCs w:val="22"/>
              </w:rPr>
              <w:t>A worldwide emergency exists. Unless X-</w:t>
            </w:r>
            <w:proofErr w:type="spellStart"/>
            <w:r w:rsidRPr="00176C30">
              <w:rPr>
                <w:rFonts w:ascii="Arial" w:hAnsi="Arial"/>
                <w:sz w:val="22"/>
                <w:szCs w:val="22"/>
              </w:rPr>
              <w:t>Flouxide</w:t>
            </w:r>
            <w:proofErr w:type="spellEnd"/>
            <w:r w:rsidRPr="00176C30">
              <w:rPr>
                <w:rFonts w:ascii="Arial" w:hAnsi="Arial"/>
                <w:sz w:val="22"/>
                <w:szCs w:val="22"/>
              </w:rPr>
              <w:t xml:space="preserve"> is brought under control quickly, the chances are great that an unacceptably high percentage of an entire generation will be dependent upon their families and society for decades. Economist</w:t>
            </w:r>
            <w:r w:rsidR="007A4B1D">
              <w:rPr>
                <w:rFonts w:ascii="Arial" w:hAnsi="Arial"/>
                <w:sz w:val="22"/>
                <w:szCs w:val="22"/>
              </w:rPr>
              <w:t>s</w:t>
            </w:r>
            <w:r w:rsidRPr="00176C30">
              <w:rPr>
                <w:rFonts w:ascii="Arial" w:hAnsi="Arial"/>
                <w:sz w:val="22"/>
                <w:szCs w:val="22"/>
              </w:rPr>
              <w:t xml:space="preserve"> are predicting that costs would wipe out millions of families and trigger widespread business collapse and unemployment in thousands of consumer industries. Psychologists anticipate that the emotional impact will touch almost every family, with terrible consequences.</w:t>
            </w:r>
          </w:p>
          <w:p w14:paraId="08CC50B9" w14:textId="77777777" w:rsidR="00DF7A08" w:rsidRPr="00176C30" w:rsidRDefault="00DF7A08" w:rsidP="006F227D">
            <w:pPr>
              <w:spacing w:line="276" w:lineRule="auto"/>
              <w:rPr>
                <w:rFonts w:ascii="Arial" w:hAnsi="Arial"/>
                <w:sz w:val="22"/>
                <w:szCs w:val="22"/>
              </w:rPr>
            </w:pPr>
          </w:p>
          <w:p w14:paraId="214176EA" w14:textId="77777777" w:rsidR="00DF7A08" w:rsidRPr="00176C30" w:rsidRDefault="00DF7A08" w:rsidP="006F227D">
            <w:pPr>
              <w:spacing w:line="276" w:lineRule="auto"/>
              <w:rPr>
                <w:rFonts w:ascii="Arial" w:hAnsi="Arial"/>
                <w:sz w:val="22"/>
                <w:szCs w:val="22"/>
              </w:rPr>
            </w:pPr>
            <w:r w:rsidRPr="00176C30">
              <w:rPr>
                <w:rFonts w:ascii="Arial" w:hAnsi="Arial"/>
                <w:sz w:val="22"/>
                <w:szCs w:val="22"/>
              </w:rPr>
              <w:t>Your company has been conducting research on X-</w:t>
            </w:r>
            <w:proofErr w:type="spellStart"/>
            <w:r w:rsidRPr="00176C30">
              <w:rPr>
                <w:rFonts w:ascii="Arial" w:hAnsi="Arial"/>
                <w:sz w:val="22"/>
                <w:szCs w:val="22"/>
              </w:rPr>
              <w:t>Flouxide</w:t>
            </w:r>
            <w:proofErr w:type="spellEnd"/>
            <w:r w:rsidRPr="00176C30">
              <w:rPr>
                <w:rFonts w:ascii="Arial" w:hAnsi="Arial"/>
                <w:sz w:val="22"/>
                <w:szCs w:val="22"/>
              </w:rPr>
              <w:t xml:space="preserve"> and has identified a serum, Agent UO, that will prevent the disease. The serum is produced from the yolk of the eggs of the rare spotted ostrich. This bird is found in small numbers in Africa. They lay their eggs once each year and their laying period is this month. The eggs for each year are carefully stored and then sold to gourmet restaurants as thickeners for special soups. </w:t>
            </w:r>
            <w:r w:rsidRPr="00FD5250">
              <w:rPr>
                <w:rFonts w:ascii="Arial" w:hAnsi="Arial"/>
                <w:b/>
                <w:bCs/>
                <w:sz w:val="22"/>
                <w:szCs w:val="22"/>
              </w:rPr>
              <w:t>Last year’s egg supply has all been sold at an average price of $15 per egg.</w:t>
            </w:r>
          </w:p>
          <w:p w14:paraId="677BC134" w14:textId="77777777" w:rsidR="00DF7A08" w:rsidRPr="00176C30" w:rsidRDefault="00DF7A08" w:rsidP="006F227D">
            <w:pPr>
              <w:spacing w:line="276" w:lineRule="auto"/>
              <w:rPr>
                <w:rFonts w:ascii="Arial" w:hAnsi="Arial"/>
                <w:sz w:val="22"/>
                <w:szCs w:val="22"/>
              </w:rPr>
            </w:pPr>
          </w:p>
          <w:p w14:paraId="11AFCBB3" w14:textId="4ED7E9CB" w:rsidR="00DF7A08" w:rsidRDefault="00DF7A08" w:rsidP="006F227D">
            <w:pPr>
              <w:spacing w:line="276" w:lineRule="auto"/>
              <w:rPr>
                <w:rFonts w:asciiTheme="majorHAnsi" w:hAnsiTheme="majorHAnsi"/>
                <w:b/>
                <w:color w:val="002060"/>
                <w:sz w:val="28"/>
                <w:szCs w:val="28"/>
              </w:rPr>
            </w:pPr>
            <w:r w:rsidRPr="00176C30">
              <w:rPr>
                <w:rFonts w:ascii="Arial" w:hAnsi="Arial"/>
                <w:sz w:val="22"/>
                <w:szCs w:val="22"/>
              </w:rPr>
              <w:t>The only owner of domesticated spotted ostriches, and consequently the major supplier, lives in a remote part of Africa. You do not think that he knows about this new use for his produce.</w:t>
            </w:r>
            <w:r>
              <w:rPr>
                <w:rFonts w:ascii="Arial" w:hAnsi="Arial"/>
                <w:sz w:val="22"/>
                <w:szCs w:val="22"/>
              </w:rPr>
              <w:br/>
            </w:r>
            <w:r>
              <w:rPr>
                <w:rFonts w:ascii="Arial" w:hAnsi="Arial"/>
                <w:sz w:val="22"/>
                <w:szCs w:val="22"/>
              </w:rPr>
              <w:br/>
            </w:r>
          </w:p>
          <w:p w14:paraId="20264368" w14:textId="77777777" w:rsidR="00DF7A08" w:rsidRDefault="00DF7A08" w:rsidP="006F227D">
            <w:pPr>
              <w:spacing w:line="276" w:lineRule="auto"/>
              <w:rPr>
                <w:rFonts w:asciiTheme="majorHAnsi" w:hAnsiTheme="majorHAnsi"/>
                <w:b/>
                <w:color w:val="002060"/>
                <w:sz w:val="28"/>
                <w:szCs w:val="28"/>
              </w:rPr>
            </w:pPr>
          </w:p>
          <w:p w14:paraId="76F4BB27" w14:textId="77777777" w:rsidR="00DF7A08" w:rsidRDefault="00DF7A08" w:rsidP="006F227D">
            <w:pPr>
              <w:spacing w:line="276" w:lineRule="auto"/>
              <w:rPr>
                <w:rFonts w:asciiTheme="majorHAnsi" w:hAnsiTheme="majorHAnsi"/>
                <w:b/>
                <w:color w:val="002060"/>
                <w:sz w:val="28"/>
                <w:szCs w:val="28"/>
              </w:rPr>
            </w:pPr>
          </w:p>
          <w:p w14:paraId="62C8FC7A" w14:textId="77777777" w:rsidR="00886669" w:rsidRDefault="00886669" w:rsidP="006F227D">
            <w:pPr>
              <w:spacing w:line="276" w:lineRule="auto"/>
              <w:rPr>
                <w:rFonts w:asciiTheme="majorHAnsi" w:hAnsiTheme="majorHAnsi"/>
                <w:b/>
                <w:color w:val="002060"/>
                <w:sz w:val="28"/>
                <w:szCs w:val="28"/>
              </w:rPr>
            </w:pPr>
          </w:p>
          <w:p w14:paraId="6BDF76B3" w14:textId="77777777" w:rsidR="00984F94" w:rsidRDefault="00984F94" w:rsidP="006F227D">
            <w:pPr>
              <w:spacing w:line="276" w:lineRule="auto"/>
              <w:rPr>
                <w:rFonts w:asciiTheme="majorHAnsi" w:hAnsiTheme="majorHAnsi"/>
                <w:b/>
                <w:color w:val="002060"/>
                <w:sz w:val="28"/>
                <w:szCs w:val="28"/>
              </w:rPr>
            </w:pPr>
          </w:p>
          <w:p w14:paraId="16F8670D" w14:textId="77777777" w:rsidR="00984F94" w:rsidRDefault="00984F94" w:rsidP="006F227D">
            <w:pPr>
              <w:spacing w:line="276" w:lineRule="auto"/>
              <w:rPr>
                <w:rFonts w:asciiTheme="majorHAnsi" w:hAnsiTheme="majorHAnsi"/>
                <w:b/>
                <w:color w:val="002060"/>
                <w:sz w:val="28"/>
                <w:szCs w:val="28"/>
              </w:rPr>
            </w:pPr>
          </w:p>
          <w:p w14:paraId="25BCC739" w14:textId="6A3FBB21" w:rsidR="00DF7A08" w:rsidRPr="006315B0" w:rsidRDefault="00DF7A08" w:rsidP="006F227D">
            <w:pPr>
              <w:spacing w:line="276" w:lineRule="auto"/>
              <w:rPr>
                <w:rFonts w:asciiTheme="majorHAnsi" w:hAnsiTheme="majorHAnsi"/>
                <w:b/>
                <w:color w:val="002060"/>
                <w:sz w:val="28"/>
                <w:szCs w:val="28"/>
              </w:rPr>
            </w:pPr>
            <w:r w:rsidRPr="006315B0">
              <w:rPr>
                <w:rFonts w:asciiTheme="majorHAnsi" w:hAnsiTheme="majorHAnsi"/>
                <w:b/>
                <w:color w:val="002060"/>
                <w:sz w:val="28"/>
                <w:szCs w:val="28"/>
              </w:rPr>
              <w:lastRenderedPageBreak/>
              <w:t xml:space="preserve">Role of </w:t>
            </w:r>
            <w:r w:rsidR="006F227D">
              <w:rPr>
                <w:rFonts w:asciiTheme="majorHAnsi" w:hAnsiTheme="majorHAnsi"/>
                <w:b/>
                <w:color w:val="002060"/>
                <w:sz w:val="28"/>
                <w:szCs w:val="28"/>
              </w:rPr>
              <w:t>Party A</w:t>
            </w:r>
            <w:r w:rsidRPr="006315B0">
              <w:rPr>
                <w:rFonts w:asciiTheme="majorHAnsi" w:hAnsiTheme="majorHAnsi"/>
                <w:b/>
                <w:color w:val="002060"/>
                <w:sz w:val="28"/>
                <w:szCs w:val="28"/>
              </w:rPr>
              <w:t xml:space="preserve"> (continued)</w:t>
            </w:r>
          </w:p>
          <w:p w14:paraId="56339984" w14:textId="77777777" w:rsidR="00DF7A08" w:rsidRDefault="00DF7A08" w:rsidP="006F227D">
            <w:pPr>
              <w:spacing w:line="276" w:lineRule="auto"/>
              <w:rPr>
                <w:rFonts w:ascii="Arial" w:hAnsi="Arial"/>
                <w:sz w:val="22"/>
                <w:szCs w:val="22"/>
              </w:rPr>
            </w:pPr>
          </w:p>
          <w:p w14:paraId="1495458E" w14:textId="77777777" w:rsidR="00DF7A08" w:rsidRPr="00176C30" w:rsidRDefault="00DF7A08" w:rsidP="006F227D">
            <w:pPr>
              <w:spacing w:line="276" w:lineRule="auto"/>
              <w:rPr>
                <w:rFonts w:ascii="Arial" w:hAnsi="Arial"/>
                <w:sz w:val="22"/>
                <w:szCs w:val="22"/>
              </w:rPr>
            </w:pPr>
            <w:r w:rsidRPr="00FD5250">
              <w:rPr>
                <w:rFonts w:ascii="Arial" w:hAnsi="Arial"/>
                <w:b/>
                <w:bCs/>
                <w:sz w:val="22"/>
                <w:szCs w:val="22"/>
              </w:rPr>
              <w:t>The ABC Drug Company will need all 10,000 of this year’s production of the spotted ostrich eggs in order to meet the projected serum needs, worldwide.</w:t>
            </w:r>
            <w:r w:rsidRPr="00176C30">
              <w:rPr>
                <w:rFonts w:ascii="Arial" w:hAnsi="Arial"/>
                <w:sz w:val="22"/>
                <w:szCs w:val="22"/>
              </w:rPr>
              <w:t xml:space="preserve"> Half of the serum will be needed in the western hemisphere; one-fifth will be needed for the United States. </w:t>
            </w:r>
            <w:r w:rsidRPr="00FD5250">
              <w:rPr>
                <w:rFonts w:ascii="Arial" w:hAnsi="Arial"/>
                <w:b/>
                <w:bCs/>
                <w:sz w:val="22"/>
                <w:szCs w:val="22"/>
              </w:rPr>
              <w:t>Your assignment is to get as many spotted ostrich eggs as you can.</w:t>
            </w:r>
            <w:r w:rsidRPr="00176C30">
              <w:rPr>
                <w:rFonts w:ascii="Arial" w:hAnsi="Arial"/>
                <w:sz w:val="22"/>
                <w:szCs w:val="22"/>
              </w:rPr>
              <w:t xml:space="preserve"> </w:t>
            </w:r>
            <w:r w:rsidRPr="00FD5250">
              <w:rPr>
                <w:rFonts w:ascii="Arial" w:hAnsi="Arial"/>
                <w:sz w:val="22"/>
                <w:szCs w:val="22"/>
                <w:u w:val="single"/>
              </w:rPr>
              <w:t>Your company has authorized you to spend as much as $500,000 to get this year’s crop.</w:t>
            </w:r>
          </w:p>
          <w:p w14:paraId="3D9A21F1" w14:textId="77777777" w:rsidR="00DF7A08" w:rsidRPr="00176C30" w:rsidRDefault="00DF7A08" w:rsidP="006F227D">
            <w:pPr>
              <w:spacing w:line="276" w:lineRule="auto"/>
              <w:rPr>
                <w:rFonts w:ascii="Arial" w:hAnsi="Arial"/>
                <w:sz w:val="22"/>
                <w:szCs w:val="22"/>
              </w:rPr>
            </w:pPr>
          </w:p>
          <w:p w14:paraId="5D14EDB8" w14:textId="77777777" w:rsidR="00DF7A08" w:rsidRPr="00176C30" w:rsidRDefault="00DF7A08" w:rsidP="006F227D">
            <w:pPr>
              <w:spacing w:line="276" w:lineRule="auto"/>
              <w:rPr>
                <w:rFonts w:ascii="Arial" w:hAnsi="Arial"/>
                <w:sz w:val="22"/>
                <w:szCs w:val="22"/>
              </w:rPr>
            </w:pPr>
            <w:r w:rsidRPr="00176C30">
              <w:rPr>
                <w:rFonts w:ascii="Arial" w:hAnsi="Arial"/>
                <w:sz w:val="22"/>
                <w:szCs w:val="22"/>
              </w:rPr>
              <w:t xml:space="preserve">There appears to be competitors for use of spotted ostrich eggs – a chemical manufacturer called the XYZ Company. (Your company has a pending law suit against them for patent violations.) </w:t>
            </w:r>
            <w:r w:rsidRPr="00FD5250">
              <w:rPr>
                <w:rFonts w:ascii="Arial" w:hAnsi="Arial"/>
                <w:b/>
                <w:bCs/>
                <w:sz w:val="22"/>
                <w:szCs w:val="22"/>
              </w:rPr>
              <w:t>You have been authorized to compete with the XYZ Company for the produce, and will match their bidding dollar for dollar up to your limit so that you can get 100 % of the produce.</w:t>
            </w:r>
          </w:p>
          <w:p w14:paraId="06F09D84" w14:textId="77777777" w:rsidR="00DF7A08" w:rsidRPr="00176C30" w:rsidRDefault="00DF7A08" w:rsidP="006F227D">
            <w:pPr>
              <w:spacing w:line="276" w:lineRule="auto"/>
              <w:rPr>
                <w:rFonts w:ascii="Arial" w:hAnsi="Arial"/>
                <w:sz w:val="22"/>
                <w:szCs w:val="22"/>
              </w:rPr>
            </w:pPr>
          </w:p>
          <w:p w14:paraId="57D7731F" w14:textId="4C30E005" w:rsidR="00DF7A08" w:rsidRPr="00176C30" w:rsidRDefault="00DF7A08" w:rsidP="006F227D">
            <w:pPr>
              <w:spacing w:line="276" w:lineRule="auto"/>
              <w:rPr>
                <w:rFonts w:ascii="Arial" w:hAnsi="Arial"/>
                <w:sz w:val="22"/>
                <w:szCs w:val="22"/>
              </w:rPr>
            </w:pPr>
            <w:r w:rsidRPr="00176C30">
              <w:rPr>
                <w:rFonts w:ascii="Arial" w:hAnsi="Arial"/>
                <w:sz w:val="22"/>
                <w:szCs w:val="22"/>
              </w:rPr>
              <w:t xml:space="preserve">You are flying to Africa to try to buy the eggs. </w:t>
            </w:r>
            <w:r w:rsidRPr="00FD5250">
              <w:rPr>
                <w:rFonts w:ascii="Arial" w:hAnsi="Arial"/>
                <w:sz w:val="22"/>
                <w:szCs w:val="22"/>
                <w:u w:val="single"/>
              </w:rPr>
              <w:t>Now, you have discovered that the person in the seat next to you is the agent for the XYZ Company.</w:t>
            </w:r>
          </w:p>
          <w:p w14:paraId="7F683F81" w14:textId="77777777" w:rsidR="00DF7A08" w:rsidRPr="00176C30" w:rsidRDefault="00DF7A08" w:rsidP="006F227D">
            <w:pPr>
              <w:spacing w:line="276" w:lineRule="auto"/>
              <w:rPr>
                <w:rFonts w:ascii="Arial" w:hAnsi="Arial"/>
                <w:sz w:val="22"/>
                <w:szCs w:val="22"/>
              </w:rPr>
            </w:pPr>
          </w:p>
          <w:p w14:paraId="5D59307F" w14:textId="77777777" w:rsidR="00DF7A08" w:rsidRPr="00176C30" w:rsidRDefault="00DF7A08" w:rsidP="006F227D">
            <w:pPr>
              <w:spacing w:line="276" w:lineRule="auto"/>
              <w:rPr>
                <w:rFonts w:ascii="Arial" w:hAnsi="Arial"/>
                <w:sz w:val="22"/>
                <w:szCs w:val="22"/>
              </w:rPr>
            </w:pPr>
            <w:r w:rsidRPr="00FD5250">
              <w:rPr>
                <w:rFonts w:ascii="Arial" w:hAnsi="Arial"/>
                <w:b/>
                <w:bCs/>
                <w:sz w:val="22"/>
                <w:szCs w:val="22"/>
              </w:rPr>
              <w:t>You are going to try to convince this person that your need for the produce is so great that your company should get this year’s crop.</w:t>
            </w:r>
            <w:r w:rsidRPr="00176C30">
              <w:rPr>
                <w:rFonts w:ascii="Arial" w:hAnsi="Arial"/>
                <w:sz w:val="22"/>
                <w:szCs w:val="22"/>
              </w:rPr>
              <w:t xml:space="preserve"> </w:t>
            </w:r>
            <w:r w:rsidRPr="00FD5250">
              <w:rPr>
                <w:rFonts w:ascii="Arial" w:hAnsi="Arial"/>
                <w:b/>
                <w:bCs/>
                <w:sz w:val="22"/>
                <w:szCs w:val="22"/>
                <w:u w:val="single"/>
              </w:rPr>
              <w:t xml:space="preserve">If you can protect the interests of the </w:t>
            </w:r>
            <w:proofErr w:type="gramStart"/>
            <w:r w:rsidRPr="00FD5250">
              <w:rPr>
                <w:rFonts w:ascii="Arial" w:hAnsi="Arial"/>
                <w:b/>
                <w:bCs/>
                <w:sz w:val="22"/>
                <w:szCs w:val="22"/>
                <w:u w:val="single"/>
              </w:rPr>
              <w:t>ABC Company</w:t>
            </w:r>
            <w:proofErr w:type="gramEnd"/>
            <w:r w:rsidRPr="00FD5250">
              <w:rPr>
                <w:rFonts w:ascii="Arial" w:hAnsi="Arial"/>
                <w:b/>
                <w:bCs/>
                <w:sz w:val="22"/>
                <w:szCs w:val="22"/>
                <w:u w:val="single"/>
              </w:rPr>
              <w:t xml:space="preserve"> you will certainly be named the next President of the Company – a job that will pay you five times your present salary.</w:t>
            </w:r>
          </w:p>
          <w:p w14:paraId="41A6630F" w14:textId="77777777" w:rsidR="00DF7A08" w:rsidRPr="00176C30" w:rsidRDefault="00DF7A08" w:rsidP="006F227D">
            <w:pPr>
              <w:spacing w:line="276" w:lineRule="auto"/>
              <w:jc w:val="both"/>
              <w:rPr>
                <w:rFonts w:ascii="Arial" w:hAnsi="Arial"/>
                <w:sz w:val="22"/>
                <w:szCs w:val="22"/>
              </w:rPr>
            </w:pPr>
          </w:p>
          <w:p w14:paraId="06475209" w14:textId="77777777" w:rsidR="00DF7A08" w:rsidRDefault="00DF7A08" w:rsidP="00406AE2">
            <w:pPr>
              <w:spacing w:line="276" w:lineRule="auto"/>
              <w:rPr>
                <w:rFonts w:ascii="Arial" w:hAnsi="Arial"/>
              </w:rPr>
            </w:pPr>
          </w:p>
        </w:tc>
      </w:tr>
    </w:tbl>
    <w:p w14:paraId="4744DE31" w14:textId="77777777" w:rsidR="00DF7A08" w:rsidRPr="00103F52" w:rsidRDefault="00DF7A08" w:rsidP="00FD5250">
      <w:pPr>
        <w:rPr>
          <w:rFonts w:ascii="Arial" w:hAnsi="Arial"/>
        </w:rPr>
      </w:pPr>
    </w:p>
    <w:sectPr w:rsidR="00DF7A08" w:rsidRPr="00103F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F4C85"/>
    <w:multiLevelType w:val="hybridMultilevel"/>
    <w:tmpl w:val="0750F0EA"/>
    <w:lvl w:ilvl="0" w:tplc="F8A8FB4E">
      <w:start w:val="1"/>
      <w:numFmt w:val="decimal"/>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6EAF6D1F"/>
    <w:multiLevelType w:val="hybridMultilevel"/>
    <w:tmpl w:val="407A1738"/>
    <w:lvl w:ilvl="0" w:tplc="34006AFC">
      <w:start w:val="1"/>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0243088">
    <w:abstractNumId w:val="0"/>
  </w:num>
  <w:num w:numId="2" w16cid:durableId="1780055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A08"/>
    <w:rsid w:val="001B6808"/>
    <w:rsid w:val="00284B44"/>
    <w:rsid w:val="00406AE2"/>
    <w:rsid w:val="006F227D"/>
    <w:rsid w:val="007A4B1D"/>
    <w:rsid w:val="00886669"/>
    <w:rsid w:val="00984F94"/>
    <w:rsid w:val="009F70B0"/>
    <w:rsid w:val="00C934DA"/>
    <w:rsid w:val="00DF7A08"/>
    <w:rsid w:val="00F87741"/>
    <w:rsid w:val="00FD52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5816E"/>
  <w15:chartTrackingRefBased/>
  <w15:docId w15:val="{5A496388-3C8C-48E9-A088-2C2BDC0D1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A08"/>
    <w:pPr>
      <w:overflowPunct w:val="0"/>
      <w:autoSpaceDE w:val="0"/>
      <w:autoSpaceDN w:val="0"/>
      <w:adjustRightInd w:val="0"/>
      <w:spacing w:after="0" w:line="240" w:lineRule="auto"/>
      <w:textAlignment w:val="baseline"/>
    </w:pPr>
    <w:rPr>
      <w:rFonts w:ascii="Times New Roman" w:eastAsia="Times New Roman" w:hAnsi="Times New Roman" w:cs="Times New Roman"/>
      <w:kern w:val="0"/>
      <w:szCs w:val="20"/>
      <w14:ligatures w14:val="none"/>
    </w:rPr>
  </w:style>
  <w:style w:type="paragraph" w:styleId="Heading1">
    <w:name w:val="heading 1"/>
    <w:basedOn w:val="Normal"/>
    <w:next w:val="Normal"/>
    <w:link w:val="Heading1Char"/>
    <w:uiPriority w:val="9"/>
    <w:qFormat/>
    <w:rsid w:val="00DF7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A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A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A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A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A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A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A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A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A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A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A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A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A08"/>
    <w:rPr>
      <w:rFonts w:eastAsiaTheme="majorEastAsia" w:cstheme="majorBidi"/>
      <w:color w:val="272727" w:themeColor="text1" w:themeTint="D8"/>
    </w:rPr>
  </w:style>
  <w:style w:type="paragraph" w:styleId="Title">
    <w:name w:val="Title"/>
    <w:basedOn w:val="Normal"/>
    <w:next w:val="Normal"/>
    <w:link w:val="TitleChar"/>
    <w:uiPriority w:val="10"/>
    <w:qFormat/>
    <w:rsid w:val="00DF7A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A08"/>
    <w:pPr>
      <w:spacing w:before="160"/>
      <w:jc w:val="center"/>
    </w:pPr>
    <w:rPr>
      <w:i/>
      <w:iCs/>
      <w:color w:val="404040" w:themeColor="text1" w:themeTint="BF"/>
    </w:rPr>
  </w:style>
  <w:style w:type="character" w:customStyle="1" w:styleId="QuoteChar">
    <w:name w:val="Quote Char"/>
    <w:basedOn w:val="DefaultParagraphFont"/>
    <w:link w:val="Quote"/>
    <w:uiPriority w:val="29"/>
    <w:rsid w:val="00DF7A08"/>
    <w:rPr>
      <w:i/>
      <w:iCs/>
      <w:color w:val="404040" w:themeColor="text1" w:themeTint="BF"/>
    </w:rPr>
  </w:style>
  <w:style w:type="paragraph" w:styleId="ListParagraph">
    <w:name w:val="List Paragraph"/>
    <w:basedOn w:val="Normal"/>
    <w:uiPriority w:val="34"/>
    <w:qFormat/>
    <w:rsid w:val="00DF7A08"/>
    <w:pPr>
      <w:ind w:left="720"/>
      <w:contextualSpacing/>
    </w:pPr>
  </w:style>
  <w:style w:type="character" w:styleId="IntenseEmphasis">
    <w:name w:val="Intense Emphasis"/>
    <w:basedOn w:val="DefaultParagraphFont"/>
    <w:uiPriority w:val="21"/>
    <w:qFormat/>
    <w:rsid w:val="00DF7A08"/>
    <w:rPr>
      <w:i/>
      <w:iCs/>
      <w:color w:val="0F4761" w:themeColor="accent1" w:themeShade="BF"/>
    </w:rPr>
  </w:style>
  <w:style w:type="paragraph" w:styleId="IntenseQuote">
    <w:name w:val="Intense Quote"/>
    <w:basedOn w:val="Normal"/>
    <w:next w:val="Normal"/>
    <w:link w:val="IntenseQuoteChar"/>
    <w:uiPriority w:val="30"/>
    <w:qFormat/>
    <w:rsid w:val="00DF7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A08"/>
    <w:rPr>
      <w:i/>
      <w:iCs/>
      <w:color w:val="0F4761" w:themeColor="accent1" w:themeShade="BF"/>
    </w:rPr>
  </w:style>
  <w:style w:type="character" w:styleId="IntenseReference">
    <w:name w:val="Intense Reference"/>
    <w:basedOn w:val="DefaultParagraphFont"/>
    <w:uiPriority w:val="32"/>
    <w:qFormat/>
    <w:rsid w:val="00DF7A08"/>
    <w:rPr>
      <w:b/>
      <w:bCs/>
      <w:smallCaps/>
      <w:color w:val="0F4761" w:themeColor="accent1" w:themeShade="BF"/>
      <w:spacing w:val="5"/>
    </w:rPr>
  </w:style>
  <w:style w:type="table" w:styleId="TableGrid">
    <w:name w:val="Table Grid"/>
    <w:basedOn w:val="TableNormal"/>
    <w:rsid w:val="00DF7A0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2416</Characters>
  <Application>Microsoft Office Word</Application>
  <DocSecurity>0</DocSecurity>
  <Lines>20</Lines>
  <Paragraphs>5</Paragraphs>
  <ScaleCrop>false</ScaleCrop>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Thaler</dc:creator>
  <cp:keywords/>
  <dc:description/>
  <cp:lastModifiedBy>Darrin Govind Dookie</cp:lastModifiedBy>
  <cp:revision>4</cp:revision>
  <dcterms:created xsi:type="dcterms:W3CDTF">2026-05-24T15:43:00Z</dcterms:created>
  <dcterms:modified xsi:type="dcterms:W3CDTF">2026-10-02T13:32:00Z</dcterms:modified>
</cp:coreProperties>
</file>