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1E2" w:rsidRDefault="000614AD" w:rsidP="000614AD">
      <w:pPr>
        <w:pStyle w:val="Title"/>
      </w:pPr>
      <w:r>
        <w:t>Linux Client Agent</w:t>
      </w:r>
    </w:p>
    <w:p w:rsidR="000614AD" w:rsidRDefault="000614AD" w:rsidP="000614AD">
      <w:pPr>
        <w:pStyle w:val="Heading1"/>
      </w:pPr>
      <w:r>
        <w:t>Technical Overview</w:t>
      </w:r>
    </w:p>
    <w:p w:rsidR="00CA0997" w:rsidRDefault="00CA0997" w:rsidP="00F24D02">
      <w:pPr>
        <w:pStyle w:val="ListParagraph"/>
        <w:numPr>
          <w:ilvl w:val="0"/>
          <w:numId w:val="1"/>
        </w:numPr>
      </w:pPr>
      <w:r>
        <w:t>Goals:</w:t>
      </w:r>
    </w:p>
    <w:p w:rsidR="00CA0997" w:rsidRDefault="00CA0997" w:rsidP="00CA0997">
      <w:pPr>
        <w:pStyle w:val="ListParagraph"/>
        <w:numPr>
          <w:ilvl w:val="1"/>
          <w:numId w:val="1"/>
        </w:numPr>
      </w:pPr>
      <w:r>
        <w:t>Maintainability (code is fairly readable, well-documented)</w:t>
      </w:r>
    </w:p>
    <w:p w:rsidR="00B3685C" w:rsidRDefault="00CA0997" w:rsidP="00CA0997">
      <w:pPr>
        <w:pStyle w:val="ListParagraph"/>
        <w:numPr>
          <w:ilvl w:val="1"/>
          <w:numId w:val="1"/>
        </w:numPr>
      </w:pPr>
      <w:r>
        <w:t>Documentation</w:t>
      </w:r>
    </w:p>
    <w:p w:rsidR="00B3685C" w:rsidRDefault="00B3685C" w:rsidP="00B3685C">
      <w:pPr>
        <w:pStyle w:val="ListParagraph"/>
        <w:numPr>
          <w:ilvl w:val="2"/>
          <w:numId w:val="1"/>
        </w:numPr>
      </w:pPr>
      <w:r>
        <w:t>U</w:t>
      </w:r>
      <w:r w:rsidR="00CA0997">
        <w:t>tilizes Dox</w:t>
      </w:r>
      <w:r>
        <w:t>ygen for C/C++ work</w:t>
      </w:r>
    </w:p>
    <w:p w:rsidR="00CA0997" w:rsidRDefault="00B3685C" w:rsidP="00B3685C">
      <w:pPr>
        <w:pStyle w:val="ListParagraph"/>
        <w:numPr>
          <w:ilvl w:val="2"/>
          <w:numId w:val="1"/>
        </w:numPr>
      </w:pPr>
      <w:r>
        <w:t>V</w:t>
      </w:r>
      <w:r w:rsidR="00CA0997">
        <w:t>arious plain-text document files a</w:t>
      </w:r>
      <w:r>
        <w:t>dhering to Gnits Standards (</w:t>
      </w:r>
      <w:r w:rsidR="00CA0997" w:rsidRPr="00CA0997">
        <w:t>http://en.wikipedia.org/wiki/Gnits_Standards</w:t>
      </w:r>
      <w:r>
        <w:t>)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>Attempt to adhere to LSB standards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 xml:space="preserve">Linux </w:t>
      </w:r>
      <w:r w:rsidRPr="00F24D02">
        <w:t>Filesystem Hierarchy Standard</w:t>
      </w:r>
      <w:r>
        <w:t xml:space="preserve"> (FHS)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 w:rsidRPr="00F24D02">
        <w:t>Linux Assigned Names And Numbers Authority</w:t>
      </w:r>
      <w:r>
        <w:t xml:space="preserve"> (LANANA)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Installs to</w:t>
      </w:r>
      <w:r>
        <w:br/>
        <w:t xml:space="preserve">    /opt/intel/eil/clientagent/</w:t>
      </w:r>
      <w:r>
        <w:br/>
        <w:t>Where:</w:t>
      </w:r>
    </w:p>
    <w:p w:rsidR="00F24D02" w:rsidRDefault="00F24D02" w:rsidP="00F24D02">
      <w:pPr>
        <w:pStyle w:val="ListParagraph"/>
        <w:numPr>
          <w:ilvl w:val="2"/>
          <w:numId w:val="1"/>
        </w:numPr>
      </w:pPr>
      <w:r>
        <w:t>/opt – FHS specification, helps reduce namespace collisions</w:t>
      </w:r>
    </w:p>
    <w:p w:rsidR="00F24D02" w:rsidRDefault="00F24D02" w:rsidP="00F24D02">
      <w:pPr>
        <w:pStyle w:val="ListParagraph"/>
        <w:numPr>
          <w:ilvl w:val="2"/>
          <w:numId w:val="1"/>
        </w:numPr>
      </w:pPr>
      <w:r>
        <w:t xml:space="preserve">intel </w:t>
      </w:r>
      <w:r w:rsidR="00C104AB">
        <w:t>–</w:t>
      </w:r>
      <w:r>
        <w:t xml:space="preserve"> </w:t>
      </w:r>
      <w:r w:rsidR="00C104AB">
        <w:t>Official assigned name</w:t>
      </w:r>
    </w:p>
    <w:p w:rsidR="00C104AB" w:rsidRDefault="00C104AB" w:rsidP="00F24D02">
      <w:pPr>
        <w:pStyle w:val="ListParagraph"/>
        <w:numPr>
          <w:ilvl w:val="2"/>
          <w:numId w:val="1"/>
        </w:numPr>
      </w:pPr>
      <w:r>
        <w:t>eil – Our FHS namespace</w:t>
      </w:r>
    </w:p>
    <w:p w:rsidR="00C104AB" w:rsidRDefault="00C104AB" w:rsidP="00C104AB">
      <w:pPr>
        <w:pStyle w:val="ListParagraph"/>
        <w:numPr>
          <w:ilvl w:val="3"/>
          <w:numId w:val="1"/>
        </w:numPr>
      </w:pPr>
      <w:r>
        <w:rPr>
          <w:i/>
        </w:rPr>
        <w:t>Note: If we want compliance and to reduce possible namespace collisions, then we probably want to put other scripts in this path as well.</w:t>
      </w:r>
    </w:p>
    <w:p w:rsidR="000614AD" w:rsidRDefault="00F24D02" w:rsidP="00F24D02">
      <w:pPr>
        <w:pStyle w:val="ListParagraph"/>
        <w:numPr>
          <w:ilvl w:val="0"/>
          <w:numId w:val="1"/>
        </w:numPr>
      </w:pPr>
      <w:r>
        <w:t>Steward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C/C++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gSOAP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Interacts with CCMS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Thin agent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Built statically</w:t>
      </w:r>
    </w:p>
    <w:p w:rsidR="00AA5B49" w:rsidRDefault="00AA5B49" w:rsidP="00F24D02">
      <w:pPr>
        <w:pStyle w:val="ListParagraph"/>
        <w:numPr>
          <w:ilvl w:val="1"/>
          <w:numId w:val="1"/>
        </w:numPr>
      </w:pPr>
      <w:r>
        <w:t>Runs as a daemon, controlled by init (or upstart, depending on distro)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t>Dispatcher</w:t>
      </w:r>
    </w:p>
    <w:p w:rsidR="00F24D02" w:rsidRDefault="00F24D02" w:rsidP="00F24D02">
      <w:pPr>
        <w:pStyle w:val="ListParagraph"/>
        <w:numPr>
          <w:ilvl w:val="1"/>
          <w:numId w:val="1"/>
        </w:numPr>
      </w:pPr>
      <w:r>
        <w:t>Bash, Ash, Dash compatible</w:t>
      </w:r>
    </w:p>
    <w:p w:rsidR="002A023B" w:rsidRDefault="002A023B" w:rsidP="00F24D02">
      <w:pPr>
        <w:pStyle w:val="ListParagraph"/>
        <w:numPr>
          <w:ilvl w:val="1"/>
          <w:numId w:val="1"/>
        </w:numPr>
      </w:pPr>
      <w:r>
        <w:t>Shell libraries available for use:</w:t>
      </w:r>
    </w:p>
    <w:p w:rsidR="002A023B" w:rsidRDefault="002A023B" w:rsidP="002A023B">
      <w:pPr>
        <w:pStyle w:val="ListParagraph"/>
        <w:numPr>
          <w:ilvl w:val="2"/>
          <w:numId w:val="1"/>
        </w:numPr>
      </w:pPr>
      <w:r>
        <w:t>/opt/intel/eil/clientagent/lib/ - Includes:</w:t>
      </w:r>
    </w:p>
    <w:p w:rsidR="002A023B" w:rsidRDefault="002A023B" w:rsidP="002A023B">
      <w:pPr>
        <w:pStyle w:val="ListParagraph"/>
        <w:numPr>
          <w:ilvl w:val="3"/>
          <w:numId w:val="1"/>
        </w:numPr>
      </w:pPr>
      <w:r>
        <w:t>helper.sh</w:t>
      </w:r>
    </w:p>
    <w:p w:rsidR="002A023B" w:rsidRDefault="002A023B" w:rsidP="002A023B">
      <w:pPr>
        <w:pStyle w:val="ListParagraph"/>
        <w:numPr>
          <w:ilvl w:val="4"/>
          <w:numId w:val="1"/>
        </w:numPr>
      </w:pPr>
      <w:r>
        <w:t>Primary place to determine running Linux platform</w:t>
      </w:r>
    </w:p>
    <w:p w:rsidR="002A023B" w:rsidRDefault="002A023B" w:rsidP="002A023B">
      <w:pPr>
        <w:pStyle w:val="ListParagraph"/>
        <w:numPr>
          <w:ilvl w:val="4"/>
          <w:numId w:val="1"/>
        </w:numPr>
      </w:pPr>
      <w:r>
        <w:t>Will include other helper scripts as needed</w:t>
      </w:r>
    </w:p>
    <w:p w:rsidR="002A023B" w:rsidRDefault="002A023B" w:rsidP="002A023B">
      <w:pPr>
        <w:pStyle w:val="ListParagraph"/>
        <w:numPr>
          <w:ilvl w:val="3"/>
          <w:numId w:val="1"/>
        </w:numPr>
      </w:pPr>
      <w:r>
        <w:t>dispatcher.sh</w:t>
      </w:r>
    </w:p>
    <w:p w:rsidR="002A023B" w:rsidRDefault="002A023B" w:rsidP="002A023B">
      <w:pPr>
        <w:pStyle w:val="ListParagraph"/>
        <w:numPr>
          <w:ilvl w:val="4"/>
          <w:numId w:val="1"/>
        </w:numPr>
      </w:pPr>
      <w:r>
        <w:t>Currently stubbed out, will contain abstraction code for dispatcher proper</w:t>
      </w:r>
    </w:p>
    <w:p w:rsidR="002A023B" w:rsidRDefault="002A023B" w:rsidP="002A023B">
      <w:pPr>
        <w:pStyle w:val="ListParagraph"/>
        <w:numPr>
          <w:ilvl w:val="3"/>
          <w:numId w:val="1"/>
        </w:numPr>
      </w:pPr>
      <w:r>
        <w:t>globals.sh</w:t>
      </w:r>
    </w:p>
    <w:p w:rsidR="00F52F2E" w:rsidRDefault="002A023B" w:rsidP="00F52F2E">
      <w:pPr>
        <w:pStyle w:val="ListParagraph"/>
        <w:numPr>
          <w:ilvl w:val="4"/>
          <w:numId w:val="1"/>
        </w:numPr>
      </w:pPr>
      <w:r>
        <w:t>Defines global shell definitions to be used by both the steward and the dispatcher</w:t>
      </w:r>
    </w:p>
    <w:p w:rsidR="00AA5B49" w:rsidRDefault="00AA5B49" w:rsidP="00AA5B49">
      <w:pPr>
        <w:pStyle w:val="ListParagraph"/>
        <w:numPr>
          <w:ilvl w:val="1"/>
          <w:numId w:val="1"/>
        </w:numPr>
      </w:pPr>
      <w:r>
        <w:t>Includes shunit2-based unit-testing framework</w:t>
      </w:r>
    </w:p>
    <w:p w:rsidR="00F52F2E" w:rsidRDefault="00F52F2E" w:rsidP="00F52F2E">
      <w:pPr>
        <w:pStyle w:val="ListParagraph"/>
        <w:numPr>
          <w:ilvl w:val="0"/>
          <w:numId w:val="1"/>
        </w:numPr>
      </w:pPr>
      <w:r>
        <w:t>Cross-distro installer/build-tool</w:t>
      </w:r>
    </w:p>
    <w:p w:rsidR="00F52F2E" w:rsidRDefault="00F52F2E" w:rsidP="00F52F2E">
      <w:pPr>
        <w:pStyle w:val="ListParagraph"/>
        <w:numPr>
          <w:ilvl w:val="1"/>
          <w:numId w:val="1"/>
        </w:numPr>
      </w:pPr>
      <w:r>
        <w:t>Currently builds the steward in a variety of ways (static, dynamic linking, as needed)</w:t>
      </w:r>
    </w:p>
    <w:p w:rsidR="00AA5B49" w:rsidRPr="000614AD" w:rsidRDefault="00AA5B49" w:rsidP="00AA5B49">
      <w:pPr>
        <w:pStyle w:val="ListParagraph"/>
        <w:numPr>
          <w:ilvl w:val="1"/>
          <w:numId w:val="1"/>
        </w:numPr>
      </w:pPr>
      <w:r>
        <w:t>Generates a platform-agnostic installation package which can install the steward/dispatcher on a variety of Linux platforms (current support is for RHEL, CentOS, Ubuntu, SuSE, Xen, ESXi)</w:t>
      </w:r>
    </w:p>
    <w:sectPr w:rsidR="00AA5B49" w:rsidRPr="000614AD" w:rsidSect="00010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E5311"/>
    <w:multiLevelType w:val="hybridMultilevel"/>
    <w:tmpl w:val="E502F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D06AAE"/>
    <w:rsid w:val="000101E2"/>
    <w:rsid w:val="000614AD"/>
    <w:rsid w:val="002A023B"/>
    <w:rsid w:val="00AA5B49"/>
    <w:rsid w:val="00B3685C"/>
    <w:rsid w:val="00C104AB"/>
    <w:rsid w:val="00CA0997"/>
    <w:rsid w:val="00D06AAE"/>
    <w:rsid w:val="00F24D02"/>
    <w:rsid w:val="00F52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D02"/>
    <w:rPr>
      <w:rFonts w:ascii="DejaVu Sans" w:hAnsi="DejaVu Sans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D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4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14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1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24D02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User</dc:creator>
  <cp:keywords/>
  <dc:description/>
  <cp:lastModifiedBy>Intel User</cp:lastModifiedBy>
  <cp:revision>6</cp:revision>
  <dcterms:created xsi:type="dcterms:W3CDTF">2010-12-13T23:14:00Z</dcterms:created>
  <dcterms:modified xsi:type="dcterms:W3CDTF">2010-12-13T23:52:00Z</dcterms:modified>
</cp:coreProperties>
</file>