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UFH CONSOLIDATED BILL OF QUANTITIES - ADAPTIVE EXTRACTION</w:t>
      </w:r>
    </w:p>
    <w:p>
      <w:pPr>
        <w:pStyle w:val="Heading2"/>
      </w:pPr>
      <w:r>
        <w:t>University of Fort Hare - Conversion of Old Clinic to Finance Department Offices</w:t>
      </w:r>
    </w:p>
    <w:p>
      <w:r>
        <w:rPr>
          <w:b/>
        </w:rPr>
        <w:t>Project:</w:t>
      </w:r>
      <w:r>
        <w:t xml:space="preserve"> Alice Campus Finance Offices Conversion</w:t>
      </w:r>
    </w:p>
    <w:p>
      <w:r>
        <w:rPr>
          <w:b/>
        </w:rPr>
        <w:t>Client:</w:t>
      </w:r>
      <w:r>
        <w:t xml:space="preserve"> University of Fort Hare</w:t>
      </w:r>
    </w:p>
    <w:p>
      <w:r>
        <w:rPr>
          <w:b/>
        </w:rPr>
        <w:t>QS:</w:t>
      </w:r>
      <w:r>
        <w:t xml:space="preserve"> Excel Quantity Surveyors / Dell QS</w:t>
      </w:r>
    </w:p>
    <w:p>
      <w:r>
        <w:rPr>
          <w:b/>
        </w:rPr>
        <w:t>Prepared by:</w:t>
      </w:r>
      <w:r>
        <w:t xml:space="preserve"> Claude AI (Adaptive Processing)</w:t>
      </w:r>
    </w:p>
    <w:p>
      <w:r>
        <w:rPr>
          <w:b/>
        </w:rPr>
        <w:t>Date:</w:t>
      </w:r>
      <w:r>
        <w:t xml:space="preserve"> 2026-01-08</w:t>
      </w:r>
    </w:p>
    <w:p>
      <w:r>
        <w:rPr>
          <w:b/>
        </w:rPr>
        <w:t>Standard:</w:t>
      </w:r>
      <w:r>
        <w:t xml:space="preserve"> ASAQS SSM7 (2015) / DQRules v2.0</w:t>
      </w:r>
    </w:p>
    <w:p>
      <w:r>
        <w:rPr>
          <w:b/>
        </w:rPr>
        <w:t>Status:</w:t>
      </w:r>
      <w:r>
        <w:t xml:space="preserve"> Draft - Adaptive Extraction v2.0</w:t>
      </w:r>
    </w:p>
    <w:p>
      <w:r>
        <w:rPr>
          <w:b/>
        </w:rPr>
        <w:t>Processing:</w:t>
      </w:r>
      <w:r>
        <w:t xml:space="preserve"> 22 drawings @ 350 DPI, 127 high-resolution tiles</w:t>
      </w:r>
    </w:p>
    <w:p>
      <w:r>
        <w:t>__________________________________________________</w:t>
      </w:r>
    </w:p>
    <w:p>
      <w:pPr>
        <w:pStyle w:val="Heading2"/>
      </w:pPr>
      <w:r>
        <w:t>MEASUREMENT METHODOLOGY</w:t>
      </w:r>
    </w:p>
    <w:p>
      <w:r>
        <w:t>This BOQ was generated using adaptive PDF processing which:</w:t>
      </w:r>
    </w:p>
    <w:p>
      <w:pPr>
        <w:pStyle w:val="ListBullet"/>
        <w:ind w:left="360"/>
      </w:pPr>
      <w:r>
        <w:t>Processed 22 key drawings at up to 350 DPI</w:t>
      </w:r>
    </w:p>
    <w:p>
      <w:pPr>
        <w:pStyle w:val="ListBullet"/>
        <w:ind w:left="360"/>
      </w:pPr>
      <w:r>
        <w:t>Created 127 overlapping tiles for detailed annotation extraction</w:t>
      </w:r>
    </w:p>
    <w:p>
      <w:pPr>
        <w:pStyle w:val="ListBullet"/>
        <w:ind w:left="360"/>
      </w:pPr>
      <w:r>
        <w:t>Auto-detected scales (1:100 primary)</w:t>
      </w:r>
    </w:p>
    <w:p>
      <w:pPr>
        <w:pStyle w:val="ListBullet"/>
        <w:ind w:left="360"/>
      </w:pPr>
      <w:r>
        <w:t>Captured specifications previously unreadable at standard resolution</w:t>
      </w:r>
    </w:p>
    <w:p>
      <w:r>
        <w:rPr>
          <w:b/>
        </w:rPr>
        <w:t>Key Corrections from Adaptive Processing: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Adaptive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</w:tr>
      <w:tr>
        <w:tc>
          <w:tcPr>
            <w:tcW w:type="dxa" w:w="2160"/>
          </w:tcPr>
          <w:p>
            <w:r>
              <w:t>Roof covering</w:t>
            </w:r>
          </w:p>
        </w:tc>
        <w:tc>
          <w:tcPr>
            <w:tcW w:type="dxa" w:w="2160"/>
          </w:tcPr>
          <w:p>
            <w:r>
              <w:t>Klip-Lok steel</w:t>
            </w:r>
          </w:p>
        </w:tc>
        <w:tc>
          <w:tcPr>
            <w:tcW w:type="dxa" w:w="2160"/>
          </w:tcPr>
          <w:p>
            <w:r>
              <w:t>BMI tiles</w:t>
            </w:r>
          </w:p>
        </w:tc>
        <w:tc>
          <w:tcPr>
            <w:tcW w:type="dxa" w:w="2160"/>
          </w:tcPr>
          <w:p>
            <w:r>
              <w:t>Material change</w:t>
            </w:r>
          </w:p>
        </w:tc>
      </w:tr>
      <w:tr>
        <w:tc>
          <w:tcPr>
            <w:tcW w:type="dxa" w:w="2160"/>
          </w:tcPr>
          <w:p>
            <w:r>
              <w:t>Roof pitch</w:t>
            </w:r>
          </w:p>
        </w:tc>
        <w:tc>
          <w:tcPr>
            <w:tcW w:type="dxa" w:w="2160"/>
          </w:tcPr>
          <w:p>
            <w:r>
              <w:t>15° assumed</w:t>
            </w:r>
          </w:p>
        </w:tc>
        <w:tc>
          <w:tcPr>
            <w:tcW w:type="dxa" w:w="2160"/>
          </w:tcPr>
          <w:p>
            <w:r>
              <w:t>17° measured</w:t>
            </w:r>
          </w:p>
        </w:tc>
        <w:tc>
          <w:tcPr>
            <w:tcW w:type="dxa" w:w="2160"/>
          </w:tcPr>
          <w:p>
            <w:r>
              <w:t>Slope factor</w:t>
            </w:r>
          </w:p>
        </w:tc>
      </w:tr>
      <w:tr>
        <w:tc>
          <w:tcPr>
            <w:tcW w:type="dxa" w:w="2160"/>
          </w:tcPr>
          <w:p>
            <w:r>
              <w:t>Pitch factor</w:t>
            </w:r>
          </w:p>
        </w:tc>
        <w:tc>
          <w:tcPr>
            <w:tcW w:type="dxa" w:w="2160"/>
          </w:tcPr>
          <w:p>
            <w:r>
              <w:t>1.08</w:t>
            </w:r>
          </w:p>
        </w:tc>
        <w:tc>
          <w:tcPr>
            <w:tcW w:type="dxa" w:w="2160"/>
          </w:tcPr>
          <w:p>
            <w:r>
              <w:t>1.046</w:t>
            </w:r>
          </w:p>
        </w:tc>
        <w:tc>
          <w:tcPr>
            <w:tcW w:type="dxa" w:w="2160"/>
          </w:tcPr>
          <w:p>
            <w:r>
              <w:t>-3.1% area</w:t>
            </w:r>
          </w:p>
        </w:tc>
      </w:tr>
      <w:tr>
        <w:tc>
          <w:tcPr>
            <w:tcW w:type="dxa" w:w="2160"/>
          </w:tcPr>
          <w:p>
            <w:r>
              <w:t>Gutters</w:t>
            </w:r>
          </w:p>
        </w:tc>
        <w:tc>
          <w:tcPr>
            <w:tcW w:type="dxa" w:w="2160"/>
          </w:tcPr>
          <w:p>
            <w:r>
              <w:t>44m</w:t>
            </w:r>
          </w:p>
        </w:tc>
        <w:tc>
          <w:tcPr>
            <w:tcW w:type="dxa" w:w="2160"/>
          </w:tcPr>
          <w:p>
            <w:r>
              <w:t>54m</w:t>
            </w:r>
          </w:p>
        </w:tc>
        <w:tc>
          <w:tcPr>
            <w:tcW w:type="dxa" w:w="2160"/>
          </w:tcPr>
          <w:p>
            <w:r>
              <w:t>+23%</w:t>
            </w:r>
          </w:p>
        </w:tc>
      </w:tr>
      <w:tr>
        <w:tc>
          <w:tcPr>
            <w:tcW w:type="dxa" w:w="2160"/>
          </w:tcPr>
          <w:p>
            <w:r>
              <w:t>RWDPs</w:t>
            </w:r>
          </w:p>
        </w:tc>
        <w:tc>
          <w:tcPr>
            <w:tcW w:type="dxa" w:w="2160"/>
          </w:tcPr>
          <w:p>
            <w:r>
              <w:t>4 No</w:t>
            </w:r>
          </w:p>
        </w:tc>
        <w:tc>
          <w:tcPr>
            <w:tcW w:type="dxa" w:w="2160"/>
          </w:tcPr>
          <w:p>
            <w:r>
              <w:t>6 No</w:t>
            </w:r>
          </w:p>
        </w:tc>
        <w:tc>
          <w:tcPr>
            <w:tcW w:type="dxa" w:w="2160"/>
          </w:tcPr>
          <w:p>
            <w:r>
              <w:t>+50%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SUMMARY OF TRADES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Bill No.</w:t>
            </w:r>
          </w:p>
        </w:tc>
        <w:tc>
          <w:tcPr>
            <w:tcW w:type="dxa" w:w="2160"/>
          </w:tcPr>
          <w:p>
            <w:r>
              <w:t>Trade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Key Change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Preliminaries</w:t>
            </w:r>
          </w:p>
        </w:tc>
        <w:tc>
          <w:tcPr>
            <w:tcW w:type="dxa" w:w="2160"/>
          </w:tcPr>
          <w:p>
            <w:r>
              <w:t>Framework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Demolitions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Earthworks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REVISED</w:t>
            </w:r>
          </w:p>
        </w:tc>
        <w:tc>
          <w:tcPr>
            <w:tcW w:type="dxa" w:w="2160"/>
          </w:tcPr>
          <w:p>
            <w:r>
              <w:t>Verified dimensions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Concrete, Formwork &amp; Reinforcement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REVISED</w:t>
            </w:r>
          </w:p>
        </w:tc>
        <w:tc>
          <w:tcPr>
            <w:tcW w:type="dxa" w:w="2160"/>
          </w:tcPr>
          <w:p>
            <w:r>
              <w:t>Verified from structural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Masonry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REVISED</w:t>
            </w:r>
          </w:p>
        </w:tc>
        <w:tc>
          <w:tcPr>
            <w:tcW w:type="dxa" w:w="2160"/>
          </w:tcPr>
          <w:p>
            <w:r>
              <w:t>Updated wall lengths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Waterproofing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Roofing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CORRECTED SPEC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Carpentry &amp; Joinery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REVISED</w:t>
            </w:r>
          </w:p>
        </w:tc>
        <w:tc>
          <w:tcPr>
            <w:tcW w:type="dxa" w:w="2160"/>
          </w:tcPr>
          <w:p>
            <w:r>
              <w:t>Verified door schedule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Ceilings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REVISED</w:t>
            </w:r>
          </w:p>
        </w:tc>
        <w:tc>
          <w:tcPr>
            <w:tcW w:type="dxa" w:w="2160"/>
          </w:tcPr>
          <w:p>
            <w:r>
              <w:t>Verified ceiling types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Floor Coverings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REVISED</w:t>
            </w:r>
          </w:p>
        </w:tc>
        <w:tc>
          <w:tcPr>
            <w:tcW w:type="dxa" w:w="2160"/>
          </w:tcPr>
          <w:p>
            <w:r>
              <w:t>Verified finishes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Wall Finishes &amp; Painting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REVISED</w:t>
            </w:r>
          </w:p>
        </w:tc>
        <w:tc>
          <w:tcPr>
            <w:tcW w:type="dxa" w:w="2160"/>
          </w:tcPr>
          <w:p>
            <w:r>
              <w:t>Verified areas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Glazing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REVISED</w:t>
            </w:r>
          </w:p>
        </w:tc>
        <w:tc>
          <w:tcPr>
            <w:tcW w:type="dxa" w:w="2160"/>
          </w:tcPr>
          <w:p>
            <w:r>
              <w:t>Verified fenestration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Metalwork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Plumbing &amp; Drainage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REVISED</w:t>
            </w:r>
          </w:p>
        </w:tc>
        <w:tc>
          <w:tcPr>
            <w:tcW w:type="dxa" w:w="2160"/>
          </w:tcPr>
          <w:p>
            <w:r>
              <w:t>Verified fittings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Electrical Installation</w:t>
            </w:r>
          </w:p>
        </w:tc>
        <w:tc>
          <w:tcPr>
            <w:tcW w:type="dxa" w:w="2160"/>
          </w:tcPr>
          <w:p>
            <w:r>
              <w:t>Package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HVAC Installation</w:t>
            </w:r>
          </w:p>
        </w:tc>
        <w:tc>
          <w:tcPr>
            <w:tcW w:type="dxa" w:w="2160"/>
          </w:tcPr>
          <w:p>
            <w:r>
              <w:t>Package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Fire Protection</w:t>
            </w:r>
          </w:p>
        </w:tc>
        <w:tc>
          <w:tcPr>
            <w:tcW w:type="dxa" w:w="2160"/>
          </w:tcPr>
          <w:p>
            <w:r>
              <w:t>Package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External Works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REVISED</w:t>
            </w:r>
          </w:p>
        </w:tc>
        <w:tc>
          <w:tcPr>
            <w:tcW w:type="dxa" w:w="2160"/>
          </w:tcPr>
          <w:p>
            <w:r>
              <w:t>Verified paving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Provisional Sums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NO. 4 - EARTHWORKS</w:t>
      </w:r>
    </w:p>
    <w:p>
      <w:pPr>
        <w:pStyle w:val="Heading2"/>
      </w:pPr>
      <w:r>
        <w:t>4.1 SITE CLEARANCE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4.1.1</w:t>
            </w:r>
          </w:p>
        </w:tc>
        <w:tc>
          <w:tcPr>
            <w:tcW w:type="dxa" w:w="1728"/>
          </w:tcPr>
          <w:p>
            <w:r>
              <w:t>Clear site of vegetation, grass and weeds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</w:tr>
    </w:tbl>
    <w:p/>
    <w:p>
      <w:pPr>
        <w:pStyle w:val="Heading2"/>
      </w:pPr>
      <w:r>
        <w:t>4.2 EXCAVATION</w:t>
      </w:r>
    </w:p>
    <w:p>
      <w:r>
        <w:rPr>
          <w:b/>
        </w:rPr>
        <w:t>Grid dimensions verified from structural drawings:</w:t>
      </w:r>
    </w:p>
    <w:p>
      <w:pPr>
        <w:pStyle w:val="ListBullet"/>
        <w:ind w:left="360"/>
      </w:pPr>
      <w:r>
        <w:t>Overall building: 29,615mm x 11,180mm (Grid 01-08 x A-F)</w:t>
      </w:r>
    </w:p>
    <w:p>
      <w:pPr>
        <w:pStyle w:val="ListBullet"/>
        <w:ind w:left="360"/>
      </w:pPr>
      <w:r>
        <w:t>Internal footprint: ~280 m2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4.2.1</w:t>
            </w:r>
          </w:p>
        </w:tc>
        <w:tc>
          <w:tcPr>
            <w:tcW w:type="dxa" w:w="1728"/>
          </w:tcPr>
          <w:p>
            <w:r>
              <w:t>Excavation to reduce levels for surface bed formation, maximum depth not exceeding 2.00m, in earth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+4 from original</w:t>
            </w:r>
          </w:p>
        </w:tc>
      </w:tr>
      <w:tr>
        <w:tc>
          <w:tcPr>
            <w:tcW w:type="dxa" w:w="1728"/>
          </w:tcPr>
          <w:p>
            <w:r>
              <w:t>4.2.2</w:t>
            </w:r>
          </w:p>
        </w:tc>
        <w:tc>
          <w:tcPr>
            <w:tcW w:type="dxa" w:w="1728"/>
          </w:tcPr>
          <w:p>
            <w:r>
              <w:t>Excavation for strip foundations 600mm wide x 700mm deep, maximum depth not exceeding 2.00m, in earth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+3 verified</w:t>
            </w:r>
          </w:p>
        </w:tc>
      </w:tr>
      <w:tr>
        <w:tc>
          <w:tcPr>
            <w:tcW w:type="dxa" w:w="1728"/>
          </w:tcPr>
          <w:p>
            <w:r>
              <w:t>4.2.3</w:t>
            </w:r>
          </w:p>
        </w:tc>
        <w:tc>
          <w:tcPr>
            <w:tcW w:type="dxa" w:w="1728"/>
          </w:tcPr>
          <w:p>
            <w:r>
              <w:t>Excavation to reduce levels for external paving layerworks, maximum depth not exceeding 500mm, in earth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</w:tr>
    </w:tbl>
    <w:p/>
    <w:p>
      <w:pPr>
        <w:pStyle w:val="Heading2"/>
      </w:pPr>
      <w:r>
        <w:t>4.3 DISPOSAL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4.3.1</w:t>
            </w:r>
          </w:p>
        </w:tc>
        <w:tc>
          <w:tcPr>
            <w:tcW w:type="dxa" w:w="1728"/>
          </w:tcPr>
          <w:p>
            <w:r>
              <w:t>Disposal of excavated material off site, including loading and carting away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+7 from original</w:t>
            </w:r>
          </w:p>
        </w:tc>
      </w:tr>
    </w:tbl>
    <w:p/>
    <w:p>
      <w:pPr>
        <w:pStyle w:val="Heading2"/>
      </w:pPr>
      <w:r>
        <w:t>4.4 FILLING - INTERNAL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4.4.1</w:t>
            </w:r>
          </w:p>
        </w:tc>
        <w:tc>
          <w:tcPr>
            <w:tcW w:type="dxa" w:w="1728"/>
          </w:tcPr>
          <w:p>
            <w:r>
              <w:t>Filling to make up levels under surface beds with approved crushed stone or G5 material, compacted in layers not exceeding 150mm, average thickness 150mm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+2 verified</w:t>
            </w:r>
          </w:p>
        </w:tc>
      </w:tr>
      <w:tr>
        <w:tc>
          <w:tcPr>
            <w:tcW w:type="dxa" w:w="1728"/>
          </w:tcPr>
          <w:p>
            <w:r>
              <w:t>4.4.2</w:t>
            </w:r>
          </w:p>
        </w:tc>
        <w:tc>
          <w:tcPr>
            <w:tcW w:type="dxa" w:w="1728"/>
          </w:tcPr>
          <w:p>
            <w:r>
              <w:t>Sand blinding over hardcore filling, 50mm thick, levelled and compacted to receive DPM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+12 from accurate plan</w:t>
            </w:r>
          </w:p>
        </w:tc>
      </w:tr>
    </w:tbl>
    <w:p/>
    <w:p>
      <w:pPr>
        <w:pStyle w:val="Heading2"/>
      </w:pPr>
      <w:r>
        <w:t>4.5 FILLING - EXTERNAL PAVING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4.5.1</w:t>
            </w:r>
          </w:p>
        </w:tc>
        <w:tc>
          <w:tcPr>
            <w:tcW w:type="dxa" w:w="1728"/>
          </w:tcPr>
          <w:p>
            <w:r>
              <w:t>150mm thick G7 filling compacted to 93% Mod AASHTO density (heavy duty paving areas only)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</w:tr>
      <w:tr>
        <w:tc>
          <w:tcPr>
            <w:tcW w:type="dxa" w:w="1728"/>
          </w:tcPr>
          <w:p>
            <w:r>
              <w:t>4.5.2</w:t>
            </w:r>
          </w:p>
        </w:tc>
        <w:tc>
          <w:tcPr>
            <w:tcW w:type="dxa" w:w="1728"/>
          </w:tcPr>
          <w:p>
            <w:r>
              <w:t>150mm thick G5 crusher run sub-base compacted to 98% Mod AASHTO density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</w:tr>
      <w:tr>
        <w:tc>
          <w:tcPr>
            <w:tcW w:type="dxa" w:w="1728"/>
          </w:tcPr>
          <w:p>
            <w:r>
              <w:t>4.5.3</w:t>
            </w:r>
          </w:p>
        </w:tc>
        <w:tc>
          <w:tcPr>
            <w:tcW w:type="dxa" w:w="1728"/>
          </w:tcPr>
          <w:p>
            <w:r>
              <w:t>25mm thick sand bedding to paving, levelled and screeded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</w:tr>
    </w:tbl>
    <w:p/>
    <w:p>
      <w:pPr>
        <w:pStyle w:val="Heading2"/>
      </w:pPr>
      <w:r>
        <w:t>4.6 COMPACTION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4.6.1</w:t>
            </w:r>
          </w:p>
        </w:tc>
        <w:tc>
          <w:tcPr>
            <w:tcW w:type="dxa" w:w="1728"/>
          </w:tcPr>
          <w:p>
            <w:r>
              <w:t>Compaction of formation to receive filling under surface beds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+12 verified</w:t>
            </w:r>
          </w:p>
        </w:tc>
      </w:tr>
      <w:tr>
        <w:tc>
          <w:tcPr>
            <w:tcW w:type="dxa" w:w="1728"/>
          </w:tcPr>
          <w:p>
            <w:r>
              <w:t>4.6.2</w:t>
            </w:r>
          </w:p>
        </w:tc>
        <w:tc>
          <w:tcPr>
            <w:tcW w:type="dxa" w:w="1728"/>
          </w:tcPr>
          <w:p>
            <w:r>
              <w:t>Compaction of insitu subgrade to 90% Mod AASHTO for external paving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</w:tr>
    </w:tbl>
    <w:p/>
    <w:p>
      <w:pPr>
        <w:pStyle w:val="Heading2"/>
      </w:pPr>
      <w:r>
        <w:t>4.7 SUNDRIES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4.7.1</w:t>
            </w:r>
          </w:p>
        </w:tc>
        <w:tc>
          <w:tcPr>
            <w:tcW w:type="dxa" w:w="2160"/>
          </w:tcPr>
          <w:p>
            <w:r>
              <w:t>Keep excavations free of water during construction including pumping, temporary drainage and all associated works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4.7.2</w:t>
            </w:r>
          </w:p>
        </w:tc>
        <w:tc>
          <w:tcPr>
            <w:tcW w:type="dxa" w:w="2160"/>
          </w:tcPr>
          <w:p>
            <w:r>
              <w:t>Provisional Sum for dewatering if extensive pumping required</w:t>
            </w:r>
          </w:p>
        </w:tc>
        <w:tc>
          <w:tcPr>
            <w:tcW w:type="dxa" w:w="2160"/>
          </w:tcPr>
          <w:p>
            <w:r>
              <w:t>P.Sum</w:t>
            </w:r>
          </w:p>
        </w:tc>
        <w:tc>
          <w:tcPr>
            <w:tcW w:type="dxa" w:w="2160"/>
          </w:tcPr>
          <w:p>
            <w:r>
              <w:t>R15,000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NO. 7 - CONCRETE, FORMWORK &amp; REINFORCEMENT</w:t>
      </w:r>
    </w:p>
    <w:p>
      <w:pPr>
        <w:pStyle w:val="Heading2"/>
      </w:pPr>
      <w:r>
        <w:t>7.1 CONCRETE</w:t>
      </w:r>
    </w:p>
    <w:p>
      <w:r>
        <w:rPr>
          <w:b/>
        </w:rPr>
        <w:t>Level data verified from Section 4:</w:t>
      </w:r>
    </w:p>
    <w:p>
      <w:pPr>
        <w:pStyle w:val="ListBullet"/>
        <w:ind w:left="360"/>
      </w:pPr>
      <w:r>
        <w:t>T.O.F: 530,970</w:t>
      </w:r>
    </w:p>
    <w:p>
      <w:pPr>
        <w:pStyle w:val="ListBullet"/>
        <w:ind w:left="360"/>
      </w:pPr>
      <w:r>
        <w:t>U.F.F.L 01: 531,650</w:t>
      </w:r>
    </w:p>
    <w:p>
      <w:pPr>
        <w:pStyle w:val="ListBullet"/>
        <w:ind w:left="360"/>
      </w:pPr>
      <w:r>
        <w:t>u/s Beam: 534,030</w:t>
      </w:r>
    </w:p>
    <w:p>
      <w:pPr>
        <w:pStyle w:val="ListBullet"/>
        <w:ind w:left="360"/>
      </w:pPr>
      <w:r>
        <w:t>Top of Beam: 534,455</w:t>
      </w:r>
    </w:p>
    <w:p>
      <w:pPr>
        <w:pStyle w:val="ListBullet"/>
        <w:ind w:left="360"/>
      </w:pPr>
      <w:r>
        <w:t>Wall Plate Height: 535,105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7.1.1</w:t>
            </w:r>
          </w:p>
        </w:tc>
        <w:tc>
          <w:tcPr>
            <w:tcW w:type="dxa" w:w="1728"/>
          </w:tcPr>
          <w:p>
            <w:r>
              <w:t>Blinding concrete, 15MPa/19mm, 50mm thick under foundations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</w:tr>
      <w:tr>
        <w:tc>
          <w:tcPr>
            <w:tcW w:type="dxa" w:w="1728"/>
          </w:tcPr>
          <w:p>
            <w:r>
              <w:t>7.1.2</w:t>
            </w:r>
          </w:p>
        </w:tc>
        <w:tc>
          <w:tcPr>
            <w:tcW w:type="dxa" w:w="1728"/>
          </w:tcPr>
          <w:p>
            <w:r>
              <w:t>Reinforced concrete, 25MPa/26mm, in strip foundations 600mm wide x 700mm deep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+3 verified</w:t>
            </w:r>
          </w:p>
        </w:tc>
      </w:tr>
      <w:tr>
        <w:tc>
          <w:tcPr>
            <w:tcW w:type="dxa" w:w="1728"/>
          </w:tcPr>
          <w:p>
            <w:r>
              <w:t>7.1.3</w:t>
            </w:r>
          </w:p>
        </w:tc>
        <w:tc>
          <w:tcPr>
            <w:tcW w:type="dxa" w:w="1728"/>
          </w:tcPr>
          <w:p>
            <w:r>
              <w:t>Reinforced concrete, 25MPa/19mm, in ring beams RB1 (350x450mm) to SANS 1200 G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+1 verified</w:t>
            </w:r>
          </w:p>
        </w:tc>
      </w:tr>
      <w:tr>
        <w:tc>
          <w:tcPr>
            <w:tcW w:type="dxa" w:w="1728"/>
          </w:tcPr>
          <w:p>
            <w:r>
              <w:t>7.1.4</w:t>
            </w:r>
          </w:p>
        </w:tc>
        <w:tc>
          <w:tcPr>
            <w:tcW w:type="dxa" w:w="1728"/>
          </w:tcPr>
          <w:p>
            <w:r>
              <w:t>Reinforced concrete, 25MPa/19mm, in ring beams RB2 (250x250mm) to SANS 1200 G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</w:tr>
      <w:tr>
        <w:tc>
          <w:tcPr>
            <w:tcW w:type="dxa" w:w="1728"/>
          </w:tcPr>
          <w:p>
            <w:r>
              <w:t>7.1.5</w:t>
            </w:r>
          </w:p>
        </w:tc>
        <w:tc>
          <w:tcPr>
            <w:tcW w:type="dxa" w:w="1728"/>
          </w:tcPr>
          <w:p>
            <w:r>
              <w:t>Reinforced concrete, 30MPa/19mm, in surface beds 125mm thick, power floated finish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+1 from area</w:t>
            </w:r>
          </w:p>
        </w:tc>
      </w:tr>
      <w:tr>
        <w:tc>
          <w:tcPr>
            <w:tcW w:type="dxa" w:w="1728"/>
          </w:tcPr>
          <w:p>
            <w:r>
              <w:t>7.1.6</w:t>
            </w:r>
          </w:p>
        </w:tc>
        <w:tc>
          <w:tcPr>
            <w:tcW w:type="dxa" w:w="1728"/>
          </w:tcPr>
          <w:p>
            <w:r>
              <w:t>Reinforced concrete, 25MPa/19mm, in columns to SANS 1200 G as per Structural Engineer's details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NEW - adaptive</w:t>
            </w:r>
          </w:p>
        </w:tc>
      </w:tr>
      <w:tr>
        <w:tc>
          <w:tcPr>
            <w:tcW w:type="dxa" w:w="1728"/>
          </w:tcPr>
          <w:p>
            <w:r>
              <w:t>7.1.7</w:t>
            </w:r>
          </w:p>
        </w:tc>
        <w:tc>
          <w:tcPr>
            <w:tcW w:type="dxa" w:w="1728"/>
          </w:tcPr>
          <w:p>
            <w:r>
              <w:t>Reinforced concrete, 25MPa/19mm, in canopy slab and beam (Provisional)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Total Concrete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</w:t>
            </w:r>
          </w:p>
        </w:tc>
        <w:tc>
          <w:tcPr>
            <w:tcW w:type="dxa" w:w="1728"/>
          </w:tcPr>
          <w:p>
            <w:r>
              <w:t>+7 from original</w:t>
            </w:r>
          </w:p>
        </w:tc>
      </w:tr>
    </w:tbl>
    <w:p/>
    <w:p>
      <w:pPr>
        <w:pStyle w:val="Heading2"/>
      </w:pPr>
      <w:r>
        <w:t>7.2 FORMWORK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7.2.1</w:t>
            </w:r>
          </w:p>
        </w:tc>
        <w:tc>
          <w:tcPr>
            <w:tcW w:type="dxa" w:w="1728"/>
          </w:tcPr>
          <w:p>
            <w:r>
              <w:t>Formwork, rough, to sides of strip foundations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+10 verified</w:t>
            </w:r>
          </w:p>
        </w:tc>
      </w:tr>
      <w:tr>
        <w:tc>
          <w:tcPr>
            <w:tcW w:type="dxa" w:w="1728"/>
          </w:tcPr>
          <w:p>
            <w:r>
              <w:t>7.2.2</w:t>
            </w:r>
          </w:p>
        </w:tc>
        <w:tc>
          <w:tcPr>
            <w:tcW w:type="dxa" w:w="1728"/>
          </w:tcPr>
          <w:p>
            <w:r>
              <w:t>Formwork, smooth (Class F2), to sides and soffits of ring beams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+8 verified</w:t>
            </w:r>
          </w:p>
        </w:tc>
      </w:tr>
      <w:tr>
        <w:tc>
          <w:tcPr>
            <w:tcW w:type="dxa" w:w="1728"/>
          </w:tcPr>
          <w:p>
            <w:r>
              <w:t>7.2.3</w:t>
            </w:r>
          </w:p>
        </w:tc>
        <w:tc>
          <w:tcPr>
            <w:tcW w:type="dxa" w:w="1728"/>
          </w:tcPr>
          <w:p>
            <w:r>
              <w:t>Formwork, smooth, to edges of surface beds 125mm deep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+8 verified</w:t>
            </w:r>
          </w:p>
        </w:tc>
      </w:tr>
      <w:tr>
        <w:tc>
          <w:tcPr>
            <w:tcW w:type="dxa" w:w="1728"/>
          </w:tcPr>
          <w:p>
            <w:r>
              <w:t>7.2.4</w:t>
            </w:r>
          </w:p>
        </w:tc>
        <w:tc>
          <w:tcPr>
            <w:tcW w:type="dxa" w:w="1728"/>
          </w:tcPr>
          <w:p>
            <w:r>
              <w:t>Formwork, smooth, to columns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NEW - adaptive</w:t>
            </w:r>
          </w:p>
        </w:tc>
      </w:tr>
      <w:tr>
        <w:tc>
          <w:tcPr>
            <w:tcW w:type="dxa" w:w="1728"/>
          </w:tcPr>
          <w:p>
            <w:r>
              <w:t>7.2.5</w:t>
            </w:r>
          </w:p>
        </w:tc>
        <w:tc>
          <w:tcPr>
            <w:tcW w:type="dxa" w:w="1728"/>
          </w:tcPr>
          <w:p>
            <w:r>
              <w:t>Formwork, smooth, to canopy slab and beam (Provisional)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Total Formwork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~308</w:t>
            </w:r>
          </w:p>
        </w:tc>
        <w:tc>
          <w:tcPr>
            <w:tcW w:type="dxa" w:w="1728"/>
          </w:tcPr>
          <w:p>
            <w:r>
              <w:t>+36 from original</w:t>
            </w:r>
          </w:p>
        </w:tc>
      </w:tr>
    </w:tbl>
    <w:p/>
    <w:p>
      <w:pPr>
        <w:pStyle w:val="Heading2"/>
      </w:pPr>
      <w:r>
        <w:t>7.3 REINFORCEMENT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7.3.1</w:t>
            </w:r>
          </w:p>
        </w:tc>
        <w:tc>
          <w:tcPr>
            <w:tcW w:type="dxa" w:w="1728"/>
          </w:tcPr>
          <w:p>
            <w:r>
              <w:t>High tensile reinforcement to BS4449, including cutting, bending, fixing with spacers and tying wire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5.8</w:t>
            </w:r>
          </w:p>
        </w:tc>
        <w:tc>
          <w:tcPr>
            <w:tcW w:type="dxa" w:w="1728"/>
          </w:tcPr>
          <w:p>
            <w:r>
              <w:t>+0.5 for columns</w:t>
            </w:r>
          </w:p>
        </w:tc>
      </w:tr>
      <w:tr>
        <w:tc>
          <w:tcPr>
            <w:tcW w:type="dxa" w:w="1728"/>
          </w:tcPr>
          <w:p>
            <w:r>
              <w:t>7.3.2</w:t>
            </w:r>
          </w:p>
        </w:tc>
        <w:tc>
          <w:tcPr>
            <w:tcW w:type="dxa" w:w="1728"/>
          </w:tcPr>
          <w:p>
            <w:r>
              <w:t>Welded steel fabric reinforcement Ref 193, including laps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+12 from area</w:t>
            </w:r>
          </w:p>
        </w:tc>
      </w:tr>
    </w:tbl>
    <w:p/>
    <w:p>
      <w:pPr>
        <w:pStyle w:val="Heading2"/>
      </w:pPr>
      <w:r>
        <w:t>7.4 SUNDRIES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7.4.1</w:t>
            </w:r>
          </w:p>
        </w:tc>
        <w:tc>
          <w:tcPr>
            <w:tcW w:type="dxa" w:w="2160"/>
          </w:tcPr>
          <w:p>
            <w:r>
              <w:t>Concrete test cubes including laboratory testing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7.4.2</w:t>
            </w:r>
          </w:p>
        </w:tc>
        <w:tc>
          <w:tcPr>
            <w:tcW w:type="dxa" w:w="2160"/>
          </w:tcPr>
          <w:p>
            <w:r>
              <w:t>Isolation joints, 10mm wide, to perimeter of surface beds and around columns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130</w:t>
            </w:r>
          </w:p>
        </w:tc>
      </w:tr>
      <w:tr>
        <w:tc>
          <w:tcPr>
            <w:tcW w:type="dxa" w:w="2160"/>
          </w:tcPr>
          <w:p>
            <w:r>
              <w:t>7.4.3</w:t>
            </w:r>
          </w:p>
        </w:tc>
        <w:tc>
          <w:tcPr>
            <w:tcW w:type="dxa" w:w="2160"/>
          </w:tcPr>
          <w:p>
            <w:r>
              <w:t>Sawcut joints to surface beds, 3mm wide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NO. 10 - MASONRY</w:t>
      </w:r>
    </w:p>
    <w:p>
      <w:pPr>
        <w:pStyle w:val="Heading2"/>
      </w:pPr>
      <w:r>
        <w:t>10.1 BLOCKWORK</w:t>
      </w:r>
    </w:p>
    <w:p>
      <w:r>
        <w:rPr>
          <w:b/>
        </w:rPr>
        <w:t>Wall lengths verified from Ground Storey Plan adaptive extraction: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10.1.1</w:t>
            </w:r>
          </w:p>
        </w:tc>
        <w:tc>
          <w:tcPr>
            <w:tcW w:type="dxa" w:w="1728"/>
          </w:tcPr>
          <w:p>
            <w:r>
              <w:t>Corobrik Breeze Block walling, 14MPa, 230mm thick, in cement mortar Class II, to external walls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+2 verified</w:t>
            </w:r>
          </w:p>
        </w:tc>
      </w:tr>
      <w:tr>
        <w:tc>
          <w:tcPr>
            <w:tcW w:type="dxa" w:w="1728"/>
          </w:tcPr>
          <w:p>
            <w:r>
              <w:t>10.1.2</w:t>
            </w:r>
          </w:p>
        </w:tc>
        <w:tc>
          <w:tcPr>
            <w:tcW w:type="dxa" w:w="1728"/>
          </w:tcPr>
          <w:p>
            <w:r>
              <w:t>Concrete block walling, 7MPa, 230mm thick, in cement mortar Class II, to internal walls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+6 verified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Total Blockwork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120</w:t>
            </w:r>
          </w:p>
        </w:tc>
        <w:tc>
          <w:tcPr>
            <w:tcW w:type="dxa" w:w="1728"/>
          </w:tcPr>
          <w:p>
            <w:r>
              <w:t>+8 from original</w:t>
            </w:r>
          </w:p>
        </w:tc>
      </w:tr>
    </w:tbl>
    <w:p/>
    <w:p>
      <w:pPr>
        <w:pStyle w:val="Heading2"/>
      </w:pPr>
      <w:r>
        <w:t>10.2 FAIR 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10.2.1</w:t>
            </w:r>
          </w:p>
        </w:tc>
        <w:tc>
          <w:tcPr>
            <w:tcW w:type="dxa" w:w="2160"/>
          </w:tcPr>
          <w:p>
            <w:r>
              <w:t>Extra over blockwork for fair face finish (Platinum Satin)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</w:tbl>
    <w:p/>
    <w:p>
      <w:pPr>
        <w:pStyle w:val="Heading2"/>
      </w:pPr>
      <w:r>
        <w:t>10.3 BEAM FILLING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10.3.1</w:t>
            </w:r>
          </w:p>
        </w:tc>
        <w:tc>
          <w:tcPr>
            <w:tcW w:type="dxa" w:w="2160"/>
          </w:tcPr>
          <w:p>
            <w:r>
              <w:t>Filling to underside of ring beams with blockwork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</w:tbl>
    <w:p/>
    <w:p>
      <w:pPr>
        <w:pStyle w:val="Heading2"/>
      </w:pPr>
      <w:r>
        <w:t>10.4 DAMP PROOF COURSE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10.4.1</w:t>
            </w:r>
          </w:p>
        </w:tc>
        <w:tc>
          <w:tcPr>
            <w:tcW w:type="dxa" w:w="2160"/>
          </w:tcPr>
          <w:p>
            <w:r>
              <w:t>Malthoid DPC, 230mm wide, under walls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62</w:t>
            </w:r>
          </w:p>
        </w:tc>
      </w:tr>
    </w:tbl>
    <w:p/>
    <w:p>
      <w:pPr>
        <w:pStyle w:val="Heading2"/>
      </w:pPr>
      <w:r>
        <w:t>10.5 LINTELS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10.5.1</w:t>
            </w:r>
          </w:p>
        </w:tc>
        <w:tc>
          <w:tcPr>
            <w:tcW w:type="dxa" w:w="2160"/>
          </w:tcPr>
          <w:p>
            <w:r>
              <w:t>Fabricated steel lintels, various sizes, over openings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</w:tbl>
    <w:p/>
    <w:p>
      <w:pPr>
        <w:pStyle w:val="Heading2"/>
      </w:pPr>
      <w:r>
        <w:t>10.6 BRICKFORCE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10.6.1</w:t>
            </w:r>
          </w:p>
        </w:tc>
        <w:tc>
          <w:tcPr>
            <w:tcW w:type="dxa" w:w="2160"/>
          </w:tcPr>
          <w:p>
            <w:r>
              <w:t>Brickforce reinforcement, 75mm wide, in every alternate course to loadbearing blockwork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480</w:t>
            </w:r>
          </w:p>
        </w:tc>
      </w:tr>
      <w:tr>
        <w:tc>
          <w:tcPr>
            <w:tcW w:type="dxa" w:w="2160"/>
          </w:tcPr>
          <w:p>
            <w:r>
              <w:t>10.6.2</w:t>
            </w:r>
          </w:p>
        </w:tc>
        <w:tc>
          <w:tcPr>
            <w:tcW w:type="dxa" w:w="2160"/>
          </w:tcPr>
          <w:p>
            <w:r>
              <w:t>Brickforce reinforcement, 75mm wide, in every fourth course to non-loadbearing blockwork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320</w:t>
            </w:r>
          </w:p>
        </w:tc>
      </w:tr>
    </w:tbl>
    <w:p/>
    <w:p>
      <w:pPr>
        <w:pStyle w:val="Heading2"/>
      </w:pPr>
      <w:r>
        <w:t>10.7 DRYWALL PARTITIONS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10.7.1</w:t>
            </w:r>
          </w:p>
        </w:tc>
        <w:tc>
          <w:tcPr>
            <w:tcW w:type="dxa" w:w="2160"/>
          </w:tcPr>
          <w:p>
            <w:r>
              <w:t>Gyproc drywall partitions, 110mm thick, double sided with insulation, complete with all framing, angles and jointing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82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- WATERPROOFING</w:t>
      </w:r>
    </w:p>
    <w:p>
      <w:pPr>
        <w:pStyle w:val="Heading2"/>
      </w:pPr>
      <w:r>
        <w:t>W.1 DAMP PROOF MEMBRANE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W.1.1</w:t>
            </w:r>
          </w:p>
        </w:tc>
        <w:tc>
          <w:tcPr>
            <w:tcW w:type="dxa" w:w="2160"/>
          </w:tcPr>
          <w:p>
            <w:r>
              <w:t>250 micron polyethylene DPM to SANS 952-1985 Type C, lapped 150mm at joints, under surface beds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198</w:t>
            </w:r>
          </w:p>
        </w:tc>
      </w:tr>
    </w:tbl>
    <w:p/>
    <w:p>
      <w:pPr>
        <w:pStyle w:val="Heading2"/>
      </w:pPr>
      <w:r>
        <w:t>W.2 WET AREA WATERPROOFING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W.2.1</w:t>
            </w:r>
          </w:p>
        </w:tc>
        <w:tc>
          <w:tcPr>
            <w:tcW w:type="dxa" w:w="2160"/>
          </w:tcPr>
          <w:p>
            <w:r>
              <w:t>Torch-on waterproofing membrane to ablution floors, turned up at edges 100mm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W.2.2</w:t>
            </w:r>
          </w:p>
        </w:tc>
        <w:tc>
          <w:tcPr>
            <w:tcW w:type="dxa" w:w="2160"/>
          </w:tcPr>
          <w:p>
            <w:r>
              <w:t>Waterproof membrane/coating to ablution walls to 1800mm height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68</w:t>
            </w:r>
          </w:p>
        </w:tc>
      </w:tr>
    </w:tbl>
    <w:p/>
    <w:p>
      <w:pPr>
        <w:pStyle w:val="Heading2"/>
      </w:pPr>
      <w:r>
        <w:t>W.3 SUNDRIES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W.3.1</w:t>
            </w:r>
          </w:p>
        </w:tc>
        <w:tc>
          <w:tcPr>
            <w:tcW w:type="dxa" w:w="2160"/>
          </w:tcPr>
          <w:p>
            <w:r>
              <w:t>Waterproof seal to floor/wall junctions in wet areas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>
              <w:t>W.3.2</w:t>
            </w:r>
          </w:p>
        </w:tc>
        <w:tc>
          <w:tcPr>
            <w:tcW w:type="dxa" w:w="2160"/>
          </w:tcPr>
          <w:p>
            <w:r>
              <w:t>Waterproof seal around floor wastes and pipe penetrations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- ROOFING</w:t>
      </w:r>
    </w:p>
    <w:p>
      <w:pPr>
        <w:pStyle w:val="Heading2"/>
      </w:pPr>
      <w:r>
        <w:t>CRITICAL CORRECTION - ADAPTIVE EXTRACTION</w:t>
      </w:r>
    </w:p>
    <w:p>
      <w:r>
        <w:rPr>
          <w:b/>
        </w:rPr>
        <w:t>Original measurement incorrectly specified Klip-Lok steel sheeting.</w:t>
      </w:r>
    </w:p>
    <w:p>
      <w:r>
        <w:rPr>
          <w:b/>
        </w:rPr>
        <w:t>Adaptive extraction clearly identifies BMI Coverland concrete tiles.</w:t>
      </w:r>
    </w:p>
    <w:p>
      <w:pPr>
        <w:pStyle w:val="Quote"/>
        <w:ind w:left="720"/>
      </w:pPr>
      <w:r>
        <w:t>"BMI Coverland 420 x 330mm Elite roof tile - installed as per strict Manufacturer's specifications. Colour - Slate Grey"</w:t>
      </w:r>
    </w:p>
    <w:p>
      <w:r>
        <w:rPr>
          <w:b/>
        </w:rPr>
        <w:t>Roof pitch verified: 17° (not 15° assumed)</w:t>
      </w:r>
    </w:p>
    <w:p>
      <w:r>
        <w:rPr>
          <w:b/>
        </w:rPr>
        <w:t>Slope factor: 1.046 (not 1.08 assumed)</w:t>
      </w:r>
    </w:p>
    <w:p>
      <w:pPr>
        <w:pStyle w:val="Heading2"/>
      </w:pPr>
      <w:r>
        <w:t>R.1 ROOF COVERING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R.1.1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BMI Coverland 420 x 330mm Elite concrete roof tiles</w:t>
            </w:r>
            <w:r>
              <w:t>, Colour Slate Grey, installed as per strict Manufacturer's specifications including all clips, fixings and underlays, on timber battens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CORRECTED SPEC</w:t>
            </w:r>
          </w:p>
        </w:tc>
      </w:tr>
    </w:tbl>
    <w:p/>
    <w:p>
      <w:pPr>
        <w:pStyle w:val="Heading2"/>
      </w:pPr>
      <w:r>
        <w:t>R.2 FLASHINGS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R.2.1</w:t>
            </w:r>
          </w:p>
        </w:tc>
        <w:tc>
          <w:tcPr>
            <w:tcW w:type="dxa" w:w="1728"/>
          </w:tcPr>
          <w:p>
            <w:r>
              <w:t>BMI Coverland 420 x 200mm Elite ridge tiles, Colour Slate Grey, installed as per Manufacturer's specifications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Ridge tiles</w:t>
            </w:r>
          </w:p>
        </w:tc>
      </w:tr>
      <w:tr>
        <w:tc>
          <w:tcPr>
            <w:tcW w:type="dxa" w:w="1728"/>
          </w:tcPr>
          <w:p>
            <w:r>
              <w:t>R.2.2</w:t>
            </w:r>
          </w:p>
        </w:tc>
        <w:tc>
          <w:tcPr>
            <w:tcW w:type="dxa" w:w="1728"/>
          </w:tcPr>
          <w:p>
            <w:r>
              <w:t>Lead flashing 300mm girth to abutments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+12 verified</w:t>
            </w:r>
          </w:p>
        </w:tc>
      </w:tr>
      <w:tr>
        <w:tc>
          <w:tcPr>
            <w:tcW w:type="dxa" w:w="1728"/>
          </w:tcPr>
          <w:p>
            <w:r>
              <w:t>R.2.3</w:t>
            </w:r>
          </w:p>
        </w:tc>
        <w:tc>
          <w:tcPr>
            <w:tcW w:type="dxa" w:w="1728"/>
          </w:tcPr>
          <w:p>
            <w:r>
              <w:t>Lead flashing stepped to gable ends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NEW - adaptive</w:t>
            </w:r>
          </w:p>
        </w:tc>
      </w:tr>
      <w:tr>
        <w:tc>
          <w:tcPr>
            <w:tcW w:type="dxa" w:w="1728"/>
          </w:tcPr>
          <w:p>
            <w:r>
              <w:t>R.2.4</w:t>
            </w:r>
          </w:p>
        </w:tc>
        <w:tc>
          <w:tcPr>
            <w:tcW w:type="dxa" w:w="1728"/>
          </w:tcPr>
          <w:p>
            <w:r>
              <w:t>Valley flashing including valley trough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+4 verified</w:t>
            </w:r>
          </w:p>
        </w:tc>
      </w:tr>
      <w:tr>
        <w:tc>
          <w:tcPr>
            <w:tcW w:type="dxa" w:w="1728"/>
          </w:tcPr>
          <w:p>
            <w:r>
              <w:t>R.2.5</w:t>
            </w:r>
          </w:p>
        </w:tc>
        <w:tc>
          <w:tcPr>
            <w:tcW w:type="dxa" w:w="1728"/>
          </w:tcPr>
          <w:p>
            <w:r>
              <w:t>Hip tiles, BMI Coverland Elite, Slate Grey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NEW - adaptive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Total Flashings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140</w:t>
            </w:r>
          </w:p>
        </w:tc>
        <w:tc>
          <w:tcPr>
            <w:tcW w:type="dxa" w:w="1728"/>
          </w:tcPr>
          <w:p>
            <w:r>
              <w:t>+34 from original</w:t>
            </w:r>
          </w:p>
        </w:tc>
      </w:tr>
    </w:tbl>
    <w:p/>
    <w:p>
      <w:pPr>
        <w:pStyle w:val="Heading2"/>
      </w:pPr>
      <w:r>
        <w:t>R.3 RAINWATER GOODS</w:t>
      </w:r>
    </w:p>
    <w:p>
      <w:r>
        <w:rPr>
          <w:b/>
        </w:rPr>
        <w:t>Gutter specification verified:</w:t>
      </w:r>
    </w:p>
    <w:p>
      <w:pPr>
        <w:pStyle w:val="Quote"/>
        <w:ind w:left="720"/>
      </w:pPr>
      <w:r>
        <w:t>"Aluminium seamless gutter, overall size 125 x 125 x 0.9mm thick coated internally and externally with ColourTech G4 in colour to be confirmed including cut and mitred angles covered with a mitre strip externally, stop ends riveted and all sealed on the inside with Dow Corning 813 silicone sealer, secured to fascia with 20 x 3mm dual-purpose brackets at 600mm centres using aluminium peeled rivets"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R.3.1</w:t>
            </w:r>
          </w:p>
        </w:tc>
        <w:tc>
          <w:tcPr>
            <w:tcW w:type="dxa" w:w="1728"/>
          </w:tcPr>
          <w:p>
            <w:r>
              <w:t>Aluminium seamless gutter 125 x 125 x 0.9mm thick, ColourTech G4 coating, including dual-purpose brackets at 600mm centres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+10 verified</w:t>
            </w:r>
          </w:p>
        </w:tc>
      </w:tr>
      <w:tr>
        <w:tc>
          <w:tcPr>
            <w:tcW w:type="dxa" w:w="1728"/>
          </w:tcPr>
          <w:p>
            <w:r>
              <w:t>R.3.2</w:t>
            </w:r>
          </w:p>
        </w:tc>
        <w:tc>
          <w:tcPr>
            <w:tcW w:type="dxa" w:w="1728"/>
          </w:tcPr>
          <w:p>
            <w:r>
              <w:t>Extra over for gutter mitred angles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+2</w:t>
            </w:r>
          </w:p>
        </w:tc>
      </w:tr>
      <w:tr>
        <w:tc>
          <w:tcPr>
            <w:tcW w:type="dxa" w:w="1728"/>
          </w:tcPr>
          <w:p>
            <w:r>
              <w:t>R.3.3</w:t>
            </w:r>
          </w:p>
        </w:tc>
        <w:tc>
          <w:tcPr>
            <w:tcW w:type="dxa" w:w="1728"/>
          </w:tcPr>
          <w:p>
            <w:r>
              <w:t>Extra over for gutter stop ends, riveted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+2</w:t>
            </w:r>
          </w:p>
        </w:tc>
      </w:tr>
      <w:tr>
        <w:tc>
          <w:tcPr>
            <w:tcW w:type="dxa" w:w="1728"/>
          </w:tcPr>
          <w:p>
            <w:r>
              <w:t>R.3.4</w:t>
            </w:r>
          </w:p>
        </w:tc>
        <w:tc>
          <w:tcPr>
            <w:tcW w:type="dxa" w:w="1728"/>
          </w:tcPr>
          <w:p>
            <w:r>
              <w:t>Extra over for gutter outlets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+2 verified</w:t>
            </w:r>
          </w:p>
        </w:tc>
      </w:tr>
      <w:tr>
        <w:tc>
          <w:tcPr>
            <w:tcW w:type="dxa" w:w="1728"/>
          </w:tcPr>
          <w:p>
            <w:r>
              <w:t>R.3.5</w:t>
            </w:r>
          </w:p>
        </w:tc>
        <w:tc>
          <w:tcPr>
            <w:tcW w:type="dxa" w:w="1728"/>
          </w:tcPr>
          <w:p>
            <w:r>
              <w:t>Aluminium rainwater downpipes 80mm diameter, including brackets, bends and connections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+8 verified</w:t>
            </w:r>
          </w:p>
        </w:tc>
      </w:tr>
      <w:tr>
        <w:tc>
          <w:tcPr>
            <w:tcW w:type="dxa" w:w="1728"/>
          </w:tcPr>
          <w:p>
            <w:r>
              <w:t>R.3.6</w:t>
            </w:r>
          </w:p>
        </w:tc>
        <w:tc>
          <w:tcPr>
            <w:tcW w:type="dxa" w:w="1728"/>
          </w:tcPr>
          <w:p>
            <w:r>
              <w:t>Aluminium rainwater shoes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+2 verified</w:t>
            </w:r>
          </w:p>
        </w:tc>
      </w:tr>
      <w:tr>
        <w:tc>
          <w:tcPr>
            <w:tcW w:type="dxa" w:w="1728"/>
          </w:tcPr>
          <w:p>
            <w:r>
              <w:t>R.3.7</w:t>
            </w:r>
          </w:p>
        </w:tc>
        <w:tc>
          <w:tcPr>
            <w:tcW w:type="dxa" w:w="1728"/>
          </w:tcPr>
          <w:p>
            <w:r>
              <w:t>Aluminium valley gutter to BMI specifications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+2 verified</w:t>
            </w:r>
          </w:p>
        </w:tc>
      </w:tr>
    </w:tbl>
    <w:p/>
    <w:p>
      <w:pPr>
        <w:pStyle w:val="Heading2"/>
      </w:pPr>
      <w:r>
        <w:t>R.4 ROOF WATERPROOFING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R.4.1</w:t>
            </w:r>
          </w:p>
        </w:tc>
        <w:tc>
          <w:tcPr>
            <w:tcW w:type="dxa" w:w="2160"/>
          </w:tcPr>
          <w:p>
            <w:r>
              <w:t>Torch-on waterproofing membrane to flat roof areas (clerestory), 2-layer system including primer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R.4.2</w:t>
            </w:r>
          </w:p>
        </w:tc>
        <w:tc>
          <w:tcPr>
            <w:tcW w:type="dxa" w:w="2160"/>
          </w:tcPr>
          <w:p>
            <w:r>
              <w:t>Extra over for upstands and kerbs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</w:tbl>
    <w:p/>
    <w:p>
      <w:pPr>
        <w:pStyle w:val="Heading2"/>
      </w:pPr>
      <w:r>
        <w:t>R.5 INSULATION</w:t>
      </w:r>
    </w:p>
    <w:p>
      <w:r>
        <w:rPr>
          <w:b/>
        </w:rPr>
        <w:t>Specification verified:</w:t>
      </w:r>
    </w:p>
    <w:p>
      <w:pPr>
        <w:pStyle w:val="Quote"/>
        <w:ind w:left="720"/>
      </w:pPr>
      <w:r>
        <w:t>"135mm Think Pink insulation blanket to be placed on ceiling"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R.5.1</w:t>
            </w:r>
          </w:p>
        </w:tc>
        <w:tc>
          <w:tcPr>
            <w:tcW w:type="dxa" w:w="1728"/>
          </w:tcPr>
          <w:p>
            <w:r>
              <w:t>135mm Think Pink Aerolite glass fibre insulation blanket to roof, laid over ceiling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282</w:t>
            </w:r>
          </w:p>
        </w:tc>
        <w:tc>
          <w:tcPr>
            <w:tcW w:type="dxa" w:w="1728"/>
          </w:tcPr>
          <w:p>
            <w:r>
              <w:t>+17 from area</w:t>
            </w:r>
          </w:p>
        </w:tc>
      </w:tr>
    </w:tbl>
    <w:p/>
    <w:p>
      <w:pPr>
        <w:pStyle w:val="Heading2"/>
      </w:pPr>
      <w:r>
        <w:t>R.6 PROVISIONAL SUM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R.6.1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P.Sum for roof timber structure</w:t>
            </w:r>
            <w:r>
              <w:t xml:space="preserve"> (trusses, purlins, battens, bracing) as per Structural Engineer's details</w:t>
            </w:r>
          </w:p>
        </w:tc>
        <w:tc>
          <w:tcPr>
            <w:tcW w:type="dxa" w:w="2160"/>
          </w:tcPr>
          <w:p>
            <w:r>
              <w:t>P.Sum</w:t>
            </w:r>
          </w:p>
        </w:tc>
        <w:tc>
          <w:tcPr>
            <w:tcW w:type="dxa" w:w="2160"/>
          </w:tcPr>
          <w:p>
            <w:r>
              <w:t>R180,000</w:t>
            </w:r>
          </w:p>
        </w:tc>
      </w:tr>
    </w:tbl>
    <w:p/>
    <w:p>
      <w:r>
        <w:rPr>
          <w:b/>
        </w:rPr>
        <w:t>Note:</w:t>
      </w:r>
      <w:r>
        <w:t xml:space="preserve"> Increased provisional sum due to heavier dead load from concrete tiles vs steel sheeting.</w:t>
      </w:r>
    </w:p>
    <w:p>
      <w:r>
        <w:t>__________________________________________________</w:t>
      </w:r>
    </w:p>
    <w:p>
      <w:pPr>
        <w:pStyle w:val="Heading1"/>
      </w:pPr>
      <w:r>
        <w:t>BILL - CARPENTRY &amp; JOINERY</w:t>
      </w:r>
    </w:p>
    <w:p>
      <w:pPr>
        <w:pStyle w:val="Heading2"/>
      </w:pPr>
      <w:r>
        <w:t>CJ.1 DOORS</w:t>
      </w:r>
    </w:p>
    <w:p>
      <w:r>
        <w:rPr>
          <w:b/>
        </w:rPr>
        <w:t>Door schedule verified from Fenestration Key Plan adaptive extraction: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CJ.1.1</w:t>
            </w:r>
          </w:p>
        </w:tc>
        <w:tc>
          <w:tcPr>
            <w:tcW w:type="dxa" w:w="2160"/>
          </w:tcPr>
          <w:p>
            <w:r>
              <w:t>Timber flush door D01, 900x2100mm, complete with hardwood frame and ironmongery (3 hinges, lever handles, mortice lock, stop)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CJ.1.2</w:t>
            </w:r>
          </w:p>
        </w:tc>
        <w:tc>
          <w:tcPr>
            <w:tcW w:type="dxa" w:w="2160"/>
          </w:tcPr>
          <w:p>
            <w:r>
              <w:t>Timber flush door D02, 800x2100mm, complete with hardwood frame and ironmongery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CJ.1.3</w:t>
            </w:r>
          </w:p>
        </w:tc>
        <w:tc>
          <w:tcPr>
            <w:tcW w:type="dxa" w:w="2160"/>
          </w:tcPr>
          <w:p>
            <w:r>
              <w:t>Timber flush door D03, 700x2100mm (WC type), with indicator lock and ironmongery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CJ.1.4</w:t>
            </w:r>
          </w:p>
        </w:tc>
        <w:tc>
          <w:tcPr>
            <w:tcW w:type="dxa" w:w="2160"/>
          </w:tcPr>
          <w:p>
            <w:r>
              <w:t>Steel security door D04, 900x2100mm, to strong rooms, complete with heavy duty frame, multi-point locking system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CJ.1.5</w:t>
            </w:r>
          </w:p>
        </w:tc>
        <w:tc>
          <w:tcPr>
            <w:tcW w:type="dxa" w:w="2160"/>
          </w:tcPr>
          <w:p>
            <w:r>
              <w:t>Timber flush door D05, 820x2100mm, complete with hardwood frame and ironmongery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CJ.1.6</w:t>
            </w:r>
          </w:p>
        </w:tc>
        <w:tc>
          <w:tcPr>
            <w:tcW w:type="dxa" w:w="2160"/>
          </w:tcPr>
          <w:p>
            <w:r>
              <w:t>Timber flush door D06, 750x2100mm, complete with hardwood frame and ironmongery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CJ.1.7</w:t>
            </w:r>
          </w:p>
        </w:tc>
        <w:tc>
          <w:tcPr>
            <w:tcW w:type="dxa" w:w="2160"/>
          </w:tcPr>
          <w:p>
            <w:r>
              <w:t>Timber door D07, 900x2400mm, full height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CJ.1.8</w:t>
            </w:r>
          </w:p>
        </w:tc>
        <w:tc>
          <w:tcPr>
            <w:tcW w:type="dxa" w:w="2160"/>
          </w:tcPr>
          <w:p>
            <w:r>
              <w:t>Timber door D08, 800x2100mm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Doors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25</w:t>
            </w:r>
          </w:p>
        </w:tc>
      </w:tr>
    </w:tbl>
    <w:p/>
    <w:p>
      <w:pPr>
        <w:pStyle w:val="Heading2"/>
      </w:pPr>
      <w:r>
        <w:t>CJ.2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CJ.2.1</w:t>
            </w:r>
          </w:p>
        </w:tc>
        <w:tc>
          <w:tcPr>
            <w:tcW w:type="dxa" w:w="2160"/>
          </w:tcPr>
          <w:p>
            <w:r>
              <w:t>Steel security gate G01, 1200x2100mm, complete with frame, heavy duty hinges, gate lock, drop bolts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CJ.2.2</w:t>
            </w:r>
          </w:p>
        </w:tc>
        <w:tc>
          <w:tcPr>
            <w:tcW w:type="dxa" w:w="2160"/>
          </w:tcPr>
          <w:p>
            <w:r>
              <w:t>Steel security gate G02, 900x2100mm, complete as before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pPr>
        <w:pStyle w:val="Heading2"/>
      </w:pPr>
      <w:r>
        <w:t>CJ.3 BUILT-IN JOINERY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CJ.3.1</w:t>
            </w:r>
          </w:p>
        </w:tc>
        <w:tc>
          <w:tcPr>
            <w:tcW w:type="dxa" w:w="2160"/>
          </w:tcPr>
          <w:p>
            <w:r>
              <w:t>Security desk unit JT01, complete as drawing A-(74)6001, Melawood carcass, MDF doors, EeziQuartz countertop, including all fittings, locks and finishes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CJ.3.2</w:t>
            </w:r>
          </w:p>
        </w:tc>
        <w:tc>
          <w:tcPr>
            <w:tcW w:type="dxa" w:w="2160"/>
          </w:tcPr>
          <w:p>
            <w:r>
              <w:t>Kitchenette unit JT02, complete as drawing A-(74)6002, Melawood carcass, MDF doors and drawers, EeziQuartz countertop and splashback, including all fittings (excluding sink and mixer)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pPr>
        <w:pStyle w:val="Heading2"/>
      </w:pPr>
      <w:r>
        <w:t>CJ.4 SKIRTINGS</w:t>
      </w:r>
    </w:p>
    <w:p>
      <w:r>
        <w:rPr>
          <w:b/>
        </w:rPr>
        <w:t>Verified from Skirtings drawing adaptive extraction: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CJ.4.1</w:t>
            </w:r>
          </w:p>
        </w:tc>
        <w:tc>
          <w:tcPr>
            <w:tcW w:type="dxa" w:w="2160"/>
          </w:tcPr>
          <w:p>
            <w:r>
              <w:t>Capco Gamma Base Reveal 75 skirting (Type 01), concealed fixed with bonding agent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210</w:t>
            </w:r>
          </w:p>
        </w:tc>
      </w:tr>
      <w:tr>
        <w:tc>
          <w:tcPr>
            <w:tcW w:type="dxa" w:w="2160"/>
          </w:tcPr>
          <w:p>
            <w:r>
              <w:t>CJ.4.2</w:t>
            </w:r>
          </w:p>
        </w:tc>
        <w:tc>
          <w:tcPr>
            <w:tcW w:type="dxa" w:w="2160"/>
          </w:tcPr>
          <w:p>
            <w:r>
              <w:t>Capco Gamma Flat Skirting 76 (Type 02), concealed fixed with bonding agent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98</w:t>
            </w:r>
          </w:p>
        </w:tc>
      </w:tr>
      <w:tr>
        <w:tc>
          <w:tcPr>
            <w:tcW w:type="dxa" w:w="2160"/>
          </w:tcPr>
          <w:p>
            <w:r>
              <w:t>CJ.4.3</w:t>
            </w:r>
          </w:p>
        </w:tc>
        <w:tc>
          <w:tcPr>
            <w:tcW w:type="dxa" w:w="2160"/>
          </w:tcPr>
          <w:p>
            <w:r>
              <w:t>Extra over for internal corners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52</w:t>
            </w:r>
          </w:p>
        </w:tc>
      </w:tr>
      <w:tr>
        <w:tc>
          <w:tcPr>
            <w:tcW w:type="dxa" w:w="2160"/>
          </w:tcPr>
          <w:p>
            <w:r>
              <w:t>CJ.4.4</w:t>
            </w:r>
          </w:p>
        </w:tc>
        <w:tc>
          <w:tcPr>
            <w:tcW w:type="dxa" w:w="2160"/>
          </w:tcPr>
          <w:p>
            <w:r>
              <w:t>Extra over for external corners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CJ.4.5</w:t>
            </w:r>
          </w:p>
        </w:tc>
        <w:tc>
          <w:tcPr>
            <w:tcW w:type="dxa" w:w="2160"/>
          </w:tcPr>
          <w:p>
            <w:r>
              <w:t>Extra over for stop ends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- CEILINGS</w:t>
      </w:r>
    </w:p>
    <w:p>
      <w:pPr>
        <w:pStyle w:val="Heading2"/>
      </w:pPr>
      <w:r>
        <w:t>CE.1 SUSPENDED CEILINGS</w:t>
      </w:r>
    </w:p>
    <w:p>
      <w:r>
        <w:rPr>
          <w:b/>
        </w:rPr>
        <w:t>Verified from Ceiling Plan adaptive extraction: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CE.1.1</w:t>
            </w:r>
          </w:p>
        </w:tc>
        <w:tc>
          <w:tcPr>
            <w:tcW w:type="dxa" w:w="1728"/>
          </w:tcPr>
          <w:p>
            <w:r>
              <w:t>600 x 600 x 15mm mineral fiber acoustic ceiling tiles (Ce.01) on 24mm exposed aluminium T-bar suspension grid system, including all hangers, main runners, cross tees, wall angles and accessories, fixed at 2700mm AFFL - general areas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252</w:t>
            </w:r>
          </w:p>
        </w:tc>
        <w:tc>
          <w:tcPr>
            <w:tcW w:type="dxa" w:w="1728"/>
          </w:tcPr>
          <w:p>
            <w:r>
              <w:t>+13 verified</w:t>
            </w:r>
          </w:p>
        </w:tc>
      </w:tr>
      <w:tr>
        <w:tc>
          <w:tcPr>
            <w:tcW w:type="dxa" w:w="1728"/>
          </w:tcPr>
          <w:p>
            <w:r>
              <w:t>CE.1.2</w:t>
            </w:r>
          </w:p>
        </w:tc>
        <w:tc>
          <w:tcPr>
            <w:tcW w:type="dxa" w:w="1728"/>
          </w:tcPr>
          <w:p>
            <w:r>
              <w:t>600 x 600 x 15mm vinyl faced moisture resistant ceiling tiles (Ce.02) on concealed aluminium suspension grid, complete as before - wet areas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+2 verified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Total Suspended Ceiling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290</w:t>
            </w:r>
          </w:p>
        </w:tc>
        <w:tc>
          <w:tcPr>
            <w:tcW w:type="dxa" w:w="1728"/>
          </w:tcPr>
          <w:p>
            <w:r>
              <w:t>+15 from original</w:t>
            </w:r>
          </w:p>
        </w:tc>
      </w:tr>
    </w:tbl>
    <w:p/>
    <w:p>
      <w:pPr>
        <w:pStyle w:val="Heading2"/>
      </w:pPr>
      <w:r>
        <w:t>CE.2 BULKHEADS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CE.2.1</w:t>
            </w:r>
          </w:p>
        </w:tc>
        <w:tc>
          <w:tcPr>
            <w:tcW w:type="dxa" w:w="2160"/>
          </w:tcPr>
          <w:p>
            <w:r>
              <w:t>Gypsum plasterboard bulkhead 400mm wide x 300mm drop (Type 01) on light steel framing, jointed and finished ready for painting - perimeter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72</w:t>
            </w:r>
          </w:p>
        </w:tc>
      </w:tr>
      <w:tr>
        <w:tc>
          <w:tcPr>
            <w:tcW w:type="dxa" w:w="2160"/>
          </w:tcPr>
          <w:p>
            <w:r>
              <w:t>CE.2.2</w:t>
            </w:r>
          </w:p>
        </w:tc>
        <w:tc>
          <w:tcPr>
            <w:tcW w:type="dxa" w:w="2160"/>
          </w:tcPr>
          <w:p>
            <w:r>
              <w:t>Gypsum plasterboard bulkhead 600mm wide x 400mm drop (Type 02) on light steel framing, complete as before - over ring beams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CE.2.3</w:t>
            </w:r>
          </w:p>
        </w:tc>
        <w:tc>
          <w:tcPr>
            <w:tcW w:type="dxa" w:w="2160"/>
          </w:tcPr>
          <w:p>
            <w:r>
              <w:t>Gypsum plasterboard bulkhead 300mm wide x 200mm drop (Type 03) on light steel framing, complete as before - internal partitions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>
              <w:t>CE.2.4</w:t>
            </w:r>
          </w:p>
        </w:tc>
        <w:tc>
          <w:tcPr>
            <w:tcW w:type="dxa" w:w="2160"/>
          </w:tcPr>
          <w:p>
            <w:r>
              <w:t>12.5mm gypsum plasterboard to soffits of bulkheads including jointing and finishing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Bulkheads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158</w:t>
            </w:r>
          </w:p>
        </w:tc>
      </w:tr>
    </w:tbl>
    <w:p/>
    <w:p>
      <w:pPr>
        <w:pStyle w:val="Heading2"/>
      </w:pPr>
      <w:r>
        <w:t>CE.3 ACCESS PANELS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CE.3.1</w:t>
            </w:r>
          </w:p>
        </w:tc>
        <w:tc>
          <w:tcPr>
            <w:tcW w:type="dxa" w:w="2160"/>
          </w:tcPr>
          <w:p>
            <w:r>
              <w:t>600 x 600mm hinged metal access panel in suspended ceiling including frame and trim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CE.3.2</w:t>
            </w:r>
          </w:p>
        </w:tc>
        <w:tc>
          <w:tcPr>
            <w:tcW w:type="dxa" w:w="2160"/>
          </w:tcPr>
          <w:p>
            <w:r>
              <w:t>450 x 450mm plastic hinged access panel in suspended ceiling including frame and trim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/>
    <w:p>
      <w:pPr>
        <w:pStyle w:val="Heading2"/>
      </w:pPr>
      <w:r>
        <w:t>CE.4 SHADOW 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CE.4.1</w:t>
            </w:r>
          </w:p>
        </w:tc>
        <w:tc>
          <w:tcPr>
            <w:tcW w:type="dxa" w:w="2160"/>
          </w:tcPr>
          <w:p>
            <w:r>
              <w:t>20mm shadow line detail at wall/ceiling junction formed in suspended ceiling grid system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285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- FLOOR COVERINGS</w:t>
      </w:r>
    </w:p>
    <w:p>
      <w:pPr>
        <w:pStyle w:val="Heading2"/>
      </w:pPr>
      <w:r>
        <w:t>FL.1 FLOOR TILES</w:t>
      </w:r>
    </w:p>
    <w:p>
      <w:r>
        <w:rPr>
          <w:b/>
        </w:rPr>
        <w:t>Verified from Floor Finishes Layout adaptive extraction: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FL.1.1</w:t>
            </w:r>
          </w:p>
        </w:tc>
        <w:tc>
          <w:tcPr>
            <w:tcW w:type="dxa" w:w="1728"/>
          </w:tcPr>
          <w:p>
            <w:r>
              <w:t>600 x 600 x 10mm glazed porcelain floor tiles (Fl.01), fixed with tile adhesive, 3mm grouted joints, colour to architect's selection - general areas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+15 verified</w:t>
            </w:r>
          </w:p>
        </w:tc>
      </w:tr>
      <w:tr>
        <w:tc>
          <w:tcPr>
            <w:tcW w:type="dxa" w:w="1728"/>
          </w:tcPr>
          <w:p>
            <w:r>
              <w:t>FL.1.2</w:t>
            </w:r>
          </w:p>
        </w:tc>
        <w:tc>
          <w:tcPr>
            <w:tcW w:type="dxa" w:w="1728"/>
          </w:tcPr>
          <w:p>
            <w:r>
              <w:t>300 x 300 x 9mm anti-slip ceramic floor tiles (Fl.02), fixed with tile adhesive, 3mm grouted joints - wet areas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+2 verified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Total Floor Tiles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397</w:t>
            </w:r>
          </w:p>
        </w:tc>
        <w:tc>
          <w:tcPr>
            <w:tcW w:type="dxa" w:w="1728"/>
          </w:tcPr>
          <w:p>
            <w:r>
              <w:t>+17 from original</w:t>
            </w:r>
          </w:p>
        </w:tc>
      </w:tr>
    </w:tbl>
    <w:p/>
    <w:p>
      <w:pPr>
        <w:pStyle w:val="Heading2"/>
      </w:pPr>
      <w:r>
        <w:t>FL.2 FLOOR PREPARATION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FL.2.1</w:t>
            </w:r>
          </w:p>
        </w:tc>
        <w:tc>
          <w:tcPr>
            <w:tcW w:type="dxa" w:w="2160"/>
          </w:tcPr>
          <w:p>
            <w:r>
              <w:t>Prepare surface bed to receive floor tiles including grinding and priming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397</w:t>
            </w:r>
          </w:p>
        </w:tc>
      </w:tr>
    </w:tbl>
    <w:p/>
    <w:p>
      <w:pPr>
        <w:pStyle w:val="Heading2"/>
      </w:pPr>
      <w:r>
        <w:t>FL.3 TILE SKIRTINGS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FL.3.1</w:t>
            </w:r>
          </w:p>
        </w:tc>
        <w:tc>
          <w:tcPr>
            <w:tcW w:type="dxa" w:w="2160"/>
          </w:tcPr>
          <w:p>
            <w:r>
              <w:t>100mm high coved ceramic tile skirting to match floor tiles (Type 01)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102</w:t>
            </w:r>
          </w:p>
        </w:tc>
      </w:tr>
      <w:tr>
        <w:tc>
          <w:tcPr>
            <w:tcW w:type="dxa" w:w="2160"/>
          </w:tcPr>
          <w:p>
            <w:r>
              <w:t>FL.3.2</w:t>
            </w:r>
          </w:p>
        </w:tc>
        <w:tc>
          <w:tcPr>
            <w:tcW w:type="dxa" w:w="2160"/>
          </w:tcPr>
          <w:p>
            <w:r>
              <w:t>100mm high straight ceramic tile skirting (Type 02)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132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Tile Skirtings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234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- WALL FINISHES &amp; PAINTING</w:t>
      </w:r>
    </w:p>
    <w:p>
      <w:pPr>
        <w:pStyle w:val="Heading2"/>
      </w:pPr>
      <w:r>
        <w:t>WF.1 PLASTERING</w:t>
      </w:r>
    </w:p>
    <w:p>
      <w:r>
        <w:rPr>
          <w:b/>
        </w:rPr>
        <w:t>Verified from Wall Finishes Layout adaptive extraction: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WF.1.1</w:t>
            </w:r>
          </w:p>
        </w:tc>
        <w:tc>
          <w:tcPr>
            <w:tcW w:type="dxa" w:w="1728"/>
          </w:tcPr>
          <w:p>
            <w:r>
              <w:t>15mm thick cement plaster (1:4) wood float finish to new blockwork walls internally including dubbing out, rounded internal angles and preparing for painting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+17 verified</w:t>
            </w:r>
          </w:p>
        </w:tc>
      </w:tr>
      <w:tr>
        <w:tc>
          <w:tcPr>
            <w:tcW w:type="dxa" w:w="1728"/>
          </w:tcPr>
          <w:p>
            <w:r>
              <w:t>WF.1.2</w:t>
            </w:r>
          </w:p>
        </w:tc>
        <w:tc>
          <w:tcPr>
            <w:tcW w:type="dxa" w:w="1728"/>
          </w:tcPr>
          <w:p>
            <w:r>
              <w:t>Hack off defective plaster and make good to existing walls including dubbing out, feathering edges and preparing for painting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+2</w:t>
            </w:r>
          </w:p>
        </w:tc>
      </w:tr>
      <w:tr>
        <w:tc>
          <w:tcPr>
            <w:tcW w:type="dxa" w:w="1728"/>
          </w:tcPr>
          <w:p>
            <w:r>
              <w:t>WF.1.3</w:t>
            </w:r>
          </w:p>
        </w:tc>
        <w:tc>
          <w:tcPr>
            <w:tcW w:type="dxa" w:w="1728"/>
          </w:tcPr>
          <w:p>
            <w:r>
              <w:t>15mm thick cement plaster to exposed faces of ring beams including rounded arrises and preparing for painting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+3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Total Plastering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295</w:t>
            </w:r>
          </w:p>
        </w:tc>
        <w:tc>
          <w:tcPr>
            <w:tcW w:type="dxa" w:w="1728"/>
          </w:tcPr>
          <w:p>
            <w:r>
              <w:t>+22 from original</w:t>
            </w:r>
          </w:p>
        </w:tc>
      </w:tr>
    </w:tbl>
    <w:p/>
    <w:p>
      <w:pPr>
        <w:pStyle w:val="Heading2"/>
      </w:pPr>
      <w:r>
        <w:t>WF.2 WALL TILING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WF.2.1</w:t>
            </w:r>
          </w:p>
        </w:tc>
        <w:tc>
          <w:tcPr>
            <w:tcW w:type="dxa" w:w="2160"/>
          </w:tcPr>
          <w:p>
            <w:r>
              <w:t>300 x 600 x 9mm glazed ceramic wall tiles to SANS 1285, fixed with TAL Professional tile adhesive, grouted with TAL Fine Epoxy grout in 3mm joints, colour to architect's selection - ablution walls full height to 2100mm AFFL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102</w:t>
            </w:r>
          </w:p>
        </w:tc>
      </w:tr>
      <w:tr>
        <w:tc>
          <w:tcPr>
            <w:tcW w:type="dxa" w:w="2160"/>
          </w:tcPr>
          <w:p>
            <w:r>
              <w:t>WF.2.2</w:t>
            </w:r>
          </w:p>
        </w:tc>
        <w:tc>
          <w:tcPr>
            <w:tcW w:type="dxa" w:w="2160"/>
          </w:tcPr>
          <w:p>
            <w:r>
              <w:t>Ditto but 600mm high splashback to kitchenette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WF.2.3</w:t>
            </w:r>
          </w:p>
        </w:tc>
        <w:tc>
          <w:tcPr>
            <w:tcW w:type="dxa" w:w="2160"/>
          </w:tcPr>
          <w:p>
            <w:r>
              <w:t>Aluminium straight edge trim to exposed tile edges including bedding in adhesive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Wall Tiles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105</w:t>
            </w:r>
          </w:p>
        </w:tc>
      </w:tr>
    </w:tbl>
    <w:p/>
    <w:p>
      <w:pPr>
        <w:pStyle w:val="Heading2"/>
      </w:pPr>
      <w:r>
        <w:t>WF.3 PAINTING - WALLS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WF.3.1</w:t>
            </w:r>
          </w:p>
        </w:tc>
        <w:tc>
          <w:tcPr>
            <w:tcW w:type="dxa" w:w="2160"/>
          </w:tcPr>
          <w:p>
            <w:r>
              <w:t>Prepare, apply 1 coat DULUX Trade Alkali Resistant Primer (full coat) and 2 coats DULUX Trade 100 Low Sheen to new plastered/drywalled walls internally (WF01), colour to architect's selection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285</w:t>
            </w:r>
          </w:p>
        </w:tc>
      </w:tr>
      <w:tr>
        <w:tc>
          <w:tcPr>
            <w:tcW w:type="dxa" w:w="2160"/>
          </w:tcPr>
          <w:p>
            <w:r>
              <w:t>WF.3.2</w:t>
            </w:r>
          </w:p>
        </w:tc>
        <w:tc>
          <w:tcPr>
            <w:tcW w:type="dxa" w:w="2160"/>
          </w:tcPr>
          <w:p>
            <w:r>
              <w:t>Prepare, apply 1 coat DULUX Trade Alkali Resistant Primer (patching) and 2 coats DULUX Trade 100 Low Sheen to existing plastered walls internally (WF02), colour to architect's selection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145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Wall Paint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430</w:t>
            </w:r>
          </w:p>
        </w:tc>
      </w:tr>
    </w:tbl>
    <w:p/>
    <w:p>
      <w:pPr>
        <w:pStyle w:val="Heading2"/>
      </w:pPr>
      <w:r>
        <w:t>WF.4 PAINTING - CEILINGS/BULKHEADS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WF.4.1</w:t>
            </w:r>
          </w:p>
        </w:tc>
        <w:tc>
          <w:tcPr>
            <w:tcW w:type="dxa" w:w="2160"/>
          </w:tcPr>
          <w:p>
            <w:r>
              <w:t>Prepare, apply 1 coat primer and 2 coats DULUX Trade 100 Low Sheen to gypsum plasterboard bulkhead soffits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  <w:tr>
        <w:tc>
          <w:tcPr>
            <w:tcW w:type="dxa" w:w="2160"/>
          </w:tcPr>
          <w:p>
            <w:r>
              <w:t>WF.4.2</w:t>
            </w:r>
          </w:p>
        </w:tc>
        <w:tc>
          <w:tcPr>
            <w:tcW w:type="dxa" w:w="2160"/>
          </w:tcPr>
          <w:p>
            <w:r>
              <w:t>Prepare, apply 1 coat primer and 2 coats DULUX Trade 100 Low Sheen to gypsum plasterboard bulkhead sides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56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Ceiling/Bulkhead Paint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126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- GLAZING</w:t>
      </w:r>
    </w:p>
    <w:p>
      <w:pPr>
        <w:pStyle w:val="Heading2"/>
      </w:pPr>
      <w:r>
        <w:t>GL.1 ALUMINIUM WINDOWS</w:t>
      </w:r>
    </w:p>
    <w:p>
      <w:r>
        <w:rPr>
          <w:b/>
        </w:rPr>
        <w:t>Verified from Fenestration Key Plans adaptive extraction: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GL.1.1</w:t>
            </w:r>
          </w:p>
        </w:tc>
        <w:tc>
          <w:tcPr>
            <w:tcW w:type="dxa" w:w="2160"/>
          </w:tcPr>
          <w:p>
            <w:r>
              <w:t>Aluminium window type W01, 600 x 2805mm, side hung, H-SYSTEM flush glazing or equal, 60-80um powder coated finish, complete with friction stays, handles, weatherstripping, 6.38mm clear laminated safety glass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GL.1.2</w:t>
            </w:r>
          </w:p>
        </w:tc>
        <w:tc>
          <w:tcPr>
            <w:tcW w:type="dxa" w:w="2160"/>
          </w:tcPr>
          <w:p>
            <w:r>
              <w:t>Aluminium window type W02, 350 x 900mm, side hung opening, complete as before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GL.1.3</w:t>
            </w:r>
          </w:p>
        </w:tc>
        <w:tc>
          <w:tcPr>
            <w:tcW w:type="dxa" w:w="2160"/>
          </w:tcPr>
          <w:p>
            <w:r>
              <w:t>Aluminium window type W03, 900 x 1200mm, top hung opening, complete as before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GL.1.4</w:t>
            </w:r>
          </w:p>
        </w:tc>
        <w:tc>
          <w:tcPr>
            <w:tcW w:type="dxa" w:w="2160"/>
          </w:tcPr>
          <w:p>
            <w:r>
              <w:t>Aluminium window type W04, 1200 x 1500mm, side hung opening, complete as before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GL.1.5</w:t>
            </w:r>
          </w:p>
        </w:tc>
        <w:tc>
          <w:tcPr>
            <w:tcW w:type="dxa" w:w="2160"/>
          </w:tcPr>
          <w:p>
            <w:r>
              <w:t>Aluminium window type W05, 1500 x 1200mm, top hung opening, complete as before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GL.1.6</w:t>
            </w:r>
          </w:p>
        </w:tc>
        <w:tc>
          <w:tcPr>
            <w:tcW w:type="dxa" w:w="2160"/>
          </w:tcPr>
          <w:p>
            <w:r>
              <w:t>Aluminium window type W06, 600 x 600mm, fixed glazing, complete as before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Windows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32</w:t>
            </w:r>
          </w:p>
        </w:tc>
      </w:tr>
    </w:tbl>
    <w:p/>
    <w:p>
      <w:pPr>
        <w:pStyle w:val="Heading2"/>
      </w:pPr>
      <w:r>
        <w:t>GL.2 ALUMINIUM SHOPFRONTS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GL.2.1</w:t>
            </w:r>
          </w:p>
        </w:tc>
        <w:tc>
          <w:tcPr>
            <w:tcW w:type="dxa" w:w="2160"/>
          </w:tcPr>
          <w:p>
            <w:r>
              <w:t>Aluminium shopfront type SF01, 1275 x 400mm, fixed glazing, complete with 10.38mm laminated safety glass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GL.2.2</w:t>
            </w:r>
          </w:p>
        </w:tc>
        <w:tc>
          <w:tcPr>
            <w:tcW w:type="dxa" w:w="2160"/>
          </w:tcPr>
          <w:p>
            <w:r>
              <w:t>Aluminium shopfront type SF02, 2400 x 2400mm, fixed glazing with transom, complete as before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GL.2.3</w:t>
            </w:r>
          </w:p>
        </w:tc>
        <w:tc>
          <w:tcPr>
            <w:tcW w:type="dxa" w:w="2160"/>
          </w:tcPr>
          <w:p>
            <w:r>
              <w:t>Aluminium shopfront type SF03, 1800 x 2400mm, single door with sidelight, including door closer, floor spring, handles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GL.2.4</w:t>
            </w:r>
          </w:p>
        </w:tc>
        <w:tc>
          <w:tcPr>
            <w:tcW w:type="dxa" w:w="2160"/>
          </w:tcPr>
          <w:p>
            <w:r>
              <w:t>Aluminium shopfront type SF04, 2400 x 2400mm, double doors with sidelights, including closers, floor springs, handles, panic hardware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GL.2.5</w:t>
            </w:r>
          </w:p>
        </w:tc>
        <w:tc>
          <w:tcPr>
            <w:tcW w:type="dxa" w:w="2160"/>
          </w:tcPr>
          <w:p>
            <w:r>
              <w:t>Aluminium shopfront type SF05, 1200 x 2400mm, fixed full height glazing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GL.2.6</w:t>
            </w:r>
          </w:p>
        </w:tc>
        <w:tc>
          <w:tcPr>
            <w:tcW w:type="dxa" w:w="2160"/>
          </w:tcPr>
          <w:p>
            <w:r>
              <w:t>Aluminium shopfront type SF06, 3000 x 1200mm, counter screen with transaction opening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GL.2.7</w:t>
            </w:r>
          </w:p>
        </w:tc>
        <w:tc>
          <w:tcPr>
            <w:tcW w:type="dxa" w:w="2160"/>
          </w:tcPr>
          <w:p>
            <w:r>
              <w:t>Aluminium shopfront type SF07, 1500 x 2100mm, fixed glazing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GL.2.8</w:t>
            </w:r>
          </w:p>
        </w:tc>
        <w:tc>
          <w:tcPr>
            <w:tcW w:type="dxa" w:w="2160"/>
          </w:tcPr>
          <w:p>
            <w:r>
              <w:t>Aluminium shopfront type SF08, 900 x 2400mm, fixed full height glazing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GL.2.9</w:t>
            </w:r>
          </w:p>
        </w:tc>
        <w:tc>
          <w:tcPr>
            <w:tcW w:type="dxa" w:w="2160"/>
          </w:tcPr>
          <w:p>
            <w:r>
              <w:t>Aluminium shopfront type SF09, 3600 x 2400mm, entrance screen with single door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Shopfronts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19</w:t>
            </w:r>
          </w:p>
        </w:tc>
      </w:tr>
    </w:tbl>
    <w:p/>
    <w:p>
      <w:pPr>
        <w:pStyle w:val="Heading2"/>
      </w:pPr>
      <w:r>
        <w:t>GL.3 SUNDRIES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GL.3.1</w:t>
            </w:r>
          </w:p>
        </w:tc>
        <w:tc>
          <w:tcPr>
            <w:tcW w:type="dxa" w:w="2160"/>
          </w:tcPr>
          <w:p>
            <w:r>
              <w:t>Approved polysulphide sealant to perimeter of aluminium frames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285</w:t>
            </w:r>
          </w:p>
        </w:tc>
      </w:tr>
      <w:tr>
        <w:tc>
          <w:tcPr>
            <w:tcW w:type="dxa" w:w="2160"/>
          </w:tcPr>
          <w:p>
            <w:r>
              <w:t>GL.3.2</w:t>
            </w:r>
          </w:p>
        </w:tc>
        <w:tc>
          <w:tcPr>
            <w:tcW w:type="dxa" w:w="2160"/>
          </w:tcPr>
          <w:p>
            <w:r>
              <w:t>Safety manifestation to glass doors and floor-to-ceiling panels to SANS 10400 requirements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</w:tbl>
    <w:p/>
    <w:p>
      <w:pPr>
        <w:pStyle w:val="Heading2"/>
      </w:pPr>
      <w:r>
        <w:t>GL.4 PC SUM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GL.4.1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PC Sum for specialist glazing works if glass specification varies</w:t>
            </w:r>
          </w:p>
        </w:tc>
        <w:tc>
          <w:tcPr>
            <w:tcW w:type="dxa" w:w="2160"/>
          </w:tcPr>
          <w:p>
            <w:r>
              <w:t>P.Sum</w:t>
            </w:r>
          </w:p>
        </w:tc>
        <w:tc>
          <w:tcPr>
            <w:tcW w:type="dxa" w:w="2160"/>
          </w:tcPr>
          <w:p>
            <w:r>
              <w:t>R50,000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- METALWORK</w:t>
      </w:r>
    </w:p>
    <w:p>
      <w:pPr>
        <w:pStyle w:val="Heading2"/>
      </w:pPr>
      <w:r>
        <w:t>MW.1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MW.1.1</w:t>
            </w:r>
          </w:p>
        </w:tc>
        <w:tc>
          <w:tcPr>
            <w:tcW w:type="dxa" w:w="2160"/>
          </w:tcPr>
          <w:p>
            <w:r>
              <w:t>Aluminium security gate type G01, 1200 x 2100mm high, powder coated finish, complete with frame, infill panels, heavy duty hinges (3 No.), gate lock, drop bolts, fixed in prepared opening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MW.1.2</w:t>
            </w:r>
          </w:p>
        </w:tc>
        <w:tc>
          <w:tcPr>
            <w:tcW w:type="dxa" w:w="2160"/>
          </w:tcPr>
          <w:p>
            <w:r>
              <w:t>Aluminium security gate type G02, 900 x 2100mm high, complete as before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pPr>
        <w:pStyle w:val="Heading2"/>
      </w:pPr>
      <w:r>
        <w:t>MW.2 STRUCTURAL STEEL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MW.2.1</w:t>
            </w:r>
          </w:p>
        </w:tc>
        <w:tc>
          <w:tcPr>
            <w:tcW w:type="dxa" w:w="2160"/>
          </w:tcPr>
          <w:p>
            <w:r>
              <w:t>100 x 100 x 3mm RHS steel post, 2700mm long, hot dip galvanized and powder coated, including base plate, holding down bolts and grouting - shopfront supports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/>
    <w:p>
      <w:pPr>
        <w:pStyle w:val="Heading2"/>
      </w:pPr>
      <w:r>
        <w:t>MW.3 BOLLARDS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MW.3.1</w:t>
            </w:r>
          </w:p>
        </w:tc>
        <w:tc>
          <w:tcPr>
            <w:tcW w:type="dxa" w:w="2160"/>
          </w:tcPr>
          <w:p>
            <w:r>
              <w:t>Precast concrete bollard 150mm dia x 900mm high above ground, including 300mm embedment in 300 x 300 x 400mm concrete base grade 25/19, natural finish or painted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</w:tbl>
    <w:p/>
    <w:p>
      <w:pPr>
        <w:pStyle w:val="Heading2"/>
      </w:pPr>
      <w:r>
        <w:t>MW.4 SUNDRIES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MW.4.1</w:t>
            </w:r>
          </w:p>
        </w:tc>
        <w:tc>
          <w:tcPr>
            <w:tcW w:type="dxa" w:w="2160"/>
          </w:tcPr>
          <w:p>
            <w:r>
              <w:t>Galvanized steel frame anchors for aluminium door and window frames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204</w:t>
            </w:r>
          </w:p>
        </w:tc>
      </w:tr>
      <w:tr>
        <w:tc>
          <w:tcPr>
            <w:tcW w:type="dxa" w:w="2160"/>
          </w:tcPr>
          <w:p>
            <w:r>
              <w:t>MW.4.2</w:t>
            </w:r>
          </w:p>
        </w:tc>
        <w:tc>
          <w:tcPr>
            <w:tcW w:type="dxa" w:w="2160"/>
          </w:tcPr>
          <w:p>
            <w:r>
              <w:t>Heavy duty cast iron manhole cover 600 x 600mm, grade A15, including frame bedded in mortar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- PLUMBING &amp; DRAINAGE</w:t>
      </w:r>
    </w:p>
    <w:p>
      <w:pPr>
        <w:pStyle w:val="Heading2"/>
      </w:pPr>
      <w:r>
        <w:t>PL.1 WC SUITES</w:t>
      </w:r>
    </w:p>
    <w:p>
      <w:r>
        <w:rPr>
          <w:b/>
        </w:rPr>
        <w:t>Verified from Ablution Details adaptive extraction: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PL.1.1</w:t>
            </w:r>
          </w:p>
        </w:tc>
        <w:tc>
          <w:tcPr>
            <w:tcW w:type="dxa" w:w="2160"/>
          </w:tcPr>
          <w:p>
            <w:r>
              <w:t>Close coupled WC suite comprising vitreous china pan, dual flush cistern (6/3L), seat and cover, complete with flush pipe, soil connector, fixing bolts, all white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PL.1.2</w:t>
            </w:r>
          </w:p>
        </w:tc>
        <w:tc>
          <w:tcPr>
            <w:tcW w:type="dxa" w:w="2160"/>
          </w:tcPr>
          <w:p>
            <w:r>
              <w:t>Wall hung WC pan vitreous china with concealed cistern, seat and cover, support frame, flush plate, complete with connections, all white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PL.1.3</w:t>
            </w:r>
          </w:p>
        </w:tc>
        <w:tc>
          <w:tcPr>
            <w:tcW w:type="dxa" w:w="2160"/>
          </w:tcPr>
          <w:p>
            <w:r>
              <w:t>Doc M WC suite 480mm high pan, close coupled cistern, seat and cover, complete with grab rails, all white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WC Suites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</w:t>
            </w:r>
          </w:p>
        </w:tc>
      </w:tr>
    </w:tbl>
    <w:p/>
    <w:p>
      <w:pPr>
        <w:pStyle w:val="Heading2"/>
      </w:pPr>
      <w:r>
        <w:t>PL.2 URINALS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PL.2.1</w:t>
            </w:r>
          </w:p>
        </w:tc>
        <w:tc>
          <w:tcPr>
            <w:tcW w:type="dxa" w:w="2160"/>
          </w:tcPr>
          <w:p>
            <w:r>
              <w:t>Wall hung urinal vitreous china with concealed auto-flush system, waste outlet, including spreader and trap, all white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/>
    <w:p>
      <w:pPr>
        <w:pStyle w:val="Heading2"/>
      </w:pPr>
      <w:r>
        <w:t>PL.3 WASH HAND BASINS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PL.3.1</w:t>
            </w:r>
          </w:p>
        </w:tc>
        <w:tc>
          <w:tcPr>
            <w:tcW w:type="dxa" w:w="2160"/>
          </w:tcPr>
          <w:p>
            <w:r>
              <w:t>Wall hung wash hand basin 500mm vitreous china with pillar mixer tap, bottle trap, waste, brackets, all white/chrome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PL.3.2</w:t>
            </w:r>
          </w:p>
        </w:tc>
        <w:tc>
          <w:tcPr>
            <w:tcW w:type="dxa" w:w="2160"/>
          </w:tcPr>
          <w:p>
            <w:r>
              <w:t>Vanity counter-mounted wash hand basin 450mm vitreous china with deck mixer tap, bottle trap, waste, all white/chrome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PL.3.3</w:t>
            </w:r>
          </w:p>
        </w:tc>
        <w:tc>
          <w:tcPr>
            <w:tcW w:type="dxa" w:w="2160"/>
          </w:tcPr>
          <w:p>
            <w:r>
              <w:t>Doc M accessible wash hand basin with lever taps (150mm handles), bottle trap, waste, support brackets, all white/chrome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WHBs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</w:t>
            </w:r>
          </w:p>
        </w:tc>
      </w:tr>
    </w:tbl>
    <w:p/>
    <w:p>
      <w:pPr>
        <w:pStyle w:val="Heading2"/>
      </w:pPr>
      <w:r>
        <w:t>PL.4 SINKS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PL.4.1</w:t>
            </w:r>
          </w:p>
        </w:tc>
        <w:tc>
          <w:tcPr>
            <w:tcW w:type="dxa" w:w="2160"/>
          </w:tcPr>
          <w:p>
            <w:r>
              <w:t>Single bowl stainless steel sink 450x400mm with mixer tap and swivel spout, strainer waste, bottle trap, complete with clips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pPr>
        <w:pStyle w:val="Heading2"/>
      </w:pPr>
      <w:r>
        <w:t>PL.5 COLD WATER PIPEWORK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PL.5.1</w:t>
            </w:r>
          </w:p>
        </w:tc>
        <w:tc>
          <w:tcPr>
            <w:tcW w:type="dxa" w:w="2160"/>
          </w:tcPr>
          <w:p>
            <w:r>
              <w:t>25mm HDPE Class 10 pipe including fittings, clips, sleeves through walls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PL.5.2</w:t>
            </w:r>
          </w:p>
        </w:tc>
        <w:tc>
          <w:tcPr>
            <w:tcW w:type="dxa" w:w="2160"/>
          </w:tcPr>
          <w:p>
            <w:r>
              <w:t>22mm copper Class 0 pipe including fittings, clips, sleeves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>
              <w:t>PL.5.3</w:t>
            </w:r>
          </w:p>
        </w:tc>
        <w:tc>
          <w:tcPr>
            <w:tcW w:type="dxa" w:w="2160"/>
          </w:tcPr>
          <w:p>
            <w:r>
              <w:t>15mm copper Class 0 pipe including fittings, clips, sleeves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CW Pipework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151</w:t>
            </w:r>
          </w:p>
        </w:tc>
      </w:tr>
    </w:tbl>
    <w:p/>
    <w:p>
      <w:pPr>
        <w:pStyle w:val="Heading2"/>
      </w:pPr>
      <w:r>
        <w:t>PL.6 HOT WATER PIPEWORK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PL.6.1</w:t>
            </w:r>
          </w:p>
        </w:tc>
        <w:tc>
          <w:tcPr>
            <w:tcW w:type="dxa" w:w="2160"/>
          </w:tcPr>
          <w:p>
            <w:r>
              <w:t>22mm copper Class 0 pipe including fittings, clips, insulation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PL.6.2</w:t>
            </w:r>
          </w:p>
        </w:tc>
        <w:tc>
          <w:tcPr>
            <w:tcW w:type="dxa" w:w="2160"/>
          </w:tcPr>
          <w:p>
            <w:r>
              <w:t>15mm copper Class 0 pipe including fittings, clips, insulation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HW Pipework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73</w:t>
            </w:r>
          </w:p>
        </w:tc>
      </w:tr>
    </w:tbl>
    <w:p/>
    <w:p>
      <w:pPr>
        <w:pStyle w:val="Heading2"/>
      </w:pPr>
      <w:r>
        <w:t>PL.7 WASTE &amp; VENT PIPES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PL.7.1</w:t>
            </w:r>
          </w:p>
        </w:tc>
        <w:tc>
          <w:tcPr>
            <w:tcW w:type="dxa" w:w="2160"/>
          </w:tcPr>
          <w:p>
            <w:r>
              <w:t>110mm uPVC waste pipe including fittings, clips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PL.7.2</w:t>
            </w:r>
          </w:p>
        </w:tc>
        <w:tc>
          <w:tcPr>
            <w:tcW w:type="dxa" w:w="2160"/>
          </w:tcPr>
          <w:p>
            <w:r>
              <w:t>50mm uPVC waste pipe including fittings, clips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>
              <w:t>PL.7.3</w:t>
            </w:r>
          </w:p>
        </w:tc>
        <w:tc>
          <w:tcPr>
            <w:tcW w:type="dxa" w:w="2160"/>
          </w:tcPr>
          <w:p>
            <w:r>
              <w:t>40mm uPVC waste pipe including fittings, clips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PL.7.4</w:t>
            </w:r>
          </w:p>
        </w:tc>
        <w:tc>
          <w:tcPr>
            <w:tcW w:type="dxa" w:w="2160"/>
          </w:tcPr>
          <w:p>
            <w:r>
              <w:t>110mm uPVC vent pipe through roof including flashing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PL.7.5</w:t>
            </w:r>
          </w:p>
        </w:tc>
        <w:tc>
          <w:tcPr>
            <w:tcW w:type="dxa" w:w="2160"/>
          </w:tcPr>
          <w:p>
            <w:r>
              <w:t>50mm uPVC vent pipe including fittings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Waste/Vent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108</w:t>
            </w:r>
          </w:p>
        </w:tc>
      </w:tr>
    </w:tbl>
    <w:p/>
    <w:p>
      <w:pPr>
        <w:pStyle w:val="Heading2"/>
      </w:pPr>
      <w:r>
        <w:t>PL.8 VALVES &amp;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PL.8.1</w:t>
            </w:r>
          </w:p>
        </w:tc>
        <w:tc>
          <w:tcPr>
            <w:tcW w:type="dxa" w:w="2160"/>
          </w:tcPr>
          <w:p>
            <w:r>
              <w:t>25mm gate valve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PL.8.2</w:t>
            </w:r>
          </w:p>
        </w:tc>
        <w:tc>
          <w:tcPr>
            <w:tcW w:type="dxa" w:w="2160"/>
          </w:tcPr>
          <w:p>
            <w:r>
              <w:t>22mm ball valve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PL.8.3</w:t>
            </w:r>
          </w:p>
        </w:tc>
        <w:tc>
          <w:tcPr>
            <w:tcW w:type="dxa" w:w="2160"/>
          </w:tcPr>
          <w:p>
            <w:r>
              <w:t>15mm angle service valve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PL.8.4</w:t>
            </w:r>
          </w:p>
        </w:tc>
        <w:tc>
          <w:tcPr>
            <w:tcW w:type="dxa" w:w="2160"/>
          </w:tcPr>
          <w:p>
            <w:r>
              <w:t>25mm non-return valve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PL.8.5</w:t>
            </w:r>
          </w:p>
        </w:tc>
        <w:tc>
          <w:tcPr>
            <w:tcW w:type="dxa" w:w="2160"/>
          </w:tcPr>
          <w:p>
            <w:r>
              <w:t>150L electric geyser horizontal with thermostat, drip tray and connections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PL.8.6</w:t>
            </w:r>
          </w:p>
        </w:tc>
        <w:tc>
          <w:tcPr>
            <w:tcW w:type="dxa" w:w="2160"/>
          </w:tcPr>
          <w:p>
            <w:r>
              <w:t>Expansion vessel 8L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pPr>
        <w:pStyle w:val="Heading2"/>
      </w:pPr>
      <w:r>
        <w:t>PL.9 BELOW GROUND DRAINAGE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PL.9.1</w:t>
            </w:r>
          </w:p>
        </w:tc>
        <w:tc>
          <w:tcPr>
            <w:tcW w:type="dxa" w:w="2160"/>
          </w:tcPr>
          <w:p>
            <w:r>
              <w:t>110mm uPVC below ground drain pipe in trench including bedding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PL.9.2</w:t>
            </w:r>
          </w:p>
        </w:tc>
        <w:tc>
          <w:tcPr>
            <w:tcW w:type="dxa" w:w="2160"/>
          </w:tcPr>
          <w:p>
            <w:r>
              <w:t>160mm uPVC below ground drain pipe in trench including bedding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PL.9.3</w:t>
            </w:r>
          </w:p>
        </w:tc>
        <w:tc>
          <w:tcPr>
            <w:tcW w:type="dxa" w:w="2160"/>
          </w:tcPr>
          <w:p>
            <w:r>
              <w:t>Precast concrete inspection chamber 600x450 including cover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PL.9.4</w:t>
            </w:r>
          </w:p>
        </w:tc>
        <w:tc>
          <w:tcPr>
            <w:tcW w:type="dxa" w:w="2160"/>
          </w:tcPr>
          <w:p>
            <w:r>
              <w:t>110mm rodding eye including cover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PL.9.5</w:t>
            </w:r>
          </w:p>
        </w:tc>
        <w:tc>
          <w:tcPr>
            <w:tcW w:type="dxa" w:w="2160"/>
          </w:tcPr>
          <w:p>
            <w:r>
              <w:t>110mm gully complete with grating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PL.9.6</w:t>
            </w:r>
          </w:p>
        </w:tc>
        <w:tc>
          <w:tcPr>
            <w:tcW w:type="dxa" w:w="2160"/>
          </w:tcPr>
          <w:p>
            <w:r>
              <w:t>50L grease trap complete with cover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Drainage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66</w:t>
            </w:r>
          </w:p>
        </w:tc>
      </w:tr>
    </w:tbl>
    <w:p/>
    <w:p>
      <w:pPr>
        <w:pStyle w:val="Heading2"/>
      </w:pPr>
      <w:r>
        <w:t>PL.10 ACCESSORIES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PL.10.1</w:t>
            </w:r>
          </w:p>
        </w:tc>
        <w:tc>
          <w:tcPr>
            <w:tcW w:type="dxa" w:w="2160"/>
          </w:tcPr>
          <w:p>
            <w:r>
              <w:t>Toilet roll holder stainless steel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PL.10.2</w:t>
            </w:r>
          </w:p>
        </w:tc>
        <w:tc>
          <w:tcPr>
            <w:tcW w:type="dxa" w:w="2160"/>
          </w:tcPr>
          <w:p>
            <w:r>
              <w:t>Toilet brush holder stainless steel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PL.10.3</w:t>
            </w:r>
          </w:p>
        </w:tc>
        <w:tc>
          <w:tcPr>
            <w:tcW w:type="dxa" w:w="2160"/>
          </w:tcPr>
          <w:p>
            <w:r>
              <w:t>Grab rail 600mm stainless steel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PL.10.4</w:t>
            </w:r>
          </w:p>
        </w:tc>
        <w:tc>
          <w:tcPr>
            <w:tcW w:type="dxa" w:w="2160"/>
          </w:tcPr>
          <w:p>
            <w:r>
              <w:t>Mirror 600x450mm with polished edges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PL.10.5</w:t>
            </w:r>
          </w:p>
        </w:tc>
        <w:tc>
          <w:tcPr>
            <w:tcW w:type="dxa" w:w="2160"/>
          </w:tcPr>
          <w:p>
            <w:r>
              <w:t>Soap dispenser stainless steel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PL.10.6</w:t>
            </w:r>
          </w:p>
        </w:tc>
        <w:tc>
          <w:tcPr>
            <w:tcW w:type="dxa" w:w="2160"/>
          </w:tcPr>
          <w:p>
            <w:r>
              <w:t>Paper towel dispenser stainless steel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PL.10.7</w:t>
            </w:r>
          </w:p>
        </w:tc>
        <w:tc>
          <w:tcPr>
            <w:tcW w:type="dxa" w:w="2160"/>
          </w:tcPr>
          <w:p>
            <w:r>
              <w:t>Sanitary bin stainless steel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PL.10.8</w:t>
            </w:r>
          </w:p>
        </w:tc>
        <w:tc>
          <w:tcPr>
            <w:tcW w:type="dxa" w:w="2160"/>
          </w:tcPr>
          <w:p>
            <w:r>
              <w:t>Bib tap chrome with hose union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NO. 22 - EXTERNAL WORKS</w:t>
      </w:r>
    </w:p>
    <w:p>
      <w:pPr>
        <w:pStyle w:val="Heading2"/>
      </w:pPr>
      <w:r>
        <w:t>EW.1 SITE CLEARANCE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EW.1.1</w:t>
            </w:r>
          </w:p>
        </w:tc>
        <w:tc>
          <w:tcPr>
            <w:tcW w:type="dxa" w:w="2160"/>
          </w:tcPr>
          <w:p>
            <w:r>
              <w:t>Strip topsoil average 150mm deep, stockpile on site for reuse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EW.1.2</w:t>
            </w:r>
          </w:p>
        </w:tc>
        <w:tc>
          <w:tcPr>
            <w:tcW w:type="dxa" w:w="2160"/>
          </w:tcPr>
          <w:p>
            <w:r>
              <w:t>Break up and remove existing concrete hardstanding average 100mm thick, cart away and dispose off site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EW.1.3</w:t>
            </w:r>
          </w:p>
        </w:tc>
        <w:tc>
          <w:tcPr>
            <w:tcW w:type="dxa" w:w="2160"/>
          </w:tcPr>
          <w:p>
            <w:r>
              <w:t>Clear site of vegetation, grass and weeds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</w:tbl>
    <w:p/>
    <w:p>
      <w:pPr>
        <w:pStyle w:val="Heading2"/>
      </w:pPr>
      <w:r>
        <w:t>EW.2 PAVING</w:t>
      </w:r>
    </w:p>
    <w:p>
      <w:r>
        <w:rPr>
          <w:b/>
        </w:rPr>
        <w:t>Verified from Paving Layout: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EW.2.1</w:t>
            </w:r>
          </w:p>
        </w:tc>
        <w:tc>
          <w:tcPr>
            <w:tcW w:type="dxa" w:w="2160"/>
          </w:tcPr>
          <w:p>
            <w:r>
              <w:t>60mm thick Bosun Smooth Ethnic interlocking concrete pavers, charcoal colour, laid on sand bedding in herringbone pattern, joints filled with sand, vibrated and compacted (light duty)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108</w:t>
            </w:r>
          </w:p>
        </w:tc>
      </w:tr>
      <w:tr>
        <w:tc>
          <w:tcPr>
            <w:tcW w:type="dxa" w:w="2160"/>
          </w:tcPr>
          <w:p>
            <w:r>
              <w:t>EW.2.2</w:t>
            </w:r>
          </w:p>
        </w:tc>
        <w:tc>
          <w:tcPr>
            <w:tcW w:type="dxa" w:w="2160"/>
          </w:tcPr>
          <w:p>
            <w:r>
              <w:t>80mm thick Bosun Smooth Ethnic interlocking concrete pavers, charcoal colour, complete as before (heavy duty)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EW.2.3</w:t>
            </w:r>
          </w:p>
        </w:tc>
        <w:tc>
          <w:tcPr>
            <w:tcW w:type="dxa" w:w="2160"/>
          </w:tcPr>
          <w:p>
            <w:r>
              <w:t>Cutting pavers to curves, angles and at edges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Paving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134</w:t>
            </w:r>
          </w:p>
        </w:tc>
      </w:tr>
    </w:tbl>
    <w:p/>
    <w:p>
      <w:pPr>
        <w:pStyle w:val="Heading2"/>
      </w:pPr>
      <w:r>
        <w:t>EW.3 EDGING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EW.3.1</w:t>
            </w:r>
          </w:p>
        </w:tc>
        <w:tc>
          <w:tcPr>
            <w:tcW w:type="dxa" w:w="2160"/>
          </w:tcPr>
          <w:p>
            <w:r>
              <w:t>Precast concrete kerb 200 x 100mm on and including 100mm thick concrete haunching grade 15/19, mortar jointed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  <w:tr>
        <w:tc>
          <w:tcPr>
            <w:tcW w:type="dxa" w:w="2160"/>
          </w:tcPr>
          <w:p>
            <w:r>
              <w:t>EW.3.2</w:t>
            </w:r>
          </w:p>
        </w:tc>
        <w:tc>
          <w:tcPr>
            <w:tcW w:type="dxa" w:w="2160"/>
          </w:tcPr>
          <w:p>
            <w:r>
              <w:t>Paving edge restraint including pegs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 Edging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88</w:t>
            </w:r>
          </w:p>
        </w:tc>
      </w:tr>
    </w:tbl>
    <w:p/>
    <w:p>
      <w:pPr>
        <w:pStyle w:val="Heading2"/>
      </w:pPr>
      <w:r>
        <w:t>EW.4 SURFACE DRAINAGE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EW.4.1</w:t>
            </w:r>
          </w:p>
        </w:tc>
        <w:tc>
          <w:tcPr>
            <w:tcW w:type="dxa" w:w="2160"/>
          </w:tcPr>
          <w:p>
            <w:r>
              <w:t>100mm wide ACO channel drain including grating, bedded in concrete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EW.4.2</w:t>
            </w:r>
          </w:p>
        </w:tc>
        <w:tc>
          <w:tcPr>
            <w:tcW w:type="dxa" w:w="2160"/>
          </w:tcPr>
          <w:p>
            <w:r>
              <w:t>100mm gully with grating, connection to drain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EW.4.3</w:t>
            </w:r>
          </w:p>
        </w:tc>
        <w:tc>
          <w:tcPr>
            <w:tcW w:type="dxa" w:w="2160"/>
          </w:tcPr>
          <w:p>
            <w:r>
              <w:t>110mm uPVC stormwater drain in trench including bedding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</w:tbl>
    <w:p/>
    <w:p>
      <w:pPr>
        <w:pStyle w:val="Heading2"/>
      </w:pPr>
      <w:r>
        <w:t>EW.5 RAMP</w:t>
      </w:r>
    </w:p>
    <w:p>
      <w:r>
        <w:rPr>
          <w:b/>
        </w:rPr>
        <w:t>Verified from Section 4: "Ramp up - Min 1:12 Final levels to be confirmed"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EW.5.1</w:t>
            </w:r>
          </w:p>
        </w:tc>
        <w:tc>
          <w:tcPr>
            <w:tcW w:type="dxa" w:w="2160"/>
          </w:tcPr>
          <w:p>
            <w:r>
              <w:t>Concrete ramp 1:12 gradient including non-slip finish, handrails both sides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BILL NO. 23 - PROVISIONAL SUMS &amp; PC ITEMS</w:t>
      </w:r>
    </w:p>
    <w:p>
      <w:pPr>
        <w:pStyle w:val="Heading2"/>
      </w:pPr>
      <w:r>
        <w:t>PS.1 PRIME COST SUMS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 (R)</w:t>
            </w:r>
          </w:p>
        </w:tc>
      </w:tr>
      <w:tr>
        <w:tc>
          <w:tcPr>
            <w:tcW w:type="dxa" w:w="2880"/>
          </w:tcPr>
          <w:p>
            <w:r>
              <w:t>PS.1.1</w:t>
            </w:r>
          </w:p>
        </w:tc>
        <w:tc>
          <w:tcPr>
            <w:tcW w:type="dxa" w:w="2880"/>
          </w:tcPr>
          <w:p>
            <w:r>
              <w:t>PC Sum for landscaping works to external areas including planting, irrigation and establishment maintenance, all to landscape architect's specification when issued</w:t>
            </w:r>
          </w:p>
        </w:tc>
        <w:tc>
          <w:tcPr>
            <w:tcW w:type="dxa" w:w="2880"/>
          </w:tcPr>
          <w:p>
            <w:r>
              <w:t>100,000</w:t>
            </w:r>
          </w:p>
        </w:tc>
      </w:tr>
      <w:tr>
        <w:tc>
          <w:tcPr>
            <w:tcW w:type="dxa" w:w="2880"/>
          </w:tcPr>
          <w:p>
            <w:r>
              <w:t>PS.1.2</w:t>
            </w:r>
          </w:p>
        </w:tc>
        <w:tc>
          <w:tcPr>
            <w:tcW w:type="dxa" w:w="2880"/>
          </w:tcPr>
          <w:p>
            <w:r>
              <w:t>PC Sum for boundary treatment/fencing allowance as may be directed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</w:tr>
      <w:tr>
        <w:tc>
          <w:tcPr>
            <w:tcW w:type="dxa" w:w="2880"/>
          </w:tcPr>
          <w:p>
            <w:r>
              <w:t>PS.1.3</w:t>
            </w:r>
          </w:p>
        </w:tc>
        <w:tc>
          <w:tcPr>
            <w:tcW w:type="dxa" w:w="2880"/>
          </w:tcPr>
          <w:p>
            <w:r>
              <w:t>PC Sum for specialist glazing works if glass specification varies from measured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</w:tr>
      <w:tr>
        <w:tc>
          <w:tcPr>
            <w:tcW w:type="dxa" w:w="2880"/>
          </w:tcPr>
          <w:p>
            <w:r>
              <w:t>PS.1.4</w:t>
            </w:r>
          </w:p>
        </w:tc>
        <w:tc>
          <w:tcPr>
            <w:tcW w:type="dxa" w:w="2880"/>
          </w:tcPr>
          <w:p>
            <w:r>
              <w:t>PC Sum for roof timber structure including trusses, purlins, bracing and installation (</w:t>
            </w:r>
            <w:r>
              <w:rPr>
                <w:b/>
              </w:rPr>
              <w:t>increased for concrete tile load</w:t>
            </w:r>
            <w:r>
              <w:t>)</w:t>
            </w:r>
          </w:p>
        </w:tc>
        <w:tc>
          <w:tcPr>
            <w:tcW w:type="dxa" w:w="2880"/>
          </w:tcPr>
          <w:p>
            <w:r>
              <w:t>180,000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Sub-total PC Sums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380,000</w:t>
            </w:r>
          </w:p>
        </w:tc>
      </w:tr>
    </w:tbl>
    <w:p/>
    <w:p>
      <w:pPr>
        <w:pStyle w:val="Heading2"/>
      </w:pPr>
      <w:r>
        <w:t>PS.2 PROVISIONAL SUMS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 (R)</w:t>
            </w:r>
          </w:p>
        </w:tc>
      </w:tr>
      <w:tr>
        <w:tc>
          <w:tcPr>
            <w:tcW w:type="dxa" w:w="2880"/>
          </w:tcPr>
          <w:p>
            <w:r>
              <w:t>PS.2.1</w:t>
            </w:r>
          </w:p>
        </w:tc>
        <w:tc>
          <w:tcPr>
            <w:tcW w:type="dxa" w:w="2880"/>
          </w:tcPr>
          <w:p>
            <w:r>
              <w:t>Provisional sum for builder's work in connection with electrical installation (2.5% of package value)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PS.2.2</w:t>
            </w:r>
          </w:p>
        </w:tc>
        <w:tc>
          <w:tcPr>
            <w:tcW w:type="dxa" w:w="2880"/>
          </w:tcPr>
          <w:p>
            <w:r>
              <w:t>Provisional sum for builder's work in connection with HVAC installation (2.5% of package value)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PS.2.3</w:t>
            </w:r>
          </w:p>
        </w:tc>
        <w:tc>
          <w:tcPr>
            <w:tcW w:type="dxa" w:w="2880"/>
          </w:tcPr>
          <w:p>
            <w:r>
              <w:t>Provisional sum for builder's work in connection with fire protection installation (2.5% of package value)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PS.2.4</w:t>
            </w:r>
          </w:p>
        </w:tc>
        <w:tc>
          <w:tcPr>
            <w:tcW w:type="dxa" w:w="2880"/>
          </w:tcPr>
          <w:p>
            <w:r>
              <w:t>Provisional sum for dewatering if extensive pumping required</w:t>
            </w:r>
          </w:p>
        </w:tc>
        <w:tc>
          <w:tcPr>
            <w:tcW w:type="dxa" w:w="2880"/>
          </w:tcPr>
          <w:p>
            <w:r>
              <w:t>15,000</w:t>
            </w:r>
          </w:p>
        </w:tc>
      </w:tr>
    </w:tbl>
    <w:p/>
    <w:p>
      <w:pPr>
        <w:pStyle w:val="Heading2"/>
      </w:pPr>
      <w:r>
        <w:t>PS.3 DAYWORK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 (R)</w:t>
            </w:r>
          </w:p>
        </w:tc>
      </w:tr>
      <w:tr>
        <w:tc>
          <w:tcPr>
            <w:tcW w:type="dxa" w:w="2880"/>
          </w:tcPr>
          <w:p>
            <w:r>
              <w:t>PS.3.1</w:t>
            </w:r>
          </w:p>
        </w:tc>
        <w:tc>
          <w:tcPr>
            <w:tcW w:type="dxa" w:w="2880"/>
          </w:tcPr>
          <w:p>
            <w:r>
              <w:t>Provisional sum for daywork - labour</w:t>
            </w:r>
          </w:p>
        </w:tc>
        <w:tc>
          <w:tcPr>
            <w:tcW w:type="dxa" w:w="2880"/>
          </w:tcPr>
          <w:p>
            <w:r>
              <w:t>25,000</w:t>
            </w:r>
          </w:p>
        </w:tc>
      </w:tr>
      <w:tr>
        <w:tc>
          <w:tcPr>
            <w:tcW w:type="dxa" w:w="2880"/>
          </w:tcPr>
          <w:p>
            <w:r>
              <w:t>PS.3.2</w:t>
            </w:r>
          </w:p>
        </w:tc>
        <w:tc>
          <w:tcPr>
            <w:tcW w:type="dxa" w:w="2880"/>
          </w:tcPr>
          <w:p>
            <w:r>
              <w:t>Provisional sum for daywork - plant and equipment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</w:tr>
      <w:tr>
        <w:tc>
          <w:tcPr>
            <w:tcW w:type="dxa" w:w="2880"/>
          </w:tcPr>
          <w:p>
            <w:r>
              <w:t>PS.3.3</w:t>
            </w:r>
          </w:p>
        </w:tc>
        <w:tc>
          <w:tcPr>
            <w:tcW w:type="dxa" w:w="2880"/>
          </w:tcPr>
          <w:p>
            <w:r>
              <w:t>Provisional sum for daywork - materials</w:t>
            </w:r>
          </w:p>
        </w:tc>
        <w:tc>
          <w:tcPr>
            <w:tcW w:type="dxa" w:w="2880"/>
          </w:tcPr>
          <w:p>
            <w:r>
              <w:t>15,000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Sub-total Daywork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50,000</w:t>
            </w:r>
          </w:p>
        </w:tc>
      </w:tr>
    </w:tbl>
    <w:p/>
    <w:p>
      <w:pPr>
        <w:pStyle w:val="Heading2"/>
      </w:pPr>
      <w:r>
        <w:t>PS.4 CONTINGENCIES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 (R)</w:t>
            </w:r>
          </w:p>
        </w:tc>
      </w:tr>
      <w:tr>
        <w:tc>
          <w:tcPr>
            <w:tcW w:type="dxa" w:w="2880"/>
          </w:tcPr>
          <w:p>
            <w:r>
              <w:t>PS.4.1</w:t>
            </w:r>
          </w:p>
        </w:tc>
        <w:tc>
          <w:tcPr>
            <w:tcW w:type="dxa" w:w="2880"/>
          </w:tcPr>
          <w:p>
            <w:r>
              <w:t>Contingency allowance (5% of measured work - to be calculated)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SPECIALIST PACKAGES - PENDING INTEGRATION</w:t>
      </w:r>
    </w:p>
    <w:p>
      <w:pPr>
        <w:pStyle w:val="Heading2"/>
      </w:pPr>
      <w:r>
        <w:t>Electrical Installation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Electrical Installation\Elec_BOQ_Extracted\251212-UFH Alice Campus-Finance Offices - Elec BOQ Rev00.xlsx</w:t>
      </w:r>
    </w:p>
    <w:p>
      <w:r>
        <w:rPr>
          <w:b/>
        </w:rPr>
        <w:t>Status:</w:t>
      </w:r>
      <w:r>
        <w:t xml:space="preserve"> Package complete - awaiting integration</w:t>
      </w:r>
    </w:p>
    <w:p>
      <w:pPr>
        <w:pStyle w:val="Heading2"/>
      </w:pPr>
      <w:r>
        <w:t>Fire Detection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Electrical Installation\FD_BOQ_Extracted\251212-UFH Alice Campus-Finance Offices - FD BOQ Rev00 (Contractors).xlsx</w:t>
      </w:r>
    </w:p>
    <w:p>
      <w:r>
        <w:rPr>
          <w:b/>
        </w:rPr>
        <w:t>Status:</w:t>
      </w:r>
      <w:r>
        <w:t xml:space="preserve"> Package complete - awaiting integration</w:t>
      </w:r>
    </w:p>
    <w:p>
      <w:pPr>
        <w:pStyle w:val="Heading2"/>
      </w:pPr>
      <w:r>
        <w:t>HVAC Installation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Mechanical Installation\HVAC\HVAC_Extracted\P8080M02-BOQ_RevA.xlsx</w:t>
      </w:r>
    </w:p>
    <w:p>
      <w:r>
        <w:rPr>
          <w:b/>
        </w:rPr>
        <w:t>Status:</w:t>
      </w:r>
      <w:r>
        <w:t xml:space="preserve"> Package complete - awaiting integration</w:t>
      </w:r>
    </w:p>
    <w:p>
      <w:pPr>
        <w:pStyle w:val="Heading2"/>
      </w:pPr>
      <w:r>
        <w:t>Fire Protection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Mechanical Installation\Fire Protection\Fire_Extracted\P8080M07-BOQ.xlsx</w:t>
      </w:r>
    </w:p>
    <w:p>
      <w:r>
        <w:rPr>
          <w:b/>
        </w:rPr>
        <w:t>Status:</w:t>
      </w:r>
      <w:r>
        <w:t xml:space="preserve"> Package complete - awaiting integration</w:t>
      </w:r>
    </w:p>
    <w:p>
      <w:pPr>
        <w:pStyle w:val="Heading2"/>
      </w:pPr>
      <w:r>
        <w:t>Health &amp; Safety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Health and Safety Spec and BoQ\H and S -BOQ- Conversion Project 20250512.xlsx</w:t>
      </w:r>
    </w:p>
    <w:p>
      <w:r>
        <w:rPr>
          <w:b/>
        </w:rPr>
        <w:t>Status:</w:t>
      </w:r>
      <w:r>
        <w:t xml:space="preserve"> Awaiting integration</w:t>
      </w:r>
    </w:p>
    <w:p>
      <w:r>
        <w:t>__________________________________________________</w:t>
      </w:r>
    </w:p>
    <w:p>
      <w:pPr>
        <w:pStyle w:val="Heading1"/>
      </w:pPr>
      <w:r>
        <w:t>MEASUREMENT SUMMARY - ADAPTIVE VS ORIGINAL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Trade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Adaptive</w:t>
            </w:r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% Change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Earthworks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Excavation</w:t>
            </w:r>
          </w:p>
        </w:tc>
        <w:tc>
          <w:tcPr>
            <w:tcW w:type="dxa" w:w="1728"/>
          </w:tcPr>
          <w:p>
            <w:r>
              <w:t>140 m3</w:t>
            </w:r>
          </w:p>
        </w:tc>
        <w:tc>
          <w:tcPr>
            <w:tcW w:type="dxa" w:w="1728"/>
          </w:tcPr>
          <w:p>
            <w:r>
              <w:t>147 m3</w:t>
            </w:r>
          </w:p>
        </w:tc>
        <w:tc>
          <w:tcPr>
            <w:tcW w:type="dxa" w:w="1728"/>
          </w:tcPr>
          <w:p>
            <w:r>
              <w:t>+7</w:t>
            </w:r>
          </w:p>
        </w:tc>
        <w:tc>
          <w:tcPr>
            <w:tcW w:type="dxa" w:w="1728"/>
          </w:tcPr>
          <w:p>
            <w:r>
              <w:t>+5%</w:t>
            </w:r>
          </w:p>
        </w:tc>
      </w:tr>
      <w:tr>
        <w:tc>
          <w:tcPr>
            <w:tcW w:type="dxa" w:w="1728"/>
          </w:tcPr>
          <w:p>
            <w:r>
              <w:t>Sand blinding</w:t>
            </w:r>
          </w:p>
        </w:tc>
        <w:tc>
          <w:tcPr>
            <w:tcW w:type="dxa" w:w="1728"/>
          </w:tcPr>
          <w:p>
            <w:r>
              <w:t>186 m2</w:t>
            </w:r>
          </w:p>
        </w:tc>
        <w:tc>
          <w:tcPr>
            <w:tcW w:type="dxa" w:w="1728"/>
          </w:tcPr>
          <w:p>
            <w:r>
              <w:t>198 m2</w:t>
            </w:r>
          </w:p>
        </w:tc>
        <w:tc>
          <w:tcPr>
            <w:tcW w:type="dxa" w:w="1728"/>
          </w:tcPr>
          <w:p>
            <w:r>
              <w:t>+12</w:t>
            </w:r>
          </w:p>
        </w:tc>
        <w:tc>
          <w:tcPr>
            <w:tcW w:type="dxa" w:w="1728"/>
          </w:tcPr>
          <w:p>
            <w:r>
              <w:t>+6%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Concrete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concrete</w:t>
            </w:r>
          </w:p>
        </w:tc>
        <w:tc>
          <w:tcPr>
            <w:tcW w:type="dxa" w:w="1728"/>
          </w:tcPr>
          <w:p>
            <w:r>
              <w:t>88 m3</w:t>
            </w:r>
          </w:p>
        </w:tc>
        <w:tc>
          <w:tcPr>
            <w:tcW w:type="dxa" w:w="1728"/>
          </w:tcPr>
          <w:p>
            <w:r>
              <w:t>95 m3</w:t>
            </w:r>
          </w:p>
        </w:tc>
        <w:tc>
          <w:tcPr>
            <w:tcW w:type="dxa" w:w="1728"/>
          </w:tcPr>
          <w:p>
            <w:r>
              <w:t>+7</w:t>
            </w:r>
          </w:p>
        </w:tc>
        <w:tc>
          <w:tcPr>
            <w:tcW w:type="dxa" w:w="1728"/>
          </w:tcPr>
          <w:p>
            <w:r>
              <w:t>+8%</w:t>
            </w:r>
          </w:p>
        </w:tc>
      </w:tr>
      <w:tr>
        <w:tc>
          <w:tcPr>
            <w:tcW w:type="dxa" w:w="1728"/>
          </w:tcPr>
          <w:p>
            <w:r>
              <w:t>Total formwork</w:t>
            </w:r>
          </w:p>
        </w:tc>
        <w:tc>
          <w:tcPr>
            <w:tcW w:type="dxa" w:w="1728"/>
          </w:tcPr>
          <w:p>
            <w:r>
              <w:t>272 m2</w:t>
            </w:r>
          </w:p>
        </w:tc>
        <w:tc>
          <w:tcPr>
            <w:tcW w:type="dxa" w:w="1728"/>
          </w:tcPr>
          <w:p>
            <w:r>
              <w:t>308 m2</w:t>
            </w:r>
          </w:p>
        </w:tc>
        <w:tc>
          <w:tcPr>
            <w:tcW w:type="dxa" w:w="1728"/>
          </w:tcPr>
          <w:p>
            <w:r>
              <w:t>+36</w:t>
            </w:r>
          </w:p>
        </w:tc>
        <w:tc>
          <w:tcPr>
            <w:tcW w:type="dxa" w:w="1728"/>
          </w:tcPr>
          <w:p>
            <w:r>
              <w:t>+13%</w:t>
            </w:r>
          </w:p>
        </w:tc>
      </w:tr>
      <w:tr>
        <w:tc>
          <w:tcPr>
            <w:tcW w:type="dxa" w:w="1728"/>
          </w:tcPr>
          <w:p>
            <w:r>
              <w:t>Reinforcement</w:t>
            </w:r>
          </w:p>
        </w:tc>
        <w:tc>
          <w:tcPr>
            <w:tcW w:type="dxa" w:w="1728"/>
          </w:tcPr>
          <w:p>
            <w:r>
              <w:t>5.3 t</w:t>
            </w:r>
          </w:p>
        </w:tc>
        <w:tc>
          <w:tcPr>
            <w:tcW w:type="dxa" w:w="1728"/>
          </w:tcPr>
          <w:p>
            <w:r>
              <w:t>5.8 t</w:t>
            </w:r>
          </w:p>
        </w:tc>
        <w:tc>
          <w:tcPr>
            <w:tcW w:type="dxa" w:w="1728"/>
          </w:tcPr>
          <w:p>
            <w:r>
              <w:t>+0.5</w:t>
            </w:r>
          </w:p>
        </w:tc>
        <w:tc>
          <w:tcPr>
            <w:tcW w:type="dxa" w:w="1728"/>
          </w:tcPr>
          <w:p>
            <w:r>
              <w:t>+9%</w:t>
            </w:r>
          </w:p>
        </w:tc>
      </w:tr>
      <w:tr>
        <w:tc>
          <w:tcPr>
            <w:tcW w:type="dxa" w:w="1728"/>
          </w:tcPr>
          <w:p>
            <w:r>
              <w:t>Fabric mesh</w:t>
            </w:r>
          </w:p>
        </w:tc>
        <w:tc>
          <w:tcPr>
            <w:tcW w:type="dxa" w:w="1728"/>
          </w:tcPr>
          <w:p>
            <w:r>
              <w:t>186 m2</w:t>
            </w:r>
          </w:p>
        </w:tc>
        <w:tc>
          <w:tcPr>
            <w:tcW w:type="dxa" w:w="1728"/>
          </w:tcPr>
          <w:p>
            <w:r>
              <w:t>198 m2</w:t>
            </w:r>
          </w:p>
        </w:tc>
        <w:tc>
          <w:tcPr>
            <w:tcW w:type="dxa" w:w="1728"/>
          </w:tcPr>
          <w:p>
            <w:r>
              <w:t>+12</w:t>
            </w:r>
          </w:p>
        </w:tc>
        <w:tc>
          <w:tcPr>
            <w:tcW w:type="dxa" w:w="1728"/>
          </w:tcPr>
          <w:p>
            <w:r>
              <w:t>+6%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Masonry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Blockwork</w:t>
            </w:r>
          </w:p>
        </w:tc>
        <w:tc>
          <w:tcPr>
            <w:tcW w:type="dxa" w:w="1728"/>
          </w:tcPr>
          <w:p>
            <w:r>
              <w:t>112 m2</w:t>
            </w:r>
          </w:p>
        </w:tc>
        <w:tc>
          <w:tcPr>
            <w:tcW w:type="dxa" w:w="1728"/>
          </w:tcPr>
          <w:p>
            <w:r>
              <w:t>120 m2</w:t>
            </w:r>
          </w:p>
        </w:tc>
        <w:tc>
          <w:tcPr>
            <w:tcW w:type="dxa" w:w="1728"/>
          </w:tcPr>
          <w:p>
            <w:r>
              <w:t>+8</w:t>
            </w:r>
          </w:p>
        </w:tc>
        <w:tc>
          <w:tcPr>
            <w:tcW w:type="dxa" w:w="1728"/>
          </w:tcPr>
          <w:p>
            <w:r>
              <w:t>+7%</w:t>
            </w:r>
          </w:p>
        </w:tc>
      </w:tr>
      <w:tr>
        <w:tc>
          <w:tcPr>
            <w:tcW w:type="dxa" w:w="1728"/>
          </w:tcPr>
          <w:p>
            <w:r>
              <w:t>Drywall</w:t>
            </w:r>
          </w:p>
        </w:tc>
        <w:tc>
          <w:tcPr>
            <w:tcW w:type="dxa" w:w="1728"/>
          </w:tcPr>
          <w:p>
            <w:r>
              <w:t>78 m2</w:t>
            </w:r>
          </w:p>
        </w:tc>
        <w:tc>
          <w:tcPr>
            <w:tcW w:type="dxa" w:w="1728"/>
          </w:tcPr>
          <w:p>
            <w:r>
              <w:t>82 m2</w:t>
            </w:r>
          </w:p>
        </w:tc>
        <w:tc>
          <w:tcPr>
            <w:tcW w:type="dxa" w:w="1728"/>
          </w:tcPr>
          <w:p>
            <w:r>
              <w:t>+4</w:t>
            </w:r>
          </w:p>
        </w:tc>
        <w:tc>
          <w:tcPr>
            <w:tcW w:type="dxa" w:w="1728"/>
          </w:tcPr>
          <w:p>
            <w:r>
              <w:t>+5%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Roofing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Covering type</w:t>
            </w:r>
          </w:p>
        </w:tc>
        <w:tc>
          <w:tcPr>
            <w:tcW w:type="dxa" w:w="1728"/>
          </w:tcPr>
          <w:p>
            <w:r>
              <w:t>Klip-Lok steel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BMI tiles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CHANGED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Covering area</w:t>
            </w:r>
          </w:p>
        </w:tc>
        <w:tc>
          <w:tcPr>
            <w:tcW w:type="dxa" w:w="1728"/>
          </w:tcPr>
          <w:p>
            <w:r>
              <w:t>285 m2</w:t>
            </w:r>
          </w:p>
        </w:tc>
        <w:tc>
          <w:tcPr>
            <w:tcW w:type="dxa" w:w="1728"/>
          </w:tcPr>
          <w:p>
            <w:r>
              <w:t>295 m2</w:t>
            </w:r>
          </w:p>
        </w:tc>
        <w:tc>
          <w:tcPr>
            <w:tcW w:type="dxa" w:w="1728"/>
          </w:tcPr>
          <w:p>
            <w:r>
              <w:t>+10</w:t>
            </w:r>
          </w:p>
        </w:tc>
        <w:tc>
          <w:tcPr>
            <w:tcW w:type="dxa" w:w="1728"/>
          </w:tcPr>
          <w:p>
            <w:r>
              <w:t>+4%</w:t>
            </w:r>
          </w:p>
        </w:tc>
      </w:tr>
      <w:tr>
        <w:tc>
          <w:tcPr>
            <w:tcW w:type="dxa" w:w="1728"/>
          </w:tcPr>
          <w:p>
            <w:r>
              <w:t>Flashings</w:t>
            </w:r>
          </w:p>
        </w:tc>
        <w:tc>
          <w:tcPr>
            <w:tcW w:type="dxa" w:w="1728"/>
          </w:tcPr>
          <w:p>
            <w:r>
              <w:t>106 m</w:t>
            </w:r>
          </w:p>
        </w:tc>
        <w:tc>
          <w:tcPr>
            <w:tcW w:type="dxa" w:w="1728"/>
          </w:tcPr>
          <w:p>
            <w:r>
              <w:t>140 m</w:t>
            </w:r>
          </w:p>
        </w:tc>
        <w:tc>
          <w:tcPr>
            <w:tcW w:type="dxa" w:w="1728"/>
          </w:tcPr>
          <w:p>
            <w:r>
              <w:t>+34</w:t>
            </w:r>
          </w:p>
        </w:tc>
        <w:tc>
          <w:tcPr>
            <w:tcW w:type="dxa" w:w="1728"/>
          </w:tcPr>
          <w:p>
            <w:r>
              <w:t>+32%</w:t>
            </w:r>
          </w:p>
        </w:tc>
      </w:tr>
      <w:tr>
        <w:tc>
          <w:tcPr>
            <w:tcW w:type="dxa" w:w="1728"/>
          </w:tcPr>
          <w:p>
            <w:r>
              <w:t>Gutters</w:t>
            </w:r>
          </w:p>
        </w:tc>
        <w:tc>
          <w:tcPr>
            <w:tcW w:type="dxa" w:w="1728"/>
          </w:tcPr>
          <w:p>
            <w:r>
              <w:t>44 m</w:t>
            </w:r>
          </w:p>
        </w:tc>
        <w:tc>
          <w:tcPr>
            <w:tcW w:type="dxa" w:w="1728"/>
          </w:tcPr>
          <w:p>
            <w:r>
              <w:t>54 m</w:t>
            </w:r>
          </w:p>
        </w:tc>
        <w:tc>
          <w:tcPr>
            <w:tcW w:type="dxa" w:w="1728"/>
          </w:tcPr>
          <w:p>
            <w:r>
              <w:t>+10</w:t>
            </w:r>
          </w:p>
        </w:tc>
        <w:tc>
          <w:tcPr>
            <w:tcW w:type="dxa" w:w="1728"/>
          </w:tcPr>
          <w:p>
            <w:r>
              <w:t>+23%</w:t>
            </w:r>
          </w:p>
        </w:tc>
      </w:tr>
      <w:tr>
        <w:tc>
          <w:tcPr>
            <w:tcW w:type="dxa" w:w="1728"/>
          </w:tcPr>
          <w:p>
            <w:r>
              <w:t>RWDPs</w:t>
            </w:r>
          </w:p>
        </w:tc>
        <w:tc>
          <w:tcPr>
            <w:tcW w:type="dxa" w:w="1728"/>
          </w:tcPr>
          <w:p>
            <w:r>
              <w:t>13 m</w:t>
            </w:r>
          </w:p>
        </w:tc>
        <w:tc>
          <w:tcPr>
            <w:tcW w:type="dxa" w:w="1728"/>
          </w:tcPr>
          <w:p>
            <w:r>
              <w:t>21 m</w:t>
            </w:r>
          </w:p>
        </w:tc>
        <w:tc>
          <w:tcPr>
            <w:tcW w:type="dxa" w:w="1728"/>
          </w:tcPr>
          <w:p>
            <w:r>
              <w:t>+8</w:t>
            </w:r>
          </w:p>
        </w:tc>
        <w:tc>
          <w:tcPr>
            <w:tcW w:type="dxa" w:w="1728"/>
          </w:tcPr>
          <w:p>
            <w:r>
              <w:t>+62%</w:t>
            </w:r>
          </w:p>
        </w:tc>
      </w:tr>
      <w:tr>
        <w:tc>
          <w:tcPr>
            <w:tcW w:type="dxa" w:w="1728"/>
          </w:tcPr>
          <w:p>
            <w:r>
              <w:t>RWDP shoes</w:t>
            </w:r>
          </w:p>
        </w:tc>
        <w:tc>
          <w:tcPr>
            <w:tcW w:type="dxa" w:w="1728"/>
          </w:tcPr>
          <w:p>
            <w:r>
              <w:t>4 No</w:t>
            </w:r>
          </w:p>
        </w:tc>
        <w:tc>
          <w:tcPr>
            <w:tcW w:type="dxa" w:w="1728"/>
          </w:tcPr>
          <w:p>
            <w:r>
              <w:t>6 No</w:t>
            </w:r>
          </w:p>
        </w:tc>
        <w:tc>
          <w:tcPr>
            <w:tcW w:type="dxa" w:w="1728"/>
          </w:tcPr>
          <w:p>
            <w:r>
              <w:t>+2</w:t>
            </w:r>
          </w:p>
        </w:tc>
        <w:tc>
          <w:tcPr>
            <w:tcW w:type="dxa" w:w="1728"/>
          </w:tcPr>
          <w:p>
            <w:r>
              <w:t>+50%</w:t>
            </w:r>
          </w:p>
        </w:tc>
      </w:tr>
      <w:tr>
        <w:tc>
          <w:tcPr>
            <w:tcW w:type="dxa" w:w="1728"/>
          </w:tcPr>
          <w:p>
            <w:r>
              <w:t>Insulation</w:t>
            </w:r>
          </w:p>
        </w:tc>
        <w:tc>
          <w:tcPr>
            <w:tcW w:type="dxa" w:w="1728"/>
          </w:tcPr>
          <w:p>
            <w:r>
              <w:t>265 m2</w:t>
            </w:r>
          </w:p>
        </w:tc>
        <w:tc>
          <w:tcPr>
            <w:tcW w:type="dxa" w:w="1728"/>
          </w:tcPr>
          <w:p>
            <w:r>
              <w:t>282 m2</w:t>
            </w:r>
          </w:p>
        </w:tc>
        <w:tc>
          <w:tcPr>
            <w:tcW w:type="dxa" w:w="1728"/>
          </w:tcPr>
          <w:p>
            <w:r>
              <w:t>+17</w:t>
            </w:r>
          </w:p>
        </w:tc>
        <w:tc>
          <w:tcPr>
            <w:tcW w:type="dxa" w:w="1728"/>
          </w:tcPr>
          <w:p>
            <w:r>
              <w:t>+6%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Ceilings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Suspended</w:t>
            </w:r>
          </w:p>
        </w:tc>
        <w:tc>
          <w:tcPr>
            <w:tcW w:type="dxa" w:w="1728"/>
          </w:tcPr>
          <w:p>
            <w:r>
              <w:t>275 m2</w:t>
            </w:r>
          </w:p>
        </w:tc>
        <w:tc>
          <w:tcPr>
            <w:tcW w:type="dxa" w:w="1728"/>
          </w:tcPr>
          <w:p>
            <w:r>
              <w:t>290 m2</w:t>
            </w:r>
          </w:p>
        </w:tc>
        <w:tc>
          <w:tcPr>
            <w:tcW w:type="dxa" w:w="1728"/>
          </w:tcPr>
          <w:p>
            <w:r>
              <w:t>+15</w:t>
            </w:r>
          </w:p>
        </w:tc>
        <w:tc>
          <w:tcPr>
            <w:tcW w:type="dxa" w:w="1728"/>
          </w:tcPr>
          <w:p>
            <w:r>
              <w:t>+5%</w:t>
            </w:r>
          </w:p>
        </w:tc>
      </w:tr>
      <w:tr>
        <w:tc>
          <w:tcPr>
            <w:tcW w:type="dxa" w:w="1728"/>
          </w:tcPr>
          <w:p>
            <w:r>
              <w:t>Bulkheads</w:t>
            </w:r>
          </w:p>
        </w:tc>
        <w:tc>
          <w:tcPr>
            <w:tcW w:type="dxa" w:w="1728"/>
          </w:tcPr>
          <w:p>
            <w:r>
              <w:t>145 m</w:t>
            </w:r>
          </w:p>
        </w:tc>
        <w:tc>
          <w:tcPr>
            <w:tcW w:type="dxa" w:w="1728"/>
          </w:tcPr>
          <w:p>
            <w:r>
              <w:t>158 m</w:t>
            </w:r>
          </w:p>
        </w:tc>
        <w:tc>
          <w:tcPr>
            <w:tcW w:type="dxa" w:w="1728"/>
          </w:tcPr>
          <w:p>
            <w:r>
              <w:t>+13</w:t>
            </w:r>
          </w:p>
        </w:tc>
        <w:tc>
          <w:tcPr>
            <w:tcW w:type="dxa" w:w="1728"/>
          </w:tcPr>
          <w:p>
            <w:r>
              <w:t>+9%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Floor Coverings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Floor tiles</w:t>
            </w:r>
          </w:p>
        </w:tc>
        <w:tc>
          <w:tcPr>
            <w:tcW w:type="dxa" w:w="1728"/>
          </w:tcPr>
          <w:p>
            <w:r>
              <w:t>380 m2</w:t>
            </w:r>
          </w:p>
        </w:tc>
        <w:tc>
          <w:tcPr>
            <w:tcW w:type="dxa" w:w="1728"/>
          </w:tcPr>
          <w:p>
            <w:r>
              <w:t>397 m2</w:t>
            </w:r>
          </w:p>
        </w:tc>
        <w:tc>
          <w:tcPr>
            <w:tcW w:type="dxa" w:w="1728"/>
          </w:tcPr>
          <w:p>
            <w:r>
              <w:t>+17</w:t>
            </w:r>
          </w:p>
        </w:tc>
        <w:tc>
          <w:tcPr>
            <w:tcW w:type="dxa" w:w="1728"/>
          </w:tcPr>
          <w:p>
            <w:r>
              <w:t>+4%</w:t>
            </w:r>
          </w:p>
        </w:tc>
      </w:tr>
      <w:tr>
        <w:tc>
          <w:tcPr>
            <w:tcW w:type="dxa" w:w="1728"/>
          </w:tcPr>
          <w:p>
            <w:r>
              <w:t>Tile skirtings</w:t>
            </w:r>
          </w:p>
        </w:tc>
        <w:tc>
          <w:tcPr>
            <w:tcW w:type="dxa" w:w="1728"/>
          </w:tcPr>
          <w:p>
            <w:r>
              <w:t>220 m</w:t>
            </w:r>
          </w:p>
        </w:tc>
        <w:tc>
          <w:tcPr>
            <w:tcW w:type="dxa" w:w="1728"/>
          </w:tcPr>
          <w:p>
            <w:r>
              <w:t>234 m</w:t>
            </w:r>
          </w:p>
        </w:tc>
        <w:tc>
          <w:tcPr>
            <w:tcW w:type="dxa" w:w="1728"/>
          </w:tcPr>
          <w:p>
            <w:r>
              <w:t>+14</w:t>
            </w:r>
          </w:p>
        </w:tc>
        <w:tc>
          <w:tcPr>
            <w:tcW w:type="dxa" w:w="1728"/>
          </w:tcPr>
          <w:p>
            <w:r>
              <w:t>+6%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Wall Finishes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Plastering</w:t>
            </w:r>
          </w:p>
        </w:tc>
        <w:tc>
          <w:tcPr>
            <w:tcW w:type="dxa" w:w="1728"/>
          </w:tcPr>
          <w:p>
            <w:r>
              <w:t>273 m2</w:t>
            </w:r>
          </w:p>
        </w:tc>
        <w:tc>
          <w:tcPr>
            <w:tcW w:type="dxa" w:w="1728"/>
          </w:tcPr>
          <w:p>
            <w:r>
              <w:t>295 m2</w:t>
            </w:r>
          </w:p>
        </w:tc>
        <w:tc>
          <w:tcPr>
            <w:tcW w:type="dxa" w:w="1728"/>
          </w:tcPr>
          <w:p>
            <w:r>
              <w:t>+22</w:t>
            </w:r>
          </w:p>
        </w:tc>
        <w:tc>
          <w:tcPr>
            <w:tcW w:type="dxa" w:w="1728"/>
          </w:tcPr>
          <w:p>
            <w:r>
              <w:t>+8%</w:t>
            </w:r>
          </w:p>
        </w:tc>
      </w:tr>
      <w:tr>
        <w:tc>
          <w:tcPr>
            <w:tcW w:type="dxa" w:w="1728"/>
          </w:tcPr>
          <w:p>
            <w:r>
              <w:t>Wall tiles</w:t>
            </w:r>
          </w:p>
        </w:tc>
        <w:tc>
          <w:tcPr>
            <w:tcW w:type="dxa" w:w="1728"/>
          </w:tcPr>
          <w:p>
            <w:r>
              <w:t>98 m2</w:t>
            </w:r>
          </w:p>
        </w:tc>
        <w:tc>
          <w:tcPr>
            <w:tcW w:type="dxa" w:w="1728"/>
          </w:tcPr>
          <w:p>
            <w:r>
              <w:t>105 m2</w:t>
            </w:r>
          </w:p>
        </w:tc>
        <w:tc>
          <w:tcPr>
            <w:tcW w:type="dxa" w:w="1728"/>
          </w:tcPr>
          <w:p>
            <w:r>
              <w:t>+7</w:t>
            </w:r>
          </w:p>
        </w:tc>
        <w:tc>
          <w:tcPr>
            <w:tcW w:type="dxa" w:w="1728"/>
          </w:tcPr>
          <w:p>
            <w:r>
              <w:t>+7%</w:t>
            </w:r>
          </w:p>
        </w:tc>
      </w:tr>
      <w:tr>
        <w:tc>
          <w:tcPr>
            <w:tcW w:type="dxa" w:w="1728"/>
          </w:tcPr>
          <w:p>
            <w:r>
              <w:t>Wall paint</w:t>
            </w:r>
          </w:p>
        </w:tc>
        <w:tc>
          <w:tcPr>
            <w:tcW w:type="dxa" w:w="1728"/>
          </w:tcPr>
          <w:p>
            <w:r>
              <w:t>402 m2</w:t>
            </w:r>
          </w:p>
        </w:tc>
        <w:tc>
          <w:tcPr>
            <w:tcW w:type="dxa" w:w="1728"/>
          </w:tcPr>
          <w:p>
            <w:r>
              <w:t>430 m2</w:t>
            </w:r>
          </w:p>
        </w:tc>
        <w:tc>
          <w:tcPr>
            <w:tcW w:type="dxa" w:w="1728"/>
          </w:tcPr>
          <w:p>
            <w:r>
              <w:t>+28</w:t>
            </w:r>
          </w:p>
        </w:tc>
        <w:tc>
          <w:tcPr>
            <w:tcW w:type="dxa" w:w="1728"/>
          </w:tcPr>
          <w:p>
            <w:r>
              <w:t>+7%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Glazing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Windows</w:t>
            </w:r>
          </w:p>
        </w:tc>
        <w:tc>
          <w:tcPr>
            <w:tcW w:type="dxa" w:w="1728"/>
          </w:tcPr>
          <w:p>
            <w:r>
              <w:t>28 No</w:t>
            </w:r>
          </w:p>
        </w:tc>
        <w:tc>
          <w:tcPr>
            <w:tcW w:type="dxa" w:w="1728"/>
          </w:tcPr>
          <w:p>
            <w:r>
              <w:t>32 No</w:t>
            </w:r>
          </w:p>
        </w:tc>
        <w:tc>
          <w:tcPr>
            <w:tcW w:type="dxa" w:w="1728"/>
          </w:tcPr>
          <w:p>
            <w:r>
              <w:t>+4</w:t>
            </w:r>
          </w:p>
        </w:tc>
        <w:tc>
          <w:tcPr>
            <w:tcW w:type="dxa" w:w="1728"/>
          </w:tcPr>
          <w:p>
            <w:r>
              <w:t>+14%</w:t>
            </w:r>
          </w:p>
        </w:tc>
      </w:tr>
      <w:tr>
        <w:tc>
          <w:tcPr>
            <w:tcW w:type="dxa" w:w="1728"/>
          </w:tcPr>
          <w:p>
            <w:r>
              <w:t>Shopfronts</w:t>
            </w:r>
          </w:p>
        </w:tc>
        <w:tc>
          <w:tcPr>
            <w:tcW w:type="dxa" w:w="1728"/>
          </w:tcPr>
          <w:p>
            <w:r>
              <w:t>17 No</w:t>
            </w:r>
          </w:p>
        </w:tc>
        <w:tc>
          <w:tcPr>
            <w:tcW w:type="dxa" w:w="1728"/>
          </w:tcPr>
          <w:p>
            <w:r>
              <w:t>19 No</w:t>
            </w:r>
          </w:p>
        </w:tc>
        <w:tc>
          <w:tcPr>
            <w:tcW w:type="dxa" w:w="1728"/>
          </w:tcPr>
          <w:p>
            <w:r>
              <w:t>+2</w:t>
            </w:r>
          </w:p>
        </w:tc>
        <w:tc>
          <w:tcPr>
            <w:tcW w:type="dxa" w:w="1728"/>
          </w:tcPr>
          <w:p>
            <w:r>
              <w:t>+12%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Plumbing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WHBs</w:t>
            </w:r>
          </w:p>
        </w:tc>
        <w:tc>
          <w:tcPr>
            <w:tcW w:type="dxa" w:w="1728"/>
          </w:tcPr>
          <w:p>
            <w:r>
              <w:t>8 No</w:t>
            </w:r>
          </w:p>
        </w:tc>
        <w:tc>
          <w:tcPr>
            <w:tcW w:type="dxa" w:w="1728"/>
          </w:tcPr>
          <w:p>
            <w:r>
              <w:t>9 No</w:t>
            </w:r>
          </w:p>
        </w:tc>
        <w:tc>
          <w:tcPr>
            <w:tcW w:type="dxa" w:w="1728"/>
          </w:tcPr>
          <w:p>
            <w:r>
              <w:t>+1</w:t>
            </w:r>
          </w:p>
        </w:tc>
        <w:tc>
          <w:tcPr>
            <w:tcW w:type="dxa" w:w="1728"/>
          </w:tcPr>
          <w:p>
            <w:r>
              <w:t>+13%</w:t>
            </w:r>
          </w:p>
        </w:tc>
      </w:tr>
      <w:tr>
        <w:tc>
          <w:tcPr>
            <w:tcW w:type="dxa" w:w="1728"/>
          </w:tcPr>
          <w:p>
            <w:r>
              <w:t>CW pipework</w:t>
            </w:r>
          </w:p>
        </w:tc>
        <w:tc>
          <w:tcPr>
            <w:tcW w:type="dxa" w:w="1728"/>
          </w:tcPr>
          <w:p>
            <w:r>
              <w:t>140 m</w:t>
            </w:r>
          </w:p>
        </w:tc>
        <w:tc>
          <w:tcPr>
            <w:tcW w:type="dxa" w:w="1728"/>
          </w:tcPr>
          <w:p>
            <w:r>
              <w:t>151 m</w:t>
            </w:r>
          </w:p>
        </w:tc>
        <w:tc>
          <w:tcPr>
            <w:tcW w:type="dxa" w:w="1728"/>
          </w:tcPr>
          <w:p>
            <w:r>
              <w:t>+11</w:t>
            </w:r>
          </w:p>
        </w:tc>
        <w:tc>
          <w:tcPr>
            <w:tcW w:type="dxa" w:w="1728"/>
          </w:tcPr>
          <w:p>
            <w:r>
              <w:t>+8%</w:t>
            </w:r>
          </w:p>
        </w:tc>
      </w:tr>
      <w:tr>
        <w:tc>
          <w:tcPr>
            <w:tcW w:type="dxa" w:w="1728"/>
          </w:tcPr>
          <w:p>
            <w:r>
              <w:t>Drainage</w:t>
            </w:r>
          </w:p>
        </w:tc>
        <w:tc>
          <w:tcPr>
            <w:tcW w:type="dxa" w:w="1728"/>
          </w:tcPr>
          <w:p>
            <w:r>
              <w:t>60 m</w:t>
            </w:r>
          </w:p>
        </w:tc>
        <w:tc>
          <w:tcPr>
            <w:tcW w:type="dxa" w:w="1728"/>
          </w:tcPr>
          <w:p>
            <w:r>
              <w:t>66 m</w:t>
            </w:r>
          </w:p>
        </w:tc>
        <w:tc>
          <w:tcPr>
            <w:tcW w:type="dxa" w:w="1728"/>
          </w:tcPr>
          <w:p>
            <w:r>
              <w:t>+6</w:t>
            </w:r>
          </w:p>
        </w:tc>
        <w:tc>
          <w:tcPr>
            <w:tcW w:type="dxa" w:w="1728"/>
          </w:tcPr>
          <w:p>
            <w:r>
              <w:t>+10%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External Works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Paving</w:t>
            </w:r>
          </w:p>
        </w:tc>
        <w:tc>
          <w:tcPr>
            <w:tcW w:type="dxa" w:w="1728"/>
          </w:tcPr>
          <w:p>
            <w:r>
              <w:t>128 m2</w:t>
            </w:r>
          </w:p>
        </w:tc>
        <w:tc>
          <w:tcPr>
            <w:tcW w:type="dxa" w:w="1728"/>
          </w:tcPr>
          <w:p>
            <w:r>
              <w:t>134 m2</w:t>
            </w:r>
          </w:p>
        </w:tc>
        <w:tc>
          <w:tcPr>
            <w:tcW w:type="dxa" w:w="1728"/>
          </w:tcPr>
          <w:p>
            <w:r>
              <w:t>+6</w:t>
            </w:r>
          </w:p>
        </w:tc>
        <w:tc>
          <w:tcPr>
            <w:tcW w:type="dxa" w:w="1728"/>
          </w:tcPr>
          <w:p>
            <w:r>
              <w:t>+5%</w:t>
            </w:r>
          </w:p>
        </w:tc>
      </w:tr>
      <w:tr>
        <w:tc>
          <w:tcPr>
            <w:tcW w:type="dxa" w:w="1728"/>
          </w:tcPr>
          <w:p>
            <w:r>
              <w:t>Edging</w:t>
            </w:r>
          </w:p>
        </w:tc>
        <w:tc>
          <w:tcPr>
            <w:tcW w:type="dxa" w:w="1728"/>
          </w:tcPr>
          <w:p>
            <w:r>
              <w:t>80 m</w:t>
            </w:r>
          </w:p>
        </w:tc>
        <w:tc>
          <w:tcPr>
            <w:tcW w:type="dxa" w:w="1728"/>
          </w:tcPr>
          <w:p>
            <w:r>
              <w:t>88 m</w:t>
            </w:r>
          </w:p>
        </w:tc>
        <w:tc>
          <w:tcPr>
            <w:tcW w:type="dxa" w:w="1728"/>
          </w:tcPr>
          <w:p>
            <w:r>
              <w:t>+8</w:t>
            </w:r>
          </w:p>
        </w:tc>
        <w:tc>
          <w:tcPr>
            <w:tcW w:type="dxa" w:w="1728"/>
          </w:tcPr>
          <w:p>
            <w:r>
              <w:t>+10%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PC Sums</w:t>
            </w:r>
          </w:p>
        </w:tc>
        <w:tc>
          <w:tcPr>
            <w:tcW w:type="dxa" w:w="1728"/>
          </w:tcPr>
          <w:p>
            <w:r>
              <w:t>R350,000</w:t>
            </w:r>
          </w:p>
        </w:tc>
        <w:tc>
          <w:tcPr>
            <w:tcW w:type="dxa" w:w="1728"/>
          </w:tcPr>
          <w:p>
            <w:r>
              <w:t>R380,000</w:t>
            </w:r>
          </w:p>
        </w:tc>
        <w:tc>
          <w:tcPr>
            <w:tcW w:type="dxa" w:w="1728"/>
          </w:tcPr>
          <w:p>
            <w:r>
              <w:t>+R30k</w:t>
            </w:r>
          </w:p>
        </w:tc>
        <w:tc>
          <w:tcPr>
            <w:tcW w:type="dxa" w:w="1728"/>
          </w:tcPr>
          <w:p>
            <w:r>
              <w:t>+9%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CRITICAL FINDINGS FROM ADAPTIVE PROCESSING</w:t>
      </w:r>
    </w:p>
    <w:p>
      <w:pPr>
        <w:pStyle w:val="Heading3"/>
      </w:pPr>
      <w:r>
        <w:t>1. Roof Covering Specification Error (MAJOR)</w:t>
      </w:r>
    </w:p>
    <w:p>
      <w:r>
        <w:rPr>
          <w:b/>
        </w:rPr>
        <w:t>Original:</w:t>
      </w:r>
      <w:r>
        <w:t xml:space="preserve"> Klip-Lok concealed fix roof sheeting, 0.58mm galvanised steel</w:t>
      </w:r>
    </w:p>
    <w:p>
      <w:r>
        <w:rPr>
          <w:b/>
        </w:rPr>
        <w:t>Corrected:</w:t>
      </w:r>
      <w:r>
        <w:t xml:space="preserve"> BMI Coverland 420 x 330mm Elite concrete roof tiles, Slate Grey</w:t>
      </w:r>
    </w:p>
    <w:p>
      <w:r>
        <w:rPr>
          <w:b/>
        </w:rPr>
        <w:t>Impact:</w:t>
      </w:r>
    </w:p>
    <w:p>
      <w:pPr>
        <w:pStyle w:val="ListBullet"/>
        <w:ind w:left="360"/>
      </w:pPr>
      <w:r>
        <w:t>Material costs significantly different (tiles vs steel)</w:t>
      </w:r>
    </w:p>
    <w:p>
      <w:pPr>
        <w:pStyle w:val="ListBullet"/>
        <w:ind w:left="360"/>
      </w:pPr>
      <w:r>
        <w:t>Heavier dead load requires stronger substructure</w:t>
      </w:r>
    </w:p>
    <w:p>
      <w:pPr>
        <w:pStyle w:val="ListBullet"/>
        <w:ind w:left="360"/>
      </w:pPr>
      <w:r>
        <w:t>Different trades (tiler vs sheeter)</w:t>
      </w:r>
    </w:p>
    <w:p>
      <w:pPr>
        <w:pStyle w:val="ListBullet"/>
        <w:ind w:left="360"/>
      </w:pPr>
      <w:r>
        <w:t>Different batten spacing and fixing requirements</w:t>
      </w:r>
    </w:p>
    <w:p>
      <w:pPr>
        <w:pStyle w:val="ListBullet"/>
        <w:ind w:left="360"/>
      </w:pPr>
      <w:r>
        <w:t>Provisional sum for roof structure increased from R150k to R180k</w:t>
      </w:r>
    </w:p>
    <w:p>
      <w:pPr>
        <w:pStyle w:val="Heading3"/>
      </w:pPr>
      <w:r>
        <w:t>2. Rainwater Goods Under-Measured (SIGNIFICANT)</w:t>
      </w:r>
    </w:p>
    <w:p>
      <w:pPr>
        <w:pStyle w:val="ListBullet"/>
        <w:ind w:left="360"/>
      </w:pPr>
      <w:r>
        <w:t>Gutters: +23% (44m to 54m)</w:t>
      </w:r>
    </w:p>
    <w:p>
      <w:pPr>
        <w:pStyle w:val="ListBullet"/>
        <w:ind w:left="360"/>
      </w:pPr>
      <w:r>
        <w:t>Downpipes: +62% (13m to 21m)</w:t>
      </w:r>
    </w:p>
    <w:p>
      <w:pPr>
        <w:pStyle w:val="ListBullet"/>
        <w:ind w:left="360"/>
      </w:pPr>
      <w:r>
        <w:t>Outlets: +50% (4 to 6)</w:t>
      </w:r>
    </w:p>
    <w:p>
      <w:pPr>
        <w:pStyle w:val="Heading3"/>
      </w:pPr>
      <w:r>
        <w:t>3. Overall Quantity Increases</w:t>
      </w:r>
    </w:p>
    <w:p>
      <w:r>
        <w:t xml:space="preserve">Average quantity increase across all trades: </w:t>
      </w:r>
      <w:r>
        <w:rPr>
          <w:b/>
        </w:rPr>
        <w:t>+8.5%</w:t>
      </w:r>
    </w:p>
    <w:p>
      <w:r>
        <w:t>This suggests original low-resolution extraction systematically under-measured.</w:t>
      </w:r>
    </w:p>
    <w:p>
      <w:r>
        <w:t>__________________________________________________</w:t>
      </w:r>
    </w:p>
    <w:p>
      <w:r>
        <w:rPr>
          <w:b/>
        </w:rPr>
        <w:t>Document Status:</w:t>
      </w:r>
      <w:r>
        <w:t xml:space="preserve"> DRAFT FOR REVIEW - ADAPTIVE EXTRACTION v2.0</w:t>
      </w:r>
    </w:p>
    <w:p>
      <w:r>
        <w:rPr>
          <w:b/>
        </w:rPr>
        <w:t>Processing Date:</w:t>
      </w:r>
      <w:r>
        <w:t xml:space="preserve"> 2026-01-08</w:t>
      </w:r>
    </w:p>
    <w:p>
      <w:r>
        <w:rPr>
          <w:b/>
        </w:rPr>
        <w:t>Drawings Processed:</w:t>
      </w:r>
      <w:r>
        <w:t xml:space="preserve"> 22 at up to 350 DPI</w:t>
      </w:r>
    </w:p>
    <w:p>
      <w:r>
        <w:rPr>
          <w:b/>
        </w:rPr>
        <w:t>Total Tiles:</w:t>
      </w:r>
      <w:r>
        <w:t xml:space="preserve"> 127</w:t>
      </w:r>
    </w:p>
    <w:p>
      <w:r>
        <w:rPr>
          <w:b/>
        </w:rPr>
        <w:t>Estimated Tokens Used:</w:t>
      </w:r>
      <w:r>
        <w:t xml:space="preserve"> ~771,000</w:t>
      </w:r>
    </w:p>
    <w:p>
      <w:r>
        <w:rPr>
          <w:b/>
        </w:rPr>
        <w:t>Next Steps:</w:t>
      </w:r>
    </w:p>
    <w:p>
      <w:pPr>
        <w:pStyle w:val="ListNumber"/>
        <w:ind w:left="360"/>
      </w:pPr>
      <w:r>
        <w:t>Ron to verify critical corrections (especially roofing)</w:t>
      </w:r>
    </w:p>
    <w:p>
      <w:pPr>
        <w:pStyle w:val="ListNumber"/>
        <w:ind w:left="360"/>
      </w:pPr>
      <w:r>
        <w:t>Integrate specialist packages</w:t>
      </w:r>
    </w:p>
    <w:p>
      <w:pPr>
        <w:pStyle w:val="ListNumber"/>
        <w:ind w:left="360"/>
      </w:pPr>
      <w:r>
        <w:t>Add Preliminaries trade</w:t>
      </w:r>
    </w:p>
    <w:p>
      <w:pPr>
        <w:pStyle w:val="ListNumber"/>
        <w:ind w:left="360"/>
      </w:pPr>
      <w:r>
        <w:t>Final QA review</w:t>
      </w:r>
    </w:p>
    <w:p>
      <w:pPr>
        <w:pStyle w:val="ListNumber"/>
        <w:ind w:left="360"/>
      </w:pPr>
      <w:r>
        <w:t>Convert to QS+ format</w:t>
      </w:r>
    </w:p>
    <w:p>
      <w:r>
        <w:t>__________________________________________________</w:t>
      </w:r>
    </w:p>
    <w:p>
      <w:r>
        <w:rPr>
          <w:i/>
        </w:rPr>
        <w:t>Consolidated by: Claude AI</w:t>
      </w:r>
    </w:p>
    <w:p>
      <w:r>
        <w:rPr>
          <w:i/>
        </w:rPr>
        <w:t>Adaptive Processing: Reference/adaptive_pdf_processor.py</w:t>
      </w:r>
    </w:p>
    <w:p>
      <w:r>
        <w:rPr>
          <w:i/>
        </w:rPr>
        <w:t>Date: 2026-01-08</w:t>
      </w:r>
    </w:p>
    <w:p>
      <w:r>
        <w:rPr>
          <w:i/>
        </w:rPr>
        <w:t>Version: Adaptive 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