
<file path=[Content_Types].xml><?xml version="1.0" encoding="utf-8"?>
<Types xmlns="http://schemas.openxmlformats.org/package/2006/content-types">
  <Default ContentType="image/gif" Extension="gif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Advanced Verification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Best Burger Grill Procedures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sz w:val="14"/>
          <w:szCs w:val="14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4"/>
          <w:szCs w:val="14"/>
          <w:rtl w:val="0"/>
        </w:rPr>
        <w:t xml:space="preserve">…………………………………………………………………………….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Trainee name                         </w:t>
        <w:tab/>
        <w:t xml:space="preserve">Trainee initials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………………………………………………………………………….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Trainer name                         </w:t>
        <w:tab/>
        <w:t xml:space="preserve">Date of verification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Score:  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Maximum Run Sizes</w:t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spacing w:after="0" w:afterAutospacing="0" w:before="240" w:lineRule="auto"/>
        <w:ind w:left="720" w:hanging="360"/>
        <w:jc w:val="both"/>
        <w:rPr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tl w:val="0"/>
        </w:rPr>
        <w:t xml:space="preserve">The maximum run size for reg meat is 6.</w:t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tl w:val="0"/>
        </w:rPr>
        <w:t xml:space="preserve">The maximum run size for 1/4 is 4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vfn0lnl6u7le" w:id="0"/>
      <w:bookmarkEnd w:id="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Cooking Procedures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tl w:val="0"/>
        </w:rPr>
        <w:t xml:space="preserve">Look at the monitor &amp; determine the # of patties to be cooked, then bump the screen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tl w:val="0"/>
        </w:rPr>
        <w:t xml:space="preserve">Put on blue gloves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tl w:val="0"/>
        </w:rPr>
        <w:t xml:space="preserve">Ensure grill is set to Auto Detect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tl w:val="0"/>
        </w:rPr>
        <w:t xml:space="preserve">Lift the first clam, retrieve the required number of patties from the grill-side freezer, and lay them under the first platen.  Be sure to use both hands so you can drop 2 at a time, as shown below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825500" cy="1092200"/>
            <wp:effectExtent b="0" l="0" r="0" t="0"/>
            <wp:docPr id="4" name="image2.gif"/>
            <a:graphic>
              <a:graphicData uri="http://schemas.openxmlformats.org/drawingml/2006/picture">
                <pic:pic>
                  <pic:nvPicPr>
                    <pic:cNvPr id="0" name="image2.gif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5500" cy="109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1028700" cy="1092200"/>
            <wp:effectExtent b="0" l="0" r="0" t="0"/>
            <wp:docPr id="1" name="image3.gif"/>
            <a:graphic>
              <a:graphicData uri="http://schemas.openxmlformats.org/drawingml/2006/picture">
                <pic:pic>
                  <pic:nvPicPr>
                    <pic:cNvPr id="0" name="image3.gif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28700" cy="109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tl w:val="0"/>
        </w:rPr>
        <w:t xml:space="preserve">Use your knuckle, or the back of your hand/wrist to lower the clam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tl w:val="0"/>
        </w:rPr>
        <w:t xml:space="preserve">Position 2 or more meat trays, prepped with new tray liners at the grill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Lift the second clam, retrieve the required number of patties from the grill-side freezer, and lay them under the second platen (if applicable)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tl w:val="0"/>
        </w:rPr>
        <w:t xml:space="preserve">Use your knuckle, or the back of your hand/wrist to lower the second clam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tl w:val="0"/>
        </w:rPr>
        <w:t xml:space="preserve">*Remove gloves*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Get spatula, hutzler, and grill seasoning ready while waiting for first clam to rise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n5a8pwnz2o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Look and Cook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Be aware of meat cabinet levels (refer to cabinet charts).  Aim to maintain that amount in the cabinet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tl w:val="0"/>
        </w:rPr>
        <w:t xml:space="preserve">As orders come up on the screen, cook to replenish cabinet levels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20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Listen for what is being wasted, as these levels will need to be replenished to ensure target cabinet levels are maintained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r617czqked7f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Grill Scraping and Teflon Procedures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Scrape grill and squeegee teflon after every run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grill surface needs to be steamed and the teflons need to be wiped down with a grill cloth minimally every 15 minutes.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Prior to steaming the grill, please use the grill cloth to clean each spatula.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240"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After the spatulas &amp; the grill have been steamed, please dispose of the grill cloth by placing it in the soiled grill cloth bucket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zc9ae6no8zw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Meat Removal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 the proper sized spatula, ensuring no meat is left on the grill as a result of tearing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spatula needs to be held at a 45 degree angle and used with enough force to cut the meat off of the grill in one motion. 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spatula needs to be wiped off using the grill squeegee after each use. Please scrap the excess onions onto the beef patties into the tray</w:t>
      </w:r>
    </w:p>
    <w:p w:rsidR="00000000" w:rsidDel="00000000" w:rsidP="00000000" w:rsidRDefault="00000000" w:rsidRPr="00000000" w14:paraId="00000027">
      <w:pPr>
        <w:spacing w:after="240" w:before="240" w:lineRule="auto"/>
        <w:ind w:left="360" w:firstLine="0"/>
        <w:rPr/>
      </w:pPr>
      <w:r w:rsidDel="00000000" w:rsidR="00000000" w:rsidRPr="00000000">
        <w:rPr>
          <w:rtl w:val="0"/>
        </w:rPr>
        <w:t xml:space="preserve">                   </w:t>
        <w:tab/>
      </w:r>
    </w:p>
    <w:p w:rsidR="00000000" w:rsidDel="00000000" w:rsidP="00000000" w:rsidRDefault="00000000" w:rsidRPr="00000000" w14:paraId="00000028">
      <w:pPr>
        <w:spacing w:after="240" w:before="240" w:lineRule="auto"/>
        <w:ind w:left="360" w:firstLine="0"/>
        <w:rPr/>
      </w:pPr>
      <w:r w:rsidDel="00000000" w:rsidR="00000000" w:rsidRPr="00000000">
        <w:rPr/>
        <w:drawing>
          <wp:inline distB="114300" distT="114300" distL="114300" distR="114300">
            <wp:extent cx="1117600" cy="1168400"/>
            <wp:effectExtent b="0" l="0" r="0" t="0"/>
            <wp:docPr id="2" name="image1.gif"/>
            <a:graphic>
              <a:graphicData uri="http://schemas.openxmlformats.org/drawingml/2006/picture">
                <pic:pic>
                  <pic:nvPicPr>
                    <pic:cNvPr id="0" name="image1.gif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17600" cy="116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1143000" cy="1193800"/>
            <wp:effectExtent b="0" l="0" r="0" t="0"/>
            <wp:docPr id="3" name="image4.gif"/>
            <a:graphic>
              <a:graphicData uri="http://schemas.openxmlformats.org/drawingml/2006/picture">
                <pic:pic>
                  <pic:nvPicPr>
                    <pic:cNvPr id="0" name="image4.gif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19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ind w:left="36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0" w:afterAutospacing="0" w:before="240" w:lineRule="auto"/>
        <w:ind w:left="720" w:hanging="360"/>
        <w:jc w:val="both"/>
        <w:rPr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tl w:val="0"/>
        </w:rPr>
        <w:t xml:space="preserve">The first 3 reg patties should be removed in one stack, followed by the remaining 3.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tl w:val="0"/>
        </w:rPr>
        <w:t xml:space="preserve">For 1/4 patties, remove one at a time, in stacks of 1.  See above diagrams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rm0bmqe7x0yv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Meat Quality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tl w:val="0"/>
        </w:rPr>
        <w:t xml:space="preserve">Seasoning dispenser should be centered over each patty and the correct amount of seasoning dispensed evenly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tl w:val="0"/>
        </w:rPr>
        <w:t xml:space="preserve">Hammer action used with proper amount of onions on each patty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15 &amp; 18 second removal times being met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Minimum 2 seasoning dispensers in use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trike w:val="1"/>
          <w:sz w:val="14"/>
          <w:szCs w:val="14"/>
          <w:rtl w:val="0"/>
        </w:rPr>
        <w:t xml:space="preserve"> </w:t>
      </w:r>
      <w:r w:rsidDel="00000000" w:rsidR="00000000" w:rsidRPr="00000000">
        <w:rPr>
          <w:strike w:val="1"/>
          <w:rtl w:val="0"/>
        </w:rPr>
        <w:t xml:space="preserve">A fresh liner is used for every run of meat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strike w:val="1"/>
          <w:rtl w:val="0"/>
        </w:rPr>
        <w:t xml:space="preserve">Beef being consistently cooked and removed from the grill within the quality temperature zone71ºC- 79ºC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Don’t forget to activate UHC timer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trike w:val="1"/>
          <w:sz w:val="14"/>
          <w:szCs w:val="14"/>
          <w:rtl w:val="0"/>
        </w:rPr>
        <w:t xml:space="preserve"> </w:t>
      </w:r>
      <w:r w:rsidDel="00000000" w:rsidR="00000000" w:rsidRPr="00000000">
        <w:rPr>
          <w:strike w:val="1"/>
          <w:rtl w:val="0"/>
        </w:rPr>
        <w:t xml:space="preserve">All patties are Tender, Juicy, Seared, Seasoned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gif"/><Relationship Id="rId5" Type="http://schemas.openxmlformats.org/officeDocument/2006/relationships/styles" Target="styles.xml"/><Relationship Id="rId6" Type="http://schemas.openxmlformats.org/officeDocument/2006/relationships/image" Target="media/image2.gif"/><Relationship Id="rId7" Type="http://schemas.openxmlformats.org/officeDocument/2006/relationships/image" Target="media/image3.gif"/><Relationship Id="rId8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