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A99" w14:textId="77777777" w:rsidR="003D49B5" w:rsidRDefault="008B396D" w:rsidP="008B396D">
      <w:pPr>
        <w:pStyle w:val="Heading2"/>
        <w:spacing w:after="251" w:line="259" w:lineRule="auto"/>
        <w:ind w:left="1171"/>
        <w:rPr>
          <w:color w:val="0070C0"/>
        </w:rPr>
      </w:pPr>
      <w:r>
        <w:rPr>
          <w:color w:val="0070C0"/>
        </w:rPr>
        <w:t>Module 10 CCNA - Security threat landscape</w:t>
      </w:r>
    </w:p>
    <w:p w14:paraId="7BCC135B" w14:textId="3E150124" w:rsidR="008B396D" w:rsidRDefault="003D49B5" w:rsidP="008B396D">
      <w:pPr>
        <w:pStyle w:val="Heading2"/>
        <w:spacing w:after="251" w:line="259" w:lineRule="auto"/>
        <w:ind w:left="1171"/>
      </w:pPr>
      <w:r>
        <w:rPr>
          <w:color w:val="0070C0"/>
        </w:rPr>
        <w:t xml:space="preserve">Name: Darshak </w:t>
      </w:r>
      <w:proofErr w:type="spellStart"/>
      <w:r>
        <w:rPr>
          <w:color w:val="0070C0"/>
        </w:rPr>
        <w:t>Kandoriya</w:t>
      </w:r>
      <w:proofErr w:type="spellEnd"/>
      <w:r w:rsidR="008B396D">
        <w:rPr>
          <w:color w:val="0070C0"/>
        </w:rPr>
        <w:t xml:space="preserve"> </w:t>
      </w:r>
    </w:p>
    <w:p w14:paraId="5F0F9307" w14:textId="77777777" w:rsidR="008B396D" w:rsidRDefault="008B396D" w:rsidP="008B396D">
      <w:pPr>
        <w:pStyle w:val="Heading3"/>
        <w:ind w:left="153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Beginner Question </w:t>
      </w:r>
    </w:p>
    <w:p w14:paraId="73884EE1" w14:textId="26F2A786" w:rsidR="008B396D" w:rsidRDefault="008B396D" w:rsidP="008B396D">
      <w:pPr>
        <w:numPr>
          <w:ilvl w:val="0"/>
          <w:numId w:val="1"/>
        </w:numPr>
        <w:ind w:left="2065" w:hanging="361"/>
      </w:pPr>
      <w:r>
        <w:t xml:space="preserve">Explain Security </w:t>
      </w:r>
      <w:proofErr w:type="gramStart"/>
      <w:r>
        <w:t xml:space="preserve">Threat </w:t>
      </w:r>
      <w:r>
        <w:t>?</w:t>
      </w:r>
      <w:proofErr w:type="gramEnd"/>
    </w:p>
    <w:p w14:paraId="294A36E0" w14:textId="64DDD20D" w:rsidR="008B396D" w:rsidRDefault="008B396D" w:rsidP="003D49B5">
      <w:pPr>
        <w:ind w:left="2065" w:firstLine="0"/>
        <w:jc w:val="both"/>
      </w:pPr>
      <w:r>
        <w:t xml:space="preserve">Ans: </w:t>
      </w:r>
      <w:r w:rsidR="003D49B5" w:rsidRPr="003D49B5">
        <w:t>- A security threat is a potential danger that can exploit vulnerabilities in a system or network, compromising its integrity, confidentiality, or availability</w:t>
      </w:r>
    </w:p>
    <w:p w14:paraId="48ECA23B" w14:textId="77777777" w:rsidR="003D49B5" w:rsidRDefault="008B396D" w:rsidP="008B396D">
      <w:pPr>
        <w:numPr>
          <w:ilvl w:val="0"/>
          <w:numId w:val="1"/>
        </w:numPr>
        <w:ind w:left="2065" w:hanging="361"/>
      </w:pPr>
      <w:r>
        <w:t xml:space="preserve">What </w:t>
      </w:r>
      <w:proofErr w:type="gramStart"/>
      <w:r>
        <w:t>is</w:t>
      </w:r>
      <w:proofErr w:type="gramEnd"/>
      <w:r>
        <w:t xml:space="preserve"> mitigation Techniques?</w:t>
      </w:r>
    </w:p>
    <w:p w14:paraId="4F46F7B0" w14:textId="7B742B64" w:rsidR="008B396D" w:rsidRDefault="003D49B5" w:rsidP="003D49B5">
      <w:pPr>
        <w:ind w:left="2065" w:firstLine="0"/>
      </w:pPr>
      <w:r>
        <w:t xml:space="preserve">Ans: </w:t>
      </w:r>
      <w:r w:rsidRPr="003D49B5">
        <w:t>Mitigation techniques involve implementing measures to reduce the impact and likelihood of security threats, enhancing the overall resilience of systems and networks</w:t>
      </w:r>
      <w:r w:rsidR="008B396D">
        <w:t xml:space="preserve"> </w:t>
      </w:r>
    </w:p>
    <w:p w14:paraId="7098EEC8" w14:textId="77777777" w:rsidR="008B396D" w:rsidRDefault="008B396D" w:rsidP="008B396D">
      <w:pPr>
        <w:spacing w:after="200" w:line="259" w:lineRule="auto"/>
        <w:ind w:left="0" w:firstLine="0"/>
      </w:pPr>
      <w:r>
        <w:rPr>
          <w:rFonts w:ascii="Arial" w:eastAsia="Arial" w:hAnsi="Arial" w:cs="Arial"/>
          <w:sz w:val="26"/>
        </w:rPr>
        <w:t xml:space="preserve"> </w:t>
      </w:r>
    </w:p>
    <w:p w14:paraId="360D5250" w14:textId="77777777" w:rsidR="008B396D" w:rsidRDefault="008B396D" w:rsidP="008B396D">
      <w:pPr>
        <w:pStyle w:val="Heading3"/>
        <w:ind w:left="153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Intermediate Question </w:t>
      </w:r>
    </w:p>
    <w:p w14:paraId="381B9104" w14:textId="77777777" w:rsidR="008B396D" w:rsidRDefault="008B396D" w:rsidP="008B396D">
      <w:pPr>
        <w:numPr>
          <w:ilvl w:val="0"/>
          <w:numId w:val="2"/>
        </w:numPr>
        <w:ind w:left="2065" w:hanging="361"/>
      </w:pPr>
      <w:r>
        <w:t xml:space="preserve">Explain DoS Attacks </w:t>
      </w:r>
    </w:p>
    <w:p w14:paraId="61C28C7F" w14:textId="5B335B93" w:rsidR="003D49B5" w:rsidRDefault="003D49B5" w:rsidP="003D49B5">
      <w:pPr>
        <w:ind w:left="2065" w:firstLine="0"/>
      </w:pPr>
      <w:r>
        <w:t xml:space="preserve">Ans: </w:t>
      </w:r>
      <w:r w:rsidRPr="003D49B5">
        <w:t xml:space="preserve">- A Denial of Service (DoS) attack is a malicious attempt to disrupt the </w:t>
      </w:r>
      <w:proofErr w:type="gramStart"/>
      <w:r w:rsidRPr="003D49B5">
        <w:t>normal  functioning</w:t>
      </w:r>
      <w:proofErr w:type="gramEnd"/>
      <w:r w:rsidRPr="003D49B5">
        <w:t xml:space="preserve"> of a computer system or network by overwhelming it with a flood of illegitimate traffic</w:t>
      </w:r>
    </w:p>
    <w:p w14:paraId="14972B03" w14:textId="77777777" w:rsidR="008B396D" w:rsidRDefault="008B396D" w:rsidP="008B396D">
      <w:pPr>
        <w:numPr>
          <w:ilvl w:val="0"/>
          <w:numId w:val="2"/>
        </w:numPr>
        <w:ind w:left="2065" w:hanging="361"/>
      </w:pPr>
      <w:r>
        <w:t xml:space="preserve">Explain DDoS </w:t>
      </w:r>
    </w:p>
    <w:p w14:paraId="0F86A23E" w14:textId="0780BF13" w:rsidR="003D49B5" w:rsidRDefault="003D49B5" w:rsidP="003D49B5">
      <w:pPr>
        <w:ind w:left="2065" w:firstLine="0"/>
      </w:pPr>
      <w:r>
        <w:t xml:space="preserve">Ans: </w:t>
      </w:r>
      <w:r w:rsidRPr="003D49B5">
        <w:t xml:space="preserve">Distributed Denial of Service (DDoS) is a </w:t>
      </w:r>
      <w:proofErr w:type="spellStart"/>
      <w:r w:rsidRPr="003D49B5">
        <w:t>cybar</w:t>
      </w:r>
      <w:proofErr w:type="spellEnd"/>
      <w:r w:rsidRPr="003D49B5">
        <w:t xml:space="preserve"> attack in which multiple compromised computers are used to flood a target system or network with excessive traffic, causing a disruption in service</w:t>
      </w:r>
    </w:p>
    <w:p w14:paraId="0659BC6E" w14:textId="77777777" w:rsidR="008B396D" w:rsidRDefault="008B396D" w:rsidP="008B396D">
      <w:pPr>
        <w:numPr>
          <w:ilvl w:val="0"/>
          <w:numId w:val="2"/>
        </w:numPr>
        <w:ind w:left="2065" w:hanging="361"/>
      </w:pPr>
      <w:r>
        <w:t xml:space="preserve">Explain IP spoofing </w:t>
      </w:r>
    </w:p>
    <w:p w14:paraId="2F6BBBE1" w14:textId="21C7B2C7" w:rsidR="003D49B5" w:rsidRDefault="003D49B5" w:rsidP="003D49B5">
      <w:pPr>
        <w:ind w:left="2065" w:firstLine="0"/>
      </w:pPr>
      <w:r>
        <w:t xml:space="preserve">Ans: </w:t>
      </w:r>
      <w:r w:rsidRPr="003D49B5">
        <w:t>-IP spoofing is a technique where an attacker manipulates the source address in an IP packet to deceive a recipient, disguising the origin of the communication and potentially facilitating unauthorized access</w:t>
      </w:r>
    </w:p>
    <w:p w14:paraId="3B9E6D20" w14:textId="77777777" w:rsidR="008B396D" w:rsidRDefault="008B396D" w:rsidP="008B396D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47CD420F" w14:textId="77777777" w:rsidR="008B396D" w:rsidRDefault="008B396D" w:rsidP="008B396D">
      <w:pPr>
        <w:spacing w:after="313" w:line="259" w:lineRule="auto"/>
        <w:ind w:left="0" w:firstLine="0"/>
      </w:pPr>
      <w:r>
        <w:rPr>
          <w:rFonts w:ascii="Arial" w:eastAsia="Arial" w:hAnsi="Arial" w:cs="Arial"/>
          <w:sz w:val="15"/>
        </w:rPr>
        <w:t xml:space="preserve"> </w:t>
      </w:r>
    </w:p>
    <w:p w14:paraId="286C26B2" w14:textId="77777777" w:rsidR="008B396D" w:rsidRDefault="008B396D" w:rsidP="008B396D">
      <w:pPr>
        <w:pStyle w:val="Heading3"/>
        <w:ind w:left="1531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Arial" w:eastAsia="Arial" w:hAnsi="Arial" w:cs="Arial"/>
        </w:rPr>
        <w:t xml:space="preserve"> </w:t>
      </w:r>
      <w:r>
        <w:t xml:space="preserve">Advance Question </w:t>
      </w:r>
    </w:p>
    <w:p w14:paraId="0D4A1653" w14:textId="77777777" w:rsidR="003D49B5" w:rsidRDefault="008B396D" w:rsidP="008B396D">
      <w:pPr>
        <w:numPr>
          <w:ilvl w:val="0"/>
          <w:numId w:val="3"/>
        </w:numPr>
        <w:ind w:left="2065" w:hanging="361"/>
      </w:pPr>
      <w:r>
        <w:t>What is social Engineering Attack?</w:t>
      </w:r>
    </w:p>
    <w:p w14:paraId="58154E0F" w14:textId="49154A12" w:rsidR="008B396D" w:rsidRDefault="003D49B5" w:rsidP="003D49B5">
      <w:pPr>
        <w:ind w:left="2065" w:firstLine="0"/>
      </w:pPr>
      <w:r>
        <w:t xml:space="preserve">Ans: </w:t>
      </w:r>
      <w:r w:rsidRPr="003D49B5">
        <w:t>Social engineering is a manipulation technique used by attackers to exploit                    human psychology and deceive individuals into divulging confidential information or performing actions that compromise security</w:t>
      </w:r>
      <w:r w:rsidR="008B396D">
        <w:t xml:space="preserve"> </w:t>
      </w:r>
    </w:p>
    <w:p w14:paraId="446075A8" w14:textId="77777777" w:rsidR="008B396D" w:rsidRDefault="008B396D" w:rsidP="008B396D">
      <w:pPr>
        <w:numPr>
          <w:ilvl w:val="0"/>
          <w:numId w:val="3"/>
        </w:numPr>
        <w:spacing w:after="79"/>
        <w:ind w:left="2065" w:hanging="361"/>
      </w:pPr>
      <w:r>
        <w:t xml:space="preserve">Explain Man-In-The Middle Attack </w:t>
      </w:r>
    </w:p>
    <w:p w14:paraId="3CE2BCD6" w14:textId="77777777" w:rsidR="003D49B5" w:rsidRPr="003D49B5" w:rsidRDefault="003D49B5" w:rsidP="003D49B5">
      <w:r>
        <w:t xml:space="preserve">Ans: </w:t>
      </w:r>
      <w:r w:rsidRPr="003D49B5">
        <w:t>A Man-in-the-Middle (MitM) attack involves an unauthorized entity intercepting and potentially manipulating communication between two parties without their knowledge</w:t>
      </w:r>
    </w:p>
    <w:p w14:paraId="0E04CF5D" w14:textId="617335B5" w:rsidR="003D49B5" w:rsidRDefault="003D49B5" w:rsidP="003D49B5">
      <w:pPr>
        <w:spacing w:after="79"/>
        <w:ind w:left="2065" w:firstLine="0"/>
      </w:pPr>
    </w:p>
    <w:p w14:paraId="2589B3E7" w14:textId="77777777" w:rsidR="00D93E1A" w:rsidRDefault="00D93E1A"/>
    <w:sectPr w:rsidR="00D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237"/>
    <w:multiLevelType w:val="hybridMultilevel"/>
    <w:tmpl w:val="FD08AC7E"/>
    <w:lvl w:ilvl="0" w:tplc="E0409A12">
      <w:start w:val="1"/>
      <w:numFmt w:val="decimal"/>
      <w:lvlText w:val="%1.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34C2D8">
      <w:start w:val="1"/>
      <w:numFmt w:val="lowerLetter"/>
      <w:lvlText w:val="%2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F0085C">
      <w:start w:val="1"/>
      <w:numFmt w:val="lowerRoman"/>
      <w:lvlText w:val="%3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AA040">
      <w:start w:val="1"/>
      <w:numFmt w:val="decimal"/>
      <w:lvlText w:val="%4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DC40E6">
      <w:start w:val="1"/>
      <w:numFmt w:val="lowerLetter"/>
      <w:lvlText w:val="%5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EA8882">
      <w:start w:val="1"/>
      <w:numFmt w:val="lowerRoman"/>
      <w:lvlText w:val="%6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2E79F4">
      <w:start w:val="1"/>
      <w:numFmt w:val="decimal"/>
      <w:lvlText w:val="%7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651BC">
      <w:start w:val="1"/>
      <w:numFmt w:val="lowerLetter"/>
      <w:lvlText w:val="%8"/>
      <w:lvlJc w:val="left"/>
      <w:pPr>
        <w:ind w:left="7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12F32C">
      <w:start w:val="1"/>
      <w:numFmt w:val="lowerRoman"/>
      <w:lvlText w:val="%9"/>
      <w:lvlJc w:val="left"/>
      <w:pPr>
        <w:ind w:left="7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9E1391"/>
    <w:multiLevelType w:val="hybridMultilevel"/>
    <w:tmpl w:val="B1EC6122"/>
    <w:lvl w:ilvl="0" w:tplc="D6D4059C">
      <w:start w:val="1"/>
      <w:numFmt w:val="decimal"/>
      <w:lvlText w:val="%1.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AAF512">
      <w:start w:val="1"/>
      <w:numFmt w:val="lowerLetter"/>
      <w:lvlText w:val="%2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002E86">
      <w:start w:val="1"/>
      <w:numFmt w:val="lowerRoman"/>
      <w:lvlText w:val="%3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A2AFD0">
      <w:start w:val="1"/>
      <w:numFmt w:val="decimal"/>
      <w:lvlText w:val="%4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FC2498">
      <w:start w:val="1"/>
      <w:numFmt w:val="lowerLetter"/>
      <w:lvlText w:val="%5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61346">
      <w:start w:val="1"/>
      <w:numFmt w:val="lowerRoman"/>
      <w:lvlText w:val="%6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CDB4C">
      <w:start w:val="1"/>
      <w:numFmt w:val="decimal"/>
      <w:lvlText w:val="%7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CC6692">
      <w:start w:val="1"/>
      <w:numFmt w:val="lowerLetter"/>
      <w:lvlText w:val="%8"/>
      <w:lvlJc w:val="left"/>
      <w:pPr>
        <w:ind w:left="7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E2073E">
      <w:start w:val="1"/>
      <w:numFmt w:val="lowerRoman"/>
      <w:lvlText w:val="%9"/>
      <w:lvlJc w:val="left"/>
      <w:pPr>
        <w:ind w:left="7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801"/>
    <w:multiLevelType w:val="hybridMultilevel"/>
    <w:tmpl w:val="2B3C1A94"/>
    <w:lvl w:ilvl="0" w:tplc="0C660B6A">
      <w:start w:val="1"/>
      <w:numFmt w:val="decimal"/>
      <w:lvlText w:val="%1.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DE807A">
      <w:start w:val="1"/>
      <w:numFmt w:val="lowerLetter"/>
      <w:lvlText w:val="%2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826406">
      <w:start w:val="1"/>
      <w:numFmt w:val="lowerRoman"/>
      <w:lvlText w:val="%3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744440">
      <w:start w:val="1"/>
      <w:numFmt w:val="decimal"/>
      <w:lvlText w:val="%4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E7528">
      <w:start w:val="1"/>
      <w:numFmt w:val="lowerLetter"/>
      <w:lvlText w:val="%5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42CBBE">
      <w:start w:val="1"/>
      <w:numFmt w:val="lowerRoman"/>
      <w:lvlText w:val="%6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3469BC">
      <w:start w:val="1"/>
      <w:numFmt w:val="decimal"/>
      <w:lvlText w:val="%7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ABB24">
      <w:start w:val="1"/>
      <w:numFmt w:val="lowerLetter"/>
      <w:lvlText w:val="%8"/>
      <w:lvlJc w:val="left"/>
      <w:pPr>
        <w:ind w:left="7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AA1592">
      <w:start w:val="1"/>
      <w:numFmt w:val="lowerRoman"/>
      <w:lvlText w:val="%9"/>
      <w:lvlJc w:val="left"/>
      <w:pPr>
        <w:ind w:left="7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2580465">
    <w:abstractNumId w:val="2"/>
  </w:num>
  <w:num w:numId="2" w16cid:durableId="1453355832">
    <w:abstractNumId w:val="1"/>
  </w:num>
  <w:num w:numId="3" w16cid:durableId="191157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6D"/>
    <w:rsid w:val="000B160A"/>
    <w:rsid w:val="003D49B5"/>
    <w:rsid w:val="008B396D"/>
    <w:rsid w:val="00D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F15A"/>
  <w15:chartTrackingRefBased/>
  <w15:docId w15:val="{EF8B3C2D-2AFB-413E-A63F-6B0AD7E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6D"/>
    <w:pPr>
      <w:spacing w:after="5" w:line="268" w:lineRule="auto"/>
      <w:ind w:left="1858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B396D"/>
    <w:pPr>
      <w:keepNext/>
      <w:keepLines/>
      <w:spacing w:after="239" w:line="265" w:lineRule="auto"/>
      <w:ind w:left="1186" w:hanging="10"/>
      <w:outlineLvl w:val="1"/>
    </w:pPr>
    <w:rPr>
      <w:rFonts w:ascii="Calibri" w:eastAsia="Calibri" w:hAnsi="Calibri" w:cs="Calibri"/>
      <w:b/>
      <w:color w:val="000000"/>
      <w:sz w:val="4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8B396D"/>
    <w:pPr>
      <w:keepNext/>
      <w:keepLines/>
      <w:spacing w:after="4"/>
      <w:ind w:left="1546" w:hanging="10"/>
      <w:outlineLvl w:val="2"/>
    </w:pPr>
    <w:rPr>
      <w:rFonts w:ascii="Calibri" w:eastAsia="Calibri" w:hAnsi="Calibri" w:cs="Calibri"/>
      <w:color w:val="C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96D"/>
    <w:rPr>
      <w:rFonts w:ascii="Calibri" w:eastAsia="Calibri" w:hAnsi="Calibri" w:cs="Calibri"/>
      <w:b/>
      <w:color w:val="000000"/>
      <w:sz w:val="4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396D"/>
    <w:rPr>
      <w:rFonts w:ascii="Calibri" w:eastAsia="Calibri" w:hAnsi="Calibri" w:cs="Calibri"/>
      <w:color w:val="C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Suhagiya</dc:creator>
  <cp:keywords/>
  <dc:description/>
  <cp:lastModifiedBy>Ronak Suhagiya</cp:lastModifiedBy>
  <cp:revision>1</cp:revision>
  <dcterms:created xsi:type="dcterms:W3CDTF">2024-02-06T06:11:00Z</dcterms:created>
  <dcterms:modified xsi:type="dcterms:W3CDTF">2024-02-06T06:18:00Z</dcterms:modified>
</cp:coreProperties>
</file>