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4B581" w14:textId="77777777" w:rsidR="007B2CD1" w:rsidRDefault="007B2CD1" w:rsidP="007B2CD1">
      <w:pPr>
        <w:jc w:val="center"/>
        <w:rPr>
          <w:rFonts w:ascii="Adobe Gothic Std B" w:eastAsia="Adobe Gothic Std B" w:hAnsi="Adobe Gothic Std B"/>
          <w:sz w:val="72"/>
          <w:szCs w:val="72"/>
          <w:lang w:val="en-US"/>
        </w:rPr>
      </w:pPr>
    </w:p>
    <w:p w14:paraId="542997DB" w14:textId="77777777" w:rsidR="007B2CD1" w:rsidRDefault="007B2CD1" w:rsidP="007B2CD1">
      <w:pPr>
        <w:jc w:val="center"/>
        <w:rPr>
          <w:rFonts w:ascii="Adobe Gothic Std B" w:eastAsia="Adobe Gothic Std B" w:hAnsi="Adobe Gothic Std B"/>
          <w:sz w:val="72"/>
          <w:szCs w:val="72"/>
          <w:lang w:val="en-US"/>
        </w:rPr>
      </w:pPr>
    </w:p>
    <w:p w14:paraId="23948E80" w14:textId="2C01A225" w:rsidR="006E5364" w:rsidRPr="007B2CD1" w:rsidRDefault="007B2CD1" w:rsidP="007B2CD1">
      <w:pPr>
        <w:jc w:val="center"/>
        <w:rPr>
          <w:rFonts w:ascii="Adobe Gothic Std B" w:eastAsia="Adobe Gothic Std B" w:hAnsi="Adobe Gothic Std B"/>
          <w:b/>
          <w:bCs/>
          <w:sz w:val="72"/>
          <w:szCs w:val="72"/>
          <w:lang w:val="en-US"/>
        </w:rPr>
      </w:pPr>
      <w:r w:rsidRPr="007B2CD1">
        <w:rPr>
          <w:rFonts w:ascii="Adobe Gothic Std B" w:eastAsia="Adobe Gothic Std B" w:hAnsi="Adobe Gothic Std B"/>
          <w:b/>
          <w:bCs/>
          <w:sz w:val="72"/>
          <w:szCs w:val="72"/>
          <w:lang w:val="en-US"/>
        </w:rPr>
        <w:t>CAMPUS RECRUITMENT PROJECT</w:t>
      </w:r>
    </w:p>
    <w:p w14:paraId="55B63A8F" w14:textId="2D7438E3" w:rsidR="007B2CD1" w:rsidRPr="007B2CD1" w:rsidRDefault="007B2CD1" w:rsidP="007B2CD1">
      <w:pPr>
        <w:jc w:val="center"/>
        <w:rPr>
          <w:rFonts w:eastAsia="Adobe Gothic Std B" w:cstheme="minorHAnsi"/>
          <w:i/>
          <w:iCs/>
          <w:sz w:val="28"/>
          <w:szCs w:val="28"/>
          <w:lang w:val="en-US"/>
        </w:rPr>
      </w:pPr>
      <w:r w:rsidRPr="007B2CD1">
        <w:rPr>
          <w:rFonts w:eastAsia="Adobe Gothic Std B" w:cstheme="minorHAnsi"/>
          <w:i/>
          <w:iCs/>
          <w:sz w:val="28"/>
          <w:szCs w:val="28"/>
          <w:lang w:val="en-US"/>
        </w:rPr>
        <w:t>By Darshan D S</w:t>
      </w:r>
    </w:p>
    <w:p w14:paraId="5EB7242C" w14:textId="5D6EE635" w:rsidR="007B2CD1" w:rsidRDefault="007B2CD1" w:rsidP="007B2CD1">
      <w:pPr>
        <w:jc w:val="center"/>
        <w:rPr>
          <w:rFonts w:eastAsia="Adobe Gothic Std B" w:cstheme="minorHAnsi"/>
          <w:i/>
          <w:iCs/>
          <w:sz w:val="28"/>
          <w:szCs w:val="28"/>
          <w:lang w:val="en-US"/>
        </w:rPr>
      </w:pPr>
      <w:r w:rsidRPr="007B2CD1">
        <w:rPr>
          <w:rFonts w:eastAsia="Adobe Gothic Std B" w:cstheme="minorHAnsi"/>
          <w:i/>
          <w:iCs/>
          <w:sz w:val="28"/>
          <w:szCs w:val="28"/>
          <w:lang w:val="en-US"/>
        </w:rPr>
        <w:t>Supervisor, Dr. Vinod Kumar Murti</w:t>
      </w:r>
    </w:p>
    <w:p w14:paraId="02825D4B" w14:textId="5E41B826" w:rsidR="007B2CD1" w:rsidRDefault="007B2CD1" w:rsidP="007B2CD1">
      <w:pPr>
        <w:jc w:val="center"/>
        <w:rPr>
          <w:rFonts w:eastAsia="Adobe Gothic Std B" w:cstheme="minorHAnsi"/>
          <w:i/>
          <w:iCs/>
          <w:sz w:val="28"/>
          <w:szCs w:val="28"/>
          <w:lang w:val="en-US"/>
        </w:rPr>
      </w:pPr>
    </w:p>
    <w:p w14:paraId="1A42629A" w14:textId="7FCD5B6C" w:rsidR="007B2CD1" w:rsidRDefault="007B2CD1" w:rsidP="007B2CD1">
      <w:pPr>
        <w:jc w:val="center"/>
        <w:rPr>
          <w:rFonts w:eastAsia="Adobe Gothic Std B" w:cstheme="minorHAnsi"/>
          <w:i/>
          <w:iCs/>
          <w:sz w:val="28"/>
          <w:szCs w:val="28"/>
          <w:lang w:val="en-US"/>
        </w:rPr>
      </w:pPr>
    </w:p>
    <w:p w14:paraId="04394842" w14:textId="2495AF92" w:rsidR="007B2CD1" w:rsidRDefault="007B2CD1" w:rsidP="007B2CD1">
      <w:pPr>
        <w:jc w:val="center"/>
        <w:rPr>
          <w:rFonts w:eastAsia="Adobe Gothic Std B" w:cstheme="minorHAnsi"/>
          <w:i/>
          <w:iCs/>
          <w:sz w:val="28"/>
          <w:szCs w:val="28"/>
          <w:lang w:val="en-US"/>
        </w:rPr>
      </w:pPr>
    </w:p>
    <w:p w14:paraId="1D7D323B" w14:textId="66FCD221" w:rsidR="007B2CD1" w:rsidRDefault="007B2CD1" w:rsidP="007B2CD1">
      <w:pPr>
        <w:jc w:val="center"/>
        <w:rPr>
          <w:rFonts w:eastAsia="Adobe Gothic Std B" w:cstheme="minorHAnsi"/>
          <w:i/>
          <w:iCs/>
          <w:sz w:val="28"/>
          <w:szCs w:val="28"/>
          <w:lang w:val="en-US"/>
        </w:rPr>
      </w:pPr>
    </w:p>
    <w:p w14:paraId="0C162DE2" w14:textId="49EAEE2C" w:rsidR="007B2CD1" w:rsidRDefault="007B2CD1" w:rsidP="007B2CD1">
      <w:pPr>
        <w:jc w:val="center"/>
        <w:rPr>
          <w:rFonts w:eastAsia="Adobe Gothic Std B" w:cstheme="minorHAnsi"/>
          <w:i/>
          <w:iCs/>
          <w:sz w:val="28"/>
          <w:szCs w:val="28"/>
          <w:lang w:val="en-US"/>
        </w:rPr>
      </w:pPr>
    </w:p>
    <w:p w14:paraId="54BFFB3B" w14:textId="6415D9D4" w:rsidR="007B2CD1" w:rsidRDefault="007B2CD1" w:rsidP="007B2CD1">
      <w:pPr>
        <w:jc w:val="center"/>
        <w:rPr>
          <w:rFonts w:eastAsia="Adobe Gothic Std B" w:cstheme="minorHAnsi"/>
          <w:i/>
          <w:iCs/>
          <w:sz w:val="28"/>
          <w:szCs w:val="28"/>
          <w:lang w:val="en-US"/>
        </w:rPr>
      </w:pPr>
    </w:p>
    <w:p w14:paraId="35527A39" w14:textId="3827BF3D" w:rsidR="007B2CD1" w:rsidRDefault="007B2CD1" w:rsidP="007B2CD1">
      <w:pPr>
        <w:jc w:val="center"/>
        <w:rPr>
          <w:rFonts w:eastAsia="Adobe Gothic Std B" w:cstheme="minorHAnsi"/>
          <w:i/>
          <w:iCs/>
          <w:sz w:val="28"/>
          <w:szCs w:val="28"/>
          <w:lang w:val="en-US"/>
        </w:rPr>
      </w:pPr>
    </w:p>
    <w:p w14:paraId="67E05B87" w14:textId="2524381D" w:rsidR="007B2CD1" w:rsidRDefault="007B2CD1" w:rsidP="007B2CD1">
      <w:pPr>
        <w:jc w:val="center"/>
        <w:rPr>
          <w:rFonts w:eastAsia="Adobe Gothic Std B" w:cstheme="minorHAnsi"/>
          <w:i/>
          <w:iCs/>
          <w:sz w:val="28"/>
          <w:szCs w:val="28"/>
          <w:lang w:val="en-US"/>
        </w:rPr>
      </w:pPr>
    </w:p>
    <w:p w14:paraId="798983DA" w14:textId="2B9441CD" w:rsidR="007B2CD1" w:rsidRDefault="007B2CD1" w:rsidP="007B2CD1">
      <w:pPr>
        <w:jc w:val="center"/>
        <w:rPr>
          <w:rFonts w:eastAsia="Adobe Gothic Std B" w:cstheme="minorHAnsi"/>
          <w:i/>
          <w:iCs/>
          <w:sz w:val="28"/>
          <w:szCs w:val="28"/>
          <w:lang w:val="en-US"/>
        </w:rPr>
      </w:pPr>
    </w:p>
    <w:p w14:paraId="71AD15D5" w14:textId="182B8DB5" w:rsidR="007B2CD1" w:rsidRDefault="007B2CD1" w:rsidP="007B2CD1">
      <w:pPr>
        <w:jc w:val="center"/>
        <w:rPr>
          <w:rFonts w:eastAsia="Adobe Gothic Std B" w:cstheme="minorHAnsi"/>
          <w:i/>
          <w:iCs/>
          <w:sz w:val="28"/>
          <w:szCs w:val="28"/>
          <w:lang w:val="en-US"/>
        </w:rPr>
      </w:pPr>
    </w:p>
    <w:p w14:paraId="59E82002" w14:textId="3920E2F7" w:rsidR="007B2CD1" w:rsidRDefault="007B2CD1" w:rsidP="007B2CD1">
      <w:pPr>
        <w:jc w:val="center"/>
        <w:rPr>
          <w:rFonts w:eastAsia="Adobe Gothic Std B" w:cstheme="minorHAnsi"/>
          <w:i/>
          <w:iCs/>
          <w:sz w:val="28"/>
          <w:szCs w:val="28"/>
          <w:lang w:val="en-US"/>
        </w:rPr>
      </w:pPr>
    </w:p>
    <w:p w14:paraId="3DAFE955" w14:textId="20974649" w:rsidR="007B2CD1" w:rsidRDefault="007B2CD1" w:rsidP="007B2CD1">
      <w:pPr>
        <w:jc w:val="center"/>
        <w:rPr>
          <w:rFonts w:eastAsia="Adobe Gothic Std B" w:cstheme="minorHAnsi"/>
          <w:i/>
          <w:iCs/>
          <w:sz w:val="28"/>
          <w:szCs w:val="28"/>
          <w:lang w:val="en-US"/>
        </w:rPr>
      </w:pPr>
    </w:p>
    <w:p w14:paraId="66702147" w14:textId="76B99AEC" w:rsidR="007B2CD1" w:rsidRDefault="007B2CD1" w:rsidP="007B2CD1">
      <w:pPr>
        <w:jc w:val="center"/>
        <w:rPr>
          <w:rFonts w:eastAsia="Adobe Gothic Std B" w:cstheme="minorHAnsi"/>
          <w:i/>
          <w:iCs/>
          <w:sz w:val="28"/>
          <w:szCs w:val="28"/>
          <w:lang w:val="en-US"/>
        </w:rPr>
      </w:pPr>
    </w:p>
    <w:p w14:paraId="497952C9" w14:textId="4E69B705" w:rsidR="007B2CD1" w:rsidRDefault="007B2CD1" w:rsidP="007B2CD1">
      <w:pPr>
        <w:jc w:val="center"/>
        <w:rPr>
          <w:rFonts w:eastAsia="Adobe Gothic Std B" w:cstheme="minorHAnsi"/>
          <w:i/>
          <w:iCs/>
          <w:sz w:val="28"/>
          <w:szCs w:val="28"/>
          <w:lang w:val="en-US"/>
        </w:rPr>
      </w:pPr>
    </w:p>
    <w:p w14:paraId="10CB9729" w14:textId="0AD04723" w:rsidR="007B2CD1" w:rsidRDefault="007B2CD1" w:rsidP="0074066A">
      <w:pPr>
        <w:pStyle w:val="ListParagraph"/>
        <w:numPr>
          <w:ilvl w:val="0"/>
          <w:numId w:val="1"/>
        </w:numPr>
        <w:ind w:left="360"/>
        <w:jc w:val="center"/>
        <w:rPr>
          <w:rFonts w:eastAsia="Adobe Gothic Std B" w:cstheme="minorHAnsi"/>
          <w:b/>
          <w:bCs/>
          <w:sz w:val="36"/>
          <w:szCs w:val="36"/>
          <w:lang w:val="en-US"/>
        </w:rPr>
      </w:pPr>
      <w:r>
        <w:rPr>
          <w:rFonts w:eastAsia="Adobe Gothic Std B" w:cstheme="minorHAnsi"/>
          <w:b/>
          <w:bCs/>
          <w:sz w:val="36"/>
          <w:szCs w:val="36"/>
          <w:lang w:val="en-US"/>
        </w:rPr>
        <w:lastRenderedPageBreak/>
        <w:t>Introduction</w:t>
      </w:r>
    </w:p>
    <w:p w14:paraId="7345B3E6" w14:textId="75E28EAB" w:rsidR="007B2CD1" w:rsidRPr="00214024" w:rsidRDefault="002D29AA" w:rsidP="0074066A">
      <w:pPr>
        <w:rPr>
          <w:rFonts w:eastAsia="Adobe Gothic Std B" w:cstheme="minorHAnsi"/>
          <w:sz w:val="32"/>
          <w:szCs w:val="32"/>
          <w:u w:val="single"/>
          <w:lang w:val="en-US"/>
        </w:rPr>
      </w:pPr>
      <w:r w:rsidRPr="00214024">
        <w:rPr>
          <w:rFonts w:eastAsia="Adobe Gothic Std B" w:cstheme="minorHAnsi"/>
          <w:sz w:val="32"/>
          <w:szCs w:val="32"/>
          <w:u w:val="single"/>
          <w:lang w:val="en-US"/>
        </w:rPr>
        <w:t xml:space="preserve">1.1. </w:t>
      </w:r>
      <w:r w:rsidR="007B2CD1" w:rsidRPr="00214024">
        <w:rPr>
          <w:rFonts w:eastAsia="Adobe Gothic Std B" w:cstheme="minorHAnsi"/>
          <w:sz w:val="32"/>
          <w:szCs w:val="32"/>
          <w:u w:val="single"/>
          <w:lang w:val="en-US"/>
        </w:rPr>
        <w:t>Abstract</w:t>
      </w:r>
    </w:p>
    <w:p w14:paraId="6880958D" w14:textId="77777777" w:rsidR="00571C86" w:rsidRDefault="002D29AA" w:rsidP="0074066A">
      <w:pPr>
        <w:rPr>
          <w:sz w:val="32"/>
          <w:szCs w:val="32"/>
          <w:lang w:val="en-US"/>
        </w:rPr>
      </w:pPr>
      <w:r>
        <w:rPr>
          <w:sz w:val="32"/>
          <w:szCs w:val="32"/>
          <w:lang w:val="en-US"/>
        </w:rPr>
        <w:t>There are so many factors</w:t>
      </w:r>
      <w:r w:rsidR="00571C86">
        <w:rPr>
          <w:sz w:val="32"/>
          <w:szCs w:val="32"/>
          <w:lang w:val="en-US"/>
        </w:rPr>
        <w:t xml:space="preserve"> affect the placements of a student for a job. In this project I am trying to understand some of those factors which recruiters consider important. I have also created a machine learning algorithm which classifies the students who have a high chance of getting placed from those who won’t.</w:t>
      </w:r>
    </w:p>
    <w:p w14:paraId="760C9066" w14:textId="77777777" w:rsidR="00571C86" w:rsidRPr="00214024" w:rsidRDefault="00571C86" w:rsidP="0074066A">
      <w:pPr>
        <w:rPr>
          <w:sz w:val="32"/>
          <w:szCs w:val="32"/>
          <w:u w:val="single"/>
          <w:lang w:val="en-US"/>
        </w:rPr>
      </w:pPr>
      <w:r w:rsidRPr="00214024">
        <w:rPr>
          <w:sz w:val="32"/>
          <w:szCs w:val="32"/>
          <w:u w:val="single"/>
          <w:lang w:val="en-US"/>
        </w:rPr>
        <w:t>1.2. Data</w:t>
      </w:r>
    </w:p>
    <w:p w14:paraId="43BD8DC5" w14:textId="77777777" w:rsidR="00C92A09" w:rsidRDefault="00571C86" w:rsidP="0074066A">
      <w:pPr>
        <w:rPr>
          <w:sz w:val="32"/>
          <w:szCs w:val="32"/>
          <w:lang w:val="en-US"/>
        </w:rPr>
      </w:pPr>
      <w:r>
        <w:rPr>
          <w:sz w:val="32"/>
          <w:szCs w:val="32"/>
          <w:lang w:val="en-US"/>
        </w:rPr>
        <w:t>The data set consists of Placement details of students in XYZ campus. It includes secondary and higher secondary percentage and specialization. It also includes degree percentage, degree specialization, MBA percentage, MBA specialization, work</w:t>
      </w:r>
      <w:r w:rsidR="00C92A09">
        <w:rPr>
          <w:sz w:val="32"/>
          <w:szCs w:val="32"/>
          <w:lang w:val="en-US"/>
        </w:rPr>
        <w:t xml:space="preserve"> experience if any and the salary offered to those who got placed. The target variable is status, which contains two classes – ‘Placed’ and ‘Not Placed’.</w:t>
      </w:r>
    </w:p>
    <w:p w14:paraId="6AD994A2" w14:textId="50ED2A21" w:rsidR="002D29AA" w:rsidRDefault="00C92A09" w:rsidP="0074066A">
      <w:pPr>
        <w:jc w:val="center"/>
        <w:rPr>
          <w:b/>
          <w:bCs/>
          <w:sz w:val="36"/>
          <w:szCs w:val="36"/>
          <w:lang w:val="en-US"/>
        </w:rPr>
      </w:pPr>
      <w:r>
        <w:rPr>
          <w:b/>
          <w:bCs/>
          <w:sz w:val="36"/>
          <w:szCs w:val="36"/>
          <w:lang w:val="en-US"/>
        </w:rPr>
        <w:t>2. Software</w:t>
      </w:r>
    </w:p>
    <w:p w14:paraId="3576256F" w14:textId="53D12152" w:rsidR="00C92A09" w:rsidRDefault="00C92A09" w:rsidP="0074066A">
      <w:pPr>
        <w:rPr>
          <w:sz w:val="32"/>
          <w:szCs w:val="32"/>
          <w:lang w:val="en-US"/>
        </w:rPr>
      </w:pPr>
      <w:r>
        <w:rPr>
          <w:sz w:val="32"/>
          <w:szCs w:val="32"/>
          <w:lang w:val="en-US"/>
        </w:rPr>
        <w:t>The programming language used for this project is Python. Python is a general-purpose programming language with lots of libraries which are very useful for data analysis and machine learning projects. The python version used for this project is Python 3.8.3.</w:t>
      </w:r>
    </w:p>
    <w:p w14:paraId="18F83AC8" w14:textId="155B8A59" w:rsidR="00C92A09" w:rsidRDefault="00C92A09" w:rsidP="0074066A">
      <w:pPr>
        <w:rPr>
          <w:sz w:val="32"/>
          <w:szCs w:val="32"/>
          <w:lang w:val="en-US"/>
        </w:rPr>
      </w:pPr>
      <w:r>
        <w:rPr>
          <w:sz w:val="32"/>
          <w:szCs w:val="32"/>
          <w:lang w:val="en-US"/>
        </w:rPr>
        <w:t>The major libraries used for this project are:</w:t>
      </w:r>
    </w:p>
    <w:p w14:paraId="73D747AE" w14:textId="2EC42AE9" w:rsidR="00C92A09" w:rsidRDefault="00C92A09" w:rsidP="0074066A">
      <w:pPr>
        <w:pStyle w:val="ListParagraph"/>
        <w:numPr>
          <w:ilvl w:val="0"/>
          <w:numId w:val="1"/>
        </w:numPr>
        <w:ind w:left="360"/>
        <w:rPr>
          <w:sz w:val="32"/>
          <w:szCs w:val="32"/>
          <w:lang w:val="en-US"/>
        </w:rPr>
      </w:pPr>
      <w:r>
        <w:rPr>
          <w:sz w:val="32"/>
          <w:szCs w:val="32"/>
          <w:lang w:val="en-US"/>
        </w:rPr>
        <w:t>NumPy</w:t>
      </w:r>
    </w:p>
    <w:p w14:paraId="36AEE6B7" w14:textId="27F669B4" w:rsidR="00C92A09" w:rsidRDefault="00C92A09" w:rsidP="0074066A">
      <w:pPr>
        <w:pStyle w:val="ListParagraph"/>
        <w:numPr>
          <w:ilvl w:val="0"/>
          <w:numId w:val="1"/>
        </w:numPr>
        <w:ind w:left="360"/>
        <w:rPr>
          <w:sz w:val="32"/>
          <w:szCs w:val="32"/>
          <w:lang w:val="en-US"/>
        </w:rPr>
      </w:pPr>
      <w:r>
        <w:rPr>
          <w:sz w:val="32"/>
          <w:szCs w:val="32"/>
          <w:lang w:val="en-US"/>
        </w:rPr>
        <w:t>Pandas</w:t>
      </w:r>
    </w:p>
    <w:p w14:paraId="3341E0C7" w14:textId="210DC90D" w:rsidR="00C92A09" w:rsidRDefault="00C92A09" w:rsidP="0074066A">
      <w:pPr>
        <w:pStyle w:val="ListParagraph"/>
        <w:numPr>
          <w:ilvl w:val="0"/>
          <w:numId w:val="1"/>
        </w:numPr>
        <w:ind w:left="360"/>
        <w:rPr>
          <w:sz w:val="32"/>
          <w:szCs w:val="32"/>
          <w:lang w:val="en-US"/>
        </w:rPr>
      </w:pPr>
      <w:r>
        <w:rPr>
          <w:sz w:val="32"/>
          <w:szCs w:val="32"/>
          <w:lang w:val="en-US"/>
        </w:rPr>
        <w:t>Matplotlib</w:t>
      </w:r>
    </w:p>
    <w:p w14:paraId="28E6B158" w14:textId="470C12EC" w:rsidR="00C92A09" w:rsidRDefault="00C92A09" w:rsidP="0074066A">
      <w:pPr>
        <w:pStyle w:val="ListParagraph"/>
        <w:numPr>
          <w:ilvl w:val="0"/>
          <w:numId w:val="1"/>
        </w:numPr>
        <w:ind w:left="360"/>
        <w:rPr>
          <w:sz w:val="32"/>
          <w:szCs w:val="32"/>
          <w:lang w:val="en-US"/>
        </w:rPr>
      </w:pPr>
      <w:r>
        <w:rPr>
          <w:sz w:val="32"/>
          <w:szCs w:val="32"/>
          <w:lang w:val="en-US"/>
        </w:rPr>
        <w:t>Seaborn</w:t>
      </w:r>
    </w:p>
    <w:p w14:paraId="353EB390" w14:textId="297202B8" w:rsidR="00C92A09" w:rsidRDefault="00C92A09" w:rsidP="0074066A">
      <w:pPr>
        <w:pStyle w:val="ListParagraph"/>
        <w:numPr>
          <w:ilvl w:val="0"/>
          <w:numId w:val="1"/>
        </w:numPr>
        <w:ind w:left="360"/>
        <w:rPr>
          <w:sz w:val="32"/>
          <w:szCs w:val="32"/>
          <w:lang w:val="en-US"/>
        </w:rPr>
      </w:pPr>
      <w:r>
        <w:rPr>
          <w:sz w:val="32"/>
          <w:szCs w:val="32"/>
          <w:lang w:val="en-US"/>
        </w:rPr>
        <w:t>SciPy</w:t>
      </w:r>
    </w:p>
    <w:p w14:paraId="15DF1AD9" w14:textId="0CA9229A" w:rsidR="00C92A09" w:rsidRDefault="00C92A09" w:rsidP="0074066A">
      <w:pPr>
        <w:pStyle w:val="ListParagraph"/>
        <w:numPr>
          <w:ilvl w:val="0"/>
          <w:numId w:val="1"/>
        </w:numPr>
        <w:ind w:left="360"/>
        <w:rPr>
          <w:sz w:val="32"/>
          <w:szCs w:val="32"/>
          <w:lang w:val="en-US"/>
        </w:rPr>
      </w:pPr>
      <w:r>
        <w:rPr>
          <w:sz w:val="32"/>
          <w:szCs w:val="32"/>
          <w:lang w:val="en-US"/>
        </w:rPr>
        <w:t>Scikit-learn</w:t>
      </w:r>
    </w:p>
    <w:p w14:paraId="4FA114D5" w14:textId="6ABCC850" w:rsidR="00C92A09" w:rsidRDefault="00C92A09" w:rsidP="0074066A">
      <w:pPr>
        <w:rPr>
          <w:sz w:val="32"/>
          <w:szCs w:val="32"/>
          <w:lang w:val="en-US"/>
        </w:rPr>
      </w:pPr>
      <w:r>
        <w:rPr>
          <w:sz w:val="32"/>
          <w:szCs w:val="32"/>
          <w:lang w:val="en-US"/>
        </w:rPr>
        <w:t>The Integrated Development Environment (IDE) used for this project is Jupyter notebook.</w:t>
      </w:r>
    </w:p>
    <w:p w14:paraId="675DA111" w14:textId="40ECDD0C" w:rsidR="00C92A09" w:rsidRDefault="00C92A09" w:rsidP="0074066A">
      <w:pPr>
        <w:jc w:val="center"/>
        <w:rPr>
          <w:b/>
          <w:bCs/>
          <w:sz w:val="36"/>
          <w:szCs w:val="36"/>
          <w:lang w:val="en-US"/>
        </w:rPr>
      </w:pPr>
      <w:r>
        <w:rPr>
          <w:b/>
          <w:bCs/>
          <w:sz w:val="36"/>
          <w:szCs w:val="36"/>
          <w:lang w:val="en-US"/>
        </w:rPr>
        <w:lastRenderedPageBreak/>
        <w:t>3. Data Description</w:t>
      </w:r>
    </w:p>
    <w:p w14:paraId="59E8FD82" w14:textId="56A4F3BC" w:rsidR="00C92A09" w:rsidRDefault="00C92A09" w:rsidP="0074066A">
      <w:pPr>
        <w:rPr>
          <w:sz w:val="32"/>
          <w:szCs w:val="32"/>
          <w:lang w:val="en-US"/>
        </w:rPr>
      </w:pPr>
      <w:r>
        <w:rPr>
          <w:sz w:val="32"/>
          <w:szCs w:val="32"/>
          <w:lang w:val="en-US"/>
        </w:rPr>
        <w:t>The Data set contains 13 variables</w:t>
      </w:r>
      <w:r w:rsidR="00F560CF">
        <w:rPr>
          <w:sz w:val="32"/>
          <w:szCs w:val="32"/>
          <w:lang w:val="en-US"/>
        </w:rPr>
        <w:t xml:space="preserve"> with 7 categorical (all of nominal level) and 6 continuous. The data size is small with only 215 entries. The description of each </w:t>
      </w:r>
      <w:r w:rsidR="00D71A0B">
        <w:rPr>
          <w:sz w:val="32"/>
          <w:szCs w:val="32"/>
          <w:lang w:val="en-US"/>
        </w:rPr>
        <w:t>feature</w:t>
      </w:r>
      <w:r w:rsidR="00F560CF">
        <w:rPr>
          <w:sz w:val="32"/>
          <w:szCs w:val="32"/>
          <w:lang w:val="en-US"/>
        </w:rPr>
        <w:t xml:space="preserve"> </w:t>
      </w:r>
      <w:r w:rsidR="00D71A0B">
        <w:rPr>
          <w:sz w:val="32"/>
          <w:szCs w:val="32"/>
          <w:lang w:val="en-US"/>
        </w:rPr>
        <w:t>is</w:t>
      </w:r>
      <w:r w:rsidR="00F560CF">
        <w:rPr>
          <w:sz w:val="32"/>
          <w:szCs w:val="32"/>
          <w:lang w:val="en-US"/>
        </w:rPr>
        <w:t>:</w:t>
      </w:r>
    </w:p>
    <w:p w14:paraId="3B28A070" w14:textId="0D2587A8" w:rsidR="00F560CF" w:rsidRDefault="00F560CF" w:rsidP="0074066A">
      <w:pPr>
        <w:pStyle w:val="ListParagraph"/>
        <w:numPr>
          <w:ilvl w:val="0"/>
          <w:numId w:val="2"/>
        </w:numPr>
        <w:ind w:left="1171"/>
        <w:rPr>
          <w:sz w:val="32"/>
          <w:szCs w:val="32"/>
          <w:lang w:val="en-US"/>
        </w:rPr>
      </w:pPr>
      <w:r>
        <w:rPr>
          <w:sz w:val="32"/>
          <w:szCs w:val="32"/>
          <w:lang w:val="en-US"/>
        </w:rPr>
        <w:t>gender: The gender of the student.</w:t>
      </w:r>
    </w:p>
    <w:p w14:paraId="39058DEF" w14:textId="32826321" w:rsidR="00F560CF" w:rsidRDefault="00F560CF" w:rsidP="0074066A">
      <w:pPr>
        <w:pStyle w:val="ListParagraph"/>
        <w:numPr>
          <w:ilvl w:val="1"/>
          <w:numId w:val="2"/>
        </w:numPr>
        <w:ind w:left="1800"/>
        <w:rPr>
          <w:sz w:val="32"/>
          <w:szCs w:val="32"/>
          <w:lang w:val="en-US"/>
        </w:rPr>
      </w:pPr>
      <w:r>
        <w:rPr>
          <w:sz w:val="32"/>
          <w:szCs w:val="32"/>
          <w:lang w:val="en-US"/>
        </w:rPr>
        <w:t>‘M’</w:t>
      </w:r>
      <w:r>
        <w:rPr>
          <w:sz w:val="32"/>
          <w:szCs w:val="32"/>
          <w:lang w:val="en-US"/>
        </w:rPr>
        <w:tab/>
        <w:t>Male</w:t>
      </w:r>
    </w:p>
    <w:p w14:paraId="0418E467" w14:textId="29843FC9" w:rsidR="00F560CF" w:rsidRDefault="00F560CF" w:rsidP="0074066A">
      <w:pPr>
        <w:pStyle w:val="ListParagraph"/>
        <w:numPr>
          <w:ilvl w:val="1"/>
          <w:numId w:val="2"/>
        </w:numPr>
        <w:ind w:left="1800"/>
        <w:rPr>
          <w:sz w:val="32"/>
          <w:szCs w:val="32"/>
          <w:lang w:val="en-US"/>
        </w:rPr>
      </w:pPr>
      <w:r>
        <w:rPr>
          <w:sz w:val="32"/>
          <w:szCs w:val="32"/>
          <w:lang w:val="en-US"/>
        </w:rPr>
        <w:t>‘F’</w:t>
      </w:r>
      <w:r>
        <w:rPr>
          <w:sz w:val="32"/>
          <w:szCs w:val="32"/>
          <w:lang w:val="en-US"/>
        </w:rPr>
        <w:tab/>
      </w:r>
      <w:r w:rsidR="0074066A">
        <w:rPr>
          <w:sz w:val="32"/>
          <w:szCs w:val="32"/>
          <w:lang w:val="en-US"/>
        </w:rPr>
        <w:tab/>
      </w:r>
      <w:r>
        <w:rPr>
          <w:sz w:val="32"/>
          <w:szCs w:val="32"/>
          <w:lang w:val="en-US"/>
        </w:rPr>
        <w:t>Female</w:t>
      </w:r>
    </w:p>
    <w:p w14:paraId="546116B7" w14:textId="4CCC4ECF" w:rsidR="00F560CF" w:rsidRDefault="00F560CF" w:rsidP="0074066A">
      <w:pPr>
        <w:pStyle w:val="ListParagraph"/>
        <w:numPr>
          <w:ilvl w:val="0"/>
          <w:numId w:val="2"/>
        </w:numPr>
        <w:ind w:left="1171"/>
        <w:rPr>
          <w:sz w:val="32"/>
          <w:szCs w:val="32"/>
          <w:lang w:val="en-US"/>
        </w:rPr>
      </w:pPr>
      <w:r>
        <w:rPr>
          <w:sz w:val="32"/>
          <w:szCs w:val="32"/>
          <w:lang w:val="en-US"/>
        </w:rPr>
        <w:t>ssc_p: Secondary Education percentage – 10</w:t>
      </w:r>
      <w:r w:rsidRPr="00F560CF">
        <w:rPr>
          <w:sz w:val="32"/>
          <w:szCs w:val="32"/>
          <w:vertAlign w:val="superscript"/>
          <w:lang w:val="en-US"/>
        </w:rPr>
        <w:t>th</w:t>
      </w:r>
      <w:r>
        <w:rPr>
          <w:sz w:val="32"/>
          <w:szCs w:val="32"/>
          <w:lang w:val="en-US"/>
        </w:rPr>
        <w:t xml:space="preserve"> grade.</w:t>
      </w:r>
    </w:p>
    <w:p w14:paraId="54F84393" w14:textId="476F809C" w:rsidR="00F560CF" w:rsidRDefault="00F560CF" w:rsidP="0074066A">
      <w:pPr>
        <w:pStyle w:val="ListParagraph"/>
        <w:numPr>
          <w:ilvl w:val="0"/>
          <w:numId w:val="2"/>
        </w:numPr>
        <w:ind w:left="1171"/>
        <w:rPr>
          <w:sz w:val="32"/>
          <w:szCs w:val="32"/>
          <w:lang w:val="en-US"/>
        </w:rPr>
      </w:pPr>
      <w:r>
        <w:rPr>
          <w:sz w:val="32"/>
          <w:szCs w:val="32"/>
          <w:lang w:val="en-US"/>
        </w:rPr>
        <w:t>ssc_b: Board of Education.</w:t>
      </w:r>
    </w:p>
    <w:p w14:paraId="1BA5C89A" w14:textId="44213B1F" w:rsidR="00F560CF" w:rsidRDefault="00F560CF" w:rsidP="0074066A">
      <w:pPr>
        <w:pStyle w:val="ListParagraph"/>
        <w:numPr>
          <w:ilvl w:val="1"/>
          <w:numId w:val="2"/>
        </w:numPr>
        <w:ind w:left="1800"/>
        <w:rPr>
          <w:sz w:val="32"/>
          <w:szCs w:val="32"/>
          <w:lang w:val="en-US"/>
        </w:rPr>
      </w:pPr>
      <w:r>
        <w:rPr>
          <w:sz w:val="32"/>
          <w:szCs w:val="32"/>
          <w:lang w:val="en-US"/>
        </w:rPr>
        <w:t>‘Central’</w:t>
      </w:r>
      <w:r>
        <w:rPr>
          <w:sz w:val="32"/>
          <w:szCs w:val="32"/>
          <w:lang w:val="en-US"/>
        </w:rPr>
        <w:tab/>
        <w:t>Central board</w:t>
      </w:r>
    </w:p>
    <w:p w14:paraId="49E5DF44" w14:textId="204F6C45" w:rsidR="00F560CF" w:rsidRDefault="00F560CF" w:rsidP="0074066A">
      <w:pPr>
        <w:pStyle w:val="ListParagraph"/>
        <w:numPr>
          <w:ilvl w:val="1"/>
          <w:numId w:val="2"/>
        </w:numPr>
        <w:ind w:left="1800"/>
        <w:rPr>
          <w:sz w:val="32"/>
          <w:szCs w:val="32"/>
          <w:lang w:val="en-US"/>
        </w:rPr>
      </w:pPr>
      <w:r>
        <w:rPr>
          <w:sz w:val="32"/>
          <w:szCs w:val="32"/>
          <w:lang w:val="en-US"/>
        </w:rPr>
        <w:t>‘Others’</w:t>
      </w:r>
      <w:r>
        <w:rPr>
          <w:sz w:val="32"/>
          <w:szCs w:val="32"/>
          <w:lang w:val="en-US"/>
        </w:rPr>
        <w:tab/>
      </w:r>
      <w:r w:rsidR="0074066A">
        <w:rPr>
          <w:sz w:val="32"/>
          <w:szCs w:val="32"/>
          <w:lang w:val="en-US"/>
        </w:rPr>
        <w:tab/>
      </w:r>
      <w:r>
        <w:rPr>
          <w:sz w:val="32"/>
          <w:szCs w:val="32"/>
          <w:lang w:val="en-US"/>
        </w:rPr>
        <w:t>Other boards</w:t>
      </w:r>
    </w:p>
    <w:p w14:paraId="54BA50CE" w14:textId="0F9F03AB" w:rsidR="00F560CF" w:rsidRDefault="00F560CF" w:rsidP="0074066A">
      <w:pPr>
        <w:pStyle w:val="ListParagraph"/>
        <w:numPr>
          <w:ilvl w:val="0"/>
          <w:numId w:val="2"/>
        </w:numPr>
        <w:ind w:left="1171"/>
        <w:rPr>
          <w:sz w:val="32"/>
          <w:szCs w:val="32"/>
          <w:lang w:val="en-US"/>
        </w:rPr>
      </w:pPr>
      <w:r>
        <w:rPr>
          <w:sz w:val="32"/>
          <w:szCs w:val="32"/>
          <w:lang w:val="en-US"/>
        </w:rPr>
        <w:t>hsc_p: Higher Secondary Education percentage – 12</w:t>
      </w:r>
      <w:r w:rsidRPr="00F560CF">
        <w:rPr>
          <w:sz w:val="32"/>
          <w:szCs w:val="32"/>
          <w:vertAlign w:val="superscript"/>
          <w:lang w:val="en-US"/>
        </w:rPr>
        <w:t>th</w:t>
      </w:r>
      <w:r>
        <w:rPr>
          <w:sz w:val="32"/>
          <w:szCs w:val="32"/>
          <w:lang w:val="en-US"/>
        </w:rPr>
        <w:t xml:space="preserve"> grade.</w:t>
      </w:r>
    </w:p>
    <w:p w14:paraId="625C656D" w14:textId="4C6D6ED6" w:rsidR="00F560CF" w:rsidRDefault="00F560CF" w:rsidP="0074066A">
      <w:pPr>
        <w:pStyle w:val="ListParagraph"/>
        <w:numPr>
          <w:ilvl w:val="0"/>
          <w:numId w:val="2"/>
        </w:numPr>
        <w:ind w:left="1171"/>
        <w:rPr>
          <w:sz w:val="32"/>
          <w:szCs w:val="32"/>
          <w:lang w:val="en-US"/>
        </w:rPr>
      </w:pPr>
      <w:r>
        <w:rPr>
          <w:sz w:val="32"/>
          <w:szCs w:val="32"/>
          <w:lang w:val="en-US"/>
        </w:rPr>
        <w:t>hsc_b: Board of Education.</w:t>
      </w:r>
    </w:p>
    <w:p w14:paraId="1D41DAD7" w14:textId="159A1000" w:rsidR="00F560CF" w:rsidRDefault="00F560CF" w:rsidP="0074066A">
      <w:pPr>
        <w:pStyle w:val="ListParagraph"/>
        <w:numPr>
          <w:ilvl w:val="1"/>
          <w:numId w:val="2"/>
        </w:numPr>
        <w:ind w:left="1800"/>
        <w:rPr>
          <w:sz w:val="32"/>
          <w:szCs w:val="32"/>
          <w:lang w:val="en-US"/>
        </w:rPr>
      </w:pPr>
      <w:r>
        <w:rPr>
          <w:sz w:val="32"/>
          <w:szCs w:val="32"/>
          <w:lang w:val="en-US"/>
        </w:rPr>
        <w:t>‘Central’</w:t>
      </w:r>
      <w:r>
        <w:rPr>
          <w:sz w:val="32"/>
          <w:szCs w:val="32"/>
          <w:lang w:val="en-US"/>
        </w:rPr>
        <w:tab/>
        <w:t>Central board</w:t>
      </w:r>
    </w:p>
    <w:p w14:paraId="5264965B" w14:textId="21F95694" w:rsidR="00F560CF" w:rsidRDefault="00F560CF" w:rsidP="0074066A">
      <w:pPr>
        <w:pStyle w:val="ListParagraph"/>
        <w:numPr>
          <w:ilvl w:val="1"/>
          <w:numId w:val="2"/>
        </w:numPr>
        <w:ind w:left="1800"/>
        <w:rPr>
          <w:sz w:val="32"/>
          <w:szCs w:val="32"/>
          <w:lang w:val="en-US"/>
        </w:rPr>
      </w:pPr>
      <w:r>
        <w:rPr>
          <w:sz w:val="32"/>
          <w:szCs w:val="32"/>
          <w:lang w:val="en-US"/>
        </w:rPr>
        <w:t>‘Others’</w:t>
      </w:r>
      <w:r>
        <w:rPr>
          <w:sz w:val="32"/>
          <w:szCs w:val="32"/>
          <w:lang w:val="en-US"/>
        </w:rPr>
        <w:tab/>
      </w:r>
      <w:r w:rsidR="0074066A">
        <w:rPr>
          <w:sz w:val="32"/>
          <w:szCs w:val="32"/>
          <w:lang w:val="en-US"/>
        </w:rPr>
        <w:tab/>
      </w:r>
      <w:r>
        <w:rPr>
          <w:sz w:val="32"/>
          <w:szCs w:val="32"/>
          <w:lang w:val="en-US"/>
        </w:rPr>
        <w:t>Other boards</w:t>
      </w:r>
    </w:p>
    <w:p w14:paraId="326549E0" w14:textId="4476BE2D" w:rsidR="00F560CF" w:rsidRDefault="00D71A0B" w:rsidP="0074066A">
      <w:pPr>
        <w:pStyle w:val="ListParagraph"/>
        <w:numPr>
          <w:ilvl w:val="0"/>
          <w:numId w:val="2"/>
        </w:numPr>
        <w:ind w:left="1171"/>
        <w:rPr>
          <w:sz w:val="32"/>
          <w:szCs w:val="32"/>
          <w:lang w:val="en-US"/>
        </w:rPr>
      </w:pPr>
      <w:r>
        <w:rPr>
          <w:sz w:val="32"/>
          <w:szCs w:val="32"/>
          <w:lang w:val="en-US"/>
        </w:rPr>
        <w:t>hsc_s: Specialization in Higher Secondary Education.</w:t>
      </w:r>
    </w:p>
    <w:p w14:paraId="5C0CAD1B" w14:textId="757B387D" w:rsidR="00D71A0B" w:rsidRDefault="00C84C07" w:rsidP="0074066A">
      <w:pPr>
        <w:pStyle w:val="ListParagraph"/>
        <w:numPr>
          <w:ilvl w:val="1"/>
          <w:numId w:val="2"/>
        </w:numPr>
        <w:ind w:left="1800"/>
        <w:rPr>
          <w:sz w:val="32"/>
          <w:szCs w:val="32"/>
          <w:lang w:val="en-US"/>
        </w:rPr>
      </w:pPr>
      <w:r>
        <w:rPr>
          <w:sz w:val="32"/>
          <w:szCs w:val="32"/>
          <w:lang w:val="en-US"/>
        </w:rPr>
        <w:t>‘Commerce’</w:t>
      </w:r>
      <w:r>
        <w:rPr>
          <w:sz w:val="32"/>
          <w:szCs w:val="32"/>
          <w:lang w:val="en-US"/>
        </w:rPr>
        <w:tab/>
      </w:r>
      <w:r w:rsidR="0074066A">
        <w:rPr>
          <w:sz w:val="32"/>
          <w:szCs w:val="32"/>
          <w:lang w:val="en-US"/>
        </w:rPr>
        <w:tab/>
      </w:r>
      <w:r>
        <w:rPr>
          <w:sz w:val="32"/>
          <w:szCs w:val="32"/>
          <w:lang w:val="en-US"/>
        </w:rPr>
        <w:t>Commerce branch</w:t>
      </w:r>
    </w:p>
    <w:p w14:paraId="15726D41" w14:textId="4C997E78" w:rsidR="00C84C07" w:rsidRDefault="00C84C07" w:rsidP="0074066A">
      <w:pPr>
        <w:pStyle w:val="ListParagraph"/>
        <w:numPr>
          <w:ilvl w:val="1"/>
          <w:numId w:val="2"/>
        </w:numPr>
        <w:ind w:left="1800"/>
        <w:rPr>
          <w:sz w:val="32"/>
          <w:szCs w:val="32"/>
          <w:lang w:val="en-US"/>
        </w:rPr>
      </w:pPr>
      <w:r>
        <w:rPr>
          <w:sz w:val="32"/>
          <w:szCs w:val="32"/>
          <w:lang w:val="en-US"/>
        </w:rPr>
        <w:t>‘Science’</w:t>
      </w:r>
      <w:r>
        <w:rPr>
          <w:sz w:val="32"/>
          <w:szCs w:val="32"/>
          <w:lang w:val="en-US"/>
        </w:rPr>
        <w:tab/>
      </w:r>
      <w:r>
        <w:rPr>
          <w:sz w:val="32"/>
          <w:szCs w:val="32"/>
          <w:lang w:val="en-US"/>
        </w:rPr>
        <w:tab/>
        <w:t>Science branch</w:t>
      </w:r>
    </w:p>
    <w:p w14:paraId="37959391" w14:textId="39B11415" w:rsidR="00C84C07" w:rsidRDefault="00C84C07" w:rsidP="0074066A">
      <w:pPr>
        <w:pStyle w:val="ListParagraph"/>
        <w:numPr>
          <w:ilvl w:val="1"/>
          <w:numId w:val="2"/>
        </w:numPr>
        <w:ind w:left="1800"/>
        <w:rPr>
          <w:sz w:val="32"/>
          <w:szCs w:val="32"/>
          <w:lang w:val="en-US"/>
        </w:rPr>
      </w:pPr>
      <w:r>
        <w:rPr>
          <w:sz w:val="32"/>
          <w:szCs w:val="32"/>
          <w:lang w:val="en-US"/>
        </w:rPr>
        <w:t>‘Arts’</w:t>
      </w:r>
      <w:r>
        <w:rPr>
          <w:sz w:val="32"/>
          <w:szCs w:val="32"/>
          <w:lang w:val="en-US"/>
        </w:rPr>
        <w:tab/>
      </w:r>
      <w:r>
        <w:rPr>
          <w:sz w:val="32"/>
          <w:szCs w:val="32"/>
          <w:lang w:val="en-US"/>
        </w:rPr>
        <w:tab/>
      </w:r>
      <w:r>
        <w:rPr>
          <w:sz w:val="32"/>
          <w:szCs w:val="32"/>
          <w:lang w:val="en-US"/>
        </w:rPr>
        <w:tab/>
        <w:t>Arts branch</w:t>
      </w:r>
    </w:p>
    <w:p w14:paraId="595C4BDC" w14:textId="075E307C" w:rsidR="00C84C07" w:rsidRDefault="00C84C07" w:rsidP="0074066A">
      <w:pPr>
        <w:pStyle w:val="ListParagraph"/>
        <w:numPr>
          <w:ilvl w:val="0"/>
          <w:numId w:val="2"/>
        </w:numPr>
        <w:ind w:left="1171"/>
        <w:rPr>
          <w:sz w:val="32"/>
          <w:szCs w:val="32"/>
          <w:lang w:val="en-US"/>
        </w:rPr>
      </w:pPr>
      <w:r>
        <w:rPr>
          <w:sz w:val="32"/>
          <w:szCs w:val="32"/>
          <w:lang w:val="en-US"/>
        </w:rPr>
        <w:t>degree_p: Degree Percentage.</w:t>
      </w:r>
    </w:p>
    <w:p w14:paraId="4376B9DF" w14:textId="451629A8" w:rsidR="00C84C07" w:rsidRDefault="00C84C07" w:rsidP="0074066A">
      <w:pPr>
        <w:pStyle w:val="ListParagraph"/>
        <w:numPr>
          <w:ilvl w:val="0"/>
          <w:numId w:val="2"/>
        </w:numPr>
        <w:ind w:left="1171"/>
        <w:rPr>
          <w:sz w:val="32"/>
          <w:szCs w:val="32"/>
          <w:lang w:val="en-US"/>
        </w:rPr>
      </w:pPr>
      <w:r>
        <w:rPr>
          <w:sz w:val="32"/>
          <w:szCs w:val="32"/>
          <w:lang w:val="en-US"/>
        </w:rPr>
        <w:t>degree_t: Under Graduation (Degree type) – Field of degree education.</w:t>
      </w:r>
    </w:p>
    <w:p w14:paraId="7E48F3CF" w14:textId="5891A230" w:rsidR="00C84C07" w:rsidRDefault="00C84C07" w:rsidP="0074066A">
      <w:pPr>
        <w:pStyle w:val="ListParagraph"/>
        <w:numPr>
          <w:ilvl w:val="1"/>
          <w:numId w:val="2"/>
        </w:numPr>
        <w:ind w:left="1800"/>
        <w:rPr>
          <w:sz w:val="32"/>
          <w:szCs w:val="32"/>
          <w:lang w:val="en-US"/>
        </w:rPr>
      </w:pPr>
      <w:r>
        <w:rPr>
          <w:sz w:val="32"/>
          <w:szCs w:val="32"/>
          <w:lang w:val="en-US"/>
        </w:rPr>
        <w:t>‘Comm&amp;Mgmt’</w:t>
      </w:r>
      <w:r>
        <w:rPr>
          <w:sz w:val="32"/>
          <w:szCs w:val="32"/>
          <w:lang w:val="en-US"/>
        </w:rPr>
        <w:tab/>
        <w:t>Commerce and Management</w:t>
      </w:r>
    </w:p>
    <w:p w14:paraId="6607F41C" w14:textId="06312436" w:rsidR="00C84C07" w:rsidRDefault="00C84C07" w:rsidP="0074066A">
      <w:pPr>
        <w:pStyle w:val="ListParagraph"/>
        <w:numPr>
          <w:ilvl w:val="1"/>
          <w:numId w:val="2"/>
        </w:numPr>
        <w:ind w:left="1800"/>
        <w:rPr>
          <w:sz w:val="32"/>
          <w:szCs w:val="32"/>
          <w:lang w:val="en-US"/>
        </w:rPr>
      </w:pPr>
      <w:r>
        <w:rPr>
          <w:sz w:val="32"/>
          <w:szCs w:val="32"/>
          <w:lang w:val="en-US"/>
        </w:rPr>
        <w:t>‘Sci&amp;Tech’</w:t>
      </w:r>
      <w:r>
        <w:rPr>
          <w:sz w:val="32"/>
          <w:szCs w:val="32"/>
          <w:lang w:val="en-US"/>
        </w:rPr>
        <w:tab/>
      </w:r>
      <w:r>
        <w:rPr>
          <w:sz w:val="32"/>
          <w:szCs w:val="32"/>
          <w:lang w:val="en-US"/>
        </w:rPr>
        <w:tab/>
        <w:t>Science and Technology</w:t>
      </w:r>
    </w:p>
    <w:p w14:paraId="544D72F9" w14:textId="1333139E" w:rsidR="00C84C07" w:rsidRDefault="00C84C07" w:rsidP="0074066A">
      <w:pPr>
        <w:pStyle w:val="ListParagraph"/>
        <w:numPr>
          <w:ilvl w:val="1"/>
          <w:numId w:val="2"/>
        </w:numPr>
        <w:ind w:left="1800"/>
        <w:rPr>
          <w:sz w:val="32"/>
          <w:szCs w:val="32"/>
          <w:lang w:val="en-US"/>
        </w:rPr>
      </w:pPr>
      <w:r w:rsidRPr="00C84C07">
        <w:rPr>
          <w:sz w:val="32"/>
          <w:szCs w:val="32"/>
          <w:lang w:val="en-US"/>
        </w:rPr>
        <w:t>‘Other’</w:t>
      </w:r>
      <w:r w:rsidRPr="00C84C07">
        <w:rPr>
          <w:sz w:val="32"/>
          <w:szCs w:val="32"/>
          <w:lang w:val="en-US"/>
        </w:rPr>
        <w:tab/>
      </w:r>
      <w:r w:rsidRPr="00C84C07">
        <w:rPr>
          <w:sz w:val="32"/>
          <w:szCs w:val="32"/>
          <w:lang w:val="en-US"/>
        </w:rPr>
        <w:tab/>
      </w:r>
      <w:r w:rsidR="0074066A">
        <w:rPr>
          <w:sz w:val="32"/>
          <w:szCs w:val="32"/>
          <w:lang w:val="en-US"/>
        </w:rPr>
        <w:tab/>
      </w:r>
      <w:r w:rsidRPr="00C84C07">
        <w:rPr>
          <w:sz w:val="32"/>
          <w:szCs w:val="32"/>
          <w:lang w:val="en-US"/>
        </w:rPr>
        <w:t>Other branches</w:t>
      </w:r>
    </w:p>
    <w:p w14:paraId="0FFE8BF0" w14:textId="6725E0DD" w:rsidR="00985947" w:rsidRDefault="00985947" w:rsidP="0074066A">
      <w:pPr>
        <w:pStyle w:val="ListParagraph"/>
        <w:numPr>
          <w:ilvl w:val="0"/>
          <w:numId w:val="2"/>
        </w:numPr>
        <w:ind w:left="1171"/>
        <w:rPr>
          <w:sz w:val="32"/>
          <w:szCs w:val="32"/>
          <w:lang w:val="en-US"/>
        </w:rPr>
      </w:pPr>
      <w:r>
        <w:rPr>
          <w:sz w:val="32"/>
          <w:szCs w:val="32"/>
          <w:lang w:val="en-US"/>
        </w:rPr>
        <w:t>workex: Work Experience.</w:t>
      </w:r>
    </w:p>
    <w:p w14:paraId="33307D24" w14:textId="3CE82A91" w:rsidR="00985947" w:rsidRDefault="00985947" w:rsidP="0074066A">
      <w:pPr>
        <w:pStyle w:val="ListParagraph"/>
        <w:numPr>
          <w:ilvl w:val="0"/>
          <w:numId w:val="2"/>
        </w:numPr>
        <w:ind w:left="1171"/>
        <w:rPr>
          <w:sz w:val="32"/>
          <w:szCs w:val="32"/>
          <w:lang w:val="en-US"/>
        </w:rPr>
      </w:pPr>
      <w:r>
        <w:rPr>
          <w:sz w:val="32"/>
          <w:szCs w:val="32"/>
          <w:lang w:val="en-US"/>
        </w:rPr>
        <w:t>etest_p: Employability test percentage (conducted by college)</w:t>
      </w:r>
    </w:p>
    <w:p w14:paraId="694A03AE" w14:textId="673F03FE" w:rsidR="00985947" w:rsidRDefault="00985947" w:rsidP="0074066A">
      <w:pPr>
        <w:pStyle w:val="ListParagraph"/>
        <w:numPr>
          <w:ilvl w:val="0"/>
          <w:numId w:val="2"/>
        </w:numPr>
        <w:ind w:left="1171"/>
        <w:rPr>
          <w:sz w:val="32"/>
          <w:szCs w:val="32"/>
          <w:lang w:val="en-US"/>
        </w:rPr>
      </w:pPr>
      <w:r>
        <w:rPr>
          <w:sz w:val="32"/>
          <w:szCs w:val="32"/>
          <w:lang w:val="en-US"/>
        </w:rPr>
        <w:t>specialisation: Post Graduation (MBA) – Specialization.</w:t>
      </w:r>
    </w:p>
    <w:p w14:paraId="7333EA37" w14:textId="77ABE766" w:rsidR="00985947" w:rsidRDefault="00985947" w:rsidP="0074066A">
      <w:pPr>
        <w:pStyle w:val="ListParagraph"/>
        <w:numPr>
          <w:ilvl w:val="1"/>
          <w:numId w:val="2"/>
        </w:numPr>
        <w:ind w:left="1800"/>
        <w:rPr>
          <w:sz w:val="32"/>
          <w:szCs w:val="32"/>
          <w:lang w:val="en-US"/>
        </w:rPr>
      </w:pPr>
      <w:r>
        <w:rPr>
          <w:sz w:val="32"/>
          <w:szCs w:val="32"/>
          <w:lang w:val="en-US"/>
        </w:rPr>
        <w:t>‘Mkt&amp;Fin’</w:t>
      </w:r>
      <w:r>
        <w:rPr>
          <w:sz w:val="32"/>
          <w:szCs w:val="32"/>
          <w:lang w:val="en-US"/>
        </w:rPr>
        <w:tab/>
      </w:r>
      <w:r>
        <w:rPr>
          <w:sz w:val="32"/>
          <w:szCs w:val="32"/>
          <w:lang w:val="en-US"/>
        </w:rPr>
        <w:tab/>
        <w:t>Marketing and Finance</w:t>
      </w:r>
    </w:p>
    <w:p w14:paraId="18D932E9" w14:textId="47A7AA91" w:rsidR="00985947" w:rsidRDefault="00985947" w:rsidP="0074066A">
      <w:pPr>
        <w:pStyle w:val="ListParagraph"/>
        <w:numPr>
          <w:ilvl w:val="1"/>
          <w:numId w:val="2"/>
        </w:numPr>
        <w:ind w:left="1800"/>
        <w:rPr>
          <w:sz w:val="32"/>
          <w:szCs w:val="32"/>
          <w:lang w:val="en-US"/>
        </w:rPr>
      </w:pPr>
      <w:r>
        <w:rPr>
          <w:sz w:val="32"/>
          <w:szCs w:val="32"/>
          <w:lang w:val="en-US"/>
        </w:rPr>
        <w:t>‘Mkt&amp;HR’</w:t>
      </w:r>
      <w:r>
        <w:rPr>
          <w:sz w:val="32"/>
          <w:szCs w:val="32"/>
          <w:lang w:val="en-US"/>
        </w:rPr>
        <w:tab/>
      </w:r>
      <w:r>
        <w:rPr>
          <w:sz w:val="32"/>
          <w:szCs w:val="32"/>
          <w:lang w:val="en-US"/>
        </w:rPr>
        <w:tab/>
        <w:t>Marketing and Human Resource</w:t>
      </w:r>
    </w:p>
    <w:p w14:paraId="064755B2" w14:textId="4DCC94F4" w:rsidR="00985947" w:rsidRDefault="00985947" w:rsidP="0074066A">
      <w:pPr>
        <w:pStyle w:val="ListParagraph"/>
        <w:numPr>
          <w:ilvl w:val="0"/>
          <w:numId w:val="2"/>
        </w:numPr>
        <w:ind w:left="1171"/>
        <w:rPr>
          <w:sz w:val="32"/>
          <w:szCs w:val="32"/>
          <w:lang w:val="en-US"/>
        </w:rPr>
      </w:pPr>
      <w:r>
        <w:rPr>
          <w:sz w:val="32"/>
          <w:szCs w:val="32"/>
          <w:lang w:val="en-US"/>
        </w:rPr>
        <w:t>mba_p: MBA percentage.</w:t>
      </w:r>
    </w:p>
    <w:p w14:paraId="3C7B3287" w14:textId="5509D1DF" w:rsidR="00985947" w:rsidRDefault="00985947" w:rsidP="0074066A">
      <w:pPr>
        <w:pStyle w:val="ListParagraph"/>
        <w:numPr>
          <w:ilvl w:val="0"/>
          <w:numId w:val="2"/>
        </w:numPr>
        <w:ind w:left="1171"/>
        <w:rPr>
          <w:sz w:val="32"/>
          <w:szCs w:val="32"/>
          <w:lang w:val="en-US"/>
        </w:rPr>
      </w:pPr>
      <w:r>
        <w:rPr>
          <w:sz w:val="32"/>
          <w:szCs w:val="32"/>
          <w:lang w:val="en-US"/>
        </w:rPr>
        <w:lastRenderedPageBreak/>
        <w:t>status: Status of placement.</w:t>
      </w:r>
    </w:p>
    <w:p w14:paraId="74C52B08" w14:textId="4C844A67" w:rsidR="00985947" w:rsidRDefault="008977B9" w:rsidP="0074066A">
      <w:pPr>
        <w:pStyle w:val="ListParagraph"/>
        <w:numPr>
          <w:ilvl w:val="1"/>
          <w:numId w:val="2"/>
        </w:numPr>
        <w:ind w:left="1800"/>
        <w:rPr>
          <w:sz w:val="32"/>
          <w:szCs w:val="32"/>
          <w:lang w:val="en-US"/>
        </w:rPr>
      </w:pPr>
      <w:r>
        <w:rPr>
          <w:sz w:val="32"/>
          <w:szCs w:val="32"/>
          <w:lang w:val="en-US"/>
        </w:rPr>
        <w:t>‘Placed’</w:t>
      </w:r>
      <w:r>
        <w:rPr>
          <w:sz w:val="32"/>
          <w:szCs w:val="32"/>
          <w:lang w:val="en-US"/>
        </w:rPr>
        <w:tab/>
      </w:r>
      <w:r>
        <w:rPr>
          <w:sz w:val="32"/>
          <w:szCs w:val="32"/>
          <w:lang w:val="en-US"/>
        </w:rPr>
        <w:tab/>
        <w:t>Student got placement</w:t>
      </w:r>
    </w:p>
    <w:p w14:paraId="771CCE34" w14:textId="0A27341A" w:rsidR="008977B9" w:rsidRDefault="008977B9" w:rsidP="0074066A">
      <w:pPr>
        <w:pStyle w:val="ListParagraph"/>
        <w:numPr>
          <w:ilvl w:val="1"/>
          <w:numId w:val="2"/>
        </w:numPr>
        <w:ind w:left="1800"/>
        <w:rPr>
          <w:sz w:val="32"/>
          <w:szCs w:val="32"/>
          <w:lang w:val="en-US"/>
        </w:rPr>
      </w:pPr>
      <w:r>
        <w:rPr>
          <w:sz w:val="32"/>
          <w:szCs w:val="32"/>
          <w:lang w:val="en-US"/>
        </w:rPr>
        <w:t>‘Not placed’</w:t>
      </w:r>
      <w:r>
        <w:rPr>
          <w:sz w:val="32"/>
          <w:szCs w:val="32"/>
          <w:lang w:val="en-US"/>
        </w:rPr>
        <w:tab/>
        <w:t>Student doesn’t got placement</w:t>
      </w:r>
    </w:p>
    <w:p w14:paraId="1D068564" w14:textId="1BD64F80" w:rsidR="008977B9" w:rsidRDefault="008977B9" w:rsidP="0074066A">
      <w:pPr>
        <w:pStyle w:val="ListParagraph"/>
        <w:numPr>
          <w:ilvl w:val="0"/>
          <w:numId w:val="2"/>
        </w:numPr>
        <w:ind w:left="1171"/>
        <w:rPr>
          <w:sz w:val="32"/>
          <w:szCs w:val="32"/>
          <w:lang w:val="en-US"/>
        </w:rPr>
      </w:pPr>
      <w:r>
        <w:rPr>
          <w:sz w:val="32"/>
          <w:szCs w:val="32"/>
          <w:lang w:val="en-US"/>
        </w:rPr>
        <w:t>salary: Salary offered by corporate to candidates.</w:t>
      </w:r>
    </w:p>
    <w:p w14:paraId="07B49F2B" w14:textId="52EF6160" w:rsidR="008977B9" w:rsidRDefault="008977B9" w:rsidP="0074066A">
      <w:pPr>
        <w:jc w:val="center"/>
        <w:rPr>
          <w:b/>
          <w:bCs/>
          <w:sz w:val="36"/>
          <w:szCs w:val="36"/>
          <w:lang w:val="en-US"/>
        </w:rPr>
      </w:pPr>
      <w:r>
        <w:rPr>
          <w:b/>
          <w:bCs/>
          <w:sz w:val="36"/>
          <w:szCs w:val="36"/>
          <w:lang w:val="en-US"/>
        </w:rPr>
        <w:t>4. Understanding the data</w:t>
      </w:r>
    </w:p>
    <w:p w14:paraId="44777E82" w14:textId="01F770D0" w:rsidR="008977B9" w:rsidRPr="00214024" w:rsidRDefault="00992BE6" w:rsidP="0074066A">
      <w:pPr>
        <w:rPr>
          <w:sz w:val="32"/>
          <w:szCs w:val="32"/>
          <w:u w:val="single"/>
          <w:lang w:val="en-US"/>
        </w:rPr>
      </w:pPr>
      <w:r w:rsidRPr="00214024">
        <w:rPr>
          <w:sz w:val="32"/>
          <w:szCs w:val="32"/>
          <w:u w:val="single"/>
          <w:lang w:val="en-US"/>
        </w:rPr>
        <w:t>4.1. Missing Values</w:t>
      </w:r>
    </w:p>
    <w:p w14:paraId="0CAF8C0B" w14:textId="0ADB0B8E" w:rsidR="00992BE6" w:rsidRDefault="00992BE6" w:rsidP="0074066A">
      <w:pPr>
        <w:rPr>
          <w:sz w:val="32"/>
          <w:szCs w:val="32"/>
          <w:lang w:val="en-US"/>
        </w:rPr>
      </w:pPr>
      <w:r>
        <w:rPr>
          <w:sz w:val="32"/>
          <w:szCs w:val="32"/>
          <w:lang w:val="en-US"/>
        </w:rPr>
        <w:t>In this dataset, there is only one column which contains missing values, which is the ‘salary’ column. There are 67 missing values in salary column. If a student does not get placed, then he/she won’t have a salary package, hence all 67 students without any values for salary are those who are not placed.</w:t>
      </w:r>
    </w:p>
    <w:p w14:paraId="1056FAE4" w14:textId="734A12B4" w:rsidR="00F82FDE" w:rsidRPr="00214024" w:rsidRDefault="00F82FDE" w:rsidP="0074066A">
      <w:pPr>
        <w:rPr>
          <w:sz w:val="32"/>
          <w:szCs w:val="32"/>
          <w:u w:val="single"/>
          <w:lang w:val="en-US"/>
        </w:rPr>
      </w:pPr>
      <w:r w:rsidRPr="00214024">
        <w:rPr>
          <w:sz w:val="32"/>
          <w:szCs w:val="32"/>
          <w:u w:val="single"/>
          <w:lang w:val="en-US"/>
        </w:rPr>
        <w:t>4.2. Response Variable</w:t>
      </w:r>
    </w:p>
    <w:p w14:paraId="7BBC841D" w14:textId="258FBA88" w:rsidR="00F82FDE" w:rsidRDefault="00F82FDE" w:rsidP="0074066A">
      <w:pPr>
        <w:rPr>
          <w:sz w:val="32"/>
          <w:szCs w:val="32"/>
          <w:lang w:val="en-US"/>
        </w:rPr>
      </w:pPr>
      <w:r>
        <w:rPr>
          <w:sz w:val="32"/>
          <w:szCs w:val="32"/>
          <w:lang w:val="en-US"/>
        </w:rPr>
        <w:t xml:space="preserve">The response variable or dependent variable of this data is ‘status’. It is the status of the placement of a student, i.e., if the student got the placement or not. If the student is placed, then it is denoted as ‘Placed’ and if the student didn’t get the placements, then it is denoted by ‘Not Placed’. </w:t>
      </w:r>
    </w:p>
    <w:p w14:paraId="12683E81" w14:textId="59C3E61F" w:rsidR="00627A37" w:rsidRDefault="003B45E1" w:rsidP="0074066A">
      <w:pPr>
        <w:rPr>
          <w:sz w:val="32"/>
          <w:szCs w:val="32"/>
          <w:lang w:val="en-US"/>
        </w:rPr>
      </w:pPr>
      <w:r>
        <w:rPr>
          <w:sz w:val="32"/>
          <w:szCs w:val="32"/>
          <w:lang w:val="en-US"/>
        </w:rPr>
        <w:t xml:space="preserve">148 students out of 215 got placements and 67 were not placed. </w:t>
      </w:r>
    </w:p>
    <w:p w14:paraId="76DF57B6" w14:textId="0D232367" w:rsidR="007B78B9" w:rsidRDefault="007B78B9" w:rsidP="0074066A">
      <w:pPr>
        <w:jc w:val="center"/>
        <w:rPr>
          <w:sz w:val="32"/>
          <w:szCs w:val="32"/>
          <w:lang w:val="en-US"/>
        </w:rPr>
      </w:pPr>
      <w:r>
        <w:rPr>
          <w:noProof/>
          <w:sz w:val="32"/>
          <w:szCs w:val="32"/>
          <w:lang w:val="en-US"/>
        </w:rPr>
        <w:drawing>
          <wp:inline distT="0" distB="0" distL="0" distR="0" wp14:anchorId="6E82290A" wp14:editId="4BA34331">
            <wp:extent cx="4981617" cy="2981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4226" t="4356" r="9408" b="4120"/>
                    <a:stretch/>
                  </pic:blipFill>
                  <pic:spPr bwMode="auto">
                    <a:xfrm>
                      <a:off x="0" y="0"/>
                      <a:ext cx="5074270" cy="3036465"/>
                    </a:xfrm>
                    <a:prstGeom prst="rect">
                      <a:avLst/>
                    </a:prstGeom>
                    <a:ln>
                      <a:noFill/>
                    </a:ln>
                    <a:extLst>
                      <a:ext uri="{53640926-AAD7-44D8-BBD7-CCE9431645EC}">
                        <a14:shadowObscured xmlns:a14="http://schemas.microsoft.com/office/drawing/2010/main"/>
                      </a:ext>
                    </a:extLst>
                  </pic:spPr>
                </pic:pic>
              </a:graphicData>
            </a:graphic>
          </wp:inline>
        </w:drawing>
      </w:r>
    </w:p>
    <w:p w14:paraId="1811EB81" w14:textId="5D433175" w:rsidR="007B78B9" w:rsidRDefault="007B78B9" w:rsidP="0074066A">
      <w:pPr>
        <w:jc w:val="center"/>
        <w:rPr>
          <w:rFonts w:ascii="Times New Roman" w:hAnsi="Times New Roman" w:cs="Times New Roman"/>
          <w:b/>
          <w:bCs/>
          <w:i/>
          <w:iCs/>
          <w:sz w:val="24"/>
          <w:szCs w:val="24"/>
          <w:lang w:val="en-US"/>
        </w:rPr>
      </w:pPr>
      <w:r w:rsidRPr="007B78B9">
        <w:rPr>
          <w:rFonts w:ascii="Times New Roman" w:hAnsi="Times New Roman" w:cs="Times New Roman"/>
          <w:b/>
          <w:bCs/>
          <w:i/>
          <w:iCs/>
          <w:sz w:val="24"/>
          <w:szCs w:val="24"/>
          <w:lang w:val="en-US"/>
        </w:rPr>
        <w:t>Figure 1: Count plot of Status</w:t>
      </w:r>
    </w:p>
    <w:p w14:paraId="75CD467E" w14:textId="395B3F16" w:rsidR="003442B2" w:rsidRPr="00214024" w:rsidRDefault="003442B2" w:rsidP="0074066A">
      <w:pPr>
        <w:rPr>
          <w:rFonts w:cstheme="minorHAnsi"/>
          <w:sz w:val="32"/>
          <w:szCs w:val="32"/>
          <w:u w:val="single"/>
          <w:lang w:val="en-US"/>
        </w:rPr>
      </w:pPr>
      <w:r w:rsidRPr="00214024">
        <w:rPr>
          <w:rFonts w:cstheme="minorHAnsi"/>
          <w:sz w:val="32"/>
          <w:szCs w:val="32"/>
          <w:u w:val="single"/>
          <w:lang w:val="en-US"/>
        </w:rPr>
        <w:lastRenderedPageBreak/>
        <w:t>4.3. Findings from the data</w:t>
      </w:r>
    </w:p>
    <w:p w14:paraId="11BFB7EB" w14:textId="08AB407C" w:rsidR="0074066A" w:rsidRPr="00575E62" w:rsidRDefault="003442B2" w:rsidP="00575E62">
      <w:pPr>
        <w:pStyle w:val="ListParagraph"/>
        <w:numPr>
          <w:ilvl w:val="0"/>
          <w:numId w:val="4"/>
        </w:numPr>
        <w:rPr>
          <w:rFonts w:cstheme="minorHAnsi"/>
          <w:sz w:val="32"/>
          <w:szCs w:val="32"/>
          <w:lang w:val="en-US"/>
        </w:rPr>
      </w:pPr>
      <w:r w:rsidRPr="00575E62">
        <w:rPr>
          <w:rFonts w:cstheme="minorHAnsi"/>
          <w:sz w:val="32"/>
          <w:szCs w:val="32"/>
          <w:lang w:val="en-US"/>
        </w:rPr>
        <w:t>Does the 10</w:t>
      </w:r>
      <w:r w:rsidRPr="00575E62">
        <w:rPr>
          <w:rFonts w:cstheme="minorHAnsi"/>
          <w:sz w:val="32"/>
          <w:szCs w:val="32"/>
          <w:vertAlign w:val="superscript"/>
          <w:lang w:val="en-US"/>
        </w:rPr>
        <w:t>th</w:t>
      </w:r>
      <w:r w:rsidR="008D393B">
        <w:rPr>
          <w:rFonts w:cstheme="minorHAnsi"/>
          <w:sz w:val="32"/>
          <w:szCs w:val="32"/>
          <w:lang w:val="en-US"/>
        </w:rPr>
        <w:t xml:space="preserve">, </w:t>
      </w:r>
      <w:r w:rsidRPr="00575E62">
        <w:rPr>
          <w:rFonts w:cstheme="minorHAnsi"/>
          <w:sz w:val="32"/>
          <w:szCs w:val="32"/>
          <w:lang w:val="en-US"/>
        </w:rPr>
        <w:t>12</w:t>
      </w:r>
      <w:r w:rsidRPr="00575E62">
        <w:rPr>
          <w:rFonts w:cstheme="minorHAnsi"/>
          <w:sz w:val="32"/>
          <w:szCs w:val="32"/>
          <w:vertAlign w:val="superscript"/>
          <w:lang w:val="en-US"/>
        </w:rPr>
        <w:t>th</w:t>
      </w:r>
      <w:r w:rsidRPr="00575E62">
        <w:rPr>
          <w:rFonts w:cstheme="minorHAnsi"/>
          <w:sz w:val="32"/>
          <w:szCs w:val="32"/>
          <w:lang w:val="en-US"/>
        </w:rPr>
        <w:t xml:space="preserve"> </w:t>
      </w:r>
      <w:r w:rsidR="008D393B">
        <w:rPr>
          <w:rFonts w:cstheme="minorHAnsi"/>
          <w:sz w:val="32"/>
          <w:szCs w:val="32"/>
          <w:lang w:val="en-US"/>
        </w:rPr>
        <w:t xml:space="preserve">and degree </w:t>
      </w:r>
      <w:r w:rsidRPr="00575E62">
        <w:rPr>
          <w:rFonts w:cstheme="minorHAnsi"/>
          <w:sz w:val="32"/>
          <w:szCs w:val="32"/>
          <w:lang w:val="en-US"/>
        </w:rPr>
        <w:t>marks determine the chances of a student getting placed?</w:t>
      </w:r>
      <w:r w:rsidR="0074066A" w:rsidRPr="00575E62">
        <w:rPr>
          <w:rFonts w:cstheme="minorHAnsi"/>
          <w:sz w:val="32"/>
          <w:szCs w:val="32"/>
          <w:lang w:val="en-US"/>
        </w:rPr>
        <w:br/>
      </w:r>
    </w:p>
    <w:p w14:paraId="3469B06B" w14:textId="6E3519F9" w:rsidR="003442B2" w:rsidRDefault="0074066A" w:rsidP="0074066A">
      <w:pPr>
        <w:pStyle w:val="ListParagraph"/>
        <w:ind w:left="1080"/>
        <w:jc w:val="center"/>
        <w:rPr>
          <w:rFonts w:cstheme="minorHAnsi"/>
          <w:sz w:val="32"/>
          <w:szCs w:val="32"/>
          <w:lang w:val="en-US"/>
        </w:rPr>
      </w:pPr>
      <w:r>
        <w:rPr>
          <w:rFonts w:cstheme="minorHAnsi"/>
          <w:noProof/>
          <w:sz w:val="32"/>
          <w:szCs w:val="32"/>
          <w:lang w:val="en-US"/>
        </w:rPr>
        <w:drawing>
          <wp:inline distT="0" distB="0" distL="0" distR="0" wp14:anchorId="6EA684E0" wp14:editId="1CF5EF99">
            <wp:extent cx="4780410" cy="401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791355" cy="4028753"/>
                    </a:xfrm>
                    <a:prstGeom prst="rect">
                      <a:avLst/>
                    </a:prstGeom>
                  </pic:spPr>
                </pic:pic>
              </a:graphicData>
            </a:graphic>
          </wp:inline>
        </w:drawing>
      </w:r>
    </w:p>
    <w:p w14:paraId="063265F7" w14:textId="378DD979" w:rsidR="0074066A" w:rsidRDefault="0074066A" w:rsidP="0074066A">
      <w:pPr>
        <w:pStyle w:val="ListParagraph"/>
        <w:ind w:left="1080"/>
        <w:jc w:val="center"/>
        <w:rPr>
          <w:rFonts w:ascii="Times New Roman" w:hAnsi="Times New Roman" w:cs="Times New Roman"/>
          <w:b/>
          <w:bCs/>
          <w:i/>
          <w:iCs/>
          <w:sz w:val="24"/>
          <w:szCs w:val="24"/>
          <w:lang w:val="en-US"/>
        </w:rPr>
      </w:pPr>
      <w:r w:rsidRPr="0074066A">
        <w:rPr>
          <w:rFonts w:ascii="Times New Roman" w:hAnsi="Times New Roman" w:cs="Times New Roman"/>
          <w:b/>
          <w:bCs/>
          <w:i/>
          <w:iCs/>
          <w:sz w:val="24"/>
          <w:szCs w:val="24"/>
          <w:lang w:val="en-US"/>
        </w:rPr>
        <w:t>Figure 2: Pair plot of marks and status</w:t>
      </w:r>
    </w:p>
    <w:p w14:paraId="173B5CAD" w14:textId="2E86B0D3" w:rsidR="00673343" w:rsidRDefault="00575E62" w:rsidP="00673343">
      <w:pPr>
        <w:rPr>
          <w:rFonts w:cstheme="minorHAnsi"/>
          <w:sz w:val="32"/>
          <w:szCs w:val="32"/>
          <w:lang w:val="en-US"/>
        </w:rPr>
      </w:pPr>
      <w:r>
        <w:rPr>
          <w:rFonts w:cstheme="minorHAnsi"/>
          <w:sz w:val="32"/>
          <w:szCs w:val="32"/>
          <w:lang w:val="en-US"/>
        </w:rPr>
        <w:t>Figure 2 shows the pair plot of 10</w:t>
      </w:r>
      <w:r w:rsidRPr="00575E62">
        <w:rPr>
          <w:rFonts w:cstheme="minorHAnsi"/>
          <w:sz w:val="32"/>
          <w:szCs w:val="32"/>
          <w:vertAlign w:val="superscript"/>
          <w:lang w:val="en-US"/>
        </w:rPr>
        <w:t>th</w:t>
      </w:r>
      <w:r>
        <w:rPr>
          <w:rFonts w:cstheme="minorHAnsi"/>
          <w:sz w:val="32"/>
          <w:szCs w:val="32"/>
          <w:lang w:val="en-US"/>
        </w:rPr>
        <w:t>, 12</w:t>
      </w:r>
      <w:r w:rsidRPr="00575E62">
        <w:rPr>
          <w:rFonts w:cstheme="minorHAnsi"/>
          <w:sz w:val="32"/>
          <w:szCs w:val="32"/>
          <w:vertAlign w:val="superscript"/>
          <w:lang w:val="en-US"/>
        </w:rPr>
        <w:t>th</w:t>
      </w:r>
      <w:r>
        <w:rPr>
          <w:rFonts w:cstheme="minorHAnsi"/>
          <w:sz w:val="32"/>
          <w:szCs w:val="32"/>
          <w:lang w:val="en-US"/>
        </w:rPr>
        <w:t xml:space="preserve"> and degree marks which are categorized by status. The orange dots represent Not Placed and the blue dot represent placement. If the 10</w:t>
      </w:r>
      <w:r w:rsidRPr="00575E62">
        <w:rPr>
          <w:rFonts w:cstheme="minorHAnsi"/>
          <w:sz w:val="32"/>
          <w:szCs w:val="32"/>
          <w:vertAlign w:val="superscript"/>
          <w:lang w:val="en-US"/>
        </w:rPr>
        <w:t>th</w:t>
      </w:r>
      <w:r>
        <w:rPr>
          <w:rFonts w:cstheme="minorHAnsi"/>
          <w:sz w:val="32"/>
          <w:szCs w:val="32"/>
          <w:lang w:val="en-US"/>
        </w:rPr>
        <w:t>, 12</w:t>
      </w:r>
      <w:r w:rsidRPr="00575E62">
        <w:rPr>
          <w:rFonts w:cstheme="minorHAnsi"/>
          <w:sz w:val="32"/>
          <w:szCs w:val="32"/>
          <w:vertAlign w:val="superscript"/>
          <w:lang w:val="en-US"/>
        </w:rPr>
        <w:t>th</w:t>
      </w:r>
      <w:r>
        <w:rPr>
          <w:rFonts w:cstheme="minorHAnsi"/>
          <w:sz w:val="32"/>
          <w:szCs w:val="32"/>
          <w:lang w:val="en-US"/>
        </w:rPr>
        <w:t xml:space="preserve"> and degree marks are low, then we can see more orange dots, that means these students were not placed, and those students who performed well in these exams were successful in securing the placements. So, the marks scored by a student in 10</w:t>
      </w:r>
      <w:r w:rsidRPr="00575E62">
        <w:rPr>
          <w:rFonts w:cstheme="minorHAnsi"/>
          <w:sz w:val="32"/>
          <w:szCs w:val="32"/>
          <w:vertAlign w:val="superscript"/>
          <w:lang w:val="en-US"/>
        </w:rPr>
        <w:t>th</w:t>
      </w:r>
      <w:r>
        <w:rPr>
          <w:rFonts w:cstheme="minorHAnsi"/>
          <w:sz w:val="32"/>
          <w:szCs w:val="32"/>
          <w:lang w:val="en-US"/>
        </w:rPr>
        <w:t>, 12</w:t>
      </w:r>
      <w:r w:rsidRPr="00575E62">
        <w:rPr>
          <w:rFonts w:cstheme="minorHAnsi"/>
          <w:sz w:val="32"/>
          <w:szCs w:val="32"/>
          <w:vertAlign w:val="superscript"/>
          <w:lang w:val="en-US"/>
        </w:rPr>
        <w:t>th</w:t>
      </w:r>
      <w:r>
        <w:rPr>
          <w:rFonts w:cstheme="minorHAnsi"/>
          <w:sz w:val="32"/>
          <w:szCs w:val="32"/>
          <w:lang w:val="en-US"/>
        </w:rPr>
        <w:t xml:space="preserve"> and degree is a significant factor in securing the placements. But we can also see outliers in both the categories.</w:t>
      </w:r>
    </w:p>
    <w:p w14:paraId="003A590F" w14:textId="77777777" w:rsidR="00627A37" w:rsidRDefault="00627A37" w:rsidP="00673343">
      <w:pPr>
        <w:rPr>
          <w:rFonts w:cstheme="minorHAnsi"/>
          <w:sz w:val="32"/>
          <w:szCs w:val="32"/>
          <w:lang w:val="en-US"/>
        </w:rPr>
      </w:pPr>
    </w:p>
    <w:p w14:paraId="7DB2353F" w14:textId="77C68DD0" w:rsidR="00575E62" w:rsidRPr="00673343" w:rsidRDefault="00575E62" w:rsidP="00673343">
      <w:pPr>
        <w:pStyle w:val="ListParagraph"/>
        <w:numPr>
          <w:ilvl w:val="0"/>
          <w:numId w:val="4"/>
        </w:numPr>
        <w:rPr>
          <w:rFonts w:cstheme="minorHAnsi"/>
          <w:sz w:val="32"/>
          <w:szCs w:val="32"/>
          <w:lang w:val="en-US"/>
        </w:rPr>
      </w:pPr>
      <w:r w:rsidRPr="00673343">
        <w:rPr>
          <w:rFonts w:cstheme="minorHAnsi"/>
          <w:sz w:val="32"/>
          <w:szCs w:val="32"/>
          <w:lang w:val="en-US"/>
        </w:rPr>
        <w:lastRenderedPageBreak/>
        <w:t>Does having a work experience improve the odds of getting placed?</w:t>
      </w:r>
      <w:r w:rsidRPr="00673343">
        <w:rPr>
          <w:rFonts w:cstheme="minorHAnsi"/>
          <w:sz w:val="32"/>
          <w:szCs w:val="32"/>
          <w:lang w:val="en-US"/>
        </w:rPr>
        <w:br/>
      </w:r>
    </w:p>
    <w:tbl>
      <w:tblPr>
        <w:tblStyle w:val="GridTable4-Accent1"/>
        <w:tblW w:w="0" w:type="auto"/>
        <w:jc w:val="center"/>
        <w:tblLook w:val="04A0" w:firstRow="1" w:lastRow="0" w:firstColumn="1" w:lastColumn="0" w:noHBand="0" w:noVBand="1"/>
      </w:tblPr>
      <w:tblGrid>
        <w:gridCol w:w="2428"/>
        <w:gridCol w:w="2184"/>
        <w:gridCol w:w="2184"/>
        <w:gridCol w:w="1860"/>
      </w:tblGrid>
      <w:tr w:rsidR="00673343" w14:paraId="2284CD25" w14:textId="4FFCC6FB" w:rsidTr="002140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14:paraId="3A72960D" w14:textId="65B9CD92" w:rsidR="00673343" w:rsidRPr="00673343" w:rsidRDefault="00673343" w:rsidP="00673343">
            <w:pPr>
              <w:rPr>
                <w:rFonts w:cstheme="minorHAnsi"/>
                <w:sz w:val="32"/>
                <w:szCs w:val="32"/>
                <w:lang w:val="en-US"/>
              </w:rPr>
            </w:pPr>
            <w:r>
              <w:rPr>
                <w:rFonts w:cstheme="minorHAnsi"/>
                <w:sz w:val="32"/>
                <w:szCs w:val="32"/>
                <w:lang w:val="en-US"/>
              </w:rPr>
              <w:t>Status</w:t>
            </w:r>
          </w:p>
        </w:tc>
        <w:tc>
          <w:tcPr>
            <w:tcW w:w="2184" w:type="dxa"/>
          </w:tcPr>
          <w:p w14:paraId="58F35354" w14:textId="3818667B" w:rsidR="00673343" w:rsidRPr="00673343" w:rsidRDefault="00673343" w:rsidP="00673343">
            <w:pPr>
              <w:cnfStyle w:val="100000000000" w:firstRow="1"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Not Placed</w:t>
            </w:r>
          </w:p>
        </w:tc>
        <w:tc>
          <w:tcPr>
            <w:tcW w:w="2184" w:type="dxa"/>
          </w:tcPr>
          <w:p w14:paraId="09D098DB" w14:textId="1FE35AD0" w:rsidR="00673343" w:rsidRPr="00673343" w:rsidRDefault="00673343" w:rsidP="00673343">
            <w:pPr>
              <w:cnfStyle w:val="100000000000" w:firstRow="1"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Placed</w:t>
            </w:r>
          </w:p>
        </w:tc>
        <w:tc>
          <w:tcPr>
            <w:tcW w:w="1860" w:type="dxa"/>
          </w:tcPr>
          <w:p w14:paraId="2F6A5B5C" w14:textId="2B77DDCA" w:rsidR="00673343" w:rsidRDefault="00673343" w:rsidP="00673343">
            <w:pPr>
              <w:cnfStyle w:val="100000000000" w:firstRow="1"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Total</w:t>
            </w:r>
          </w:p>
        </w:tc>
      </w:tr>
      <w:tr w:rsidR="00673343" w14:paraId="45762261" w14:textId="1E3F9989" w:rsidTr="002140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14:paraId="5BBED823" w14:textId="368C0F54" w:rsidR="00673343" w:rsidRPr="00673343" w:rsidRDefault="00673343" w:rsidP="00673343">
            <w:pPr>
              <w:rPr>
                <w:rFonts w:cstheme="minorHAnsi"/>
                <w:sz w:val="32"/>
                <w:szCs w:val="32"/>
                <w:lang w:val="en-US"/>
              </w:rPr>
            </w:pPr>
            <w:r>
              <w:rPr>
                <w:rFonts w:cstheme="minorHAnsi"/>
                <w:sz w:val="32"/>
                <w:szCs w:val="32"/>
                <w:lang w:val="en-US"/>
              </w:rPr>
              <w:t>Work experience</w:t>
            </w:r>
          </w:p>
        </w:tc>
        <w:tc>
          <w:tcPr>
            <w:tcW w:w="2184" w:type="dxa"/>
          </w:tcPr>
          <w:p w14:paraId="43768C6F" w14:textId="77777777" w:rsidR="00673343" w:rsidRPr="00673343" w:rsidRDefault="00673343" w:rsidP="00673343">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p>
        </w:tc>
        <w:tc>
          <w:tcPr>
            <w:tcW w:w="2184" w:type="dxa"/>
          </w:tcPr>
          <w:p w14:paraId="35F6505F" w14:textId="77777777" w:rsidR="00673343" w:rsidRPr="00673343" w:rsidRDefault="00673343" w:rsidP="00673343">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p>
        </w:tc>
        <w:tc>
          <w:tcPr>
            <w:tcW w:w="1860" w:type="dxa"/>
          </w:tcPr>
          <w:p w14:paraId="08F1F0B1" w14:textId="77777777" w:rsidR="00673343" w:rsidRPr="00673343" w:rsidRDefault="00673343" w:rsidP="00673343">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p>
        </w:tc>
      </w:tr>
      <w:tr w:rsidR="00673343" w14:paraId="682B3D9E" w14:textId="44AB7A8F" w:rsidTr="00214024">
        <w:trPr>
          <w:jc w:val="center"/>
        </w:trPr>
        <w:tc>
          <w:tcPr>
            <w:cnfStyle w:val="001000000000" w:firstRow="0" w:lastRow="0" w:firstColumn="1" w:lastColumn="0" w:oddVBand="0" w:evenVBand="0" w:oddHBand="0" w:evenHBand="0" w:firstRowFirstColumn="0" w:firstRowLastColumn="0" w:lastRowFirstColumn="0" w:lastRowLastColumn="0"/>
            <w:tcW w:w="2428" w:type="dxa"/>
          </w:tcPr>
          <w:p w14:paraId="6011C338" w14:textId="1150A45F" w:rsidR="00673343" w:rsidRPr="00673343" w:rsidRDefault="00673343" w:rsidP="00673343">
            <w:pPr>
              <w:jc w:val="right"/>
              <w:rPr>
                <w:rFonts w:cstheme="minorHAnsi"/>
                <w:sz w:val="32"/>
                <w:szCs w:val="32"/>
                <w:lang w:val="en-US"/>
              </w:rPr>
            </w:pPr>
            <w:r>
              <w:rPr>
                <w:rFonts w:cstheme="minorHAnsi"/>
                <w:sz w:val="32"/>
                <w:szCs w:val="32"/>
                <w:lang w:val="en-US"/>
              </w:rPr>
              <w:t>No</w:t>
            </w:r>
          </w:p>
        </w:tc>
        <w:tc>
          <w:tcPr>
            <w:tcW w:w="2184" w:type="dxa"/>
          </w:tcPr>
          <w:p w14:paraId="247B2F56" w14:textId="14D19785" w:rsidR="00673343" w:rsidRPr="00673343" w:rsidRDefault="00673343" w:rsidP="00673343">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sidRPr="00673343">
              <w:rPr>
                <w:rFonts w:cstheme="minorHAnsi"/>
                <w:sz w:val="32"/>
                <w:szCs w:val="32"/>
                <w:lang w:val="en-US"/>
              </w:rPr>
              <w:t>40.42</w:t>
            </w:r>
          </w:p>
        </w:tc>
        <w:tc>
          <w:tcPr>
            <w:tcW w:w="2184" w:type="dxa"/>
          </w:tcPr>
          <w:p w14:paraId="24D3B09D" w14:textId="2F3AE7DE" w:rsidR="00673343" w:rsidRPr="00673343" w:rsidRDefault="00673343" w:rsidP="00673343">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sidRPr="00673343">
              <w:rPr>
                <w:rFonts w:cstheme="minorHAnsi"/>
                <w:sz w:val="32"/>
                <w:szCs w:val="32"/>
                <w:lang w:val="en-US"/>
              </w:rPr>
              <w:t>59.57</w:t>
            </w:r>
          </w:p>
        </w:tc>
        <w:tc>
          <w:tcPr>
            <w:tcW w:w="1860" w:type="dxa"/>
          </w:tcPr>
          <w:p w14:paraId="0189AC00" w14:textId="4DEB9621" w:rsidR="00673343" w:rsidRPr="00673343" w:rsidRDefault="00673343" w:rsidP="00673343">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100</w:t>
            </w:r>
          </w:p>
        </w:tc>
      </w:tr>
      <w:tr w:rsidR="00673343" w14:paraId="7DC33FBD" w14:textId="19982CA2" w:rsidTr="002140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14:paraId="5DE7B448" w14:textId="10346D1A" w:rsidR="00673343" w:rsidRPr="00673343" w:rsidRDefault="00673343" w:rsidP="00673343">
            <w:pPr>
              <w:jc w:val="right"/>
              <w:rPr>
                <w:rFonts w:cstheme="minorHAnsi"/>
                <w:sz w:val="32"/>
                <w:szCs w:val="32"/>
                <w:lang w:val="en-US"/>
              </w:rPr>
            </w:pPr>
            <w:r>
              <w:rPr>
                <w:rFonts w:cstheme="minorHAnsi"/>
                <w:sz w:val="32"/>
                <w:szCs w:val="32"/>
                <w:lang w:val="en-US"/>
              </w:rPr>
              <w:t>Yes</w:t>
            </w:r>
          </w:p>
        </w:tc>
        <w:tc>
          <w:tcPr>
            <w:tcW w:w="2184" w:type="dxa"/>
          </w:tcPr>
          <w:p w14:paraId="1CFC1EDA" w14:textId="69E0A311" w:rsidR="00673343" w:rsidRPr="00673343" w:rsidRDefault="00673343" w:rsidP="00673343">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sidRPr="00673343">
              <w:rPr>
                <w:rFonts w:cstheme="minorHAnsi"/>
                <w:sz w:val="32"/>
                <w:szCs w:val="32"/>
                <w:lang w:val="en-US"/>
              </w:rPr>
              <w:t>13.51</w:t>
            </w:r>
          </w:p>
        </w:tc>
        <w:tc>
          <w:tcPr>
            <w:tcW w:w="2184" w:type="dxa"/>
          </w:tcPr>
          <w:p w14:paraId="0F384BDE" w14:textId="5A258567" w:rsidR="00673343" w:rsidRPr="00673343" w:rsidRDefault="00673343" w:rsidP="00673343">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sidRPr="00673343">
              <w:rPr>
                <w:rFonts w:cstheme="minorHAnsi"/>
                <w:sz w:val="32"/>
                <w:szCs w:val="32"/>
                <w:lang w:val="en-US"/>
              </w:rPr>
              <w:t>86.48</w:t>
            </w:r>
          </w:p>
        </w:tc>
        <w:tc>
          <w:tcPr>
            <w:tcW w:w="1860" w:type="dxa"/>
          </w:tcPr>
          <w:p w14:paraId="7DF4F1E7" w14:textId="5334A8DD" w:rsidR="00673343" w:rsidRPr="00673343" w:rsidRDefault="00673343" w:rsidP="00673343">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Pr>
                <w:rFonts w:cstheme="minorHAnsi"/>
                <w:sz w:val="32"/>
                <w:szCs w:val="32"/>
                <w:lang w:val="en-US"/>
              </w:rPr>
              <w:t>100</w:t>
            </w:r>
          </w:p>
        </w:tc>
      </w:tr>
    </w:tbl>
    <w:p w14:paraId="4261D6D7" w14:textId="20884883" w:rsidR="00575E62" w:rsidRDefault="00673343" w:rsidP="00673343">
      <w:pPr>
        <w:jc w:val="cente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Table 1: Work experience vs Status</w:t>
      </w:r>
    </w:p>
    <w:p w14:paraId="51867823" w14:textId="0CFFF6F0" w:rsidR="00673343" w:rsidRDefault="00673343" w:rsidP="00673343">
      <w:pPr>
        <w:rPr>
          <w:rFonts w:cstheme="minorHAnsi"/>
          <w:sz w:val="32"/>
          <w:szCs w:val="32"/>
          <w:lang w:val="en-US"/>
        </w:rPr>
      </w:pPr>
      <w:r w:rsidRPr="00673343">
        <w:rPr>
          <w:rFonts w:cstheme="minorHAnsi"/>
          <w:sz w:val="32"/>
          <w:szCs w:val="32"/>
          <w:lang w:val="en-US"/>
        </w:rPr>
        <w:t>If the student doesn't have a work experience, then he/she has only 59.5%</w:t>
      </w:r>
      <w:r>
        <w:rPr>
          <w:rFonts w:cstheme="minorHAnsi"/>
          <w:sz w:val="32"/>
          <w:szCs w:val="32"/>
          <w:lang w:val="en-US"/>
        </w:rPr>
        <w:t xml:space="preserve"> chance</w:t>
      </w:r>
      <w:r w:rsidRPr="00673343">
        <w:rPr>
          <w:rFonts w:cstheme="minorHAnsi"/>
          <w:sz w:val="32"/>
          <w:szCs w:val="32"/>
          <w:lang w:val="en-US"/>
        </w:rPr>
        <w:t xml:space="preserve"> of getting placed, but if he/she have work experience then the odds of getting placed increases to 86.4%</w:t>
      </w:r>
      <w:r>
        <w:rPr>
          <w:rFonts w:cstheme="minorHAnsi"/>
          <w:sz w:val="32"/>
          <w:szCs w:val="32"/>
          <w:lang w:val="en-US"/>
        </w:rPr>
        <w:t>.</w:t>
      </w:r>
    </w:p>
    <w:p w14:paraId="1D711886" w14:textId="5EE0AAC2" w:rsidR="000777DA" w:rsidRDefault="000777DA" w:rsidP="000777DA">
      <w:pPr>
        <w:pStyle w:val="ListParagraph"/>
        <w:numPr>
          <w:ilvl w:val="0"/>
          <w:numId w:val="4"/>
        </w:numPr>
        <w:rPr>
          <w:rFonts w:cstheme="minorHAnsi"/>
          <w:sz w:val="32"/>
          <w:szCs w:val="32"/>
          <w:lang w:val="en-US"/>
        </w:rPr>
      </w:pPr>
      <w:r>
        <w:rPr>
          <w:rFonts w:cstheme="minorHAnsi"/>
          <w:sz w:val="32"/>
          <w:szCs w:val="32"/>
          <w:lang w:val="en-US"/>
        </w:rPr>
        <w:t>Does the marks from Employability test conducted by the college impacted the odds of getting placed?</w:t>
      </w:r>
    </w:p>
    <w:p w14:paraId="6C03C6E4" w14:textId="2AC58D97" w:rsidR="000777DA" w:rsidRDefault="00627A37" w:rsidP="00627A37">
      <w:pPr>
        <w:jc w:val="center"/>
        <w:rPr>
          <w:rFonts w:cstheme="minorHAnsi"/>
          <w:sz w:val="32"/>
          <w:szCs w:val="32"/>
          <w:lang w:val="en-US"/>
        </w:rPr>
      </w:pPr>
      <w:r>
        <w:rPr>
          <w:rFonts w:cstheme="minorHAnsi"/>
          <w:noProof/>
          <w:sz w:val="32"/>
          <w:szCs w:val="32"/>
          <w:lang w:val="en-US"/>
        </w:rPr>
        <w:drawing>
          <wp:inline distT="0" distB="0" distL="0" distR="0" wp14:anchorId="5C70BF8E" wp14:editId="1177527E">
            <wp:extent cx="487581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b="4140"/>
                    <a:stretch/>
                  </pic:blipFill>
                  <pic:spPr bwMode="auto">
                    <a:xfrm>
                      <a:off x="0" y="0"/>
                      <a:ext cx="4891358" cy="3516377"/>
                    </a:xfrm>
                    <a:prstGeom prst="rect">
                      <a:avLst/>
                    </a:prstGeom>
                    <a:ln>
                      <a:noFill/>
                    </a:ln>
                    <a:extLst>
                      <a:ext uri="{53640926-AAD7-44D8-BBD7-CCE9431645EC}">
                        <a14:shadowObscured xmlns:a14="http://schemas.microsoft.com/office/drawing/2010/main"/>
                      </a:ext>
                    </a:extLst>
                  </pic:spPr>
                </pic:pic>
              </a:graphicData>
            </a:graphic>
          </wp:inline>
        </w:drawing>
      </w:r>
    </w:p>
    <w:p w14:paraId="77D5B6C3" w14:textId="2A864121" w:rsidR="00627A37" w:rsidRPr="00627A37" w:rsidRDefault="00627A37" w:rsidP="00627A37">
      <w:pPr>
        <w:jc w:val="cente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Figure 3: Box plot of employment score</w:t>
      </w:r>
    </w:p>
    <w:p w14:paraId="699FC25F" w14:textId="1CE0A4B1" w:rsidR="00627A37" w:rsidRDefault="00627A37" w:rsidP="00627A37">
      <w:pPr>
        <w:rPr>
          <w:rFonts w:cstheme="minorHAnsi"/>
          <w:sz w:val="32"/>
          <w:szCs w:val="32"/>
          <w:lang w:val="en-US"/>
        </w:rPr>
      </w:pPr>
      <w:r>
        <w:rPr>
          <w:rFonts w:cstheme="minorHAnsi"/>
          <w:sz w:val="32"/>
          <w:szCs w:val="32"/>
          <w:lang w:val="en-US"/>
        </w:rPr>
        <w:t xml:space="preserve">From the boxplot we can see that, students who got placements have a median mark of 72%, but those who were not placed got a </w:t>
      </w:r>
      <w:r>
        <w:rPr>
          <w:rFonts w:cstheme="minorHAnsi"/>
          <w:sz w:val="32"/>
          <w:szCs w:val="32"/>
          <w:lang w:val="en-US"/>
        </w:rPr>
        <w:lastRenderedPageBreak/>
        <w:t>median score of 67%. So, the employment score has an impact on placements.</w:t>
      </w:r>
    </w:p>
    <w:p w14:paraId="1105C285" w14:textId="6761F0FD" w:rsidR="00627A37" w:rsidRDefault="00627A37" w:rsidP="00627A37">
      <w:pPr>
        <w:pStyle w:val="ListParagraph"/>
        <w:numPr>
          <w:ilvl w:val="0"/>
          <w:numId w:val="4"/>
        </w:numPr>
        <w:rPr>
          <w:rFonts w:cstheme="minorHAnsi"/>
          <w:sz w:val="32"/>
          <w:szCs w:val="32"/>
          <w:lang w:val="en-US"/>
        </w:rPr>
      </w:pPr>
      <w:r>
        <w:rPr>
          <w:rFonts w:cstheme="minorHAnsi"/>
          <w:sz w:val="32"/>
          <w:szCs w:val="32"/>
          <w:lang w:val="en-US"/>
        </w:rPr>
        <w:t>Is there a particular branch in MBA which offers good placement results?</w:t>
      </w:r>
    </w:p>
    <w:tbl>
      <w:tblPr>
        <w:tblStyle w:val="GridTable4-Accent2"/>
        <w:tblW w:w="0" w:type="auto"/>
        <w:jc w:val="center"/>
        <w:tblLook w:val="04A0" w:firstRow="1" w:lastRow="0" w:firstColumn="1" w:lastColumn="0" w:noHBand="0" w:noVBand="1"/>
      </w:tblPr>
      <w:tblGrid>
        <w:gridCol w:w="2609"/>
        <w:gridCol w:w="2246"/>
        <w:gridCol w:w="2247"/>
        <w:gridCol w:w="1914"/>
      </w:tblGrid>
      <w:tr w:rsidR="00356DDA" w14:paraId="24DD6037" w14:textId="39AAAE93" w:rsidTr="002140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9" w:type="dxa"/>
          </w:tcPr>
          <w:p w14:paraId="447BB244" w14:textId="359F6682" w:rsidR="00356DDA" w:rsidRDefault="00356DDA" w:rsidP="00627A37">
            <w:pPr>
              <w:rPr>
                <w:rFonts w:cstheme="minorHAnsi"/>
                <w:sz w:val="32"/>
                <w:szCs w:val="32"/>
                <w:lang w:val="en-US"/>
              </w:rPr>
            </w:pPr>
            <w:r>
              <w:rPr>
                <w:rFonts w:cstheme="minorHAnsi"/>
                <w:sz w:val="32"/>
                <w:szCs w:val="32"/>
                <w:lang w:val="en-US"/>
              </w:rPr>
              <w:t>Status</w:t>
            </w:r>
          </w:p>
        </w:tc>
        <w:tc>
          <w:tcPr>
            <w:tcW w:w="2246" w:type="dxa"/>
          </w:tcPr>
          <w:p w14:paraId="5872B3B7" w14:textId="65898223" w:rsidR="00356DDA" w:rsidRDefault="00356DDA" w:rsidP="00627A37">
            <w:pPr>
              <w:cnfStyle w:val="100000000000" w:firstRow="1"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Not Placed</w:t>
            </w:r>
          </w:p>
        </w:tc>
        <w:tc>
          <w:tcPr>
            <w:tcW w:w="2247" w:type="dxa"/>
          </w:tcPr>
          <w:p w14:paraId="43656B97" w14:textId="65A658AA" w:rsidR="00356DDA" w:rsidRDefault="00356DDA" w:rsidP="00627A37">
            <w:pPr>
              <w:cnfStyle w:val="100000000000" w:firstRow="1"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Placed</w:t>
            </w:r>
          </w:p>
        </w:tc>
        <w:tc>
          <w:tcPr>
            <w:tcW w:w="1914" w:type="dxa"/>
          </w:tcPr>
          <w:p w14:paraId="63F802DC" w14:textId="0C4D8318" w:rsidR="00356DDA" w:rsidRDefault="00356DDA" w:rsidP="00627A37">
            <w:pPr>
              <w:cnfStyle w:val="100000000000" w:firstRow="1"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Total</w:t>
            </w:r>
          </w:p>
        </w:tc>
      </w:tr>
      <w:tr w:rsidR="00356DDA" w14:paraId="480A581F" w14:textId="3C929A5F" w:rsidTr="002140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9" w:type="dxa"/>
          </w:tcPr>
          <w:p w14:paraId="5BC0E815" w14:textId="2B33576A" w:rsidR="00356DDA" w:rsidRDefault="00356DDA" w:rsidP="00627A37">
            <w:pPr>
              <w:rPr>
                <w:rFonts w:cstheme="minorHAnsi"/>
                <w:sz w:val="32"/>
                <w:szCs w:val="32"/>
                <w:lang w:val="en-US"/>
              </w:rPr>
            </w:pPr>
            <w:r>
              <w:rPr>
                <w:rFonts w:cstheme="minorHAnsi"/>
                <w:sz w:val="32"/>
                <w:szCs w:val="32"/>
                <w:lang w:val="en-US"/>
              </w:rPr>
              <w:t>Specialization in MBA</w:t>
            </w:r>
          </w:p>
        </w:tc>
        <w:tc>
          <w:tcPr>
            <w:tcW w:w="2246" w:type="dxa"/>
          </w:tcPr>
          <w:p w14:paraId="1294601F" w14:textId="77777777" w:rsidR="00356DDA" w:rsidRDefault="00356DDA" w:rsidP="00627A37">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p>
        </w:tc>
        <w:tc>
          <w:tcPr>
            <w:tcW w:w="2247" w:type="dxa"/>
          </w:tcPr>
          <w:p w14:paraId="61384DB7" w14:textId="77777777" w:rsidR="00356DDA" w:rsidRDefault="00356DDA" w:rsidP="00627A37">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p>
        </w:tc>
        <w:tc>
          <w:tcPr>
            <w:tcW w:w="1914" w:type="dxa"/>
          </w:tcPr>
          <w:p w14:paraId="5F39104B" w14:textId="77777777" w:rsidR="00356DDA" w:rsidRDefault="00356DDA" w:rsidP="00627A37">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p>
        </w:tc>
      </w:tr>
      <w:tr w:rsidR="00356DDA" w14:paraId="656275C7" w14:textId="2B32E8A9" w:rsidTr="00214024">
        <w:trPr>
          <w:jc w:val="center"/>
        </w:trPr>
        <w:tc>
          <w:tcPr>
            <w:cnfStyle w:val="001000000000" w:firstRow="0" w:lastRow="0" w:firstColumn="1" w:lastColumn="0" w:oddVBand="0" w:evenVBand="0" w:oddHBand="0" w:evenHBand="0" w:firstRowFirstColumn="0" w:firstRowLastColumn="0" w:lastRowFirstColumn="0" w:lastRowLastColumn="0"/>
            <w:tcW w:w="2609" w:type="dxa"/>
          </w:tcPr>
          <w:p w14:paraId="4FE373A7" w14:textId="576F8B6F" w:rsidR="00356DDA" w:rsidRDefault="00356DDA" w:rsidP="00627A37">
            <w:pPr>
              <w:rPr>
                <w:rFonts w:cstheme="minorHAnsi"/>
                <w:sz w:val="32"/>
                <w:szCs w:val="32"/>
                <w:lang w:val="en-US"/>
              </w:rPr>
            </w:pPr>
            <w:r>
              <w:rPr>
                <w:rFonts w:cstheme="minorHAnsi"/>
                <w:sz w:val="32"/>
                <w:szCs w:val="32"/>
                <w:lang w:val="en-US"/>
              </w:rPr>
              <w:t>Market &amp; Finance</w:t>
            </w:r>
          </w:p>
        </w:tc>
        <w:tc>
          <w:tcPr>
            <w:tcW w:w="2246" w:type="dxa"/>
          </w:tcPr>
          <w:p w14:paraId="63D8B810" w14:textId="4EF70DD6" w:rsidR="00356DDA" w:rsidRDefault="00356DDA" w:rsidP="00627A37">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20.83</w:t>
            </w:r>
          </w:p>
        </w:tc>
        <w:tc>
          <w:tcPr>
            <w:tcW w:w="2247" w:type="dxa"/>
          </w:tcPr>
          <w:p w14:paraId="0C1A3B52" w14:textId="11BB3A19" w:rsidR="00356DDA" w:rsidRDefault="00356DDA" w:rsidP="00627A37">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79.17</w:t>
            </w:r>
          </w:p>
        </w:tc>
        <w:tc>
          <w:tcPr>
            <w:tcW w:w="1914" w:type="dxa"/>
          </w:tcPr>
          <w:p w14:paraId="5B1465F2" w14:textId="6950B765" w:rsidR="00356DDA" w:rsidRDefault="00356DDA" w:rsidP="00627A37">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100</w:t>
            </w:r>
          </w:p>
        </w:tc>
      </w:tr>
      <w:tr w:rsidR="00356DDA" w14:paraId="5388E613" w14:textId="3897EADA" w:rsidTr="002140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9" w:type="dxa"/>
          </w:tcPr>
          <w:p w14:paraId="0D4D4DF4" w14:textId="4AA9CF87" w:rsidR="00356DDA" w:rsidRDefault="00356DDA" w:rsidP="00627A37">
            <w:pPr>
              <w:rPr>
                <w:rFonts w:cstheme="minorHAnsi"/>
                <w:sz w:val="32"/>
                <w:szCs w:val="32"/>
                <w:lang w:val="en-US"/>
              </w:rPr>
            </w:pPr>
            <w:r>
              <w:rPr>
                <w:rFonts w:cstheme="minorHAnsi"/>
                <w:sz w:val="32"/>
                <w:szCs w:val="32"/>
                <w:lang w:val="en-US"/>
              </w:rPr>
              <w:t>Market &amp; HR</w:t>
            </w:r>
          </w:p>
        </w:tc>
        <w:tc>
          <w:tcPr>
            <w:tcW w:w="2246" w:type="dxa"/>
          </w:tcPr>
          <w:p w14:paraId="69B44A60" w14:textId="0E5015FB" w:rsidR="00356DDA" w:rsidRDefault="00356DDA" w:rsidP="00627A37">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Pr>
                <w:rFonts w:cstheme="minorHAnsi"/>
                <w:sz w:val="32"/>
                <w:szCs w:val="32"/>
                <w:lang w:val="en-US"/>
              </w:rPr>
              <w:t>44.21</w:t>
            </w:r>
          </w:p>
        </w:tc>
        <w:tc>
          <w:tcPr>
            <w:tcW w:w="2247" w:type="dxa"/>
          </w:tcPr>
          <w:p w14:paraId="449642AE" w14:textId="034E60D5" w:rsidR="00356DDA" w:rsidRDefault="00356DDA" w:rsidP="00627A37">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Pr>
                <w:rFonts w:cstheme="minorHAnsi"/>
                <w:sz w:val="32"/>
                <w:szCs w:val="32"/>
                <w:lang w:val="en-US"/>
              </w:rPr>
              <w:t>55.79</w:t>
            </w:r>
          </w:p>
        </w:tc>
        <w:tc>
          <w:tcPr>
            <w:tcW w:w="1914" w:type="dxa"/>
          </w:tcPr>
          <w:p w14:paraId="3719834A" w14:textId="715DA4B9" w:rsidR="00356DDA" w:rsidRDefault="00356DDA" w:rsidP="00627A37">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Pr>
                <w:rFonts w:cstheme="minorHAnsi"/>
                <w:sz w:val="32"/>
                <w:szCs w:val="32"/>
                <w:lang w:val="en-US"/>
              </w:rPr>
              <w:t>100</w:t>
            </w:r>
          </w:p>
        </w:tc>
      </w:tr>
    </w:tbl>
    <w:p w14:paraId="0E9BF9B3" w14:textId="75ACBAB9" w:rsidR="00356DDA" w:rsidRPr="00356DDA" w:rsidRDefault="00356DDA" w:rsidP="00356DDA">
      <w:pPr>
        <w:jc w:val="cente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Table 2: Specialization vs Status</w:t>
      </w:r>
    </w:p>
    <w:p w14:paraId="795C77FB" w14:textId="573AD886" w:rsidR="00356DDA" w:rsidRDefault="00356DDA" w:rsidP="00627A37">
      <w:pPr>
        <w:rPr>
          <w:rFonts w:cstheme="minorHAnsi"/>
          <w:sz w:val="32"/>
          <w:szCs w:val="32"/>
          <w:lang w:val="en-US"/>
        </w:rPr>
      </w:pPr>
      <w:r>
        <w:rPr>
          <w:rFonts w:cstheme="minorHAnsi"/>
          <w:sz w:val="32"/>
          <w:szCs w:val="32"/>
          <w:lang w:val="en-US"/>
        </w:rPr>
        <w:t xml:space="preserve">If the specialization is Marketing and Finance, then the student has a 79.17% chance of getting placed, whereas there is only 55.79% chance for students who specialized in Marketing and HR. </w:t>
      </w:r>
    </w:p>
    <w:p w14:paraId="079164B9" w14:textId="1AEE14D5" w:rsidR="00356DDA" w:rsidRPr="00214024" w:rsidRDefault="00356DDA" w:rsidP="00627A37">
      <w:pPr>
        <w:rPr>
          <w:rFonts w:cstheme="minorHAnsi"/>
          <w:sz w:val="32"/>
          <w:szCs w:val="32"/>
          <w:u w:val="single"/>
          <w:lang w:val="en-US"/>
        </w:rPr>
      </w:pPr>
      <w:r w:rsidRPr="00214024">
        <w:rPr>
          <w:rFonts w:cstheme="minorHAnsi"/>
          <w:sz w:val="32"/>
          <w:szCs w:val="32"/>
          <w:u w:val="single"/>
          <w:lang w:val="en-US"/>
        </w:rPr>
        <w:t>4.4. P-value</w:t>
      </w:r>
    </w:p>
    <w:p w14:paraId="1E9AB5BC" w14:textId="77777777" w:rsidR="005C7AA6" w:rsidRDefault="00356DDA" w:rsidP="00627A37">
      <w:pPr>
        <w:rPr>
          <w:rFonts w:cstheme="minorHAnsi"/>
          <w:sz w:val="32"/>
          <w:szCs w:val="32"/>
          <w:lang w:val="en-US"/>
        </w:rPr>
      </w:pPr>
      <w:r>
        <w:rPr>
          <w:rFonts w:cstheme="minorHAnsi"/>
          <w:sz w:val="32"/>
          <w:szCs w:val="32"/>
          <w:lang w:val="en-US"/>
        </w:rPr>
        <w:t xml:space="preserve">For all the variables Hypothesis testing is done and p-value is noted. If the p-value is below alpha (which is taken as 0.05) then we reject the null hypothesis and the variable is a good predictor of status of </w:t>
      </w:r>
      <w:r w:rsidR="002E1271">
        <w:rPr>
          <w:rFonts w:cstheme="minorHAnsi"/>
          <w:sz w:val="32"/>
          <w:szCs w:val="32"/>
          <w:lang w:val="en-US"/>
        </w:rPr>
        <w:t>placements</w:t>
      </w:r>
      <w:r>
        <w:rPr>
          <w:rFonts w:cstheme="minorHAnsi"/>
          <w:sz w:val="32"/>
          <w:szCs w:val="32"/>
          <w:lang w:val="en-US"/>
        </w:rPr>
        <w:t>. If the p-value</w:t>
      </w:r>
      <w:r w:rsidR="002E1271">
        <w:rPr>
          <w:rFonts w:cstheme="minorHAnsi"/>
          <w:sz w:val="32"/>
          <w:szCs w:val="32"/>
          <w:lang w:val="en-US"/>
        </w:rPr>
        <w:t xml:space="preserve"> is above alpha then we fail to reject null hypothesis and the variable is not a good predictor of status of placements.</w:t>
      </w:r>
    </w:p>
    <w:tbl>
      <w:tblPr>
        <w:tblStyle w:val="GridTable5Dark-Accent3"/>
        <w:tblW w:w="8696" w:type="dxa"/>
        <w:jc w:val="center"/>
        <w:tblLook w:val="04A0" w:firstRow="1" w:lastRow="0" w:firstColumn="1" w:lastColumn="0" w:noHBand="0" w:noVBand="1"/>
      </w:tblPr>
      <w:tblGrid>
        <w:gridCol w:w="3141"/>
        <w:gridCol w:w="2986"/>
        <w:gridCol w:w="2569"/>
      </w:tblGrid>
      <w:tr w:rsidR="00214024" w:rsidRPr="005C7AA6" w14:paraId="6A10DC85" w14:textId="77777777" w:rsidTr="00214024">
        <w:trPr>
          <w:cnfStyle w:val="100000000000" w:firstRow="1" w:lastRow="0" w:firstColumn="0" w:lastColumn="0" w:oddVBand="0" w:evenVBand="0" w:oddHBand="0"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141" w:type="dxa"/>
            <w:noWrap/>
            <w:hideMark/>
          </w:tcPr>
          <w:p w14:paraId="4AF41B63" w14:textId="77777777" w:rsidR="005C7AA6" w:rsidRPr="005C7AA6" w:rsidRDefault="005C7AA6" w:rsidP="005C7AA6">
            <w:pPr>
              <w:rPr>
                <w:rFonts w:ascii="Calibri" w:eastAsia="Times New Roman" w:hAnsi="Calibri" w:cs="Calibri"/>
                <w:color w:val="000000"/>
                <w:lang w:eastAsia="en-IN"/>
              </w:rPr>
            </w:pPr>
            <w:r w:rsidRPr="005C7AA6">
              <w:rPr>
                <w:rFonts w:ascii="Calibri" w:eastAsia="Times New Roman" w:hAnsi="Calibri" w:cs="Calibri"/>
                <w:color w:val="000000"/>
                <w:lang w:eastAsia="en-IN"/>
              </w:rPr>
              <w:t>Feature name</w:t>
            </w:r>
          </w:p>
        </w:tc>
        <w:tc>
          <w:tcPr>
            <w:tcW w:w="2986" w:type="dxa"/>
            <w:noWrap/>
            <w:hideMark/>
          </w:tcPr>
          <w:p w14:paraId="11CB7AC3" w14:textId="77777777" w:rsidR="005C7AA6" w:rsidRPr="005C7AA6" w:rsidRDefault="005C7AA6" w:rsidP="005C7AA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P-value</w:t>
            </w:r>
          </w:p>
        </w:tc>
        <w:tc>
          <w:tcPr>
            <w:tcW w:w="2569" w:type="dxa"/>
            <w:noWrap/>
            <w:hideMark/>
          </w:tcPr>
          <w:p w14:paraId="46313D7E" w14:textId="77777777" w:rsidR="005C7AA6" w:rsidRPr="005C7AA6" w:rsidRDefault="005C7AA6" w:rsidP="005C7AA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Accept/Reject</w:t>
            </w:r>
          </w:p>
        </w:tc>
      </w:tr>
      <w:tr w:rsidR="00214024" w:rsidRPr="005C7AA6" w14:paraId="525F4205" w14:textId="77777777" w:rsidTr="00214024">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141" w:type="dxa"/>
            <w:noWrap/>
            <w:hideMark/>
          </w:tcPr>
          <w:p w14:paraId="23E8BAAD" w14:textId="77777777" w:rsidR="005C7AA6" w:rsidRPr="005C7AA6" w:rsidRDefault="005C7AA6" w:rsidP="005C7AA6">
            <w:pPr>
              <w:rPr>
                <w:rFonts w:ascii="Calibri" w:eastAsia="Times New Roman" w:hAnsi="Calibri" w:cs="Calibri"/>
                <w:color w:val="000000"/>
                <w:lang w:eastAsia="en-IN"/>
              </w:rPr>
            </w:pPr>
            <w:r w:rsidRPr="005C7AA6">
              <w:rPr>
                <w:rFonts w:ascii="Calibri" w:eastAsia="Times New Roman" w:hAnsi="Calibri" w:cs="Calibri"/>
                <w:color w:val="000000"/>
                <w:lang w:eastAsia="en-IN"/>
              </w:rPr>
              <w:t>gender</w:t>
            </w:r>
          </w:p>
        </w:tc>
        <w:tc>
          <w:tcPr>
            <w:tcW w:w="2986" w:type="dxa"/>
            <w:noWrap/>
            <w:hideMark/>
          </w:tcPr>
          <w:p w14:paraId="324E48F4" w14:textId="77777777" w:rsidR="005C7AA6" w:rsidRPr="005C7AA6" w:rsidRDefault="005C7AA6" w:rsidP="005C7A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0.239802609</w:t>
            </w:r>
          </w:p>
        </w:tc>
        <w:tc>
          <w:tcPr>
            <w:tcW w:w="2569" w:type="dxa"/>
            <w:noWrap/>
            <w:hideMark/>
          </w:tcPr>
          <w:p w14:paraId="005184C6" w14:textId="77777777" w:rsidR="005C7AA6" w:rsidRPr="005C7AA6" w:rsidRDefault="005C7AA6" w:rsidP="005C7A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Reject</w:t>
            </w:r>
          </w:p>
        </w:tc>
      </w:tr>
      <w:tr w:rsidR="00214024" w:rsidRPr="005C7AA6" w14:paraId="4EC27C01" w14:textId="77777777" w:rsidTr="00214024">
        <w:trPr>
          <w:trHeight w:val="301"/>
          <w:jc w:val="center"/>
        </w:trPr>
        <w:tc>
          <w:tcPr>
            <w:cnfStyle w:val="001000000000" w:firstRow="0" w:lastRow="0" w:firstColumn="1" w:lastColumn="0" w:oddVBand="0" w:evenVBand="0" w:oddHBand="0" w:evenHBand="0" w:firstRowFirstColumn="0" w:firstRowLastColumn="0" w:lastRowFirstColumn="0" w:lastRowLastColumn="0"/>
            <w:tcW w:w="3141" w:type="dxa"/>
            <w:noWrap/>
            <w:hideMark/>
          </w:tcPr>
          <w:p w14:paraId="2B74AC76" w14:textId="77777777" w:rsidR="005C7AA6" w:rsidRPr="005C7AA6" w:rsidRDefault="005C7AA6" w:rsidP="005C7AA6">
            <w:pPr>
              <w:rPr>
                <w:rFonts w:ascii="Calibri" w:eastAsia="Times New Roman" w:hAnsi="Calibri" w:cs="Calibri"/>
                <w:color w:val="000000"/>
                <w:lang w:eastAsia="en-IN"/>
              </w:rPr>
            </w:pPr>
            <w:r w:rsidRPr="005C7AA6">
              <w:rPr>
                <w:rFonts w:ascii="Calibri" w:eastAsia="Times New Roman" w:hAnsi="Calibri" w:cs="Calibri"/>
                <w:color w:val="000000"/>
                <w:lang w:eastAsia="en-IN"/>
              </w:rPr>
              <w:t>ssc_p</w:t>
            </w:r>
          </w:p>
        </w:tc>
        <w:tc>
          <w:tcPr>
            <w:tcW w:w="2986" w:type="dxa"/>
            <w:noWrap/>
            <w:hideMark/>
          </w:tcPr>
          <w:p w14:paraId="3608E949" w14:textId="77777777" w:rsidR="005C7AA6" w:rsidRPr="005C7AA6" w:rsidRDefault="005C7AA6" w:rsidP="005C7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4.12E-23</w:t>
            </w:r>
          </w:p>
        </w:tc>
        <w:tc>
          <w:tcPr>
            <w:tcW w:w="2569" w:type="dxa"/>
            <w:noWrap/>
            <w:hideMark/>
          </w:tcPr>
          <w:p w14:paraId="0EEA54C3" w14:textId="77777777" w:rsidR="005C7AA6" w:rsidRPr="005C7AA6" w:rsidRDefault="005C7AA6" w:rsidP="005C7AA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Accept</w:t>
            </w:r>
          </w:p>
        </w:tc>
      </w:tr>
      <w:tr w:rsidR="00214024" w:rsidRPr="005C7AA6" w14:paraId="7CE5D563" w14:textId="77777777" w:rsidTr="00214024">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141" w:type="dxa"/>
            <w:noWrap/>
            <w:hideMark/>
          </w:tcPr>
          <w:p w14:paraId="161C10ED" w14:textId="77777777" w:rsidR="005C7AA6" w:rsidRPr="005C7AA6" w:rsidRDefault="005C7AA6" w:rsidP="005C7AA6">
            <w:pPr>
              <w:rPr>
                <w:rFonts w:ascii="Calibri" w:eastAsia="Times New Roman" w:hAnsi="Calibri" w:cs="Calibri"/>
                <w:color w:val="000000"/>
                <w:lang w:eastAsia="en-IN"/>
              </w:rPr>
            </w:pPr>
            <w:r w:rsidRPr="005C7AA6">
              <w:rPr>
                <w:rFonts w:ascii="Calibri" w:eastAsia="Times New Roman" w:hAnsi="Calibri" w:cs="Calibri"/>
                <w:color w:val="000000"/>
                <w:lang w:eastAsia="en-IN"/>
              </w:rPr>
              <w:t>ssc_b</w:t>
            </w:r>
          </w:p>
        </w:tc>
        <w:tc>
          <w:tcPr>
            <w:tcW w:w="2986" w:type="dxa"/>
            <w:noWrap/>
            <w:hideMark/>
          </w:tcPr>
          <w:p w14:paraId="4DC2106A" w14:textId="77777777" w:rsidR="005C7AA6" w:rsidRPr="005C7AA6" w:rsidRDefault="005C7AA6" w:rsidP="005C7A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0.689772943</w:t>
            </w:r>
          </w:p>
        </w:tc>
        <w:tc>
          <w:tcPr>
            <w:tcW w:w="2569" w:type="dxa"/>
            <w:noWrap/>
            <w:hideMark/>
          </w:tcPr>
          <w:p w14:paraId="28FC94D1" w14:textId="77777777" w:rsidR="005C7AA6" w:rsidRPr="005C7AA6" w:rsidRDefault="005C7AA6" w:rsidP="005C7A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Reject</w:t>
            </w:r>
          </w:p>
        </w:tc>
      </w:tr>
      <w:tr w:rsidR="00214024" w:rsidRPr="005C7AA6" w14:paraId="15699B9C" w14:textId="77777777" w:rsidTr="00214024">
        <w:trPr>
          <w:trHeight w:val="301"/>
          <w:jc w:val="center"/>
        </w:trPr>
        <w:tc>
          <w:tcPr>
            <w:cnfStyle w:val="001000000000" w:firstRow="0" w:lastRow="0" w:firstColumn="1" w:lastColumn="0" w:oddVBand="0" w:evenVBand="0" w:oddHBand="0" w:evenHBand="0" w:firstRowFirstColumn="0" w:firstRowLastColumn="0" w:lastRowFirstColumn="0" w:lastRowLastColumn="0"/>
            <w:tcW w:w="3141" w:type="dxa"/>
            <w:noWrap/>
            <w:hideMark/>
          </w:tcPr>
          <w:p w14:paraId="18383167" w14:textId="77777777" w:rsidR="005C7AA6" w:rsidRPr="005C7AA6" w:rsidRDefault="005C7AA6" w:rsidP="005C7AA6">
            <w:pPr>
              <w:rPr>
                <w:rFonts w:ascii="Calibri" w:eastAsia="Times New Roman" w:hAnsi="Calibri" w:cs="Calibri"/>
                <w:color w:val="000000"/>
                <w:lang w:eastAsia="en-IN"/>
              </w:rPr>
            </w:pPr>
            <w:r w:rsidRPr="005C7AA6">
              <w:rPr>
                <w:rFonts w:ascii="Calibri" w:eastAsia="Times New Roman" w:hAnsi="Calibri" w:cs="Calibri"/>
                <w:color w:val="000000"/>
                <w:lang w:eastAsia="en-IN"/>
              </w:rPr>
              <w:t>hsc_p</w:t>
            </w:r>
          </w:p>
        </w:tc>
        <w:tc>
          <w:tcPr>
            <w:tcW w:w="2986" w:type="dxa"/>
            <w:noWrap/>
            <w:hideMark/>
          </w:tcPr>
          <w:p w14:paraId="3ECBE867" w14:textId="77777777" w:rsidR="005C7AA6" w:rsidRPr="005C7AA6" w:rsidRDefault="005C7AA6" w:rsidP="005C7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1.85E-14</w:t>
            </w:r>
          </w:p>
        </w:tc>
        <w:tc>
          <w:tcPr>
            <w:tcW w:w="2569" w:type="dxa"/>
            <w:noWrap/>
            <w:hideMark/>
          </w:tcPr>
          <w:p w14:paraId="2F9F82CC" w14:textId="77777777" w:rsidR="005C7AA6" w:rsidRPr="005C7AA6" w:rsidRDefault="005C7AA6" w:rsidP="005C7AA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Accept</w:t>
            </w:r>
          </w:p>
        </w:tc>
      </w:tr>
      <w:tr w:rsidR="00214024" w:rsidRPr="005C7AA6" w14:paraId="0A85762B" w14:textId="77777777" w:rsidTr="00214024">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141" w:type="dxa"/>
            <w:noWrap/>
            <w:hideMark/>
          </w:tcPr>
          <w:p w14:paraId="0F837ECD" w14:textId="77777777" w:rsidR="005C7AA6" w:rsidRPr="005C7AA6" w:rsidRDefault="005C7AA6" w:rsidP="005C7AA6">
            <w:pPr>
              <w:rPr>
                <w:rFonts w:ascii="Calibri" w:eastAsia="Times New Roman" w:hAnsi="Calibri" w:cs="Calibri"/>
                <w:color w:val="000000"/>
                <w:lang w:eastAsia="en-IN"/>
              </w:rPr>
            </w:pPr>
            <w:r w:rsidRPr="005C7AA6">
              <w:rPr>
                <w:rFonts w:ascii="Calibri" w:eastAsia="Times New Roman" w:hAnsi="Calibri" w:cs="Calibri"/>
                <w:color w:val="000000"/>
                <w:lang w:eastAsia="en-IN"/>
              </w:rPr>
              <w:t>hsc_b</w:t>
            </w:r>
          </w:p>
        </w:tc>
        <w:tc>
          <w:tcPr>
            <w:tcW w:w="2986" w:type="dxa"/>
            <w:noWrap/>
            <w:hideMark/>
          </w:tcPr>
          <w:p w14:paraId="42A42AC1" w14:textId="77777777" w:rsidR="005C7AA6" w:rsidRPr="005C7AA6" w:rsidRDefault="005C7AA6" w:rsidP="005C7A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0.922283705</w:t>
            </w:r>
          </w:p>
        </w:tc>
        <w:tc>
          <w:tcPr>
            <w:tcW w:w="2569" w:type="dxa"/>
            <w:noWrap/>
            <w:hideMark/>
          </w:tcPr>
          <w:p w14:paraId="2F09155E" w14:textId="77777777" w:rsidR="005C7AA6" w:rsidRPr="005C7AA6" w:rsidRDefault="005C7AA6" w:rsidP="005C7A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Reject</w:t>
            </w:r>
          </w:p>
        </w:tc>
      </w:tr>
      <w:tr w:rsidR="00214024" w:rsidRPr="005C7AA6" w14:paraId="05E84A27" w14:textId="77777777" w:rsidTr="00214024">
        <w:trPr>
          <w:trHeight w:val="301"/>
          <w:jc w:val="center"/>
        </w:trPr>
        <w:tc>
          <w:tcPr>
            <w:cnfStyle w:val="001000000000" w:firstRow="0" w:lastRow="0" w:firstColumn="1" w:lastColumn="0" w:oddVBand="0" w:evenVBand="0" w:oddHBand="0" w:evenHBand="0" w:firstRowFirstColumn="0" w:firstRowLastColumn="0" w:lastRowFirstColumn="0" w:lastRowLastColumn="0"/>
            <w:tcW w:w="3141" w:type="dxa"/>
            <w:noWrap/>
            <w:hideMark/>
          </w:tcPr>
          <w:p w14:paraId="3D12F9E2" w14:textId="77777777" w:rsidR="005C7AA6" w:rsidRPr="005C7AA6" w:rsidRDefault="005C7AA6" w:rsidP="005C7AA6">
            <w:pPr>
              <w:rPr>
                <w:rFonts w:ascii="Calibri" w:eastAsia="Times New Roman" w:hAnsi="Calibri" w:cs="Calibri"/>
                <w:color w:val="000000"/>
                <w:lang w:eastAsia="en-IN"/>
              </w:rPr>
            </w:pPr>
            <w:r w:rsidRPr="005C7AA6">
              <w:rPr>
                <w:rFonts w:ascii="Calibri" w:eastAsia="Times New Roman" w:hAnsi="Calibri" w:cs="Calibri"/>
                <w:color w:val="000000"/>
                <w:lang w:eastAsia="en-IN"/>
              </w:rPr>
              <w:t>hsc_s</w:t>
            </w:r>
          </w:p>
        </w:tc>
        <w:tc>
          <w:tcPr>
            <w:tcW w:w="2986" w:type="dxa"/>
            <w:noWrap/>
            <w:hideMark/>
          </w:tcPr>
          <w:p w14:paraId="1C0917AA" w14:textId="77777777" w:rsidR="005C7AA6" w:rsidRPr="005C7AA6" w:rsidRDefault="005C7AA6" w:rsidP="005C7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0.572711851</w:t>
            </w:r>
          </w:p>
        </w:tc>
        <w:tc>
          <w:tcPr>
            <w:tcW w:w="2569" w:type="dxa"/>
            <w:noWrap/>
            <w:hideMark/>
          </w:tcPr>
          <w:p w14:paraId="23DD8FF4" w14:textId="77777777" w:rsidR="005C7AA6" w:rsidRPr="005C7AA6" w:rsidRDefault="005C7AA6" w:rsidP="005C7AA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Reject</w:t>
            </w:r>
          </w:p>
        </w:tc>
      </w:tr>
      <w:tr w:rsidR="00214024" w:rsidRPr="005C7AA6" w14:paraId="376C0FEA" w14:textId="77777777" w:rsidTr="00214024">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141" w:type="dxa"/>
            <w:noWrap/>
            <w:hideMark/>
          </w:tcPr>
          <w:p w14:paraId="3B716AB9" w14:textId="77777777" w:rsidR="005C7AA6" w:rsidRPr="005C7AA6" w:rsidRDefault="005C7AA6" w:rsidP="005C7AA6">
            <w:pPr>
              <w:rPr>
                <w:rFonts w:ascii="Calibri" w:eastAsia="Times New Roman" w:hAnsi="Calibri" w:cs="Calibri"/>
                <w:color w:val="000000"/>
                <w:lang w:eastAsia="en-IN"/>
              </w:rPr>
            </w:pPr>
            <w:r w:rsidRPr="005C7AA6">
              <w:rPr>
                <w:rFonts w:ascii="Calibri" w:eastAsia="Times New Roman" w:hAnsi="Calibri" w:cs="Calibri"/>
                <w:color w:val="000000"/>
                <w:lang w:eastAsia="en-IN"/>
              </w:rPr>
              <w:t>degree_p</w:t>
            </w:r>
          </w:p>
        </w:tc>
        <w:tc>
          <w:tcPr>
            <w:tcW w:w="2986" w:type="dxa"/>
            <w:noWrap/>
            <w:hideMark/>
          </w:tcPr>
          <w:p w14:paraId="091809A9" w14:textId="77777777" w:rsidR="005C7AA6" w:rsidRPr="005C7AA6" w:rsidRDefault="005C7AA6" w:rsidP="005C7A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8.81E-14</w:t>
            </w:r>
          </w:p>
        </w:tc>
        <w:tc>
          <w:tcPr>
            <w:tcW w:w="2569" w:type="dxa"/>
            <w:noWrap/>
            <w:hideMark/>
          </w:tcPr>
          <w:p w14:paraId="7A3752AF" w14:textId="77777777" w:rsidR="005C7AA6" w:rsidRPr="005C7AA6" w:rsidRDefault="005C7AA6" w:rsidP="005C7A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Accept</w:t>
            </w:r>
          </w:p>
        </w:tc>
      </w:tr>
      <w:tr w:rsidR="00214024" w:rsidRPr="005C7AA6" w14:paraId="0E7D0F25" w14:textId="77777777" w:rsidTr="00214024">
        <w:trPr>
          <w:trHeight w:val="301"/>
          <w:jc w:val="center"/>
        </w:trPr>
        <w:tc>
          <w:tcPr>
            <w:cnfStyle w:val="001000000000" w:firstRow="0" w:lastRow="0" w:firstColumn="1" w:lastColumn="0" w:oddVBand="0" w:evenVBand="0" w:oddHBand="0" w:evenHBand="0" w:firstRowFirstColumn="0" w:firstRowLastColumn="0" w:lastRowFirstColumn="0" w:lastRowLastColumn="0"/>
            <w:tcW w:w="3141" w:type="dxa"/>
            <w:noWrap/>
            <w:hideMark/>
          </w:tcPr>
          <w:p w14:paraId="47AB6617" w14:textId="77777777" w:rsidR="005C7AA6" w:rsidRPr="005C7AA6" w:rsidRDefault="005C7AA6" w:rsidP="005C7AA6">
            <w:pPr>
              <w:rPr>
                <w:rFonts w:ascii="Calibri" w:eastAsia="Times New Roman" w:hAnsi="Calibri" w:cs="Calibri"/>
                <w:color w:val="000000"/>
                <w:lang w:eastAsia="en-IN"/>
              </w:rPr>
            </w:pPr>
            <w:r w:rsidRPr="005C7AA6">
              <w:rPr>
                <w:rFonts w:ascii="Calibri" w:eastAsia="Times New Roman" w:hAnsi="Calibri" w:cs="Calibri"/>
                <w:color w:val="000000"/>
                <w:lang w:eastAsia="en-IN"/>
              </w:rPr>
              <w:t>degree_t</w:t>
            </w:r>
          </w:p>
        </w:tc>
        <w:tc>
          <w:tcPr>
            <w:tcW w:w="2986" w:type="dxa"/>
            <w:noWrap/>
            <w:hideMark/>
          </w:tcPr>
          <w:p w14:paraId="15785148" w14:textId="77777777" w:rsidR="005C7AA6" w:rsidRPr="005C7AA6" w:rsidRDefault="005C7AA6" w:rsidP="005C7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0.226610762</w:t>
            </w:r>
          </w:p>
        </w:tc>
        <w:tc>
          <w:tcPr>
            <w:tcW w:w="2569" w:type="dxa"/>
            <w:noWrap/>
            <w:hideMark/>
          </w:tcPr>
          <w:p w14:paraId="43D2F13A" w14:textId="77777777" w:rsidR="005C7AA6" w:rsidRPr="005C7AA6" w:rsidRDefault="005C7AA6" w:rsidP="005C7AA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Reject</w:t>
            </w:r>
          </w:p>
        </w:tc>
      </w:tr>
      <w:tr w:rsidR="00214024" w:rsidRPr="005C7AA6" w14:paraId="0B3124C0" w14:textId="77777777" w:rsidTr="00214024">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141" w:type="dxa"/>
            <w:noWrap/>
            <w:hideMark/>
          </w:tcPr>
          <w:p w14:paraId="6EBAC672" w14:textId="77777777" w:rsidR="005C7AA6" w:rsidRPr="005C7AA6" w:rsidRDefault="005C7AA6" w:rsidP="005C7AA6">
            <w:pPr>
              <w:rPr>
                <w:rFonts w:ascii="Calibri" w:eastAsia="Times New Roman" w:hAnsi="Calibri" w:cs="Calibri"/>
                <w:color w:val="000000"/>
                <w:lang w:eastAsia="en-IN"/>
              </w:rPr>
            </w:pPr>
            <w:r w:rsidRPr="005C7AA6">
              <w:rPr>
                <w:rFonts w:ascii="Calibri" w:eastAsia="Times New Roman" w:hAnsi="Calibri" w:cs="Calibri"/>
                <w:color w:val="000000"/>
                <w:lang w:eastAsia="en-IN"/>
              </w:rPr>
              <w:t>workex</w:t>
            </w:r>
          </w:p>
        </w:tc>
        <w:tc>
          <w:tcPr>
            <w:tcW w:w="2986" w:type="dxa"/>
            <w:noWrap/>
            <w:hideMark/>
          </w:tcPr>
          <w:p w14:paraId="0E5BF29C" w14:textId="77777777" w:rsidR="005C7AA6" w:rsidRPr="005C7AA6" w:rsidRDefault="005C7AA6" w:rsidP="005C7A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9.91E-05</w:t>
            </w:r>
          </w:p>
        </w:tc>
        <w:tc>
          <w:tcPr>
            <w:tcW w:w="2569" w:type="dxa"/>
            <w:noWrap/>
            <w:hideMark/>
          </w:tcPr>
          <w:p w14:paraId="7877136D" w14:textId="77777777" w:rsidR="005C7AA6" w:rsidRPr="005C7AA6" w:rsidRDefault="005C7AA6" w:rsidP="005C7A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Accept</w:t>
            </w:r>
          </w:p>
        </w:tc>
      </w:tr>
      <w:tr w:rsidR="00214024" w:rsidRPr="005C7AA6" w14:paraId="020DBFC4" w14:textId="77777777" w:rsidTr="00214024">
        <w:trPr>
          <w:trHeight w:val="301"/>
          <w:jc w:val="center"/>
        </w:trPr>
        <w:tc>
          <w:tcPr>
            <w:cnfStyle w:val="001000000000" w:firstRow="0" w:lastRow="0" w:firstColumn="1" w:lastColumn="0" w:oddVBand="0" w:evenVBand="0" w:oddHBand="0" w:evenHBand="0" w:firstRowFirstColumn="0" w:firstRowLastColumn="0" w:lastRowFirstColumn="0" w:lastRowLastColumn="0"/>
            <w:tcW w:w="3141" w:type="dxa"/>
            <w:noWrap/>
            <w:hideMark/>
          </w:tcPr>
          <w:p w14:paraId="775B9FCE" w14:textId="77777777" w:rsidR="005C7AA6" w:rsidRPr="005C7AA6" w:rsidRDefault="005C7AA6" w:rsidP="005C7AA6">
            <w:pPr>
              <w:rPr>
                <w:rFonts w:ascii="Calibri" w:eastAsia="Times New Roman" w:hAnsi="Calibri" w:cs="Calibri"/>
                <w:color w:val="000000"/>
                <w:lang w:eastAsia="en-IN"/>
              </w:rPr>
            </w:pPr>
            <w:r w:rsidRPr="005C7AA6">
              <w:rPr>
                <w:rFonts w:ascii="Calibri" w:eastAsia="Times New Roman" w:hAnsi="Calibri" w:cs="Calibri"/>
                <w:color w:val="000000"/>
                <w:lang w:eastAsia="en-IN"/>
              </w:rPr>
              <w:t>etest_p</w:t>
            </w:r>
          </w:p>
        </w:tc>
        <w:tc>
          <w:tcPr>
            <w:tcW w:w="2986" w:type="dxa"/>
            <w:noWrap/>
            <w:hideMark/>
          </w:tcPr>
          <w:p w14:paraId="110E9BAC" w14:textId="77777777" w:rsidR="005C7AA6" w:rsidRPr="005C7AA6" w:rsidRDefault="005C7AA6" w:rsidP="005C7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0.061720381</w:t>
            </w:r>
          </w:p>
        </w:tc>
        <w:tc>
          <w:tcPr>
            <w:tcW w:w="2569" w:type="dxa"/>
            <w:noWrap/>
            <w:hideMark/>
          </w:tcPr>
          <w:p w14:paraId="7876D672" w14:textId="77777777" w:rsidR="005C7AA6" w:rsidRPr="005C7AA6" w:rsidRDefault="005C7AA6" w:rsidP="005C7AA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Reject</w:t>
            </w:r>
          </w:p>
        </w:tc>
      </w:tr>
      <w:tr w:rsidR="00214024" w:rsidRPr="005C7AA6" w14:paraId="1E0ECC9C" w14:textId="77777777" w:rsidTr="00214024">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141" w:type="dxa"/>
            <w:noWrap/>
            <w:hideMark/>
          </w:tcPr>
          <w:p w14:paraId="6482687D" w14:textId="77777777" w:rsidR="005C7AA6" w:rsidRPr="005C7AA6" w:rsidRDefault="005C7AA6" w:rsidP="005C7AA6">
            <w:pPr>
              <w:rPr>
                <w:rFonts w:ascii="Calibri" w:eastAsia="Times New Roman" w:hAnsi="Calibri" w:cs="Calibri"/>
                <w:color w:val="000000"/>
                <w:lang w:eastAsia="en-IN"/>
              </w:rPr>
            </w:pPr>
            <w:r w:rsidRPr="005C7AA6">
              <w:rPr>
                <w:rFonts w:ascii="Calibri" w:eastAsia="Times New Roman" w:hAnsi="Calibri" w:cs="Calibri"/>
                <w:color w:val="000000"/>
                <w:lang w:eastAsia="en-IN"/>
              </w:rPr>
              <w:t>specialisation</w:t>
            </w:r>
          </w:p>
        </w:tc>
        <w:tc>
          <w:tcPr>
            <w:tcW w:w="2986" w:type="dxa"/>
            <w:noWrap/>
            <w:hideMark/>
          </w:tcPr>
          <w:p w14:paraId="79EF7CA5" w14:textId="77777777" w:rsidR="005C7AA6" w:rsidRPr="005C7AA6" w:rsidRDefault="005C7AA6" w:rsidP="005C7A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0.000420184</w:t>
            </w:r>
          </w:p>
        </w:tc>
        <w:tc>
          <w:tcPr>
            <w:tcW w:w="2569" w:type="dxa"/>
            <w:noWrap/>
            <w:hideMark/>
          </w:tcPr>
          <w:p w14:paraId="738DB2BC" w14:textId="77777777" w:rsidR="005C7AA6" w:rsidRPr="005C7AA6" w:rsidRDefault="005C7AA6" w:rsidP="005C7A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Accept</w:t>
            </w:r>
          </w:p>
        </w:tc>
      </w:tr>
      <w:tr w:rsidR="00214024" w:rsidRPr="005C7AA6" w14:paraId="4B1C30B1" w14:textId="77777777" w:rsidTr="00214024">
        <w:trPr>
          <w:trHeight w:val="301"/>
          <w:jc w:val="center"/>
        </w:trPr>
        <w:tc>
          <w:tcPr>
            <w:cnfStyle w:val="001000000000" w:firstRow="0" w:lastRow="0" w:firstColumn="1" w:lastColumn="0" w:oddVBand="0" w:evenVBand="0" w:oddHBand="0" w:evenHBand="0" w:firstRowFirstColumn="0" w:firstRowLastColumn="0" w:lastRowFirstColumn="0" w:lastRowLastColumn="0"/>
            <w:tcW w:w="3141" w:type="dxa"/>
            <w:noWrap/>
            <w:hideMark/>
          </w:tcPr>
          <w:p w14:paraId="38CC4F52" w14:textId="77777777" w:rsidR="005C7AA6" w:rsidRPr="005C7AA6" w:rsidRDefault="005C7AA6" w:rsidP="005C7AA6">
            <w:pPr>
              <w:rPr>
                <w:rFonts w:ascii="Calibri" w:eastAsia="Times New Roman" w:hAnsi="Calibri" w:cs="Calibri"/>
                <w:color w:val="000000"/>
                <w:lang w:eastAsia="en-IN"/>
              </w:rPr>
            </w:pPr>
            <w:r w:rsidRPr="005C7AA6">
              <w:rPr>
                <w:rFonts w:ascii="Calibri" w:eastAsia="Times New Roman" w:hAnsi="Calibri" w:cs="Calibri"/>
                <w:color w:val="000000"/>
                <w:lang w:eastAsia="en-IN"/>
              </w:rPr>
              <w:t>mba_p</w:t>
            </w:r>
          </w:p>
        </w:tc>
        <w:tc>
          <w:tcPr>
            <w:tcW w:w="2986" w:type="dxa"/>
            <w:noWrap/>
            <w:hideMark/>
          </w:tcPr>
          <w:p w14:paraId="110BBDAE" w14:textId="77777777" w:rsidR="005C7AA6" w:rsidRPr="005C7AA6" w:rsidRDefault="005C7AA6" w:rsidP="005C7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0.261445002</w:t>
            </w:r>
          </w:p>
        </w:tc>
        <w:tc>
          <w:tcPr>
            <w:tcW w:w="2569" w:type="dxa"/>
            <w:noWrap/>
            <w:hideMark/>
          </w:tcPr>
          <w:p w14:paraId="0A787B3B" w14:textId="77777777" w:rsidR="005C7AA6" w:rsidRPr="005C7AA6" w:rsidRDefault="005C7AA6" w:rsidP="005C7AA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7AA6">
              <w:rPr>
                <w:rFonts w:ascii="Calibri" w:eastAsia="Times New Roman" w:hAnsi="Calibri" w:cs="Calibri"/>
                <w:color w:val="000000"/>
                <w:lang w:eastAsia="en-IN"/>
              </w:rPr>
              <w:t>Reject</w:t>
            </w:r>
          </w:p>
        </w:tc>
      </w:tr>
    </w:tbl>
    <w:p w14:paraId="3AA1EB8C" w14:textId="2D291F00" w:rsidR="00356DDA" w:rsidRDefault="00214024" w:rsidP="00214024">
      <w:pPr>
        <w:jc w:val="cente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Table 3: P-value</w:t>
      </w:r>
    </w:p>
    <w:p w14:paraId="1D9709A9" w14:textId="08E3169A" w:rsidR="00214024" w:rsidRDefault="00214024" w:rsidP="00214024">
      <w:pPr>
        <w:rPr>
          <w:rFonts w:cstheme="minorHAnsi"/>
          <w:sz w:val="32"/>
          <w:szCs w:val="32"/>
          <w:lang w:val="en-US"/>
        </w:rPr>
      </w:pPr>
      <w:r>
        <w:rPr>
          <w:rFonts w:cstheme="minorHAnsi"/>
          <w:sz w:val="32"/>
          <w:szCs w:val="32"/>
          <w:lang w:val="en-US"/>
        </w:rPr>
        <w:lastRenderedPageBreak/>
        <w:t>Based on p-value</w:t>
      </w:r>
      <w:r w:rsidR="0016730C">
        <w:rPr>
          <w:rFonts w:cstheme="minorHAnsi"/>
          <w:sz w:val="32"/>
          <w:szCs w:val="32"/>
          <w:lang w:val="en-US"/>
        </w:rPr>
        <w:t>, I have concluded that some features have no impact on the status of placement of students, they are:</w:t>
      </w:r>
    </w:p>
    <w:p w14:paraId="0AE6DA54" w14:textId="5962CD56" w:rsidR="0016730C" w:rsidRDefault="0016730C" w:rsidP="0016730C">
      <w:pPr>
        <w:pStyle w:val="ListParagraph"/>
        <w:numPr>
          <w:ilvl w:val="0"/>
          <w:numId w:val="5"/>
        </w:numPr>
        <w:rPr>
          <w:rFonts w:cstheme="minorHAnsi"/>
          <w:sz w:val="32"/>
          <w:szCs w:val="32"/>
          <w:lang w:val="en-US"/>
        </w:rPr>
      </w:pPr>
      <w:r>
        <w:rPr>
          <w:rFonts w:cstheme="minorHAnsi"/>
          <w:sz w:val="32"/>
          <w:szCs w:val="32"/>
          <w:lang w:val="en-US"/>
        </w:rPr>
        <w:t>Gender</w:t>
      </w:r>
    </w:p>
    <w:p w14:paraId="3E6C481A" w14:textId="23B0DC93" w:rsidR="0016730C" w:rsidRDefault="0016730C" w:rsidP="0016730C">
      <w:pPr>
        <w:pStyle w:val="ListParagraph"/>
        <w:numPr>
          <w:ilvl w:val="0"/>
          <w:numId w:val="5"/>
        </w:numPr>
        <w:rPr>
          <w:rFonts w:cstheme="minorHAnsi"/>
          <w:sz w:val="32"/>
          <w:szCs w:val="32"/>
          <w:lang w:val="en-US"/>
        </w:rPr>
      </w:pPr>
      <w:r>
        <w:rPr>
          <w:rFonts w:cstheme="minorHAnsi"/>
          <w:sz w:val="32"/>
          <w:szCs w:val="32"/>
          <w:lang w:val="en-US"/>
        </w:rPr>
        <w:t>10</w:t>
      </w:r>
      <w:r w:rsidRPr="0016730C">
        <w:rPr>
          <w:rFonts w:cstheme="minorHAnsi"/>
          <w:sz w:val="32"/>
          <w:szCs w:val="32"/>
          <w:vertAlign w:val="superscript"/>
          <w:lang w:val="en-US"/>
        </w:rPr>
        <w:t>th</w:t>
      </w:r>
      <w:r>
        <w:rPr>
          <w:rFonts w:cstheme="minorHAnsi"/>
          <w:sz w:val="32"/>
          <w:szCs w:val="32"/>
          <w:lang w:val="en-US"/>
        </w:rPr>
        <w:t xml:space="preserve"> board of education</w:t>
      </w:r>
    </w:p>
    <w:p w14:paraId="530AB75D" w14:textId="2E2DF141" w:rsidR="0016730C" w:rsidRDefault="0016730C" w:rsidP="0016730C">
      <w:pPr>
        <w:pStyle w:val="ListParagraph"/>
        <w:numPr>
          <w:ilvl w:val="0"/>
          <w:numId w:val="5"/>
        </w:numPr>
        <w:rPr>
          <w:rFonts w:cstheme="minorHAnsi"/>
          <w:sz w:val="32"/>
          <w:szCs w:val="32"/>
          <w:lang w:val="en-US"/>
        </w:rPr>
      </w:pPr>
      <w:r>
        <w:rPr>
          <w:rFonts w:cstheme="minorHAnsi"/>
          <w:sz w:val="32"/>
          <w:szCs w:val="32"/>
          <w:lang w:val="en-US"/>
        </w:rPr>
        <w:t>12</w:t>
      </w:r>
      <w:r w:rsidRPr="0016730C">
        <w:rPr>
          <w:rFonts w:cstheme="minorHAnsi"/>
          <w:sz w:val="32"/>
          <w:szCs w:val="32"/>
          <w:vertAlign w:val="superscript"/>
          <w:lang w:val="en-US"/>
        </w:rPr>
        <w:t>th</w:t>
      </w:r>
      <w:r>
        <w:rPr>
          <w:rFonts w:cstheme="minorHAnsi"/>
          <w:sz w:val="32"/>
          <w:szCs w:val="32"/>
          <w:lang w:val="en-US"/>
        </w:rPr>
        <w:t xml:space="preserve"> board of education</w:t>
      </w:r>
    </w:p>
    <w:p w14:paraId="338D1937" w14:textId="4AA58E69" w:rsidR="0016730C" w:rsidRDefault="0016730C" w:rsidP="0016730C">
      <w:pPr>
        <w:pStyle w:val="ListParagraph"/>
        <w:numPr>
          <w:ilvl w:val="0"/>
          <w:numId w:val="5"/>
        </w:numPr>
        <w:rPr>
          <w:rFonts w:cstheme="minorHAnsi"/>
          <w:sz w:val="32"/>
          <w:szCs w:val="32"/>
          <w:lang w:val="en-US"/>
        </w:rPr>
      </w:pPr>
      <w:r>
        <w:rPr>
          <w:rFonts w:cstheme="minorHAnsi"/>
          <w:sz w:val="32"/>
          <w:szCs w:val="32"/>
          <w:lang w:val="en-US"/>
        </w:rPr>
        <w:t>12</w:t>
      </w:r>
      <w:r w:rsidRPr="0016730C">
        <w:rPr>
          <w:rFonts w:cstheme="minorHAnsi"/>
          <w:sz w:val="32"/>
          <w:szCs w:val="32"/>
          <w:vertAlign w:val="superscript"/>
          <w:lang w:val="en-US"/>
        </w:rPr>
        <w:t>th</w:t>
      </w:r>
      <w:r>
        <w:rPr>
          <w:rFonts w:cstheme="minorHAnsi"/>
          <w:sz w:val="32"/>
          <w:szCs w:val="32"/>
          <w:lang w:val="en-US"/>
        </w:rPr>
        <w:t xml:space="preserve"> specialization</w:t>
      </w:r>
    </w:p>
    <w:p w14:paraId="4C552E15" w14:textId="31B6C63C" w:rsidR="0016730C" w:rsidRDefault="0016730C" w:rsidP="0016730C">
      <w:pPr>
        <w:pStyle w:val="ListParagraph"/>
        <w:numPr>
          <w:ilvl w:val="0"/>
          <w:numId w:val="5"/>
        </w:numPr>
        <w:rPr>
          <w:rFonts w:cstheme="minorHAnsi"/>
          <w:sz w:val="32"/>
          <w:szCs w:val="32"/>
          <w:lang w:val="en-US"/>
        </w:rPr>
      </w:pPr>
      <w:r>
        <w:rPr>
          <w:rFonts w:cstheme="minorHAnsi"/>
          <w:sz w:val="32"/>
          <w:szCs w:val="32"/>
          <w:lang w:val="en-US"/>
        </w:rPr>
        <w:t>Degree trade</w:t>
      </w:r>
    </w:p>
    <w:p w14:paraId="4BDFCB1B" w14:textId="4F9761D6" w:rsidR="0016730C" w:rsidRDefault="0016730C" w:rsidP="0016730C">
      <w:pPr>
        <w:pStyle w:val="ListParagraph"/>
        <w:numPr>
          <w:ilvl w:val="0"/>
          <w:numId w:val="5"/>
        </w:numPr>
        <w:rPr>
          <w:rFonts w:cstheme="minorHAnsi"/>
          <w:sz w:val="32"/>
          <w:szCs w:val="32"/>
          <w:lang w:val="en-US"/>
        </w:rPr>
      </w:pPr>
      <w:r>
        <w:rPr>
          <w:rFonts w:cstheme="minorHAnsi"/>
          <w:sz w:val="32"/>
          <w:szCs w:val="32"/>
          <w:lang w:val="en-US"/>
        </w:rPr>
        <w:t>Employability test percentage</w:t>
      </w:r>
    </w:p>
    <w:p w14:paraId="1828A0BB" w14:textId="3CDF1CE7" w:rsidR="0016730C" w:rsidRDefault="0016730C" w:rsidP="0016730C">
      <w:pPr>
        <w:pStyle w:val="ListParagraph"/>
        <w:numPr>
          <w:ilvl w:val="0"/>
          <w:numId w:val="5"/>
        </w:numPr>
        <w:rPr>
          <w:rFonts w:cstheme="minorHAnsi"/>
          <w:sz w:val="32"/>
          <w:szCs w:val="32"/>
          <w:lang w:val="en-US"/>
        </w:rPr>
      </w:pPr>
      <w:r>
        <w:rPr>
          <w:rFonts w:cstheme="minorHAnsi"/>
          <w:sz w:val="32"/>
          <w:szCs w:val="32"/>
          <w:lang w:val="en-US"/>
        </w:rPr>
        <w:t>MBA test percentage</w:t>
      </w:r>
    </w:p>
    <w:p w14:paraId="56649525" w14:textId="408F525E" w:rsidR="0016730C" w:rsidRDefault="0016730C" w:rsidP="0016730C">
      <w:pPr>
        <w:pStyle w:val="ListParagraph"/>
        <w:numPr>
          <w:ilvl w:val="0"/>
          <w:numId w:val="5"/>
        </w:numPr>
        <w:rPr>
          <w:rFonts w:cstheme="minorHAnsi"/>
          <w:sz w:val="32"/>
          <w:szCs w:val="32"/>
          <w:lang w:val="en-US"/>
        </w:rPr>
      </w:pPr>
      <w:r>
        <w:rPr>
          <w:rFonts w:cstheme="minorHAnsi"/>
          <w:sz w:val="32"/>
          <w:szCs w:val="32"/>
          <w:lang w:val="en-US"/>
        </w:rPr>
        <w:t>Salary</w:t>
      </w:r>
    </w:p>
    <w:p w14:paraId="00E10C33" w14:textId="4BFCA067" w:rsidR="0016730C" w:rsidRDefault="0016730C" w:rsidP="0016730C">
      <w:pPr>
        <w:rPr>
          <w:rFonts w:cstheme="minorHAnsi"/>
          <w:sz w:val="32"/>
          <w:szCs w:val="32"/>
          <w:u w:val="single"/>
          <w:lang w:val="en-US"/>
        </w:rPr>
      </w:pPr>
      <w:r w:rsidRPr="0016730C">
        <w:rPr>
          <w:rFonts w:cstheme="minorHAnsi"/>
          <w:sz w:val="32"/>
          <w:szCs w:val="32"/>
          <w:u w:val="single"/>
          <w:lang w:val="en-US"/>
        </w:rPr>
        <w:t>4.5. Conclusion</w:t>
      </w:r>
    </w:p>
    <w:p w14:paraId="35A27073" w14:textId="38B4A0F5" w:rsidR="0016730C" w:rsidRDefault="0016730C" w:rsidP="0016730C">
      <w:pPr>
        <w:rPr>
          <w:rFonts w:cstheme="minorHAnsi"/>
          <w:sz w:val="32"/>
          <w:szCs w:val="32"/>
          <w:lang w:val="en-US"/>
        </w:rPr>
      </w:pPr>
      <w:r>
        <w:rPr>
          <w:rFonts w:cstheme="minorHAnsi"/>
          <w:sz w:val="32"/>
          <w:szCs w:val="32"/>
          <w:lang w:val="en-US"/>
        </w:rPr>
        <w:t>After the exploratory data analysis, all the unnecessary variables are removed from the dataset and only the necessary variables are used for model building. From 13 independent variables I selected only 5 variables for my final model.</w:t>
      </w:r>
    </w:p>
    <w:p w14:paraId="048FAFF3" w14:textId="191DF1D1" w:rsidR="0016730C" w:rsidRDefault="0016730C" w:rsidP="0016730C">
      <w:pPr>
        <w:rPr>
          <w:rFonts w:cstheme="minorHAnsi"/>
          <w:sz w:val="32"/>
          <w:szCs w:val="32"/>
          <w:lang w:val="en-US"/>
        </w:rPr>
      </w:pPr>
      <w:r>
        <w:rPr>
          <w:rFonts w:cstheme="minorHAnsi"/>
          <w:sz w:val="32"/>
          <w:szCs w:val="32"/>
          <w:lang w:val="en-US"/>
        </w:rPr>
        <w:t xml:space="preserve">The selected variables are: </w:t>
      </w:r>
    </w:p>
    <w:p w14:paraId="2CD292ED" w14:textId="2EBA4652" w:rsidR="0016730C" w:rsidRDefault="00236D30" w:rsidP="0016730C">
      <w:pPr>
        <w:pStyle w:val="ListParagraph"/>
        <w:numPr>
          <w:ilvl w:val="0"/>
          <w:numId w:val="6"/>
        </w:numPr>
        <w:rPr>
          <w:rFonts w:cstheme="minorHAnsi"/>
          <w:sz w:val="32"/>
          <w:szCs w:val="32"/>
          <w:lang w:val="en-US"/>
        </w:rPr>
      </w:pPr>
      <w:r>
        <w:rPr>
          <w:rFonts w:cstheme="minorHAnsi"/>
          <w:sz w:val="32"/>
          <w:szCs w:val="32"/>
          <w:lang w:val="en-US"/>
        </w:rPr>
        <w:t>10</w:t>
      </w:r>
      <w:r w:rsidRPr="00236D30">
        <w:rPr>
          <w:rFonts w:cstheme="minorHAnsi"/>
          <w:sz w:val="32"/>
          <w:szCs w:val="32"/>
          <w:vertAlign w:val="superscript"/>
          <w:lang w:val="en-US"/>
        </w:rPr>
        <w:t>th</w:t>
      </w:r>
      <w:r>
        <w:rPr>
          <w:rFonts w:cstheme="minorHAnsi"/>
          <w:sz w:val="32"/>
          <w:szCs w:val="32"/>
          <w:lang w:val="en-US"/>
        </w:rPr>
        <w:t xml:space="preserve"> percentage</w:t>
      </w:r>
    </w:p>
    <w:p w14:paraId="3B2889B0" w14:textId="3FEC70F9" w:rsidR="00236D30" w:rsidRDefault="00236D30" w:rsidP="0016730C">
      <w:pPr>
        <w:pStyle w:val="ListParagraph"/>
        <w:numPr>
          <w:ilvl w:val="0"/>
          <w:numId w:val="6"/>
        </w:numPr>
        <w:rPr>
          <w:rFonts w:cstheme="minorHAnsi"/>
          <w:sz w:val="32"/>
          <w:szCs w:val="32"/>
          <w:lang w:val="en-US"/>
        </w:rPr>
      </w:pPr>
      <w:r>
        <w:rPr>
          <w:rFonts w:cstheme="minorHAnsi"/>
          <w:sz w:val="32"/>
          <w:szCs w:val="32"/>
          <w:lang w:val="en-US"/>
        </w:rPr>
        <w:t>12</w:t>
      </w:r>
      <w:r w:rsidRPr="00236D30">
        <w:rPr>
          <w:rFonts w:cstheme="minorHAnsi"/>
          <w:sz w:val="32"/>
          <w:szCs w:val="32"/>
          <w:vertAlign w:val="superscript"/>
          <w:lang w:val="en-US"/>
        </w:rPr>
        <w:t>th</w:t>
      </w:r>
      <w:r>
        <w:rPr>
          <w:rFonts w:cstheme="minorHAnsi"/>
          <w:sz w:val="32"/>
          <w:szCs w:val="32"/>
          <w:lang w:val="en-US"/>
        </w:rPr>
        <w:t xml:space="preserve"> percentage</w:t>
      </w:r>
    </w:p>
    <w:p w14:paraId="6CB6E4C9" w14:textId="692C45F6" w:rsidR="00236D30" w:rsidRDefault="00236D30" w:rsidP="0016730C">
      <w:pPr>
        <w:pStyle w:val="ListParagraph"/>
        <w:numPr>
          <w:ilvl w:val="0"/>
          <w:numId w:val="6"/>
        </w:numPr>
        <w:rPr>
          <w:rFonts w:cstheme="minorHAnsi"/>
          <w:sz w:val="32"/>
          <w:szCs w:val="32"/>
          <w:lang w:val="en-US"/>
        </w:rPr>
      </w:pPr>
      <w:r>
        <w:rPr>
          <w:rFonts w:cstheme="minorHAnsi"/>
          <w:sz w:val="32"/>
          <w:szCs w:val="32"/>
          <w:lang w:val="en-US"/>
        </w:rPr>
        <w:t>Degree percentage</w:t>
      </w:r>
    </w:p>
    <w:p w14:paraId="6284CF3F" w14:textId="43BEC768" w:rsidR="00236D30" w:rsidRDefault="00236D30" w:rsidP="0016730C">
      <w:pPr>
        <w:pStyle w:val="ListParagraph"/>
        <w:numPr>
          <w:ilvl w:val="0"/>
          <w:numId w:val="6"/>
        </w:numPr>
        <w:rPr>
          <w:rFonts w:cstheme="minorHAnsi"/>
          <w:sz w:val="32"/>
          <w:szCs w:val="32"/>
          <w:lang w:val="en-US"/>
        </w:rPr>
      </w:pPr>
      <w:r>
        <w:rPr>
          <w:rFonts w:cstheme="minorHAnsi"/>
          <w:sz w:val="32"/>
          <w:szCs w:val="32"/>
          <w:lang w:val="en-US"/>
        </w:rPr>
        <w:t>Work experience</w:t>
      </w:r>
    </w:p>
    <w:p w14:paraId="08F4BF32" w14:textId="482E4832" w:rsidR="00236D30" w:rsidRDefault="00236D30" w:rsidP="0016730C">
      <w:pPr>
        <w:pStyle w:val="ListParagraph"/>
        <w:numPr>
          <w:ilvl w:val="0"/>
          <w:numId w:val="6"/>
        </w:numPr>
        <w:rPr>
          <w:rFonts w:cstheme="minorHAnsi"/>
          <w:sz w:val="32"/>
          <w:szCs w:val="32"/>
          <w:lang w:val="en-US"/>
        </w:rPr>
      </w:pPr>
      <w:r>
        <w:rPr>
          <w:rFonts w:cstheme="minorHAnsi"/>
          <w:sz w:val="32"/>
          <w:szCs w:val="32"/>
          <w:lang w:val="en-US"/>
        </w:rPr>
        <w:t>MBA specialization</w:t>
      </w:r>
    </w:p>
    <w:p w14:paraId="32948746" w14:textId="2FB578EF" w:rsidR="00236D30" w:rsidRDefault="00236D30" w:rsidP="00236D30">
      <w:pPr>
        <w:jc w:val="center"/>
        <w:rPr>
          <w:rFonts w:cstheme="minorHAnsi"/>
          <w:b/>
          <w:bCs/>
          <w:sz w:val="36"/>
          <w:szCs w:val="36"/>
          <w:lang w:val="en-US"/>
        </w:rPr>
      </w:pPr>
      <w:r w:rsidRPr="00236D30">
        <w:rPr>
          <w:rFonts w:cstheme="minorHAnsi"/>
          <w:b/>
          <w:bCs/>
          <w:sz w:val="36"/>
          <w:szCs w:val="36"/>
          <w:lang w:val="en-US"/>
        </w:rPr>
        <w:t>5.</w:t>
      </w:r>
      <w:r>
        <w:rPr>
          <w:rFonts w:cstheme="minorHAnsi"/>
          <w:b/>
          <w:bCs/>
          <w:sz w:val="36"/>
          <w:szCs w:val="36"/>
          <w:lang w:val="en-US"/>
        </w:rPr>
        <w:t xml:space="preserve"> Model Analysis</w:t>
      </w:r>
    </w:p>
    <w:p w14:paraId="5FED3DF1" w14:textId="3EBA43B8" w:rsidR="00236D30" w:rsidRPr="003F157A" w:rsidRDefault="00236D30" w:rsidP="00236D30">
      <w:pPr>
        <w:rPr>
          <w:rFonts w:cstheme="minorHAnsi"/>
          <w:sz w:val="32"/>
          <w:szCs w:val="32"/>
          <w:u w:val="single"/>
          <w:lang w:val="en-US"/>
        </w:rPr>
      </w:pPr>
      <w:r w:rsidRPr="003F157A">
        <w:rPr>
          <w:rFonts w:cstheme="minorHAnsi"/>
          <w:sz w:val="32"/>
          <w:szCs w:val="32"/>
          <w:u w:val="single"/>
          <w:lang w:val="en-US"/>
        </w:rPr>
        <w:t>5.1. Logistic Regression Model</w:t>
      </w:r>
    </w:p>
    <w:p w14:paraId="2605D670" w14:textId="5E2E27AD" w:rsidR="00236D30" w:rsidRDefault="00236D30" w:rsidP="00236D30">
      <w:pPr>
        <w:rPr>
          <w:rFonts w:cstheme="minorHAnsi"/>
          <w:sz w:val="32"/>
          <w:szCs w:val="32"/>
          <w:lang w:val="en-US"/>
        </w:rPr>
      </w:pPr>
      <w:r>
        <w:rPr>
          <w:rFonts w:cstheme="minorHAnsi"/>
          <w:sz w:val="32"/>
          <w:szCs w:val="32"/>
          <w:lang w:val="en-US"/>
        </w:rPr>
        <w:t xml:space="preserve">The whole dataset was split into training set and testing set, and both of them were scaled using Standard Scaler function provided by Scikit-learn library and encoded using One Hot Encoder function provided by Scikit-learn library. </w:t>
      </w:r>
    </w:p>
    <w:p w14:paraId="2BB50CF6" w14:textId="591A7C01" w:rsidR="00236D30" w:rsidRDefault="00236D30" w:rsidP="00236D30">
      <w:pPr>
        <w:rPr>
          <w:rFonts w:cstheme="minorHAnsi"/>
          <w:sz w:val="32"/>
          <w:szCs w:val="32"/>
          <w:lang w:val="en-US"/>
        </w:rPr>
      </w:pPr>
      <w:r>
        <w:rPr>
          <w:rFonts w:cstheme="minorHAnsi"/>
          <w:sz w:val="32"/>
          <w:szCs w:val="32"/>
          <w:lang w:val="en-US"/>
        </w:rPr>
        <w:t>A Logistic regression model was trained on the default parameters and got the following results.</w:t>
      </w:r>
    </w:p>
    <w:tbl>
      <w:tblPr>
        <w:tblStyle w:val="GridTable4"/>
        <w:tblW w:w="0" w:type="auto"/>
        <w:tblLook w:val="04A0" w:firstRow="1" w:lastRow="0" w:firstColumn="1" w:lastColumn="0" w:noHBand="0" w:noVBand="1"/>
      </w:tblPr>
      <w:tblGrid>
        <w:gridCol w:w="4508"/>
        <w:gridCol w:w="4508"/>
      </w:tblGrid>
      <w:tr w:rsidR="00236D30" w14:paraId="62D4D4E7" w14:textId="77777777" w:rsidTr="003F1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225569" w14:textId="0A3E23A0" w:rsidR="00236D30" w:rsidRDefault="00236D30" w:rsidP="00236D30">
            <w:pPr>
              <w:rPr>
                <w:rFonts w:cstheme="minorHAnsi"/>
                <w:sz w:val="32"/>
                <w:szCs w:val="32"/>
                <w:lang w:val="en-US"/>
              </w:rPr>
            </w:pPr>
            <w:r>
              <w:rPr>
                <w:rFonts w:cstheme="minorHAnsi"/>
                <w:sz w:val="32"/>
                <w:szCs w:val="32"/>
                <w:lang w:val="en-US"/>
              </w:rPr>
              <w:lastRenderedPageBreak/>
              <w:t>Evaluation metric</w:t>
            </w:r>
          </w:p>
        </w:tc>
        <w:tc>
          <w:tcPr>
            <w:tcW w:w="4508" w:type="dxa"/>
          </w:tcPr>
          <w:p w14:paraId="7C339B2C" w14:textId="47C93291" w:rsidR="00236D30" w:rsidRDefault="00236D30" w:rsidP="00236D30">
            <w:pPr>
              <w:cnfStyle w:val="100000000000" w:firstRow="1"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Value</w:t>
            </w:r>
          </w:p>
        </w:tc>
      </w:tr>
      <w:tr w:rsidR="00236D30" w14:paraId="2F0D37F4" w14:textId="77777777" w:rsidTr="003F1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F88DBE" w14:textId="5478154F" w:rsidR="00236D30" w:rsidRDefault="00236D30" w:rsidP="00236D30">
            <w:pPr>
              <w:rPr>
                <w:rFonts w:cstheme="minorHAnsi"/>
                <w:sz w:val="32"/>
                <w:szCs w:val="32"/>
                <w:lang w:val="en-US"/>
              </w:rPr>
            </w:pPr>
            <w:r>
              <w:rPr>
                <w:rFonts w:cstheme="minorHAnsi"/>
                <w:sz w:val="32"/>
                <w:szCs w:val="32"/>
                <w:lang w:val="en-US"/>
              </w:rPr>
              <w:t>Accuracy</w:t>
            </w:r>
          </w:p>
        </w:tc>
        <w:tc>
          <w:tcPr>
            <w:tcW w:w="4508" w:type="dxa"/>
          </w:tcPr>
          <w:p w14:paraId="6F62741C" w14:textId="4F3644A1" w:rsidR="00236D30" w:rsidRDefault="00236D30" w:rsidP="00236D30">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Pr>
                <w:rFonts w:cstheme="minorHAnsi"/>
                <w:sz w:val="32"/>
                <w:szCs w:val="32"/>
                <w:lang w:val="en-US"/>
              </w:rPr>
              <w:t>75.38</w:t>
            </w:r>
            <w:r w:rsidR="003F157A">
              <w:rPr>
                <w:rFonts w:cstheme="minorHAnsi"/>
                <w:sz w:val="32"/>
                <w:szCs w:val="32"/>
                <w:lang w:val="en-US"/>
              </w:rPr>
              <w:t xml:space="preserve"> </w:t>
            </w:r>
            <w:r>
              <w:rPr>
                <w:rFonts w:cstheme="minorHAnsi"/>
                <w:sz w:val="32"/>
                <w:szCs w:val="32"/>
                <w:lang w:val="en-US"/>
              </w:rPr>
              <w:t>%</w:t>
            </w:r>
          </w:p>
        </w:tc>
      </w:tr>
      <w:tr w:rsidR="00236D30" w14:paraId="114A230C" w14:textId="77777777" w:rsidTr="003F157A">
        <w:tc>
          <w:tcPr>
            <w:cnfStyle w:val="001000000000" w:firstRow="0" w:lastRow="0" w:firstColumn="1" w:lastColumn="0" w:oddVBand="0" w:evenVBand="0" w:oddHBand="0" w:evenHBand="0" w:firstRowFirstColumn="0" w:firstRowLastColumn="0" w:lastRowFirstColumn="0" w:lastRowLastColumn="0"/>
            <w:tcW w:w="4508" w:type="dxa"/>
          </w:tcPr>
          <w:p w14:paraId="29286721" w14:textId="65EE2135" w:rsidR="00236D30" w:rsidRDefault="00236D30" w:rsidP="00236D30">
            <w:pPr>
              <w:rPr>
                <w:rFonts w:cstheme="minorHAnsi"/>
                <w:sz w:val="32"/>
                <w:szCs w:val="32"/>
                <w:lang w:val="en-US"/>
              </w:rPr>
            </w:pPr>
            <w:r>
              <w:rPr>
                <w:rFonts w:cstheme="minorHAnsi"/>
                <w:sz w:val="32"/>
                <w:szCs w:val="32"/>
                <w:lang w:val="en-US"/>
              </w:rPr>
              <w:t>Accuracy of 0’s</w:t>
            </w:r>
          </w:p>
        </w:tc>
        <w:tc>
          <w:tcPr>
            <w:tcW w:w="4508" w:type="dxa"/>
          </w:tcPr>
          <w:p w14:paraId="0E092E83" w14:textId="6FACB204" w:rsidR="00236D30" w:rsidRDefault="003F157A" w:rsidP="00236D30">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72.72 %</w:t>
            </w:r>
          </w:p>
        </w:tc>
      </w:tr>
      <w:tr w:rsidR="00236D30" w14:paraId="0FABFBD2" w14:textId="77777777" w:rsidTr="003F1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2F3376" w14:textId="7A168CE8" w:rsidR="00236D30" w:rsidRDefault="003F157A" w:rsidP="00236D30">
            <w:pPr>
              <w:rPr>
                <w:rFonts w:cstheme="minorHAnsi"/>
                <w:sz w:val="32"/>
                <w:szCs w:val="32"/>
                <w:lang w:val="en-US"/>
              </w:rPr>
            </w:pPr>
            <w:r>
              <w:rPr>
                <w:rFonts w:cstheme="minorHAnsi"/>
                <w:sz w:val="32"/>
                <w:szCs w:val="32"/>
                <w:lang w:val="en-US"/>
              </w:rPr>
              <w:t>Accuracy of 1’s</w:t>
            </w:r>
          </w:p>
        </w:tc>
        <w:tc>
          <w:tcPr>
            <w:tcW w:w="4508" w:type="dxa"/>
          </w:tcPr>
          <w:p w14:paraId="01D6273D" w14:textId="6D1BD5EE" w:rsidR="00236D30" w:rsidRDefault="003F157A" w:rsidP="00236D30">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Pr>
                <w:rFonts w:cstheme="minorHAnsi"/>
                <w:sz w:val="32"/>
                <w:szCs w:val="32"/>
                <w:lang w:val="en-US"/>
              </w:rPr>
              <w:t>75.92 %</w:t>
            </w:r>
          </w:p>
        </w:tc>
      </w:tr>
      <w:tr w:rsidR="00236D30" w14:paraId="2E4396A1" w14:textId="77777777" w:rsidTr="003F157A">
        <w:tc>
          <w:tcPr>
            <w:cnfStyle w:val="001000000000" w:firstRow="0" w:lastRow="0" w:firstColumn="1" w:lastColumn="0" w:oddVBand="0" w:evenVBand="0" w:oddHBand="0" w:evenHBand="0" w:firstRowFirstColumn="0" w:firstRowLastColumn="0" w:lastRowFirstColumn="0" w:lastRowLastColumn="0"/>
            <w:tcW w:w="4508" w:type="dxa"/>
          </w:tcPr>
          <w:p w14:paraId="53E864A8" w14:textId="23A4E967" w:rsidR="00236D30" w:rsidRDefault="003F157A" w:rsidP="00236D30">
            <w:pPr>
              <w:rPr>
                <w:rFonts w:cstheme="minorHAnsi"/>
                <w:sz w:val="32"/>
                <w:szCs w:val="32"/>
                <w:lang w:val="en-US"/>
              </w:rPr>
            </w:pPr>
            <w:r>
              <w:rPr>
                <w:rFonts w:cstheme="minorHAnsi"/>
                <w:sz w:val="32"/>
                <w:szCs w:val="32"/>
                <w:lang w:val="en-US"/>
              </w:rPr>
              <w:t>Precision</w:t>
            </w:r>
          </w:p>
        </w:tc>
        <w:tc>
          <w:tcPr>
            <w:tcW w:w="4508" w:type="dxa"/>
          </w:tcPr>
          <w:p w14:paraId="156A68CF" w14:textId="2B7B115B" w:rsidR="00236D30" w:rsidRDefault="003F157A" w:rsidP="00236D30">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75.92 %</w:t>
            </w:r>
          </w:p>
        </w:tc>
      </w:tr>
      <w:tr w:rsidR="00236D30" w14:paraId="6AF4B28A" w14:textId="77777777" w:rsidTr="003F1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F678A0" w14:textId="7220EAA7" w:rsidR="00236D30" w:rsidRDefault="003F157A" w:rsidP="00236D30">
            <w:pPr>
              <w:rPr>
                <w:rFonts w:cstheme="minorHAnsi"/>
                <w:sz w:val="32"/>
                <w:szCs w:val="32"/>
                <w:lang w:val="en-US"/>
              </w:rPr>
            </w:pPr>
            <w:r>
              <w:rPr>
                <w:rFonts w:cstheme="minorHAnsi"/>
                <w:sz w:val="32"/>
                <w:szCs w:val="32"/>
                <w:lang w:val="en-US"/>
              </w:rPr>
              <w:t>Recall</w:t>
            </w:r>
          </w:p>
        </w:tc>
        <w:tc>
          <w:tcPr>
            <w:tcW w:w="4508" w:type="dxa"/>
          </w:tcPr>
          <w:p w14:paraId="177E7FAC" w14:textId="3359A25E" w:rsidR="00236D30" w:rsidRDefault="003F157A" w:rsidP="00236D30">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Pr>
                <w:rFonts w:cstheme="minorHAnsi"/>
                <w:sz w:val="32"/>
                <w:szCs w:val="32"/>
                <w:lang w:val="en-US"/>
              </w:rPr>
              <w:t>93.18 %</w:t>
            </w:r>
          </w:p>
        </w:tc>
      </w:tr>
      <w:tr w:rsidR="00236D30" w14:paraId="2436768C" w14:textId="77777777" w:rsidTr="003F157A">
        <w:tc>
          <w:tcPr>
            <w:cnfStyle w:val="001000000000" w:firstRow="0" w:lastRow="0" w:firstColumn="1" w:lastColumn="0" w:oddVBand="0" w:evenVBand="0" w:oddHBand="0" w:evenHBand="0" w:firstRowFirstColumn="0" w:firstRowLastColumn="0" w:lastRowFirstColumn="0" w:lastRowLastColumn="0"/>
            <w:tcW w:w="4508" w:type="dxa"/>
          </w:tcPr>
          <w:p w14:paraId="487235CB" w14:textId="4F1F00F9" w:rsidR="00236D30" w:rsidRDefault="003F157A" w:rsidP="00236D30">
            <w:pPr>
              <w:rPr>
                <w:rFonts w:cstheme="minorHAnsi"/>
                <w:sz w:val="32"/>
                <w:szCs w:val="32"/>
                <w:lang w:val="en-US"/>
              </w:rPr>
            </w:pPr>
            <w:r>
              <w:rPr>
                <w:rFonts w:cstheme="minorHAnsi"/>
                <w:sz w:val="32"/>
                <w:szCs w:val="32"/>
                <w:lang w:val="en-US"/>
              </w:rPr>
              <w:t>ROC area</w:t>
            </w:r>
          </w:p>
        </w:tc>
        <w:tc>
          <w:tcPr>
            <w:tcW w:w="4508" w:type="dxa"/>
          </w:tcPr>
          <w:p w14:paraId="608688AE" w14:textId="0623DB1B" w:rsidR="00236D30" w:rsidRDefault="003F157A" w:rsidP="00236D30">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89.28 %</w:t>
            </w:r>
          </w:p>
        </w:tc>
      </w:tr>
    </w:tbl>
    <w:p w14:paraId="68141797" w14:textId="28A30CA7" w:rsidR="00236D30" w:rsidRDefault="003F157A" w:rsidP="003F157A">
      <w:pPr>
        <w:jc w:val="center"/>
        <w:rPr>
          <w:rFonts w:ascii="Times New Roman" w:hAnsi="Times New Roman" w:cs="Times New Roman"/>
          <w:b/>
          <w:bCs/>
          <w:i/>
          <w:iCs/>
          <w:sz w:val="24"/>
          <w:szCs w:val="24"/>
          <w:lang w:val="en-US"/>
        </w:rPr>
      </w:pPr>
      <w:r w:rsidRPr="003F157A">
        <w:rPr>
          <w:rFonts w:ascii="Times New Roman" w:hAnsi="Times New Roman" w:cs="Times New Roman"/>
          <w:b/>
          <w:bCs/>
          <w:i/>
          <w:iCs/>
          <w:sz w:val="24"/>
          <w:szCs w:val="24"/>
          <w:lang w:val="en-US"/>
        </w:rPr>
        <w:t>Table 4: Logistic regression evaluation metrics</w:t>
      </w:r>
    </w:p>
    <w:p w14:paraId="12291BFE" w14:textId="77777777" w:rsidR="003F157A" w:rsidRPr="003F157A" w:rsidRDefault="003F157A" w:rsidP="003F157A">
      <w:pPr>
        <w:jc w:val="center"/>
        <w:rPr>
          <w:rFonts w:ascii="Times New Roman" w:hAnsi="Times New Roman" w:cs="Times New Roman"/>
          <w:b/>
          <w:bCs/>
          <w:i/>
          <w:iCs/>
          <w:sz w:val="24"/>
          <w:szCs w:val="24"/>
          <w:lang w:val="en-US"/>
        </w:rPr>
      </w:pPr>
    </w:p>
    <w:p w14:paraId="2F78DB39" w14:textId="26C7871F" w:rsidR="003F157A" w:rsidRDefault="003F157A" w:rsidP="003F157A">
      <w:pPr>
        <w:rPr>
          <w:rFonts w:cstheme="minorHAnsi"/>
          <w:sz w:val="32"/>
          <w:szCs w:val="32"/>
          <w:u w:val="single"/>
          <w:lang w:val="en-US"/>
        </w:rPr>
      </w:pPr>
      <w:r w:rsidRPr="003F157A">
        <w:rPr>
          <w:rFonts w:cstheme="minorHAnsi"/>
          <w:sz w:val="32"/>
          <w:szCs w:val="32"/>
          <w:u w:val="single"/>
          <w:lang w:val="en-US"/>
        </w:rPr>
        <w:t>5.2. Random Forest Classifier</w:t>
      </w:r>
    </w:p>
    <w:p w14:paraId="4F976875" w14:textId="4E239106" w:rsidR="003F157A" w:rsidRDefault="003F157A" w:rsidP="003F157A">
      <w:pPr>
        <w:rPr>
          <w:rFonts w:cstheme="minorHAnsi"/>
          <w:sz w:val="32"/>
          <w:szCs w:val="32"/>
          <w:lang w:val="en-US"/>
        </w:rPr>
      </w:pPr>
      <w:r>
        <w:rPr>
          <w:rFonts w:cstheme="minorHAnsi"/>
          <w:sz w:val="32"/>
          <w:szCs w:val="32"/>
          <w:lang w:val="en-US"/>
        </w:rPr>
        <w:t xml:space="preserve">A Random Forest Classifier was trained using the training set, with number of estimators as 300, criterion as Gini and max depth as None. </w:t>
      </w:r>
    </w:p>
    <w:p w14:paraId="457F8465" w14:textId="1AE4A5C1" w:rsidR="003F157A" w:rsidRDefault="003F157A" w:rsidP="003F157A">
      <w:pPr>
        <w:rPr>
          <w:rFonts w:cstheme="minorHAnsi"/>
          <w:sz w:val="32"/>
          <w:szCs w:val="32"/>
          <w:lang w:val="en-US"/>
        </w:rPr>
      </w:pPr>
      <w:r>
        <w:rPr>
          <w:rFonts w:cstheme="minorHAnsi"/>
          <w:sz w:val="32"/>
          <w:szCs w:val="32"/>
          <w:lang w:val="en-US"/>
        </w:rPr>
        <w:t>The following results were observed:</w:t>
      </w:r>
    </w:p>
    <w:tbl>
      <w:tblPr>
        <w:tblStyle w:val="GridTable4-Accent1"/>
        <w:tblW w:w="0" w:type="auto"/>
        <w:tblLook w:val="04A0" w:firstRow="1" w:lastRow="0" w:firstColumn="1" w:lastColumn="0" w:noHBand="0" w:noVBand="1"/>
      </w:tblPr>
      <w:tblGrid>
        <w:gridCol w:w="4508"/>
        <w:gridCol w:w="4508"/>
      </w:tblGrid>
      <w:tr w:rsidR="003F157A" w14:paraId="5C6C1FF4" w14:textId="77777777" w:rsidTr="00774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C137A5" w14:textId="77777777" w:rsidR="003F157A" w:rsidRDefault="003F157A" w:rsidP="00A1110B">
            <w:pPr>
              <w:rPr>
                <w:rFonts w:cstheme="minorHAnsi"/>
                <w:sz w:val="32"/>
                <w:szCs w:val="32"/>
                <w:lang w:val="en-US"/>
              </w:rPr>
            </w:pPr>
            <w:r>
              <w:rPr>
                <w:rFonts w:cstheme="minorHAnsi"/>
                <w:sz w:val="32"/>
                <w:szCs w:val="32"/>
                <w:lang w:val="en-US"/>
              </w:rPr>
              <w:t>Evaluation metric</w:t>
            </w:r>
          </w:p>
        </w:tc>
        <w:tc>
          <w:tcPr>
            <w:tcW w:w="4508" w:type="dxa"/>
          </w:tcPr>
          <w:p w14:paraId="5F8069EA" w14:textId="77777777" w:rsidR="003F157A" w:rsidRDefault="003F157A" w:rsidP="00A1110B">
            <w:pPr>
              <w:cnfStyle w:val="100000000000" w:firstRow="1"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Value</w:t>
            </w:r>
          </w:p>
        </w:tc>
      </w:tr>
      <w:tr w:rsidR="003F157A" w14:paraId="119D6E70" w14:textId="77777777" w:rsidTr="00774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12CDB3" w14:textId="77777777" w:rsidR="003F157A" w:rsidRDefault="003F157A" w:rsidP="00A1110B">
            <w:pPr>
              <w:rPr>
                <w:rFonts w:cstheme="minorHAnsi"/>
                <w:sz w:val="32"/>
                <w:szCs w:val="32"/>
                <w:lang w:val="en-US"/>
              </w:rPr>
            </w:pPr>
            <w:r>
              <w:rPr>
                <w:rFonts w:cstheme="minorHAnsi"/>
                <w:sz w:val="32"/>
                <w:szCs w:val="32"/>
                <w:lang w:val="en-US"/>
              </w:rPr>
              <w:t>Accuracy</w:t>
            </w:r>
          </w:p>
        </w:tc>
        <w:tc>
          <w:tcPr>
            <w:tcW w:w="4508" w:type="dxa"/>
          </w:tcPr>
          <w:p w14:paraId="5B6A21BE" w14:textId="131F4F2F" w:rsidR="003F157A" w:rsidRDefault="003F157A" w:rsidP="00A1110B">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Pr>
                <w:rFonts w:cstheme="minorHAnsi"/>
                <w:sz w:val="32"/>
                <w:szCs w:val="32"/>
                <w:lang w:val="en-US"/>
              </w:rPr>
              <w:t>80.00 %</w:t>
            </w:r>
          </w:p>
        </w:tc>
      </w:tr>
      <w:tr w:rsidR="003F157A" w14:paraId="056B45A6" w14:textId="77777777" w:rsidTr="007744DC">
        <w:tc>
          <w:tcPr>
            <w:cnfStyle w:val="001000000000" w:firstRow="0" w:lastRow="0" w:firstColumn="1" w:lastColumn="0" w:oddVBand="0" w:evenVBand="0" w:oddHBand="0" w:evenHBand="0" w:firstRowFirstColumn="0" w:firstRowLastColumn="0" w:lastRowFirstColumn="0" w:lastRowLastColumn="0"/>
            <w:tcW w:w="4508" w:type="dxa"/>
          </w:tcPr>
          <w:p w14:paraId="5FA26E31" w14:textId="77777777" w:rsidR="003F157A" w:rsidRDefault="003F157A" w:rsidP="00A1110B">
            <w:pPr>
              <w:rPr>
                <w:rFonts w:cstheme="minorHAnsi"/>
                <w:sz w:val="32"/>
                <w:szCs w:val="32"/>
                <w:lang w:val="en-US"/>
              </w:rPr>
            </w:pPr>
            <w:r>
              <w:rPr>
                <w:rFonts w:cstheme="minorHAnsi"/>
                <w:sz w:val="32"/>
                <w:szCs w:val="32"/>
                <w:lang w:val="en-US"/>
              </w:rPr>
              <w:t>Accuracy of 0’s</w:t>
            </w:r>
          </w:p>
        </w:tc>
        <w:tc>
          <w:tcPr>
            <w:tcW w:w="4508" w:type="dxa"/>
          </w:tcPr>
          <w:p w14:paraId="756A2DC8" w14:textId="77777777" w:rsidR="003F157A" w:rsidRDefault="003F157A" w:rsidP="00A1110B">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72.72 %</w:t>
            </w:r>
          </w:p>
        </w:tc>
      </w:tr>
      <w:tr w:rsidR="003F157A" w14:paraId="77F6A3FE" w14:textId="77777777" w:rsidTr="00774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5BABAC" w14:textId="77777777" w:rsidR="003F157A" w:rsidRDefault="003F157A" w:rsidP="00A1110B">
            <w:pPr>
              <w:rPr>
                <w:rFonts w:cstheme="minorHAnsi"/>
                <w:sz w:val="32"/>
                <w:szCs w:val="32"/>
                <w:lang w:val="en-US"/>
              </w:rPr>
            </w:pPr>
            <w:r>
              <w:rPr>
                <w:rFonts w:cstheme="minorHAnsi"/>
                <w:sz w:val="32"/>
                <w:szCs w:val="32"/>
                <w:lang w:val="en-US"/>
              </w:rPr>
              <w:t>Accuracy of 1’s</w:t>
            </w:r>
          </w:p>
        </w:tc>
        <w:tc>
          <w:tcPr>
            <w:tcW w:w="4508" w:type="dxa"/>
          </w:tcPr>
          <w:p w14:paraId="7AD5D26D" w14:textId="048D6D36" w:rsidR="003F157A" w:rsidRDefault="003F157A" w:rsidP="00A1110B">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Pr>
                <w:rFonts w:cstheme="minorHAnsi"/>
                <w:sz w:val="32"/>
                <w:szCs w:val="32"/>
                <w:lang w:val="en-US"/>
              </w:rPr>
              <w:t>82.97 %</w:t>
            </w:r>
          </w:p>
        </w:tc>
      </w:tr>
      <w:tr w:rsidR="003F157A" w14:paraId="53C857B8" w14:textId="77777777" w:rsidTr="007744DC">
        <w:tc>
          <w:tcPr>
            <w:cnfStyle w:val="001000000000" w:firstRow="0" w:lastRow="0" w:firstColumn="1" w:lastColumn="0" w:oddVBand="0" w:evenVBand="0" w:oddHBand="0" w:evenHBand="0" w:firstRowFirstColumn="0" w:firstRowLastColumn="0" w:lastRowFirstColumn="0" w:lastRowLastColumn="0"/>
            <w:tcW w:w="4508" w:type="dxa"/>
          </w:tcPr>
          <w:p w14:paraId="4BFE45FA" w14:textId="77777777" w:rsidR="003F157A" w:rsidRDefault="003F157A" w:rsidP="00A1110B">
            <w:pPr>
              <w:rPr>
                <w:rFonts w:cstheme="minorHAnsi"/>
                <w:sz w:val="32"/>
                <w:szCs w:val="32"/>
                <w:lang w:val="en-US"/>
              </w:rPr>
            </w:pPr>
            <w:r>
              <w:rPr>
                <w:rFonts w:cstheme="minorHAnsi"/>
                <w:sz w:val="32"/>
                <w:szCs w:val="32"/>
                <w:lang w:val="en-US"/>
              </w:rPr>
              <w:t>Precision</w:t>
            </w:r>
          </w:p>
        </w:tc>
        <w:tc>
          <w:tcPr>
            <w:tcW w:w="4508" w:type="dxa"/>
          </w:tcPr>
          <w:p w14:paraId="74CF67A7" w14:textId="7FD9C07B" w:rsidR="003F157A" w:rsidRDefault="003F157A" w:rsidP="00A1110B">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82.97 %</w:t>
            </w:r>
          </w:p>
        </w:tc>
      </w:tr>
      <w:tr w:rsidR="003F157A" w14:paraId="3E5E29F9" w14:textId="77777777" w:rsidTr="00774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DA16F8" w14:textId="77777777" w:rsidR="003F157A" w:rsidRDefault="003F157A" w:rsidP="00A1110B">
            <w:pPr>
              <w:rPr>
                <w:rFonts w:cstheme="minorHAnsi"/>
                <w:sz w:val="32"/>
                <w:szCs w:val="32"/>
                <w:lang w:val="en-US"/>
              </w:rPr>
            </w:pPr>
            <w:r>
              <w:rPr>
                <w:rFonts w:cstheme="minorHAnsi"/>
                <w:sz w:val="32"/>
                <w:szCs w:val="32"/>
                <w:lang w:val="en-US"/>
              </w:rPr>
              <w:t>Recall</w:t>
            </w:r>
          </w:p>
        </w:tc>
        <w:tc>
          <w:tcPr>
            <w:tcW w:w="4508" w:type="dxa"/>
          </w:tcPr>
          <w:p w14:paraId="14AFFBDE" w14:textId="52546248" w:rsidR="003F157A" w:rsidRDefault="003F157A" w:rsidP="00A1110B">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Pr>
                <w:rFonts w:cstheme="minorHAnsi"/>
                <w:sz w:val="32"/>
                <w:szCs w:val="32"/>
                <w:lang w:val="en-US"/>
              </w:rPr>
              <w:t>88.63 %</w:t>
            </w:r>
          </w:p>
        </w:tc>
      </w:tr>
      <w:tr w:rsidR="003F157A" w14:paraId="5948E6EE" w14:textId="77777777" w:rsidTr="007744DC">
        <w:tc>
          <w:tcPr>
            <w:cnfStyle w:val="001000000000" w:firstRow="0" w:lastRow="0" w:firstColumn="1" w:lastColumn="0" w:oddVBand="0" w:evenVBand="0" w:oddHBand="0" w:evenHBand="0" w:firstRowFirstColumn="0" w:firstRowLastColumn="0" w:lastRowFirstColumn="0" w:lastRowLastColumn="0"/>
            <w:tcW w:w="4508" w:type="dxa"/>
          </w:tcPr>
          <w:p w14:paraId="3D7D0362" w14:textId="77777777" w:rsidR="003F157A" w:rsidRDefault="003F157A" w:rsidP="00A1110B">
            <w:pPr>
              <w:rPr>
                <w:rFonts w:cstheme="minorHAnsi"/>
                <w:sz w:val="32"/>
                <w:szCs w:val="32"/>
                <w:lang w:val="en-US"/>
              </w:rPr>
            </w:pPr>
            <w:r>
              <w:rPr>
                <w:rFonts w:cstheme="minorHAnsi"/>
                <w:sz w:val="32"/>
                <w:szCs w:val="32"/>
                <w:lang w:val="en-US"/>
              </w:rPr>
              <w:t>ROC area</w:t>
            </w:r>
          </w:p>
        </w:tc>
        <w:tc>
          <w:tcPr>
            <w:tcW w:w="4508" w:type="dxa"/>
          </w:tcPr>
          <w:p w14:paraId="7FF79CD7" w14:textId="6E76E1A7" w:rsidR="003F157A" w:rsidRDefault="003F157A" w:rsidP="00A1110B">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90.09 %</w:t>
            </w:r>
          </w:p>
        </w:tc>
      </w:tr>
    </w:tbl>
    <w:p w14:paraId="50B79F6D" w14:textId="768F6023" w:rsidR="003F157A" w:rsidRPr="007744DC" w:rsidRDefault="007744DC" w:rsidP="007744DC">
      <w:pPr>
        <w:jc w:val="cente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Table 5: Random Forest Classifier evaluation metrics</w:t>
      </w:r>
    </w:p>
    <w:p w14:paraId="0115DC8A" w14:textId="77777777" w:rsidR="00BE031C" w:rsidRDefault="00BE031C" w:rsidP="007744DC">
      <w:pPr>
        <w:rPr>
          <w:rFonts w:cstheme="minorHAnsi"/>
          <w:sz w:val="32"/>
          <w:szCs w:val="32"/>
          <w:u w:val="single"/>
          <w:lang w:val="en-US"/>
        </w:rPr>
      </w:pPr>
    </w:p>
    <w:p w14:paraId="023BA96C" w14:textId="59A098E1" w:rsidR="007744DC" w:rsidRPr="00BE031C" w:rsidRDefault="00BE031C" w:rsidP="007744DC">
      <w:pPr>
        <w:rPr>
          <w:rFonts w:cstheme="minorHAnsi"/>
          <w:sz w:val="32"/>
          <w:szCs w:val="32"/>
          <w:u w:val="single"/>
          <w:lang w:val="en-US"/>
        </w:rPr>
      </w:pPr>
      <w:r w:rsidRPr="00BE031C">
        <w:rPr>
          <w:rFonts w:cstheme="minorHAnsi"/>
          <w:sz w:val="32"/>
          <w:szCs w:val="32"/>
          <w:u w:val="single"/>
          <w:lang w:val="en-US"/>
        </w:rPr>
        <w:t>5.3. K – Nearest Neighbors</w:t>
      </w:r>
    </w:p>
    <w:p w14:paraId="5439EEF7" w14:textId="4E6A2880" w:rsidR="00BE031C" w:rsidRDefault="00BE031C" w:rsidP="007744DC">
      <w:pPr>
        <w:rPr>
          <w:rFonts w:cstheme="minorHAnsi"/>
          <w:sz w:val="32"/>
          <w:szCs w:val="32"/>
          <w:lang w:val="en-US"/>
        </w:rPr>
      </w:pPr>
      <w:r>
        <w:rPr>
          <w:rFonts w:cstheme="minorHAnsi"/>
          <w:sz w:val="32"/>
          <w:szCs w:val="32"/>
          <w:lang w:val="en-US"/>
        </w:rPr>
        <w:t xml:space="preserve">A k-nearest neighbor algorithm with number of neighbors as 5, weights as uniform, algorithm as auto, leaf size as 30, metrics as minkowski, metric parameter as None and number of jobs as None was trained to get the following results: </w:t>
      </w:r>
    </w:p>
    <w:p w14:paraId="4F850C21" w14:textId="3E2F2EDF" w:rsidR="00BE031C" w:rsidRDefault="00BE031C" w:rsidP="007744DC">
      <w:pPr>
        <w:rPr>
          <w:rFonts w:cstheme="minorHAnsi"/>
          <w:sz w:val="32"/>
          <w:szCs w:val="32"/>
          <w:lang w:val="en-US"/>
        </w:rPr>
      </w:pPr>
    </w:p>
    <w:p w14:paraId="6EDA5C91" w14:textId="77777777" w:rsidR="00BE031C" w:rsidRDefault="00BE031C" w:rsidP="007744DC">
      <w:pPr>
        <w:rPr>
          <w:rFonts w:cstheme="minorHAnsi"/>
          <w:sz w:val="32"/>
          <w:szCs w:val="32"/>
          <w:lang w:val="en-US"/>
        </w:rPr>
      </w:pPr>
    </w:p>
    <w:tbl>
      <w:tblPr>
        <w:tblStyle w:val="GridTable4-Accent2"/>
        <w:tblW w:w="0" w:type="auto"/>
        <w:tblLook w:val="04A0" w:firstRow="1" w:lastRow="0" w:firstColumn="1" w:lastColumn="0" w:noHBand="0" w:noVBand="1"/>
      </w:tblPr>
      <w:tblGrid>
        <w:gridCol w:w="4418"/>
        <w:gridCol w:w="4418"/>
      </w:tblGrid>
      <w:tr w:rsidR="00BE031C" w:rsidRPr="00BE031C" w14:paraId="1A7057D9" w14:textId="77777777" w:rsidTr="005504E4">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418" w:type="dxa"/>
          </w:tcPr>
          <w:p w14:paraId="6318EF20" w14:textId="77777777" w:rsidR="00BE031C" w:rsidRPr="00BE031C" w:rsidRDefault="00BE031C" w:rsidP="00A1110B">
            <w:pPr>
              <w:rPr>
                <w:rFonts w:cstheme="minorHAnsi"/>
                <w:sz w:val="32"/>
                <w:szCs w:val="32"/>
                <w:lang w:val="en-US"/>
              </w:rPr>
            </w:pPr>
            <w:r w:rsidRPr="00BE031C">
              <w:rPr>
                <w:rFonts w:cstheme="minorHAnsi"/>
                <w:sz w:val="32"/>
                <w:szCs w:val="32"/>
                <w:lang w:val="en-US"/>
              </w:rPr>
              <w:lastRenderedPageBreak/>
              <w:t>Evaluation metric</w:t>
            </w:r>
          </w:p>
        </w:tc>
        <w:tc>
          <w:tcPr>
            <w:tcW w:w="4418" w:type="dxa"/>
          </w:tcPr>
          <w:p w14:paraId="4E9A8F18" w14:textId="77777777" w:rsidR="00BE031C" w:rsidRPr="00BE031C" w:rsidRDefault="00BE031C" w:rsidP="00A1110B">
            <w:pPr>
              <w:cnfStyle w:val="100000000000" w:firstRow="1" w:lastRow="0" w:firstColumn="0" w:lastColumn="0" w:oddVBand="0" w:evenVBand="0" w:oddHBand="0" w:evenHBand="0" w:firstRowFirstColumn="0" w:firstRowLastColumn="0" w:lastRowFirstColumn="0" w:lastRowLastColumn="0"/>
              <w:rPr>
                <w:rFonts w:cstheme="minorHAnsi"/>
                <w:sz w:val="32"/>
                <w:szCs w:val="32"/>
                <w:lang w:val="en-US"/>
              </w:rPr>
            </w:pPr>
            <w:r w:rsidRPr="00BE031C">
              <w:rPr>
                <w:rFonts w:cstheme="minorHAnsi"/>
                <w:sz w:val="32"/>
                <w:szCs w:val="32"/>
                <w:lang w:val="en-US"/>
              </w:rPr>
              <w:t>Value</w:t>
            </w:r>
          </w:p>
        </w:tc>
      </w:tr>
      <w:tr w:rsidR="00BE031C" w:rsidRPr="00BE031C" w14:paraId="37069A4A" w14:textId="77777777" w:rsidTr="005504E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4418" w:type="dxa"/>
          </w:tcPr>
          <w:p w14:paraId="62E6E849" w14:textId="77777777" w:rsidR="00BE031C" w:rsidRPr="00BE031C" w:rsidRDefault="00BE031C" w:rsidP="00A1110B">
            <w:pPr>
              <w:rPr>
                <w:rFonts w:cstheme="minorHAnsi"/>
                <w:sz w:val="32"/>
                <w:szCs w:val="32"/>
                <w:lang w:val="en-US"/>
              </w:rPr>
            </w:pPr>
            <w:r w:rsidRPr="00BE031C">
              <w:rPr>
                <w:rFonts w:cstheme="minorHAnsi"/>
                <w:sz w:val="32"/>
                <w:szCs w:val="32"/>
                <w:lang w:val="en-US"/>
              </w:rPr>
              <w:t>Accuracy</w:t>
            </w:r>
          </w:p>
        </w:tc>
        <w:tc>
          <w:tcPr>
            <w:tcW w:w="4418" w:type="dxa"/>
          </w:tcPr>
          <w:p w14:paraId="4F6A2B29" w14:textId="17505549" w:rsidR="00BE031C" w:rsidRPr="00BE031C" w:rsidRDefault="00BE031C" w:rsidP="00A1110B">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sidRPr="00BE031C">
              <w:rPr>
                <w:rFonts w:cstheme="minorHAnsi"/>
                <w:sz w:val="32"/>
                <w:szCs w:val="32"/>
                <w:lang w:val="en-US"/>
              </w:rPr>
              <w:t>75.38 %</w:t>
            </w:r>
          </w:p>
        </w:tc>
      </w:tr>
      <w:tr w:rsidR="00BE031C" w:rsidRPr="00BE031C" w14:paraId="4EC6C6F2" w14:textId="77777777" w:rsidTr="005504E4">
        <w:trPr>
          <w:trHeight w:val="275"/>
        </w:trPr>
        <w:tc>
          <w:tcPr>
            <w:cnfStyle w:val="001000000000" w:firstRow="0" w:lastRow="0" w:firstColumn="1" w:lastColumn="0" w:oddVBand="0" w:evenVBand="0" w:oddHBand="0" w:evenHBand="0" w:firstRowFirstColumn="0" w:firstRowLastColumn="0" w:lastRowFirstColumn="0" w:lastRowLastColumn="0"/>
            <w:tcW w:w="4418" w:type="dxa"/>
          </w:tcPr>
          <w:p w14:paraId="1359CCEC" w14:textId="77777777" w:rsidR="00BE031C" w:rsidRPr="00BE031C" w:rsidRDefault="00BE031C" w:rsidP="00A1110B">
            <w:pPr>
              <w:rPr>
                <w:rFonts w:cstheme="minorHAnsi"/>
                <w:sz w:val="32"/>
                <w:szCs w:val="32"/>
                <w:lang w:val="en-US"/>
              </w:rPr>
            </w:pPr>
            <w:r w:rsidRPr="00BE031C">
              <w:rPr>
                <w:rFonts w:cstheme="minorHAnsi"/>
                <w:sz w:val="32"/>
                <w:szCs w:val="32"/>
                <w:lang w:val="en-US"/>
              </w:rPr>
              <w:t>Accuracy of 0’s</w:t>
            </w:r>
          </w:p>
        </w:tc>
        <w:tc>
          <w:tcPr>
            <w:tcW w:w="4418" w:type="dxa"/>
          </w:tcPr>
          <w:p w14:paraId="77172A82" w14:textId="77777777" w:rsidR="00BE031C" w:rsidRPr="00BE031C" w:rsidRDefault="00BE031C" w:rsidP="00A1110B">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sidRPr="00BE031C">
              <w:rPr>
                <w:rFonts w:cstheme="minorHAnsi"/>
                <w:sz w:val="32"/>
                <w:szCs w:val="32"/>
                <w:lang w:val="en-US"/>
              </w:rPr>
              <w:t>72.72 %</w:t>
            </w:r>
          </w:p>
        </w:tc>
      </w:tr>
      <w:tr w:rsidR="00BE031C" w:rsidRPr="00BE031C" w14:paraId="6D1F7C47" w14:textId="77777777" w:rsidTr="005504E4">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418" w:type="dxa"/>
          </w:tcPr>
          <w:p w14:paraId="3ACB065C" w14:textId="77777777" w:rsidR="00BE031C" w:rsidRPr="00BE031C" w:rsidRDefault="00BE031C" w:rsidP="00A1110B">
            <w:pPr>
              <w:rPr>
                <w:rFonts w:cstheme="minorHAnsi"/>
                <w:sz w:val="32"/>
                <w:szCs w:val="32"/>
                <w:lang w:val="en-US"/>
              </w:rPr>
            </w:pPr>
            <w:r w:rsidRPr="00BE031C">
              <w:rPr>
                <w:rFonts w:cstheme="minorHAnsi"/>
                <w:sz w:val="32"/>
                <w:szCs w:val="32"/>
                <w:lang w:val="en-US"/>
              </w:rPr>
              <w:t>Accuracy of 1’s</w:t>
            </w:r>
          </w:p>
        </w:tc>
        <w:tc>
          <w:tcPr>
            <w:tcW w:w="4418" w:type="dxa"/>
          </w:tcPr>
          <w:p w14:paraId="19BFC619" w14:textId="40F773C6" w:rsidR="00BE031C" w:rsidRPr="00BE031C" w:rsidRDefault="00BE031C" w:rsidP="00A1110B">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sidRPr="00BE031C">
              <w:rPr>
                <w:rFonts w:cstheme="minorHAnsi"/>
                <w:sz w:val="32"/>
                <w:szCs w:val="32"/>
                <w:lang w:val="en-US"/>
              </w:rPr>
              <w:t>75.92 %</w:t>
            </w:r>
          </w:p>
        </w:tc>
      </w:tr>
      <w:tr w:rsidR="00BE031C" w:rsidRPr="00BE031C" w14:paraId="0962C17F" w14:textId="77777777" w:rsidTr="005504E4">
        <w:trPr>
          <w:trHeight w:val="275"/>
        </w:trPr>
        <w:tc>
          <w:tcPr>
            <w:cnfStyle w:val="001000000000" w:firstRow="0" w:lastRow="0" w:firstColumn="1" w:lastColumn="0" w:oddVBand="0" w:evenVBand="0" w:oddHBand="0" w:evenHBand="0" w:firstRowFirstColumn="0" w:firstRowLastColumn="0" w:lastRowFirstColumn="0" w:lastRowLastColumn="0"/>
            <w:tcW w:w="4418" w:type="dxa"/>
          </w:tcPr>
          <w:p w14:paraId="6BEFAFC5" w14:textId="77777777" w:rsidR="00BE031C" w:rsidRPr="00BE031C" w:rsidRDefault="00BE031C" w:rsidP="00A1110B">
            <w:pPr>
              <w:rPr>
                <w:rFonts w:cstheme="minorHAnsi"/>
                <w:sz w:val="32"/>
                <w:szCs w:val="32"/>
                <w:lang w:val="en-US"/>
              </w:rPr>
            </w:pPr>
            <w:r w:rsidRPr="00BE031C">
              <w:rPr>
                <w:rFonts w:cstheme="minorHAnsi"/>
                <w:sz w:val="32"/>
                <w:szCs w:val="32"/>
                <w:lang w:val="en-US"/>
              </w:rPr>
              <w:t>Precision</w:t>
            </w:r>
          </w:p>
        </w:tc>
        <w:tc>
          <w:tcPr>
            <w:tcW w:w="4418" w:type="dxa"/>
          </w:tcPr>
          <w:p w14:paraId="6536FBB2" w14:textId="2D69F278" w:rsidR="00BE031C" w:rsidRPr="00BE031C" w:rsidRDefault="00BE031C" w:rsidP="00A1110B">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sidRPr="00BE031C">
              <w:rPr>
                <w:rFonts w:cstheme="minorHAnsi"/>
                <w:sz w:val="32"/>
                <w:szCs w:val="32"/>
                <w:lang w:val="en-US"/>
              </w:rPr>
              <w:t>75.92 %</w:t>
            </w:r>
          </w:p>
        </w:tc>
      </w:tr>
      <w:tr w:rsidR="00BE031C" w:rsidRPr="00BE031C" w14:paraId="57ECAF90" w14:textId="77777777" w:rsidTr="005504E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4418" w:type="dxa"/>
          </w:tcPr>
          <w:p w14:paraId="2CA5D2D8" w14:textId="77777777" w:rsidR="00BE031C" w:rsidRPr="00BE031C" w:rsidRDefault="00BE031C" w:rsidP="00A1110B">
            <w:pPr>
              <w:rPr>
                <w:rFonts w:cstheme="minorHAnsi"/>
                <w:sz w:val="32"/>
                <w:szCs w:val="32"/>
                <w:lang w:val="en-US"/>
              </w:rPr>
            </w:pPr>
            <w:r w:rsidRPr="00BE031C">
              <w:rPr>
                <w:rFonts w:cstheme="minorHAnsi"/>
                <w:sz w:val="32"/>
                <w:szCs w:val="32"/>
                <w:lang w:val="en-US"/>
              </w:rPr>
              <w:t>Recall</w:t>
            </w:r>
          </w:p>
        </w:tc>
        <w:tc>
          <w:tcPr>
            <w:tcW w:w="4418" w:type="dxa"/>
          </w:tcPr>
          <w:p w14:paraId="70967AAA" w14:textId="770B215F" w:rsidR="00BE031C" w:rsidRPr="00BE031C" w:rsidRDefault="00BE031C" w:rsidP="00A1110B">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sidRPr="00BE031C">
              <w:rPr>
                <w:rFonts w:cstheme="minorHAnsi"/>
                <w:sz w:val="32"/>
                <w:szCs w:val="32"/>
                <w:lang w:val="en-US"/>
              </w:rPr>
              <w:t>93.18 %</w:t>
            </w:r>
          </w:p>
        </w:tc>
      </w:tr>
      <w:tr w:rsidR="00BE031C" w:rsidRPr="00BE031C" w14:paraId="4EECAA8E" w14:textId="77777777" w:rsidTr="005504E4">
        <w:trPr>
          <w:trHeight w:val="265"/>
        </w:trPr>
        <w:tc>
          <w:tcPr>
            <w:cnfStyle w:val="001000000000" w:firstRow="0" w:lastRow="0" w:firstColumn="1" w:lastColumn="0" w:oddVBand="0" w:evenVBand="0" w:oddHBand="0" w:evenHBand="0" w:firstRowFirstColumn="0" w:firstRowLastColumn="0" w:lastRowFirstColumn="0" w:lastRowLastColumn="0"/>
            <w:tcW w:w="4418" w:type="dxa"/>
          </w:tcPr>
          <w:p w14:paraId="2E17FF0E" w14:textId="77777777" w:rsidR="00BE031C" w:rsidRPr="00BE031C" w:rsidRDefault="00BE031C" w:rsidP="00A1110B">
            <w:pPr>
              <w:rPr>
                <w:rFonts w:cstheme="minorHAnsi"/>
                <w:sz w:val="32"/>
                <w:szCs w:val="32"/>
                <w:lang w:val="en-US"/>
              </w:rPr>
            </w:pPr>
            <w:r w:rsidRPr="00BE031C">
              <w:rPr>
                <w:rFonts w:cstheme="minorHAnsi"/>
                <w:sz w:val="32"/>
                <w:szCs w:val="32"/>
                <w:lang w:val="en-US"/>
              </w:rPr>
              <w:t>ROC area</w:t>
            </w:r>
          </w:p>
        </w:tc>
        <w:tc>
          <w:tcPr>
            <w:tcW w:w="4418" w:type="dxa"/>
          </w:tcPr>
          <w:p w14:paraId="69A08A75" w14:textId="662AA9B9" w:rsidR="00BE031C" w:rsidRPr="00BE031C" w:rsidRDefault="00BE031C" w:rsidP="00A1110B">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sidRPr="00BE031C">
              <w:rPr>
                <w:rFonts w:cstheme="minorHAnsi"/>
                <w:sz w:val="32"/>
                <w:szCs w:val="32"/>
                <w:lang w:val="en-US"/>
              </w:rPr>
              <w:t>79.87 %</w:t>
            </w:r>
          </w:p>
        </w:tc>
      </w:tr>
    </w:tbl>
    <w:p w14:paraId="65CE27F0" w14:textId="717E1890" w:rsidR="00BE031C" w:rsidRPr="00BE031C" w:rsidRDefault="00BE031C" w:rsidP="00BE031C">
      <w:pPr>
        <w:jc w:val="cente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Table 6: K – Nearest Neighbor model evaluation metrics</w:t>
      </w:r>
    </w:p>
    <w:p w14:paraId="22E7A0C5" w14:textId="77777777" w:rsidR="00BE031C" w:rsidRDefault="00BE031C" w:rsidP="007744DC">
      <w:pPr>
        <w:rPr>
          <w:rFonts w:cstheme="minorHAnsi"/>
          <w:sz w:val="32"/>
          <w:szCs w:val="32"/>
          <w:lang w:val="en-US"/>
        </w:rPr>
      </w:pPr>
    </w:p>
    <w:p w14:paraId="7E9BBBF4" w14:textId="2B0F6568" w:rsidR="00BE031C" w:rsidRPr="00BE031C" w:rsidRDefault="00BE031C" w:rsidP="007744DC">
      <w:pPr>
        <w:rPr>
          <w:rFonts w:cstheme="minorHAnsi"/>
          <w:sz w:val="32"/>
          <w:szCs w:val="32"/>
          <w:u w:val="single"/>
          <w:lang w:val="en-US"/>
        </w:rPr>
      </w:pPr>
      <w:r w:rsidRPr="00BE031C">
        <w:rPr>
          <w:rFonts w:cstheme="minorHAnsi"/>
          <w:sz w:val="32"/>
          <w:szCs w:val="32"/>
          <w:u w:val="single"/>
          <w:lang w:val="en-US"/>
        </w:rPr>
        <w:t>5.4. Support Vector Machines</w:t>
      </w:r>
    </w:p>
    <w:p w14:paraId="08B21755" w14:textId="014225EA" w:rsidR="00BE031C" w:rsidRDefault="005504E4" w:rsidP="007744DC">
      <w:pPr>
        <w:rPr>
          <w:rFonts w:cstheme="minorHAnsi"/>
          <w:sz w:val="32"/>
          <w:szCs w:val="32"/>
          <w:lang w:val="en-US"/>
        </w:rPr>
      </w:pPr>
      <w:r>
        <w:rPr>
          <w:rFonts w:cstheme="minorHAnsi"/>
          <w:sz w:val="32"/>
          <w:szCs w:val="32"/>
          <w:lang w:val="en-US"/>
        </w:rPr>
        <w:t xml:space="preserve">A Support Vector Machine classifier with C=1.0, kernel=’rbf’, degree=3, gamma=’scale’, shrinking=True, probability=True, decision function shape=’ovr’ was trained to get the following results: </w:t>
      </w:r>
    </w:p>
    <w:tbl>
      <w:tblPr>
        <w:tblStyle w:val="GridTable4-Accent3"/>
        <w:tblW w:w="0" w:type="auto"/>
        <w:tblLook w:val="04A0" w:firstRow="1" w:lastRow="0" w:firstColumn="1" w:lastColumn="0" w:noHBand="0" w:noVBand="1"/>
      </w:tblPr>
      <w:tblGrid>
        <w:gridCol w:w="4508"/>
        <w:gridCol w:w="4508"/>
      </w:tblGrid>
      <w:tr w:rsidR="005504E4" w14:paraId="4D167C2D" w14:textId="77777777" w:rsidTr="00550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3337D1" w14:textId="77777777" w:rsidR="005504E4" w:rsidRDefault="005504E4" w:rsidP="00A1110B">
            <w:pPr>
              <w:rPr>
                <w:rFonts w:cstheme="minorHAnsi"/>
                <w:sz w:val="32"/>
                <w:szCs w:val="32"/>
                <w:lang w:val="en-US"/>
              </w:rPr>
            </w:pPr>
            <w:r>
              <w:rPr>
                <w:rFonts w:cstheme="minorHAnsi"/>
                <w:sz w:val="32"/>
                <w:szCs w:val="32"/>
                <w:lang w:val="en-US"/>
              </w:rPr>
              <w:t>Evaluation metric</w:t>
            </w:r>
          </w:p>
        </w:tc>
        <w:tc>
          <w:tcPr>
            <w:tcW w:w="4508" w:type="dxa"/>
          </w:tcPr>
          <w:p w14:paraId="24F10340" w14:textId="77777777" w:rsidR="005504E4" w:rsidRDefault="005504E4" w:rsidP="00A1110B">
            <w:pPr>
              <w:cnfStyle w:val="100000000000" w:firstRow="1"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Value</w:t>
            </w:r>
          </w:p>
        </w:tc>
      </w:tr>
      <w:tr w:rsidR="005504E4" w14:paraId="43B8FA1D" w14:textId="77777777" w:rsidTr="00550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A6AC17" w14:textId="77777777" w:rsidR="005504E4" w:rsidRDefault="005504E4" w:rsidP="00A1110B">
            <w:pPr>
              <w:rPr>
                <w:rFonts w:cstheme="minorHAnsi"/>
                <w:sz w:val="32"/>
                <w:szCs w:val="32"/>
                <w:lang w:val="en-US"/>
              </w:rPr>
            </w:pPr>
            <w:r>
              <w:rPr>
                <w:rFonts w:cstheme="minorHAnsi"/>
                <w:sz w:val="32"/>
                <w:szCs w:val="32"/>
                <w:lang w:val="en-US"/>
              </w:rPr>
              <w:t>Accuracy</w:t>
            </w:r>
          </w:p>
        </w:tc>
        <w:tc>
          <w:tcPr>
            <w:tcW w:w="4508" w:type="dxa"/>
          </w:tcPr>
          <w:p w14:paraId="7F24D980" w14:textId="72CA1A27" w:rsidR="005504E4" w:rsidRDefault="005504E4" w:rsidP="00A1110B">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Pr>
                <w:rFonts w:cstheme="minorHAnsi"/>
                <w:sz w:val="32"/>
                <w:szCs w:val="32"/>
                <w:lang w:val="en-US"/>
              </w:rPr>
              <w:t>75.38 %</w:t>
            </w:r>
          </w:p>
        </w:tc>
      </w:tr>
      <w:tr w:rsidR="005504E4" w14:paraId="79293E0D" w14:textId="77777777" w:rsidTr="005504E4">
        <w:tc>
          <w:tcPr>
            <w:cnfStyle w:val="001000000000" w:firstRow="0" w:lastRow="0" w:firstColumn="1" w:lastColumn="0" w:oddVBand="0" w:evenVBand="0" w:oddHBand="0" w:evenHBand="0" w:firstRowFirstColumn="0" w:firstRowLastColumn="0" w:lastRowFirstColumn="0" w:lastRowLastColumn="0"/>
            <w:tcW w:w="4508" w:type="dxa"/>
          </w:tcPr>
          <w:p w14:paraId="2A5FF2B1" w14:textId="77777777" w:rsidR="005504E4" w:rsidRDefault="005504E4" w:rsidP="00A1110B">
            <w:pPr>
              <w:rPr>
                <w:rFonts w:cstheme="minorHAnsi"/>
                <w:sz w:val="32"/>
                <w:szCs w:val="32"/>
                <w:lang w:val="en-US"/>
              </w:rPr>
            </w:pPr>
            <w:r>
              <w:rPr>
                <w:rFonts w:cstheme="minorHAnsi"/>
                <w:sz w:val="32"/>
                <w:szCs w:val="32"/>
                <w:lang w:val="en-US"/>
              </w:rPr>
              <w:t>Accuracy of 0’s</w:t>
            </w:r>
          </w:p>
        </w:tc>
        <w:tc>
          <w:tcPr>
            <w:tcW w:w="4508" w:type="dxa"/>
          </w:tcPr>
          <w:p w14:paraId="3DEE4711" w14:textId="77777777" w:rsidR="005504E4" w:rsidRDefault="005504E4" w:rsidP="00A1110B">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72.72 %</w:t>
            </w:r>
          </w:p>
        </w:tc>
      </w:tr>
      <w:tr w:rsidR="005504E4" w14:paraId="3670D3F6" w14:textId="77777777" w:rsidTr="00550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3E619F" w14:textId="77777777" w:rsidR="005504E4" w:rsidRDefault="005504E4" w:rsidP="00A1110B">
            <w:pPr>
              <w:rPr>
                <w:rFonts w:cstheme="minorHAnsi"/>
                <w:sz w:val="32"/>
                <w:szCs w:val="32"/>
                <w:lang w:val="en-US"/>
              </w:rPr>
            </w:pPr>
            <w:r>
              <w:rPr>
                <w:rFonts w:cstheme="minorHAnsi"/>
                <w:sz w:val="32"/>
                <w:szCs w:val="32"/>
                <w:lang w:val="en-US"/>
              </w:rPr>
              <w:t>Accuracy of 1’s</w:t>
            </w:r>
          </w:p>
        </w:tc>
        <w:tc>
          <w:tcPr>
            <w:tcW w:w="4508" w:type="dxa"/>
          </w:tcPr>
          <w:p w14:paraId="7A33F5FD" w14:textId="09F6AED9" w:rsidR="005504E4" w:rsidRDefault="005504E4" w:rsidP="00A1110B">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Pr>
                <w:rFonts w:cstheme="minorHAnsi"/>
                <w:sz w:val="32"/>
                <w:szCs w:val="32"/>
                <w:lang w:val="en-US"/>
              </w:rPr>
              <w:t>75.92 %</w:t>
            </w:r>
          </w:p>
        </w:tc>
      </w:tr>
      <w:tr w:rsidR="005504E4" w14:paraId="2467804C" w14:textId="77777777" w:rsidTr="005504E4">
        <w:tc>
          <w:tcPr>
            <w:cnfStyle w:val="001000000000" w:firstRow="0" w:lastRow="0" w:firstColumn="1" w:lastColumn="0" w:oddVBand="0" w:evenVBand="0" w:oddHBand="0" w:evenHBand="0" w:firstRowFirstColumn="0" w:firstRowLastColumn="0" w:lastRowFirstColumn="0" w:lastRowLastColumn="0"/>
            <w:tcW w:w="4508" w:type="dxa"/>
          </w:tcPr>
          <w:p w14:paraId="21805152" w14:textId="77777777" w:rsidR="005504E4" w:rsidRDefault="005504E4" w:rsidP="00A1110B">
            <w:pPr>
              <w:rPr>
                <w:rFonts w:cstheme="minorHAnsi"/>
                <w:sz w:val="32"/>
                <w:szCs w:val="32"/>
                <w:lang w:val="en-US"/>
              </w:rPr>
            </w:pPr>
            <w:r>
              <w:rPr>
                <w:rFonts w:cstheme="minorHAnsi"/>
                <w:sz w:val="32"/>
                <w:szCs w:val="32"/>
                <w:lang w:val="en-US"/>
              </w:rPr>
              <w:t>Precision</w:t>
            </w:r>
          </w:p>
        </w:tc>
        <w:tc>
          <w:tcPr>
            <w:tcW w:w="4508" w:type="dxa"/>
          </w:tcPr>
          <w:p w14:paraId="52BC7F2B" w14:textId="5142E8EA" w:rsidR="005504E4" w:rsidRDefault="005504E4" w:rsidP="00A1110B">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75.92 %</w:t>
            </w:r>
          </w:p>
        </w:tc>
      </w:tr>
      <w:tr w:rsidR="005504E4" w14:paraId="7EB32429" w14:textId="77777777" w:rsidTr="00550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B197C3" w14:textId="77777777" w:rsidR="005504E4" w:rsidRDefault="005504E4" w:rsidP="00A1110B">
            <w:pPr>
              <w:rPr>
                <w:rFonts w:cstheme="minorHAnsi"/>
                <w:sz w:val="32"/>
                <w:szCs w:val="32"/>
                <w:lang w:val="en-US"/>
              </w:rPr>
            </w:pPr>
            <w:r>
              <w:rPr>
                <w:rFonts w:cstheme="minorHAnsi"/>
                <w:sz w:val="32"/>
                <w:szCs w:val="32"/>
                <w:lang w:val="en-US"/>
              </w:rPr>
              <w:t>Recall</w:t>
            </w:r>
          </w:p>
        </w:tc>
        <w:tc>
          <w:tcPr>
            <w:tcW w:w="4508" w:type="dxa"/>
          </w:tcPr>
          <w:p w14:paraId="0517D781" w14:textId="5B0BB11B" w:rsidR="005504E4" w:rsidRDefault="005504E4" w:rsidP="00A1110B">
            <w:pPr>
              <w:cnfStyle w:val="000000100000" w:firstRow="0" w:lastRow="0" w:firstColumn="0" w:lastColumn="0" w:oddVBand="0" w:evenVBand="0" w:oddHBand="1" w:evenHBand="0" w:firstRowFirstColumn="0" w:firstRowLastColumn="0" w:lastRowFirstColumn="0" w:lastRowLastColumn="0"/>
              <w:rPr>
                <w:rFonts w:cstheme="minorHAnsi"/>
                <w:sz w:val="32"/>
                <w:szCs w:val="32"/>
                <w:lang w:val="en-US"/>
              </w:rPr>
            </w:pPr>
            <w:r>
              <w:rPr>
                <w:rFonts w:cstheme="minorHAnsi"/>
                <w:sz w:val="32"/>
                <w:szCs w:val="32"/>
                <w:lang w:val="en-US"/>
              </w:rPr>
              <w:t>93.18 %</w:t>
            </w:r>
          </w:p>
        </w:tc>
      </w:tr>
      <w:tr w:rsidR="005504E4" w14:paraId="1C483667" w14:textId="77777777" w:rsidTr="005504E4">
        <w:tc>
          <w:tcPr>
            <w:cnfStyle w:val="001000000000" w:firstRow="0" w:lastRow="0" w:firstColumn="1" w:lastColumn="0" w:oddVBand="0" w:evenVBand="0" w:oddHBand="0" w:evenHBand="0" w:firstRowFirstColumn="0" w:firstRowLastColumn="0" w:lastRowFirstColumn="0" w:lastRowLastColumn="0"/>
            <w:tcW w:w="4508" w:type="dxa"/>
          </w:tcPr>
          <w:p w14:paraId="397F30DB" w14:textId="77777777" w:rsidR="005504E4" w:rsidRDefault="005504E4" w:rsidP="00A1110B">
            <w:pPr>
              <w:rPr>
                <w:rFonts w:cstheme="minorHAnsi"/>
                <w:sz w:val="32"/>
                <w:szCs w:val="32"/>
                <w:lang w:val="en-US"/>
              </w:rPr>
            </w:pPr>
            <w:r>
              <w:rPr>
                <w:rFonts w:cstheme="minorHAnsi"/>
                <w:sz w:val="32"/>
                <w:szCs w:val="32"/>
                <w:lang w:val="en-US"/>
              </w:rPr>
              <w:t>ROC area</w:t>
            </w:r>
          </w:p>
        </w:tc>
        <w:tc>
          <w:tcPr>
            <w:tcW w:w="4508" w:type="dxa"/>
          </w:tcPr>
          <w:p w14:paraId="5F82140E" w14:textId="7566CCB7" w:rsidR="005504E4" w:rsidRDefault="005504E4" w:rsidP="00A1110B">
            <w:pPr>
              <w:cnfStyle w:val="000000000000" w:firstRow="0" w:lastRow="0" w:firstColumn="0" w:lastColumn="0" w:oddVBand="0" w:evenVBand="0" w:oddHBand="0" w:evenHBand="0" w:firstRowFirstColumn="0" w:firstRowLastColumn="0" w:lastRowFirstColumn="0" w:lastRowLastColumn="0"/>
              <w:rPr>
                <w:rFonts w:cstheme="minorHAnsi"/>
                <w:sz w:val="32"/>
                <w:szCs w:val="32"/>
                <w:lang w:val="en-US"/>
              </w:rPr>
            </w:pPr>
            <w:r>
              <w:rPr>
                <w:rFonts w:cstheme="minorHAnsi"/>
                <w:sz w:val="32"/>
                <w:szCs w:val="32"/>
                <w:lang w:val="en-US"/>
              </w:rPr>
              <w:t>83.00 %</w:t>
            </w:r>
          </w:p>
        </w:tc>
      </w:tr>
    </w:tbl>
    <w:p w14:paraId="61B53EB3" w14:textId="557C29D3" w:rsidR="005504E4" w:rsidRDefault="005504E4" w:rsidP="005504E4">
      <w:pPr>
        <w:jc w:val="center"/>
        <w:rPr>
          <w:rFonts w:cstheme="minorHAnsi"/>
          <w:b/>
          <w:bCs/>
          <w:i/>
          <w:iCs/>
          <w:sz w:val="24"/>
          <w:szCs w:val="24"/>
          <w:lang w:val="en-US"/>
        </w:rPr>
      </w:pPr>
      <w:r>
        <w:rPr>
          <w:rFonts w:cstheme="minorHAnsi"/>
          <w:b/>
          <w:bCs/>
          <w:i/>
          <w:iCs/>
          <w:sz w:val="24"/>
          <w:szCs w:val="24"/>
          <w:lang w:val="en-US"/>
        </w:rPr>
        <w:t>Table 7: Support Vector Machines evaluation metrics</w:t>
      </w:r>
    </w:p>
    <w:p w14:paraId="175D5A92" w14:textId="7368617C" w:rsidR="005504E4" w:rsidRDefault="005504E4" w:rsidP="005504E4">
      <w:pPr>
        <w:jc w:val="center"/>
        <w:rPr>
          <w:rFonts w:cstheme="minorHAnsi"/>
          <w:b/>
          <w:bCs/>
          <w:i/>
          <w:iCs/>
          <w:sz w:val="24"/>
          <w:szCs w:val="24"/>
          <w:lang w:val="en-US"/>
        </w:rPr>
      </w:pPr>
    </w:p>
    <w:p w14:paraId="0670D912" w14:textId="2F56FE54" w:rsidR="005504E4" w:rsidRPr="005504E4" w:rsidRDefault="005504E4" w:rsidP="005504E4">
      <w:pPr>
        <w:rPr>
          <w:rFonts w:cstheme="minorHAnsi"/>
          <w:sz w:val="32"/>
          <w:szCs w:val="32"/>
          <w:u w:val="single"/>
          <w:lang w:val="en-US"/>
        </w:rPr>
      </w:pPr>
      <w:r w:rsidRPr="005504E4">
        <w:rPr>
          <w:rFonts w:cstheme="minorHAnsi"/>
          <w:sz w:val="32"/>
          <w:szCs w:val="32"/>
          <w:u w:val="single"/>
          <w:lang w:val="en-US"/>
        </w:rPr>
        <w:t>5.5. Model comparison</w:t>
      </w:r>
    </w:p>
    <w:tbl>
      <w:tblPr>
        <w:tblStyle w:val="GridTable5Dark-Accent1"/>
        <w:tblW w:w="9098" w:type="dxa"/>
        <w:tblLook w:val="04A0" w:firstRow="1" w:lastRow="0" w:firstColumn="1" w:lastColumn="0" w:noHBand="0" w:noVBand="1"/>
      </w:tblPr>
      <w:tblGrid>
        <w:gridCol w:w="1946"/>
        <w:gridCol w:w="1192"/>
        <w:gridCol w:w="1192"/>
        <w:gridCol w:w="1192"/>
        <w:gridCol w:w="1192"/>
        <w:gridCol w:w="1192"/>
        <w:gridCol w:w="1192"/>
      </w:tblGrid>
      <w:tr w:rsidR="005504E4" w:rsidRPr="005504E4" w14:paraId="42A5CEF4" w14:textId="77777777" w:rsidTr="005504E4">
        <w:trPr>
          <w:cnfStyle w:val="100000000000" w:firstRow="1" w:lastRow="0" w:firstColumn="0" w:lastColumn="0" w:oddVBand="0" w:evenVBand="0" w:oddHBand="0"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1946" w:type="dxa"/>
            <w:noWrap/>
            <w:hideMark/>
          </w:tcPr>
          <w:p w14:paraId="5931BF60" w14:textId="77777777" w:rsidR="005504E4" w:rsidRPr="005504E4" w:rsidRDefault="005504E4" w:rsidP="005504E4">
            <w:pPr>
              <w:rPr>
                <w:rFonts w:ascii="Calibri" w:eastAsia="Times New Roman" w:hAnsi="Calibri" w:cs="Calibri"/>
                <w:color w:val="000000"/>
                <w:lang w:eastAsia="en-IN"/>
              </w:rPr>
            </w:pPr>
            <w:r w:rsidRPr="005504E4">
              <w:rPr>
                <w:rFonts w:ascii="Calibri" w:eastAsia="Times New Roman" w:hAnsi="Calibri" w:cs="Calibri"/>
                <w:color w:val="000000"/>
                <w:lang w:eastAsia="en-IN"/>
              </w:rPr>
              <w:t>Model</w:t>
            </w:r>
          </w:p>
        </w:tc>
        <w:tc>
          <w:tcPr>
            <w:tcW w:w="1192" w:type="dxa"/>
            <w:noWrap/>
            <w:hideMark/>
          </w:tcPr>
          <w:p w14:paraId="6487AE40" w14:textId="77777777" w:rsidR="005504E4" w:rsidRPr="005504E4" w:rsidRDefault="005504E4" w:rsidP="005504E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Accuracy</w:t>
            </w:r>
          </w:p>
        </w:tc>
        <w:tc>
          <w:tcPr>
            <w:tcW w:w="1192" w:type="dxa"/>
            <w:noWrap/>
            <w:hideMark/>
          </w:tcPr>
          <w:p w14:paraId="4434A810" w14:textId="77777777" w:rsidR="005504E4" w:rsidRPr="005504E4" w:rsidRDefault="005504E4" w:rsidP="005504E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Accuracy 0</w:t>
            </w:r>
          </w:p>
        </w:tc>
        <w:tc>
          <w:tcPr>
            <w:tcW w:w="1192" w:type="dxa"/>
            <w:noWrap/>
            <w:hideMark/>
          </w:tcPr>
          <w:p w14:paraId="33204D59" w14:textId="77777777" w:rsidR="005504E4" w:rsidRPr="005504E4" w:rsidRDefault="005504E4" w:rsidP="005504E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Accuracy 1</w:t>
            </w:r>
          </w:p>
        </w:tc>
        <w:tc>
          <w:tcPr>
            <w:tcW w:w="1192" w:type="dxa"/>
            <w:noWrap/>
            <w:hideMark/>
          </w:tcPr>
          <w:p w14:paraId="79441982" w14:textId="77777777" w:rsidR="005504E4" w:rsidRPr="005504E4" w:rsidRDefault="005504E4" w:rsidP="005504E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Precision</w:t>
            </w:r>
          </w:p>
        </w:tc>
        <w:tc>
          <w:tcPr>
            <w:tcW w:w="1192" w:type="dxa"/>
            <w:noWrap/>
            <w:hideMark/>
          </w:tcPr>
          <w:p w14:paraId="449389AF" w14:textId="77777777" w:rsidR="005504E4" w:rsidRPr="005504E4" w:rsidRDefault="005504E4" w:rsidP="005504E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Recall</w:t>
            </w:r>
          </w:p>
        </w:tc>
        <w:tc>
          <w:tcPr>
            <w:tcW w:w="1192" w:type="dxa"/>
            <w:noWrap/>
            <w:hideMark/>
          </w:tcPr>
          <w:p w14:paraId="6B15E958" w14:textId="77777777" w:rsidR="005504E4" w:rsidRPr="005504E4" w:rsidRDefault="005504E4" w:rsidP="005504E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ROC area</w:t>
            </w:r>
          </w:p>
        </w:tc>
      </w:tr>
      <w:tr w:rsidR="005504E4" w:rsidRPr="005504E4" w14:paraId="4D736394" w14:textId="77777777" w:rsidTr="005504E4">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1946" w:type="dxa"/>
            <w:noWrap/>
            <w:hideMark/>
          </w:tcPr>
          <w:p w14:paraId="6E013563" w14:textId="77777777" w:rsidR="005504E4" w:rsidRPr="005504E4" w:rsidRDefault="005504E4" w:rsidP="005504E4">
            <w:pPr>
              <w:rPr>
                <w:rFonts w:ascii="Calibri" w:eastAsia="Times New Roman" w:hAnsi="Calibri" w:cs="Calibri"/>
                <w:color w:val="000000"/>
                <w:lang w:eastAsia="en-IN"/>
              </w:rPr>
            </w:pPr>
            <w:r w:rsidRPr="005504E4">
              <w:rPr>
                <w:rFonts w:ascii="Calibri" w:eastAsia="Times New Roman" w:hAnsi="Calibri" w:cs="Calibri"/>
                <w:color w:val="000000"/>
                <w:lang w:eastAsia="en-IN"/>
              </w:rPr>
              <w:t>Logistic Regression</w:t>
            </w:r>
          </w:p>
        </w:tc>
        <w:tc>
          <w:tcPr>
            <w:tcW w:w="1192" w:type="dxa"/>
            <w:noWrap/>
            <w:hideMark/>
          </w:tcPr>
          <w:p w14:paraId="3F6A137F" w14:textId="77777777" w:rsidR="005504E4" w:rsidRPr="005504E4" w:rsidRDefault="005504E4" w:rsidP="005504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0.753846</w:t>
            </w:r>
          </w:p>
        </w:tc>
        <w:tc>
          <w:tcPr>
            <w:tcW w:w="1192" w:type="dxa"/>
            <w:noWrap/>
            <w:hideMark/>
          </w:tcPr>
          <w:p w14:paraId="637AC4C7" w14:textId="77777777" w:rsidR="005504E4" w:rsidRPr="005504E4" w:rsidRDefault="005504E4" w:rsidP="005504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0.727273</w:t>
            </w:r>
          </w:p>
        </w:tc>
        <w:tc>
          <w:tcPr>
            <w:tcW w:w="1192" w:type="dxa"/>
            <w:noWrap/>
            <w:hideMark/>
          </w:tcPr>
          <w:p w14:paraId="77DBF7BB" w14:textId="77777777" w:rsidR="005504E4" w:rsidRPr="005504E4" w:rsidRDefault="005504E4" w:rsidP="005504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0.759259</w:t>
            </w:r>
          </w:p>
        </w:tc>
        <w:tc>
          <w:tcPr>
            <w:tcW w:w="1192" w:type="dxa"/>
            <w:noWrap/>
            <w:hideMark/>
          </w:tcPr>
          <w:p w14:paraId="4CBBC149" w14:textId="77777777" w:rsidR="005504E4" w:rsidRPr="005504E4" w:rsidRDefault="005504E4" w:rsidP="005504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0.759259</w:t>
            </w:r>
          </w:p>
        </w:tc>
        <w:tc>
          <w:tcPr>
            <w:tcW w:w="1192" w:type="dxa"/>
            <w:noWrap/>
            <w:hideMark/>
          </w:tcPr>
          <w:p w14:paraId="59F2ED34" w14:textId="77777777" w:rsidR="005504E4" w:rsidRPr="005504E4" w:rsidRDefault="005504E4" w:rsidP="005504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0.931818</w:t>
            </w:r>
          </w:p>
        </w:tc>
        <w:tc>
          <w:tcPr>
            <w:tcW w:w="1192" w:type="dxa"/>
            <w:noWrap/>
            <w:hideMark/>
          </w:tcPr>
          <w:p w14:paraId="5782BC01" w14:textId="77777777" w:rsidR="005504E4" w:rsidRPr="005504E4" w:rsidRDefault="005504E4" w:rsidP="005504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0.892857</w:t>
            </w:r>
          </w:p>
        </w:tc>
      </w:tr>
      <w:tr w:rsidR="005504E4" w:rsidRPr="005504E4" w14:paraId="672881FE" w14:textId="77777777" w:rsidTr="005504E4">
        <w:trPr>
          <w:trHeight w:val="717"/>
        </w:trPr>
        <w:tc>
          <w:tcPr>
            <w:cnfStyle w:val="001000000000" w:firstRow="0" w:lastRow="0" w:firstColumn="1" w:lastColumn="0" w:oddVBand="0" w:evenVBand="0" w:oddHBand="0" w:evenHBand="0" w:firstRowFirstColumn="0" w:firstRowLastColumn="0" w:lastRowFirstColumn="0" w:lastRowLastColumn="0"/>
            <w:tcW w:w="1946" w:type="dxa"/>
            <w:noWrap/>
            <w:hideMark/>
          </w:tcPr>
          <w:p w14:paraId="5EC01036" w14:textId="77777777" w:rsidR="005504E4" w:rsidRPr="005504E4" w:rsidRDefault="005504E4" w:rsidP="005504E4">
            <w:pPr>
              <w:rPr>
                <w:rFonts w:ascii="Calibri" w:eastAsia="Times New Roman" w:hAnsi="Calibri" w:cs="Calibri"/>
                <w:color w:val="000000"/>
                <w:lang w:eastAsia="en-IN"/>
              </w:rPr>
            </w:pPr>
            <w:r w:rsidRPr="005504E4">
              <w:rPr>
                <w:rFonts w:ascii="Calibri" w:eastAsia="Times New Roman" w:hAnsi="Calibri" w:cs="Calibri"/>
                <w:color w:val="000000"/>
                <w:lang w:eastAsia="en-IN"/>
              </w:rPr>
              <w:t>Random Forest</w:t>
            </w:r>
          </w:p>
        </w:tc>
        <w:tc>
          <w:tcPr>
            <w:tcW w:w="1192" w:type="dxa"/>
            <w:noWrap/>
            <w:hideMark/>
          </w:tcPr>
          <w:p w14:paraId="093AD398" w14:textId="77777777" w:rsidR="005504E4" w:rsidRPr="005504E4" w:rsidRDefault="005504E4" w:rsidP="005504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0.8</w:t>
            </w:r>
          </w:p>
        </w:tc>
        <w:tc>
          <w:tcPr>
            <w:tcW w:w="1192" w:type="dxa"/>
            <w:noWrap/>
            <w:hideMark/>
          </w:tcPr>
          <w:p w14:paraId="30D417E1" w14:textId="77777777" w:rsidR="005504E4" w:rsidRPr="005504E4" w:rsidRDefault="005504E4" w:rsidP="005504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0.722222</w:t>
            </w:r>
          </w:p>
        </w:tc>
        <w:tc>
          <w:tcPr>
            <w:tcW w:w="1192" w:type="dxa"/>
            <w:noWrap/>
            <w:hideMark/>
          </w:tcPr>
          <w:p w14:paraId="53A4EC47" w14:textId="77777777" w:rsidR="005504E4" w:rsidRPr="005504E4" w:rsidRDefault="005504E4" w:rsidP="005504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0.829787</w:t>
            </w:r>
          </w:p>
        </w:tc>
        <w:tc>
          <w:tcPr>
            <w:tcW w:w="1192" w:type="dxa"/>
            <w:noWrap/>
            <w:hideMark/>
          </w:tcPr>
          <w:p w14:paraId="79093BF4" w14:textId="77777777" w:rsidR="005504E4" w:rsidRPr="005504E4" w:rsidRDefault="005504E4" w:rsidP="005504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0.829787</w:t>
            </w:r>
          </w:p>
        </w:tc>
        <w:tc>
          <w:tcPr>
            <w:tcW w:w="1192" w:type="dxa"/>
            <w:noWrap/>
            <w:hideMark/>
          </w:tcPr>
          <w:p w14:paraId="724DE983" w14:textId="77777777" w:rsidR="005504E4" w:rsidRPr="005504E4" w:rsidRDefault="005504E4" w:rsidP="005504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0.886364</w:t>
            </w:r>
          </w:p>
        </w:tc>
        <w:tc>
          <w:tcPr>
            <w:tcW w:w="1192" w:type="dxa"/>
            <w:noWrap/>
            <w:hideMark/>
          </w:tcPr>
          <w:p w14:paraId="320439C1" w14:textId="77777777" w:rsidR="005504E4" w:rsidRPr="005504E4" w:rsidRDefault="005504E4" w:rsidP="005504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0.900974</w:t>
            </w:r>
          </w:p>
        </w:tc>
      </w:tr>
      <w:tr w:rsidR="005504E4" w:rsidRPr="005504E4" w14:paraId="367AA914" w14:textId="77777777" w:rsidTr="005504E4">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1946" w:type="dxa"/>
            <w:noWrap/>
            <w:hideMark/>
          </w:tcPr>
          <w:p w14:paraId="180FE829" w14:textId="77777777" w:rsidR="005504E4" w:rsidRPr="005504E4" w:rsidRDefault="005504E4" w:rsidP="005504E4">
            <w:pPr>
              <w:rPr>
                <w:rFonts w:ascii="Calibri" w:eastAsia="Times New Roman" w:hAnsi="Calibri" w:cs="Calibri"/>
                <w:color w:val="000000"/>
                <w:lang w:eastAsia="en-IN"/>
              </w:rPr>
            </w:pPr>
            <w:r w:rsidRPr="005504E4">
              <w:rPr>
                <w:rFonts w:ascii="Calibri" w:eastAsia="Times New Roman" w:hAnsi="Calibri" w:cs="Calibri"/>
                <w:color w:val="000000"/>
                <w:lang w:eastAsia="en-IN"/>
              </w:rPr>
              <w:t>KNN</w:t>
            </w:r>
          </w:p>
        </w:tc>
        <w:tc>
          <w:tcPr>
            <w:tcW w:w="1192" w:type="dxa"/>
            <w:noWrap/>
            <w:hideMark/>
          </w:tcPr>
          <w:p w14:paraId="354A1C2D" w14:textId="77777777" w:rsidR="005504E4" w:rsidRPr="005504E4" w:rsidRDefault="005504E4" w:rsidP="005504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0.753846</w:t>
            </w:r>
          </w:p>
        </w:tc>
        <w:tc>
          <w:tcPr>
            <w:tcW w:w="1192" w:type="dxa"/>
            <w:noWrap/>
            <w:hideMark/>
          </w:tcPr>
          <w:p w14:paraId="7727B56C" w14:textId="77777777" w:rsidR="005504E4" w:rsidRPr="005504E4" w:rsidRDefault="005504E4" w:rsidP="005504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0.727273</w:t>
            </w:r>
          </w:p>
        </w:tc>
        <w:tc>
          <w:tcPr>
            <w:tcW w:w="1192" w:type="dxa"/>
            <w:noWrap/>
            <w:hideMark/>
          </w:tcPr>
          <w:p w14:paraId="4967F096" w14:textId="77777777" w:rsidR="005504E4" w:rsidRPr="005504E4" w:rsidRDefault="005504E4" w:rsidP="005504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0.759259</w:t>
            </w:r>
          </w:p>
        </w:tc>
        <w:tc>
          <w:tcPr>
            <w:tcW w:w="1192" w:type="dxa"/>
            <w:noWrap/>
            <w:hideMark/>
          </w:tcPr>
          <w:p w14:paraId="33858A2D" w14:textId="77777777" w:rsidR="005504E4" w:rsidRPr="005504E4" w:rsidRDefault="005504E4" w:rsidP="005504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0.759259</w:t>
            </w:r>
          </w:p>
        </w:tc>
        <w:tc>
          <w:tcPr>
            <w:tcW w:w="1192" w:type="dxa"/>
            <w:noWrap/>
            <w:hideMark/>
          </w:tcPr>
          <w:p w14:paraId="2512B877" w14:textId="77777777" w:rsidR="005504E4" w:rsidRPr="005504E4" w:rsidRDefault="005504E4" w:rsidP="005504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0.931818</w:t>
            </w:r>
          </w:p>
        </w:tc>
        <w:tc>
          <w:tcPr>
            <w:tcW w:w="1192" w:type="dxa"/>
            <w:noWrap/>
            <w:hideMark/>
          </w:tcPr>
          <w:p w14:paraId="5A3B7815" w14:textId="77777777" w:rsidR="005504E4" w:rsidRPr="005504E4" w:rsidRDefault="005504E4" w:rsidP="005504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0.798701</w:t>
            </w:r>
          </w:p>
        </w:tc>
      </w:tr>
      <w:tr w:rsidR="005504E4" w:rsidRPr="005504E4" w14:paraId="1D36A347" w14:textId="77777777" w:rsidTr="005504E4">
        <w:trPr>
          <w:trHeight w:val="717"/>
        </w:trPr>
        <w:tc>
          <w:tcPr>
            <w:cnfStyle w:val="001000000000" w:firstRow="0" w:lastRow="0" w:firstColumn="1" w:lastColumn="0" w:oddVBand="0" w:evenVBand="0" w:oddHBand="0" w:evenHBand="0" w:firstRowFirstColumn="0" w:firstRowLastColumn="0" w:lastRowFirstColumn="0" w:lastRowLastColumn="0"/>
            <w:tcW w:w="1946" w:type="dxa"/>
            <w:noWrap/>
            <w:hideMark/>
          </w:tcPr>
          <w:p w14:paraId="1AB529E0" w14:textId="77777777" w:rsidR="005504E4" w:rsidRPr="005504E4" w:rsidRDefault="005504E4" w:rsidP="005504E4">
            <w:pPr>
              <w:rPr>
                <w:rFonts w:ascii="Calibri" w:eastAsia="Times New Roman" w:hAnsi="Calibri" w:cs="Calibri"/>
                <w:color w:val="000000"/>
                <w:lang w:eastAsia="en-IN"/>
              </w:rPr>
            </w:pPr>
            <w:r w:rsidRPr="005504E4">
              <w:rPr>
                <w:rFonts w:ascii="Calibri" w:eastAsia="Times New Roman" w:hAnsi="Calibri" w:cs="Calibri"/>
                <w:color w:val="000000"/>
                <w:lang w:eastAsia="en-IN"/>
              </w:rPr>
              <w:t>SVM</w:t>
            </w:r>
          </w:p>
        </w:tc>
        <w:tc>
          <w:tcPr>
            <w:tcW w:w="1192" w:type="dxa"/>
            <w:noWrap/>
            <w:hideMark/>
          </w:tcPr>
          <w:p w14:paraId="33144666" w14:textId="77777777" w:rsidR="005504E4" w:rsidRPr="005504E4" w:rsidRDefault="005504E4" w:rsidP="005504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0.753846</w:t>
            </w:r>
          </w:p>
        </w:tc>
        <w:tc>
          <w:tcPr>
            <w:tcW w:w="1192" w:type="dxa"/>
            <w:noWrap/>
            <w:hideMark/>
          </w:tcPr>
          <w:p w14:paraId="2BDD9098" w14:textId="77777777" w:rsidR="005504E4" w:rsidRPr="005504E4" w:rsidRDefault="005504E4" w:rsidP="005504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0.727273</w:t>
            </w:r>
          </w:p>
        </w:tc>
        <w:tc>
          <w:tcPr>
            <w:tcW w:w="1192" w:type="dxa"/>
            <w:noWrap/>
            <w:hideMark/>
          </w:tcPr>
          <w:p w14:paraId="6E00F361" w14:textId="77777777" w:rsidR="005504E4" w:rsidRPr="005504E4" w:rsidRDefault="005504E4" w:rsidP="005504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0.759259</w:t>
            </w:r>
          </w:p>
        </w:tc>
        <w:tc>
          <w:tcPr>
            <w:tcW w:w="1192" w:type="dxa"/>
            <w:noWrap/>
            <w:hideMark/>
          </w:tcPr>
          <w:p w14:paraId="3585BA1D" w14:textId="77777777" w:rsidR="005504E4" w:rsidRPr="005504E4" w:rsidRDefault="005504E4" w:rsidP="005504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0.759259</w:t>
            </w:r>
          </w:p>
        </w:tc>
        <w:tc>
          <w:tcPr>
            <w:tcW w:w="1192" w:type="dxa"/>
            <w:noWrap/>
            <w:hideMark/>
          </w:tcPr>
          <w:p w14:paraId="6641B756" w14:textId="77777777" w:rsidR="005504E4" w:rsidRPr="005504E4" w:rsidRDefault="005504E4" w:rsidP="005504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0.931818</w:t>
            </w:r>
          </w:p>
        </w:tc>
        <w:tc>
          <w:tcPr>
            <w:tcW w:w="1192" w:type="dxa"/>
            <w:noWrap/>
            <w:hideMark/>
          </w:tcPr>
          <w:p w14:paraId="02233F0E" w14:textId="77777777" w:rsidR="005504E4" w:rsidRPr="005504E4" w:rsidRDefault="005504E4" w:rsidP="005504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504E4">
              <w:rPr>
                <w:rFonts w:ascii="Calibri" w:eastAsia="Times New Roman" w:hAnsi="Calibri" w:cs="Calibri"/>
                <w:color w:val="000000"/>
                <w:lang w:eastAsia="en-IN"/>
              </w:rPr>
              <w:t>0.830087</w:t>
            </w:r>
          </w:p>
        </w:tc>
      </w:tr>
    </w:tbl>
    <w:p w14:paraId="474E470D" w14:textId="2A364C95" w:rsidR="001E2E59" w:rsidRDefault="001E2E59" w:rsidP="001E2E59">
      <w:pPr>
        <w:jc w:val="center"/>
        <w:rPr>
          <w:rFonts w:cstheme="minorHAnsi"/>
          <w:b/>
          <w:bCs/>
          <w:sz w:val="36"/>
          <w:szCs w:val="36"/>
          <w:lang w:val="en-US"/>
        </w:rPr>
      </w:pPr>
      <w:r>
        <w:rPr>
          <w:rFonts w:cstheme="minorHAnsi"/>
          <w:b/>
          <w:bCs/>
          <w:sz w:val="36"/>
          <w:szCs w:val="36"/>
          <w:lang w:val="en-US"/>
        </w:rPr>
        <w:lastRenderedPageBreak/>
        <w:t>6. Conclusion</w:t>
      </w:r>
    </w:p>
    <w:p w14:paraId="0024B2BF" w14:textId="147419FF" w:rsidR="001E2E59" w:rsidRDefault="001E2E59" w:rsidP="001E2E59">
      <w:pPr>
        <w:rPr>
          <w:rFonts w:cstheme="minorHAnsi"/>
          <w:sz w:val="32"/>
          <w:szCs w:val="32"/>
          <w:lang w:val="en-US"/>
        </w:rPr>
      </w:pPr>
      <w:r>
        <w:rPr>
          <w:rFonts w:cstheme="minorHAnsi"/>
          <w:sz w:val="32"/>
          <w:szCs w:val="32"/>
          <w:lang w:val="en-US"/>
        </w:rPr>
        <w:t>Based on the model comparison overall accuracy is higher for Random Forest Classifier which is 80% accuracy. All the other model having the overall accuracy at 75.38%. But the accuracy of classifying the negative class (accuracy of 0’s) are almost equal for all the models which is 72.72% accuracy.</w:t>
      </w:r>
    </w:p>
    <w:p w14:paraId="4515F96B" w14:textId="739C9942" w:rsidR="001E2E59" w:rsidRDefault="00A428E0" w:rsidP="001E2E59">
      <w:pPr>
        <w:rPr>
          <w:rFonts w:cstheme="minorHAnsi"/>
          <w:sz w:val="32"/>
          <w:szCs w:val="32"/>
          <w:lang w:val="en-US"/>
        </w:rPr>
      </w:pPr>
      <w:r>
        <w:rPr>
          <w:rFonts w:cstheme="minorHAnsi"/>
          <w:sz w:val="32"/>
          <w:szCs w:val="32"/>
          <w:lang w:val="en-US"/>
        </w:rPr>
        <w:t>Overall,</w:t>
      </w:r>
      <w:r w:rsidR="001E2E59">
        <w:rPr>
          <w:rFonts w:cstheme="minorHAnsi"/>
          <w:sz w:val="32"/>
          <w:szCs w:val="32"/>
          <w:lang w:val="en-US"/>
        </w:rPr>
        <w:t xml:space="preserve"> we can select Random Forest Classifier to classify this data, as it performs well on most evaluation metrics.</w:t>
      </w:r>
    </w:p>
    <w:p w14:paraId="6DEB3414" w14:textId="7339D29B" w:rsidR="001E2E59" w:rsidRDefault="001E2E59" w:rsidP="001E2E59">
      <w:pPr>
        <w:rPr>
          <w:rFonts w:cstheme="minorHAnsi"/>
          <w:sz w:val="32"/>
          <w:szCs w:val="32"/>
          <w:lang w:val="en-US"/>
        </w:rPr>
      </w:pPr>
    </w:p>
    <w:p w14:paraId="0C518184" w14:textId="05095A22" w:rsidR="001E2E59" w:rsidRDefault="001E2E59" w:rsidP="001E2E59">
      <w:pPr>
        <w:jc w:val="center"/>
        <w:rPr>
          <w:rFonts w:cstheme="minorHAnsi"/>
          <w:b/>
          <w:bCs/>
          <w:sz w:val="36"/>
          <w:szCs w:val="36"/>
          <w:lang w:val="en-US"/>
        </w:rPr>
      </w:pPr>
      <w:r>
        <w:rPr>
          <w:rFonts w:cstheme="minorHAnsi"/>
          <w:b/>
          <w:bCs/>
          <w:sz w:val="36"/>
          <w:szCs w:val="36"/>
          <w:lang w:val="en-US"/>
        </w:rPr>
        <w:t>8. Reference</w:t>
      </w:r>
    </w:p>
    <w:p w14:paraId="52D3756F" w14:textId="612B64BE" w:rsidR="001E2E59" w:rsidRDefault="00753CE7" w:rsidP="001E2E59">
      <w:pPr>
        <w:pStyle w:val="ListParagraph"/>
        <w:numPr>
          <w:ilvl w:val="0"/>
          <w:numId w:val="7"/>
        </w:numPr>
        <w:rPr>
          <w:rFonts w:cstheme="minorHAnsi"/>
          <w:sz w:val="32"/>
          <w:szCs w:val="32"/>
          <w:lang w:val="en-US"/>
        </w:rPr>
      </w:pPr>
      <w:hyperlink r:id="rId10" w:history="1">
        <w:r w:rsidR="001E2E59" w:rsidRPr="005B18BC">
          <w:rPr>
            <w:rStyle w:val="Hyperlink"/>
            <w:rFonts w:cstheme="minorHAnsi"/>
            <w:sz w:val="32"/>
            <w:szCs w:val="32"/>
            <w:lang w:val="en-US"/>
          </w:rPr>
          <w:t>https://www.kaggle.com/benroshan/factors-affecting-campus-placement</w:t>
        </w:r>
      </w:hyperlink>
    </w:p>
    <w:p w14:paraId="73687CCE" w14:textId="0EC83242" w:rsidR="001E2E59" w:rsidRDefault="00753CE7" w:rsidP="001E2E59">
      <w:pPr>
        <w:pStyle w:val="ListParagraph"/>
        <w:numPr>
          <w:ilvl w:val="0"/>
          <w:numId w:val="7"/>
        </w:numPr>
        <w:rPr>
          <w:rFonts w:cstheme="minorHAnsi"/>
          <w:sz w:val="32"/>
          <w:szCs w:val="32"/>
          <w:lang w:val="en-US"/>
        </w:rPr>
      </w:pPr>
      <w:hyperlink r:id="rId11" w:anchor=":~:text=countplot()%20method%20is%20used,each%20categorical%20bin%20using%20bars.&amp;text=Parameters%20%3A%20This%20method%20is%20accepting,for%20plotting%20long%2Dform%20data" w:history="1">
        <w:r w:rsidR="001E2E59" w:rsidRPr="005B18BC">
          <w:rPr>
            <w:rStyle w:val="Hyperlink"/>
            <w:rFonts w:cstheme="minorHAnsi"/>
            <w:sz w:val="32"/>
            <w:szCs w:val="32"/>
            <w:lang w:val="en-US"/>
          </w:rPr>
          <w:t>https://www.geeksforgeeks.org/countplot-using-seaborn-in-python/#:~:text=countplot()%20method%20is%20used,each%20categorical%20bin%20using%20bars.&amp;text=Parameters%20%3A%20This%20method%20is%20accepting,for%20plotting%20long%2Dform%20data</w:t>
        </w:r>
      </w:hyperlink>
      <w:r w:rsidR="001E2E59" w:rsidRPr="001E2E59">
        <w:rPr>
          <w:rFonts w:cstheme="minorHAnsi"/>
          <w:sz w:val="32"/>
          <w:szCs w:val="32"/>
          <w:lang w:val="en-US"/>
        </w:rPr>
        <w:t>.</w:t>
      </w:r>
    </w:p>
    <w:p w14:paraId="04743265" w14:textId="246DBD7A" w:rsidR="001E2E59" w:rsidRDefault="00753CE7" w:rsidP="001E2E59">
      <w:pPr>
        <w:pStyle w:val="ListParagraph"/>
        <w:numPr>
          <w:ilvl w:val="0"/>
          <w:numId w:val="7"/>
        </w:numPr>
        <w:rPr>
          <w:rFonts w:cstheme="minorHAnsi"/>
          <w:sz w:val="32"/>
          <w:szCs w:val="32"/>
          <w:lang w:val="en-US"/>
        </w:rPr>
      </w:pPr>
      <w:hyperlink r:id="rId12" w:history="1">
        <w:r w:rsidR="001E2E59" w:rsidRPr="005B18BC">
          <w:rPr>
            <w:rStyle w:val="Hyperlink"/>
            <w:rFonts w:cstheme="minorHAnsi"/>
            <w:sz w:val="32"/>
            <w:szCs w:val="32"/>
            <w:lang w:val="en-US"/>
          </w:rPr>
          <w:t>https://towardsdatascience.com/visualizing-data-with-pair-plots-in-python-f228cf529166</w:t>
        </w:r>
      </w:hyperlink>
    </w:p>
    <w:p w14:paraId="5B3B0524" w14:textId="6DB379EE" w:rsidR="001E2E59" w:rsidRDefault="00753CE7" w:rsidP="001E2E59">
      <w:pPr>
        <w:pStyle w:val="ListParagraph"/>
        <w:numPr>
          <w:ilvl w:val="0"/>
          <w:numId w:val="7"/>
        </w:numPr>
        <w:rPr>
          <w:rFonts w:cstheme="minorHAnsi"/>
          <w:sz w:val="32"/>
          <w:szCs w:val="32"/>
          <w:lang w:val="en-US"/>
        </w:rPr>
      </w:pPr>
      <w:hyperlink r:id="rId13" w:history="1">
        <w:r w:rsidR="001E2E59" w:rsidRPr="005B18BC">
          <w:rPr>
            <w:rStyle w:val="Hyperlink"/>
            <w:rFonts w:cstheme="minorHAnsi"/>
            <w:sz w:val="32"/>
            <w:szCs w:val="32"/>
            <w:lang w:val="en-US"/>
          </w:rPr>
          <w:t>https://www.datacamp.com/community/tutorials/pandas-to-csv?utm_source=adwords_ppc&amp;utm_campaignid=1455363063&amp;utm_adgroupid=65083631748&amp;utm_device=c&amp;utm_keyword=&amp;utm_matchtype=b&amp;utm_network=g&amp;utm_adpostion=&amp;utm_creative=332602034358&amp;utm_targetid=aud-299261629574:dsa-429603003980&amp;utm_loc_interest_ms=&amp;utm_loc_physical_ms=1007779&amp;gclid=CjwKCAjwkN6EBhBNEiwADVfyazLgCCdlDA8GBMOyS5aOcdDjPVN28ULMXZIjXjmmq9HKyrXk_YL0KxoCrg4QAvD_BwE</w:t>
        </w:r>
      </w:hyperlink>
    </w:p>
    <w:p w14:paraId="74127643" w14:textId="2BD884D3" w:rsidR="001E2E59" w:rsidRPr="001E2E59" w:rsidRDefault="00753CE7" w:rsidP="001E2E59">
      <w:pPr>
        <w:pStyle w:val="ListParagraph"/>
        <w:numPr>
          <w:ilvl w:val="0"/>
          <w:numId w:val="7"/>
        </w:numPr>
        <w:rPr>
          <w:rFonts w:cstheme="minorHAnsi"/>
          <w:sz w:val="32"/>
          <w:szCs w:val="32"/>
          <w:lang w:val="en-US"/>
        </w:rPr>
      </w:pPr>
      <w:hyperlink r:id="rId14" w:history="1">
        <w:r w:rsidR="001E2E59" w:rsidRPr="005B18BC">
          <w:rPr>
            <w:rStyle w:val="Hyperlink"/>
            <w:rFonts w:cstheme="minorHAnsi"/>
            <w:sz w:val="32"/>
            <w:szCs w:val="32"/>
            <w:lang w:val="en-US"/>
          </w:rPr>
          <w:t>https://www.python-graph-gallery.com/35-control-order-of-boxplot</w:t>
        </w:r>
      </w:hyperlink>
      <w:r w:rsidR="001E2E59">
        <w:rPr>
          <w:rFonts w:cstheme="minorHAnsi"/>
          <w:sz w:val="32"/>
          <w:szCs w:val="32"/>
          <w:lang w:val="en-US"/>
        </w:rPr>
        <w:t xml:space="preserve"> </w:t>
      </w:r>
    </w:p>
    <w:sectPr w:rsidR="001E2E59" w:rsidRPr="001E2E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0E8E5" w14:textId="77777777" w:rsidR="00753CE7" w:rsidRDefault="00753CE7" w:rsidP="00214024">
      <w:pPr>
        <w:spacing w:after="0" w:line="240" w:lineRule="auto"/>
      </w:pPr>
      <w:r>
        <w:separator/>
      </w:r>
    </w:p>
  </w:endnote>
  <w:endnote w:type="continuationSeparator" w:id="0">
    <w:p w14:paraId="05870DDA" w14:textId="77777777" w:rsidR="00753CE7" w:rsidRDefault="00753CE7" w:rsidP="00214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859F6" w14:textId="77777777" w:rsidR="00753CE7" w:rsidRDefault="00753CE7" w:rsidP="00214024">
      <w:pPr>
        <w:spacing w:after="0" w:line="240" w:lineRule="auto"/>
      </w:pPr>
      <w:r>
        <w:separator/>
      </w:r>
    </w:p>
  </w:footnote>
  <w:footnote w:type="continuationSeparator" w:id="0">
    <w:p w14:paraId="310320FF" w14:textId="77777777" w:rsidR="00753CE7" w:rsidRDefault="00753CE7" w:rsidP="002140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5DA3"/>
    <w:multiLevelType w:val="multilevel"/>
    <w:tmpl w:val="758CE4FA"/>
    <w:lvl w:ilvl="0">
      <w:start w:val="1"/>
      <w:numFmt w:val="decimal"/>
      <w:lvlText w:val="%1."/>
      <w:lvlJc w:val="left"/>
      <w:pPr>
        <w:ind w:left="1800" w:hanging="360"/>
      </w:pPr>
    </w:lvl>
    <w:lvl w:ilvl="1">
      <w:start w:val="2"/>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960" w:hanging="2520"/>
      </w:pPr>
      <w:rPr>
        <w:rFonts w:hint="default"/>
      </w:rPr>
    </w:lvl>
  </w:abstractNum>
  <w:abstractNum w:abstractNumId="1" w15:restartNumberingAfterBreak="0">
    <w:nsid w:val="154C4824"/>
    <w:multiLevelType w:val="multilevel"/>
    <w:tmpl w:val="758CE4FA"/>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286141DC"/>
    <w:multiLevelType w:val="hybridMultilevel"/>
    <w:tmpl w:val="8196D302"/>
    <w:lvl w:ilvl="0" w:tplc="D1F43854">
      <w:start w:val="1"/>
      <w:numFmt w:val="decimal"/>
      <w:lvlText w:val="%1."/>
      <w:lvlJc w:val="left"/>
      <w:pPr>
        <w:ind w:left="1531" w:hanging="451"/>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EDA0D9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5515B16"/>
    <w:multiLevelType w:val="multilevel"/>
    <w:tmpl w:val="34087D48"/>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600" w:hanging="2160"/>
      </w:pPr>
      <w:rPr>
        <w:rFonts w:hint="default"/>
      </w:rPr>
    </w:lvl>
    <w:lvl w:ilvl="7">
      <w:start w:val="1"/>
      <w:numFmt w:val="decimal"/>
      <w:isLgl/>
      <w:lvlText w:val="%1.%2.%3.%4.%5.%6.%7.%8."/>
      <w:lvlJc w:val="left"/>
      <w:pPr>
        <w:ind w:left="3960" w:hanging="2520"/>
      </w:pPr>
      <w:rPr>
        <w:rFonts w:hint="default"/>
      </w:rPr>
    </w:lvl>
    <w:lvl w:ilvl="8">
      <w:start w:val="1"/>
      <w:numFmt w:val="decimal"/>
      <w:isLgl/>
      <w:lvlText w:val="%1.%2.%3.%4.%5.%6.%7.%8.%9."/>
      <w:lvlJc w:val="left"/>
      <w:pPr>
        <w:ind w:left="3960" w:hanging="2520"/>
      </w:pPr>
      <w:rPr>
        <w:rFonts w:hint="default"/>
      </w:rPr>
    </w:lvl>
  </w:abstractNum>
  <w:abstractNum w:abstractNumId="5" w15:restartNumberingAfterBreak="0">
    <w:nsid w:val="7598108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B78786D"/>
    <w:multiLevelType w:val="multilevel"/>
    <w:tmpl w:val="34087D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num w:numId="1">
    <w:abstractNumId w:val="6"/>
  </w:num>
  <w:num w:numId="2">
    <w:abstractNumId w:val="2"/>
  </w:num>
  <w:num w:numId="3">
    <w:abstractNumId w:val="5"/>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51"/>
    <w:rsid w:val="000777DA"/>
    <w:rsid w:val="0016730C"/>
    <w:rsid w:val="001E2E59"/>
    <w:rsid w:val="00214024"/>
    <w:rsid w:val="00236D30"/>
    <w:rsid w:val="002B4451"/>
    <w:rsid w:val="002D29AA"/>
    <w:rsid w:val="002E1271"/>
    <w:rsid w:val="003442B2"/>
    <w:rsid w:val="00356DDA"/>
    <w:rsid w:val="003B45E1"/>
    <w:rsid w:val="003F157A"/>
    <w:rsid w:val="005504E4"/>
    <w:rsid w:val="00571C86"/>
    <w:rsid w:val="00575E62"/>
    <w:rsid w:val="005C7AA6"/>
    <w:rsid w:val="00627A37"/>
    <w:rsid w:val="00673343"/>
    <w:rsid w:val="006E5364"/>
    <w:rsid w:val="0074066A"/>
    <w:rsid w:val="00753CE7"/>
    <w:rsid w:val="007744DC"/>
    <w:rsid w:val="007B2CD1"/>
    <w:rsid w:val="007B78B9"/>
    <w:rsid w:val="00827A6C"/>
    <w:rsid w:val="008977B9"/>
    <w:rsid w:val="008D393B"/>
    <w:rsid w:val="00985947"/>
    <w:rsid w:val="00992BE6"/>
    <w:rsid w:val="00A428E0"/>
    <w:rsid w:val="00BE031C"/>
    <w:rsid w:val="00C84C07"/>
    <w:rsid w:val="00C92A09"/>
    <w:rsid w:val="00D71A0B"/>
    <w:rsid w:val="00F560CF"/>
    <w:rsid w:val="00F82FDE"/>
    <w:rsid w:val="00FB5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3948"/>
  <w15:chartTrackingRefBased/>
  <w15:docId w15:val="{1C3288BD-FB57-4067-8A46-B5FA69845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CD1"/>
    <w:pPr>
      <w:ind w:left="720"/>
      <w:contextualSpacing/>
    </w:pPr>
  </w:style>
  <w:style w:type="table" w:styleId="TableGrid">
    <w:name w:val="Table Grid"/>
    <w:basedOn w:val="TableNormal"/>
    <w:uiPriority w:val="39"/>
    <w:rsid w:val="00575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21402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2140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1">
    <w:name w:val="Grid Table 4 Accent 1"/>
    <w:basedOn w:val="TableNormal"/>
    <w:uiPriority w:val="49"/>
    <w:rsid w:val="0021402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1402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2140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4024"/>
  </w:style>
  <w:style w:type="paragraph" w:styleId="Footer">
    <w:name w:val="footer"/>
    <w:basedOn w:val="Normal"/>
    <w:link w:val="FooterChar"/>
    <w:uiPriority w:val="99"/>
    <w:unhideWhenUsed/>
    <w:rsid w:val="00214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024"/>
  </w:style>
  <w:style w:type="table" w:styleId="GridTable4">
    <w:name w:val="Grid Table 4"/>
    <w:basedOn w:val="TableNormal"/>
    <w:uiPriority w:val="49"/>
    <w:rsid w:val="003F15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5504E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1">
    <w:name w:val="Grid Table 5 Dark Accent 1"/>
    <w:basedOn w:val="TableNormal"/>
    <w:uiPriority w:val="50"/>
    <w:rsid w:val="005504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1E2E59"/>
    <w:rPr>
      <w:color w:val="0563C1" w:themeColor="hyperlink"/>
      <w:u w:val="single"/>
    </w:rPr>
  </w:style>
  <w:style w:type="character" w:styleId="UnresolvedMention">
    <w:name w:val="Unresolved Mention"/>
    <w:basedOn w:val="DefaultParagraphFont"/>
    <w:uiPriority w:val="99"/>
    <w:semiHidden/>
    <w:unhideWhenUsed/>
    <w:rsid w:val="001E2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19274">
      <w:bodyDiv w:val="1"/>
      <w:marLeft w:val="0"/>
      <w:marRight w:val="0"/>
      <w:marTop w:val="0"/>
      <w:marBottom w:val="0"/>
      <w:divBdr>
        <w:top w:val="none" w:sz="0" w:space="0" w:color="auto"/>
        <w:left w:val="none" w:sz="0" w:space="0" w:color="auto"/>
        <w:bottom w:val="none" w:sz="0" w:space="0" w:color="auto"/>
        <w:right w:val="none" w:sz="0" w:space="0" w:color="auto"/>
      </w:divBdr>
    </w:div>
    <w:div w:id="185187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atacamp.com/community/tutorials/pandas-to-csv?utm_source=adwords_ppc&amp;utm_campaignid=1455363063&amp;utm_adgroupid=65083631748&amp;utm_device=c&amp;utm_keyword=&amp;utm_matchtype=b&amp;utm_network=g&amp;utm_adpostion=&amp;utm_creative=332602034358&amp;utm_targetid=aud-299261629574:dsa-429603003980&amp;utm_loc_interest_ms=&amp;utm_loc_physical_ms=1007779&amp;gclid=CjwKCAjwkN6EBhBNEiwADVfyazLgCCdlDA8GBMOyS5aOcdDjPVN28ULMXZIjXjmmq9HKyrXk_YL0KxoCrg4QAvD_Bw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owardsdatascience.com/visualizing-data-with-pair-plots-in-python-f228cf52916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countplot-using-seaborn-in-pyth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kaggle.com/benroshan/factors-affecting-campus-plac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ython-graph-gallery.com/35-control-order-of-box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1160</TotalTime>
  <Pages>11</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DS</dc:creator>
  <cp:keywords/>
  <dc:description/>
  <cp:lastModifiedBy>Darshan DS</cp:lastModifiedBy>
  <cp:revision>6</cp:revision>
  <dcterms:created xsi:type="dcterms:W3CDTF">2021-05-08T07:42:00Z</dcterms:created>
  <dcterms:modified xsi:type="dcterms:W3CDTF">2021-05-09T11:30:00Z</dcterms:modified>
</cp:coreProperties>
</file>