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D2DF0" w14:textId="315A1F28" w:rsidR="00B01341" w:rsidRDefault="00B01341" w:rsidP="00B01341">
      <w:pPr>
        <w:rPr>
          <w:rFonts w:ascii="Cambria" w:hAnsi="Cambria"/>
          <w:sz w:val="48"/>
          <w:szCs w:val="48"/>
        </w:rPr>
      </w:pPr>
      <w:r>
        <w:rPr>
          <w:rFonts w:ascii="Cambria" w:hAnsi="Cambria"/>
          <w:sz w:val="48"/>
          <w:szCs w:val="48"/>
        </w:rPr>
        <w:t xml:space="preserve">                            ~Day-2</w:t>
      </w:r>
    </w:p>
    <w:p w14:paraId="23F9DC18" w14:textId="36564331" w:rsidR="00B01341" w:rsidRPr="00B01341" w:rsidRDefault="00B01341" w:rsidP="00B01341">
      <w:pPr>
        <w:pStyle w:val="ListParagraph"/>
        <w:numPr>
          <w:ilvl w:val="0"/>
          <w:numId w:val="1"/>
        </w:numPr>
        <w:rPr>
          <w:rFonts w:ascii="Cambria" w:hAnsi="Cambria"/>
          <w:sz w:val="40"/>
          <w:szCs w:val="40"/>
        </w:rPr>
      </w:pPr>
      <w:r w:rsidRPr="00B01341">
        <w:rPr>
          <w:rFonts w:ascii="Cambria" w:hAnsi="Cambria"/>
          <w:sz w:val="40"/>
          <w:szCs w:val="40"/>
        </w:rPr>
        <w:t>List 3 real-world devices in your home or college that use SMPS (Switched Mode Power Supply) and 2 devices that use UPS (Uninterruptible Power Supply), explaining in one line why each device needs that type of power supply.</w:t>
      </w:r>
    </w:p>
    <w:p w14:paraId="2E7A48DD" w14:textId="260C4BFB" w:rsidR="00B01341" w:rsidRPr="00B01341" w:rsidRDefault="005C2913" w:rsidP="005C2913">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27"/>
          <w:szCs w:val="27"/>
          <w14:ligatures w14:val="none"/>
        </w:rPr>
        <w:t xml:space="preserve">  </w:t>
      </w:r>
      <w:proofErr w:type="gramStart"/>
      <w:r w:rsidR="00B01341">
        <w:rPr>
          <w:rFonts w:ascii="Times New Roman" w:eastAsia="Times New Roman" w:hAnsi="Times New Roman" w:cs="Times New Roman"/>
          <w:b/>
          <w:bCs/>
          <w:kern w:val="0"/>
          <w:sz w:val="32"/>
          <w:szCs w:val="32"/>
          <w14:ligatures w14:val="none"/>
        </w:rPr>
        <w:t>:-</w:t>
      </w:r>
      <w:proofErr w:type="gramEnd"/>
      <w:r w:rsidR="00B01341" w:rsidRPr="00B01341">
        <w:rPr>
          <w:rFonts w:ascii="Times New Roman" w:eastAsia="Times New Roman" w:hAnsi="Times New Roman" w:cs="Times New Roman"/>
          <w:b/>
          <w:bCs/>
          <w:kern w:val="0"/>
          <w:sz w:val="32"/>
          <w:szCs w:val="32"/>
          <w14:ligatures w14:val="none"/>
        </w:rPr>
        <w:t>Devices That Use SMPS (Switched Mode Power Supply)</w:t>
      </w:r>
    </w:p>
    <w:tbl>
      <w:tblPr>
        <w:tblStyle w:val="TableGrid"/>
        <w:tblW w:w="0" w:type="auto"/>
        <w:tblLook w:val="04A0" w:firstRow="1" w:lastRow="0" w:firstColumn="1" w:lastColumn="0" w:noHBand="0" w:noVBand="1"/>
      </w:tblPr>
      <w:tblGrid>
        <w:gridCol w:w="2745"/>
        <w:gridCol w:w="6472"/>
      </w:tblGrid>
      <w:tr w:rsidR="00B01341" w14:paraId="2C907106" w14:textId="77777777" w:rsidTr="005C2913">
        <w:trPr>
          <w:trHeight w:val="375"/>
        </w:trPr>
        <w:tc>
          <w:tcPr>
            <w:tcW w:w="2745" w:type="dxa"/>
          </w:tcPr>
          <w:p w14:paraId="521A8066" w14:textId="2FE1A9B1" w:rsidR="00B01341" w:rsidRPr="00B01341" w:rsidRDefault="00B01341" w:rsidP="00B01341">
            <w:pPr>
              <w:rPr>
                <w:rFonts w:ascii="Cambria" w:hAnsi="Cambria"/>
                <w:sz w:val="36"/>
                <w:szCs w:val="36"/>
              </w:rPr>
            </w:pPr>
            <w:r>
              <w:rPr>
                <w:rFonts w:ascii="Cambria" w:hAnsi="Cambria"/>
                <w:sz w:val="36"/>
                <w:szCs w:val="36"/>
              </w:rPr>
              <w:t>Device</w:t>
            </w:r>
          </w:p>
        </w:tc>
        <w:tc>
          <w:tcPr>
            <w:tcW w:w="6472" w:type="dxa"/>
          </w:tcPr>
          <w:p w14:paraId="5DBCBC4B" w14:textId="0F7153F9" w:rsidR="00B01341" w:rsidRPr="005C2913" w:rsidRDefault="005C2913" w:rsidP="00B01341">
            <w:pPr>
              <w:rPr>
                <w:rFonts w:ascii="Cambria" w:hAnsi="Cambria"/>
                <w:sz w:val="36"/>
                <w:szCs w:val="36"/>
              </w:rPr>
            </w:pPr>
            <w:r w:rsidRPr="005C2913">
              <w:rPr>
                <w:rFonts w:ascii="Cambria" w:hAnsi="Cambria"/>
                <w:sz w:val="36"/>
                <w:szCs w:val="36"/>
              </w:rPr>
              <w:t>Why it uses SMPS</w:t>
            </w:r>
          </w:p>
        </w:tc>
      </w:tr>
      <w:tr w:rsidR="00B01341" w14:paraId="1AFCA0BF" w14:textId="77777777" w:rsidTr="005C2913">
        <w:trPr>
          <w:trHeight w:val="1128"/>
        </w:trPr>
        <w:tc>
          <w:tcPr>
            <w:tcW w:w="2745" w:type="dxa"/>
          </w:tcPr>
          <w:p w14:paraId="3C4CBC9C" w14:textId="5E922E57" w:rsidR="00B01341" w:rsidRPr="00B01341" w:rsidRDefault="00B01341" w:rsidP="00B01341">
            <w:pPr>
              <w:rPr>
                <w:rFonts w:ascii="Cambria" w:hAnsi="Cambria"/>
                <w:sz w:val="36"/>
                <w:szCs w:val="36"/>
              </w:rPr>
            </w:pPr>
            <w:r>
              <w:rPr>
                <w:rFonts w:ascii="Cambria" w:hAnsi="Cambria"/>
                <w:sz w:val="36"/>
                <w:szCs w:val="36"/>
              </w:rPr>
              <w:t>Desktop Computer</w:t>
            </w:r>
          </w:p>
        </w:tc>
        <w:tc>
          <w:tcPr>
            <w:tcW w:w="6472" w:type="dxa"/>
          </w:tcPr>
          <w:p w14:paraId="66EC86CF" w14:textId="018B684B" w:rsidR="00B01341" w:rsidRPr="005C2913" w:rsidRDefault="005C2913" w:rsidP="00B01341">
            <w:pPr>
              <w:rPr>
                <w:rFonts w:ascii="Cambria" w:hAnsi="Cambria"/>
                <w:sz w:val="36"/>
                <w:szCs w:val="36"/>
              </w:rPr>
            </w:pPr>
            <w:r w:rsidRPr="005C2913">
              <w:rPr>
                <w:rFonts w:ascii="Cambria" w:hAnsi="Cambria"/>
                <w:sz w:val="36"/>
                <w:szCs w:val="36"/>
              </w:rPr>
              <w:t>SMPS converts AC power into different DC voltages required by computer components efficiently.</w:t>
            </w:r>
          </w:p>
        </w:tc>
      </w:tr>
      <w:tr w:rsidR="00B01341" w14:paraId="45F0321F" w14:textId="77777777" w:rsidTr="005C2913">
        <w:trPr>
          <w:trHeight w:val="763"/>
        </w:trPr>
        <w:tc>
          <w:tcPr>
            <w:tcW w:w="2745" w:type="dxa"/>
          </w:tcPr>
          <w:p w14:paraId="68AF884A" w14:textId="3056127C" w:rsidR="00B01341" w:rsidRPr="005C2913" w:rsidRDefault="005C2913" w:rsidP="00B01341">
            <w:pPr>
              <w:rPr>
                <w:rFonts w:ascii="Cambria" w:hAnsi="Cambria"/>
                <w:sz w:val="36"/>
                <w:szCs w:val="36"/>
              </w:rPr>
            </w:pPr>
            <w:r w:rsidRPr="005C2913">
              <w:rPr>
                <w:rFonts w:ascii="Cambria" w:hAnsi="Cambria"/>
                <w:sz w:val="36"/>
                <w:szCs w:val="36"/>
              </w:rPr>
              <w:t>Laptop Charger</w:t>
            </w:r>
          </w:p>
        </w:tc>
        <w:tc>
          <w:tcPr>
            <w:tcW w:w="6472" w:type="dxa"/>
          </w:tcPr>
          <w:p w14:paraId="310C74F9" w14:textId="4D1E5081" w:rsidR="00B01341" w:rsidRPr="005C2913" w:rsidRDefault="005C2913" w:rsidP="00B01341">
            <w:pPr>
              <w:rPr>
                <w:rFonts w:ascii="Cambria" w:hAnsi="Cambria"/>
                <w:sz w:val="36"/>
                <w:szCs w:val="36"/>
              </w:rPr>
            </w:pPr>
            <w:r w:rsidRPr="005C2913">
              <w:rPr>
                <w:rFonts w:ascii="Cambria" w:hAnsi="Cambria"/>
                <w:sz w:val="36"/>
                <w:szCs w:val="36"/>
              </w:rPr>
              <w:t>SMPS provides stable DC power while being compact and energy-efficient.</w:t>
            </w:r>
          </w:p>
        </w:tc>
      </w:tr>
      <w:tr w:rsidR="00B01341" w14:paraId="319856D8" w14:textId="77777777" w:rsidTr="005C2913">
        <w:trPr>
          <w:trHeight w:val="1128"/>
        </w:trPr>
        <w:tc>
          <w:tcPr>
            <w:tcW w:w="2745" w:type="dxa"/>
          </w:tcPr>
          <w:p w14:paraId="2ABFBBE9" w14:textId="27A713C4" w:rsidR="00B01341" w:rsidRPr="005C2913" w:rsidRDefault="005C2913" w:rsidP="00B01341">
            <w:pPr>
              <w:rPr>
                <w:rFonts w:ascii="Cambria" w:hAnsi="Cambria"/>
                <w:sz w:val="36"/>
                <w:szCs w:val="36"/>
              </w:rPr>
            </w:pPr>
            <w:r w:rsidRPr="005C2913">
              <w:rPr>
                <w:rFonts w:ascii="Cambria" w:hAnsi="Cambria"/>
                <w:sz w:val="36"/>
                <w:szCs w:val="36"/>
              </w:rPr>
              <w:t>LED Television</w:t>
            </w:r>
          </w:p>
        </w:tc>
        <w:tc>
          <w:tcPr>
            <w:tcW w:w="6472" w:type="dxa"/>
          </w:tcPr>
          <w:p w14:paraId="18989BA9" w14:textId="3A13CFF0" w:rsidR="00B01341" w:rsidRPr="005C2913" w:rsidRDefault="005C2913" w:rsidP="00B01341">
            <w:pPr>
              <w:rPr>
                <w:rFonts w:ascii="Cambria" w:hAnsi="Cambria"/>
                <w:sz w:val="36"/>
                <w:szCs w:val="36"/>
              </w:rPr>
            </w:pPr>
            <w:r w:rsidRPr="005C2913">
              <w:rPr>
                <w:rFonts w:ascii="Cambria" w:hAnsi="Cambria"/>
                <w:sz w:val="36"/>
                <w:szCs w:val="36"/>
              </w:rPr>
              <w:t>SMPS supplies regulated power to the TV's internal circuits with low power loss.</w:t>
            </w:r>
          </w:p>
        </w:tc>
      </w:tr>
    </w:tbl>
    <w:p w14:paraId="2C641AE0" w14:textId="77777777" w:rsidR="005C2913" w:rsidRDefault="005C2913" w:rsidP="00B01341">
      <w:pPr>
        <w:rPr>
          <w:rFonts w:ascii="Cambria" w:hAnsi="Cambria"/>
          <w:b/>
          <w:bCs/>
          <w:sz w:val="36"/>
          <w:szCs w:val="36"/>
        </w:rPr>
      </w:pPr>
    </w:p>
    <w:p w14:paraId="4F2246B1" w14:textId="5DD76C57" w:rsidR="005C2913" w:rsidRDefault="005C2913" w:rsidP="00B01341">
      <w:pPr>
        <w:rPr>
          <w:rFonts w:ascii="Cambria" w:hAnsi="Cambria"/>
          <w:b/>
          <w:bCs/>
          <w:sz w:val="36"/>
          <w:szCs w:val="36"/>
        </w:rPr>
      </w:pPr>
      <w:proofErr w:type="gramStart"/>
      <w:r>
        <w:rPr>
          <w:rFonts w:ascii="Cambria" w:hAnsi="Cambria"/>
          <w:b/>
          <w:bCs/>
          <w:sz w:val="36"/>
          <w:szCs w:val="36"/>
        </w:rPr>
        <w:t>:-</w:t>
      </w:r>
      <w:proofErr w:type="gramEnd"/>
      <w:r w:rsidRPr="005C2913">
        <w:rPr>
          <w:rFonts w:ascii="Cambria" w:hAnsi="Cambria"/>
          <w:b/>
          <w:bCs/>
          <w:sz w:val="36"/>
          <w:szCs w:val="36"/>
        </w:rPr>
        <w:t>Devices That Use UPS (Uninterruptible Power Supply)</w:t>
      </w:r>
    </w:p>
    <w:tbl>
      <w:tblPr>
        <w:tblStyle w:val="TableGrid"/>
        <w:tblW w:w="0" w:type="auto"/>
        <w:tblLook w:val="04A0" w:firstRow="1" w:lastRow="0" w:firstColumn="1" w:lastColumn="0" w:noHBand="0" w:noVBand="1"/>
      </w:tblPr>
      <w:tblGrid>
        <w:gridCol w:w="2785"/>
        <w:gridCol w:w="6565"/>
      </w:tblGrid>
      <w:tr w:rsidR="005C2913" w14:paraId="249AD6D8" w14:textId="77777777" w:rsidTr="005C2913">
        <w:tc>
          <w:tcPr>
            <w:tcW w:w="2785" w:type="dxa"/>
          </w:tcPr>
          <w:p w14:paraId="1FD36ACF" w14:textId="3CBFB6DF" w:rsidR="005C2913" w:rsidRPr="005C2913" w:rsidRDefault="005C2913" w:rsidP="005C2913">
            <w:pPr>
              <w:rPr>
                <w:rFonts w:ascii="Cambria" w:hAnsi="Cambria"/>
                <w:sz w:val="32"/>
                <w:szCs w:val="32"/>
              </w:rPr>
            </w:pPr>
            <w:r w:rsidRPr="005C2913">
              <w:rPr>
                <w:rFonts w:ascii="Cambria" w:hAnsi="Cambria"/>
                <w:sz w:val="32"/>
                <w:szCs w:val="32"/>
              </w:rPr>
              <w:t>Device</w:t>
            </w:r>
          </w:p>
        </w:tc>
        <w:tc>
          <w:tcPr>
            <w:tcW w:w="6565" w:type="dxa"/>
          </w:tcPr>
          <w:p w14:paraId="0CB55C19" w14:textId="4DB69C6A" w:rsidR="005C2913" w:rsidRPr="005C2913" w:rsidRDefault="005C2913" w:rsidP="00B01341">
            <w:pPr>
              <w:rPr>
                <w:rFonts w:ascii="Cambria" w:hAnsi="Cambria"/>
                <w:sz w:val="32"/>
                <w:szCs w:val="32"/>
              </w:rPr>
            </w:pPr>
            <w:r w:rsidRPr="005C2913">
              <w:rPr>
                <w:rFonts w:ascii="Cambria" w:hAnsi="Cambria"/>
                <w:sz w:val="32"/>
                <w:szCs w:val="32"/>
              </w:rPr>
              <w:t>Why it uses UPS</w:t>
            </w:r>
          </w:p>
        </w:tc>
      </w:tr>
      <w:tr w:rsidR="005C2913" w14:paraId="5B3C0782" w14:textId="77777777" w:rsidTr="005C2913">
        <w:trPr>
          <w:trHeight w:val="953"/>
        </w:trPr>
        <w:tc>
          <w:tcPr>
            <w:tcW w:w="2785" w:type="dxa"/>
          </w:tcPr>
          <w:p w14:paraId="6330D2F1" w14:textId="512A80E1" w:rsidR="005C2913" w:rsidRPr="005C2913" w:rsidRDefault="005C2913" w:rsidP="00B01341">
            <w:pPr>
              <w:rPr>
                <w:rFonts w:ascii="Cambria" w:hAnsi="Cambria"/>
                <w:sz w:val="32"/>
                <w:szCs w:val="32"/>
              </w:rPr>
            </w:pPr>
            <w:r w:rsidRPr="005C2913">
              <w:rPr>
                <w:rFonts w:ascii="Cambria" w:hAnsi="Cambria"/>
                <w:sz w:val="32"/>
                <w:szCs w:val="32"/>
              </w:rPr>
              <w:t>Desktop Computer</w:t>
            </w:r>
          </w:p>
        </w:tc>
        <w:tc>
          <w:tcPr>
            <w:tcW w:w="6565" w:type="dxa"/>
          </w:tcPr>
          <w:p w14:paraId="63194369" w14:textId="2C431430" w:rsidR="005C2913" w:rsidRPr="005C2913" w:rsidRDefault="005C2913" w:rsidP="00B01341">
            <w:pPr>
              <w:rPr>
                <w:rFonts w:ascii="Cambria" w:hAnsi="Cambria"/>
                <w:sz w:val="32"/>
                <w:szCs w:val="32"/>
              </w:rPr>
            </w:pPr>
            <w:r w:rsidRPr="005C2913">
              <w:rPr>
                <w:rFonts w:ascii="Cambria" w:hAnsi="Cambria"/>
                <w:sz w:val="32"/>
                <w:szCs w:val="32"/>
              </w:rPr>
              <w:t>UPS provides backup power during outages, preventing data loss and sudden shutdowns.</w:t>
            </w:r>
          </w:p>
        </w:tc>
      </w:tr>
      <w:tr w:rsidR="005C2913" w14:paraId="22B8A44E" w14:textId="77777777" w:rsidTr="005C2913">
        <w:tc>
          <w:tcPr>
            <w:tcW w:w="2785" w:type="dxa"/>
          </w:tcPr>
          <w:p w14:paraId="28F8E370" w14:textId="3B491897" w:rsidR="005C2913" w:rsidRPr="005C2913" w:rsidRDefault="005C2913" w:rsidP="00B01341">
            <w:pPr>
              <w:rPr>
                <w:rFonts w:ascii="Cambria" w:hAnsi="Cambria"/>
                <w:sz w:val="32"/>
                <w:szCs w:val="32"/>
              </w:rPr>
            </w:pPr>
            <w:r w:rsidRPr="005C2913">
              <w:rPr>
                <w:rFonts w:ascii="Cambria" w:hAnsi="Cambria"/>
                <w:sz w:val="32"/>
                <w:szCs w:val="32"/>
              </w:rPr>
              <w:t>Wi-Fi Router</w:t>
            </w:r>
          </w:p>
        </w:tc>
        <w:tc>
          <w:tcPr>
            <w:tcW w:w="6565" w:type="dxa"/>
          </w:tcPr>
          <w:p w14:paraId="6F3A1807" w14:textId="5D327250" w:rsidR="005C2913" w:rsidRPr="005C2913" w:rsidRDefault="005C2913" w:rsidP="00B01341">
            <w:pPr>
              <w:rPr>
                <w:rFonts w:ascii="Cambria" w:hAnsi="Cambria"/>
                <w:sz w:val="32"/>
                <w:szCs w:val="32"/>
              </w:rPr>
            </w:pPr>
            <w:r w:rsidRPr="005C2913">
              <w:rPr>
                <w:rFonts w:ascii="Cambria" w:hAnsi="Cambria"/>
                <w:sz w:val="32"/>
                <w:szCs w:val="32"/>
              </w:rPr>
              <w:t>UPS keeps the internet connection running during power cuts for uninterrupted connectivity.</w:t>
            </w:r>
          </w:p>
        </w:tc>
      </w:tr>
    </w:tbl>
    <w:p w14:paraId="79B07E60" w14:textId="15D9F1D0" w:rsidR="005C2913" w:rsidRPr="005C2913" w:rsidRDefault="005C2913" w:rsidP="005C2913">
      <w:pPr>
        <w:pStyle w:val="ListParagraph"/>
        <w:numPr>
          <w:ilvl w:val="0"/>
          <w:numId w:val="1"/>
        </w:numPr>
        <w:rPr>
          <w:rFonts w:ascii="Cambria" w:hAnsi="Cambria"/>
          <w:sz w:val="36"/>
          <w:szCs w:val="36"/>
        </w:rPr>
      </w:pPr>
      <w:r w:rsidRPr="005C2913">
        <w:rPr>
          <w:rFonts w:ascii="Cambria" w:hAnsi="Cambria"/>
          <w:sz w:val="36"/>
          <w:szCs w:val="36"/>
        </w:rPr>
        <w:lastRenderedPageBreak/>
        <w:t xml:space="preserve">Draw and label a diagram showing the main internal components of a typical SMPS unit found in a desktop PC, including AC input, rectifier, transformer, and DC output </w:t>
      </w:r>
      <w:proofErr w:type="gramStart"/>
      <w:r w:rsidRPr="005C2913">
        <w:rPr>
          <w:rFonts w:ascii="Cambria" w:hAnsi="Cambria"/>
          <w:sz w:val="36"/>
          <w:szCs w:val="36"/>
        </w:rPr>
        <w:t>sections.&lt;</w:t>
      </w:r>
      <w:proofErr w:type="spellStart"/>
      <w:proofErr w:type="gramEnd"/>
      <w:r w:rsidRPr="005C2913">
        <w:rPr>
          <w:rFonts w:ascii="Cambria" w:hAnsi="Cambria"/>
          <w:sz w:val="36"/>
          <w:szCs w:val="36"/>
        </w:rPr>
        <w:t>br</w:t>
      </w:r>
      <w:proofErr w:type="spellEnd"/>
      <w:r w:rsidRPr="005C2913">
        <w:rPr>
          <w:rFonts w:ascii="Cambria" w:hAnsi="Cambria"/>
          <w:sz w:val="36"/>
          <w:szCs w:val="36"/>
        </w:rPr>
        <w:t>&gt;&lt;</w:t>
      </w:r>
      <w:proofErr w:type="spellStart"/>
      <w:r w:rsidRPr="005C2913">
        <w:rPr>
          <w:rFonts w:ascii="Cambria" w:hAnsi="Cambria"/>
          <w:sz w:val="36"/>
          <w:szCs w:val="36"/>
        </w:rPr>
        <w:t>br</w:t>
      </w:r>
      <w:proofErr w:type="spellEnd"/>
      <w:r w:rsidRPr="005C2913">
        <w:rPr>
          <w:rFonts w:ascii="Cambria" w:hAnsi="Cambria"/>
          <w:sz w:val="36"/>
          <w:szCs w:val="36"/>
        </w:rPr>
        <w:t>&gt;&lt;</w:t>
      </w:r>
      <w:proofErr w:type="spellStart"/>
      <w:r w:rsidRPr="005C2913">
        <w:rPr>
          <w:rFonts w:ascii="Cambria" w:hAnsi="Cambria"/>
          <w:sz w:val="36"/>
          <w:szCs w:val="36"/>
        </w:rPr>
        <w:t>em</w:t>
      </w:r>
      <w:proofErr w:type="spellEnd"/>
      <w:r w:rsidRPr="005C2913">
        <w:rPr>
          <w:rFonts w:ascii="Cambria" w:hAnsi="Cambria"/>
          <w:sz w:val="36"/>
          <w:szCs w:val="36"/>
        </w:rPr>
        <w:t xml:space="preserve">&gt;&lt;strong&gt;Hint:&lt;/strong&gt; You can hand-draw and upload a photo, or use any free diagram tool like </w:t>
      </w:r>
      <w:proofErr w:type="gramStart"/>
      <w:r w:rsidRPr="005C2913">
        <w:rPr>
          <w:rFonts w:ascii="Cambria" w:hAnsi="Cambria"/>
          <w:sz w:val="36"/>
          <w:szCs w:val="36"/>
        </w:rPr>
        <w:t>draw.io.&lt;</w:t>
      </w:r>
      <w:proofErr w:type="gramEnd"/>
      <w:r w:rsidRPr="005C2913">
        <w:rPr>
          <w:rFonts w:ascii="Cambria" w:hAnsi="Cambria"/>
          <w:sz w:val="36"/>
          <w:szCs w:val="36"/>
        </w:rPr>
        <w:t>/</w:t>
      </w:r>
      <w:proofErr w:type="spellStart"/>
      <w:r w:rsidRPr="005C2913">
        <w:rPr>
          <w:rFonts w:ascii="Cambria" w:hAnsi="Cambria"/>
          <w:sz w:val="36"/>
          <w:szCs w:val="36"/>
        </w:rPr>
        <w:t>em</w:t>
      </w:r>
      <w:proofErr w:type="spellEnd"/>
      <w:r w:rsidRPr="005C2913">
        <w:rPr>
          <w:rFonts w:ascii="Cambria" w:hAnsi="Cambria"/>
          <w:sz w:val="36"/>
          <w:szCs w:val="36"/>
        </w:rPr>
        <w:t>&gt;</w:t>
      </w:r>
    </w:p>
    <w:p w14:paraId="69810642" w14:textId="4C904DDB" w:rsidR="005C2913" w:rsidRDefault="005C2913" w:rsidP="005C2913">
      <w:pPr>
        <w:rPr>
          <w:rFonts w:ascii="Cambria" w:hAnsi="Cambria"/>
          <w:sz w:val="44"/>
          <w:szCs w:val="44"/>
        </w:rPr>
      </w:pPr>
      <w:r>
        <w:rPr>
          <w:rFonts w:ascii="Cambria" w:hAnsi="Cambria"/>
          <w:noProof/>
          <w:sz w:val="44"/>
          <w:szCs w:val="44"/>
        </w:rPr>
        <w:drawing>
          <wp:inline distT="0" distB="0" distL="0" distR="0" wp14:anchorId="68802793" wp14:editId="28868B07">
            <wp:extent cx="5280660" cy="5791200"/>
            <wp:effectExtent l="0" t="0" r="0" b="0"/>
            <wp:docPr id="86162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0660" cy="5791200"/>
                    </a:xfrm>
                    <a:prstGeom prst="rect">
                      <a:avLst/>
                    </a:prstGeom>
                    <a:noFill/>
                    <a:ln>
                      <a:noFill/>
                    </a:ln>
                  </pic:spPr>
                </pic:pic>
              </a:graphicData>
            </a:graphic>
          </wp:inline>
        </w:drawing>
      </w:r>
    </w:p>
    <w:p w14:paraId="4B1C65D8" w14:textId="1B7BF693" w:rsidR="005C2913" w:rsidRPr="005C2913" w:rsidRDefault="005C2913" w:rsidP="005C2913">
      <w:pPr>
        <w:pStyle w:val="ListParagraph"/>
        <w:numPr>
          <w:ilvl w:val="0"/>
          <w:numId w:val="1"/>
        </w:numPr>
        <w:rPr>
          <w:rFonts w:ascii="Cambria" w:hAnsi="Cambria"/>
          <w:sz w:val="36"/>
          <w:szCs w:val="36"/>
        </w:rPr>
      </w:pPr>
      <w:r w:rsidRPr="005C2913">
        <w:rPr>
          <w:rFonts w:ascii="Cambria" w:hAnsi="Cambria"/>
          <w:sz w:val="36"/>
          <w:szCs w:val="36"/>
        </w:rPr>
        <w:lastRenderedPageBreak/>
        <w:t>Take photos or find clear images online of the following power connectors: ATX 24-pin motherboard connector, SATA power connector, Molex connector, and PCIe 6/8-pin connector. For each, write its name, the devices it powers, and one safety tip for connecting/disconnecting it.</w:t>
      </w:r>
    </w:p>
    <w:p w14:paraId="221CF9A1" w14:textId="77777777" w:rsidR="005C2913" w:rsidRDefault="005C2913" w:rsidP="005C2913">
      <w:pPr>
        <w:pStyle w:val="ListParagraph"/>
        <w:ind w:left="1080"/>
        <w:rPr>
          <w:rFonts w:ascii="Cambria" w:hAnsi="Cambria"/>
          <w:sz w:val="36"/>
          <w:szCs w:val="36"/>
        </w:rPr>
      </w:pPr>
    </w:p>
    <w:p w14:paraId="638FD0DB" w14:textId="7D41A222" w:rsidR="005C2913" w:rsidRPr="005C2913" w:rsidRDefault="005C2913" w:rsidP="005C2913">
      <w:pPr>
        <w:rPr>
          <w:rFonts w:ascii="Cambria" w:hAnsi="Cambria"/>
          <w:b/>
          <w:bCs/>
          <w:sz w:val="30"/>
          <w:szCs w:val="30"/>
        </w:rPr>
      </w:pPr>
      <w:r>
        <w:rPr>
          <w:rFonts w:ascii="Cambria" w:hAnsi="Cambria"/>
          <w:sz w:val="30"/>
          <w:szCs w:val="30"/>
        </w:rPr>
        <w:t>1.)</w:t>
      </w:r>
      <w:r w:rsidRPr="005C2913">
        <w:rPr>
          <w:rFonts w:ascii="Times New Roman" w:eastAsia="Times New Roman" w:hAnsi="Times New Roman" w:cs="Times New Roman"/>
          <w:b/>
          <w:bCs/>
          <w:i/>
          <w:iCs/>
          <w:kern w:val="0"/>
          <w14:ligatures w14:val="none"/>
        </w:rPr>
        <w:t xml:space="preserve"> </w:t>
      </w:r>
      <w:r w:rsidRPr="005C2913">
        <w:rPr>
          <w:rFonts w:ascii="Cambria" w:hAnsi="Cambria"/>
          <w:b/>
          <w:bCs/>
          <w:sz w:val="30"/>
          <w:szCs w:val="30"/>
        </w:rPr>
        <w:t xml:space="preserve">ATX 24-Pin Motherboard </w:t>
      </w:r>
      <w:proofErr w:type="gramStart"/>
      <w:r w:rsidRPr="005C2913">
        <w:rPr>
          <w:rFonts w:ascii="Cambria" w:hAnsi="Cambria"/>
          <w:b/>
          <w:bCs/>
          <w:sz w:val="30"/>
          <w:szCs w:val="30"/>
        </w:rPr>
        <w:t>Connector</w:t>
      </w:r>
      <w:r>
        <w:rPr>
          <w:rFonts w:ascii="Cambria" w:hAnsi="Cambria"/>
          <w:b/>
          <w:bCs/>
          <w:sz w:val="30"/>
          <w:szCs w:val="30"/>
        </w:rPr>
        <w:t>:-</w:t>
      </w:r>
      <w:proofErr w:type="gramEnd"/>
    </w:p>
    <w:p w14:paraId="492DF3DE" w14:textId="77777777" w:rsidR="005C2913" w:rsidRDefault="005C2913" w:rsidP="005C2913">
      <w:pPr>
        <w:pStyle w:val="ListParagraph"/>
        <w:ind w:left="1080"/>
        <w:rPr>
          <w:rFonts w:ascii="Cambria" w:hAnsi="Cambria"/>
          <w:sz w:val="36"/>
          <w:szCs w:val="36"/>
        </w:rPr>
      </w:pPr>
    </w:p>
    <w:p w14:paraId="17C6704E" w14:textId="406DDACE" w:rsidR="005C2913" w:rsidRDefault="005C2913" w:rsidP="005C2913">
      <w:pPr>
        <w:pStyle w:val="ListParagraph"/>
        <w:ind w:left="1080"/>
        <w:rPr>
          <w:rFonts w:ascii="Cambria" w:hAnsi="Cambria"/>
          <w:sz w:val="36"/>
          <w:szCs w:val="36"/>
        </w:rPr>
      </w:pPr>
      <w:r>
        <w:rPr>
          <w:noProof/>
        </w:rPr>
        <w:drawing>
          <wp:inline distT="0" distB="0" distL="0" distR="0" wp14:anchorId="42665B13" wp14:editId="44B8C788">
            <wp:extent cx="5943600" cy="3436620"/>
            <wp:effectExtent l="0" t="0" r="0" b="0"/>
            <wp:docPr id="638226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26500" name="Picture 6382265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36620"/>
                    </a:xfrm>
                    <a:prstGeom prst="rect">
                      <a:avLst/>
                    </a:prstGeom>
                  </pic:spPr>
                </pic:pic>
              </a:graphicData>
            </a:graphic>
          </wp:inline>
        </w:drawing>
      </w:r>
    </w:p>
    <w:p w14:paraId="194FD1CD" w14:textId="77777777" w:rsidR="005C2913" w:rsidRPr="005C2913" w:rsidRDefault="005C2913" w:rsidP="005C2913">
      <w:pPr>
        <w:pStyle w:val="ListParagraph"/>
        <w:ind w:left="1080"/>
        <w:rPr>
          <w:rFonts w:ascii="Cambria" w:hAnsi="Cambria"/>
          <w:sz w:val="26"/>
          <w:szCs w:val="26"/>
        </w:rPr>
      </w:pPr>
      <w:r w:rsidRPr="005C2913">
        <w:rPr>
          <w:rFonts w:ascii="Cambria" w:hAnsi="Cambria"/>
          <w:b/>
          <w:bCs/>
          <w:sz w:val="26"/>
          <w:szCs w:val="26"/>
        </w:rPr>
        <w:t>Purpose:</w:t>
      </w:r>
      <w:r w:rsidRPr="005C2913">
        <w:rPr>
          <w:rFonts w:ascii="Cambria" w:hAnsi="Cambria"/>
          <w:sz w:val="26"/>
          <w:szCs w:val="26"/>
        </w:rPr>
        <w:t xml:space="preserve"> Powers the motherboard and distributes power to major system components.</w:t>
      </w:r>
    </w:p>
    <w:p w14:paraId="263062D7" w14:textId="77777777" w:rsidR="005C2913" w:rsidRPr="005C2913" w:rsidRDefault="005C2913" w:rsidP="005C2913">
      <w:pPr>
        <w:pStyle w:val="ListParagraph"/>
        <w:ind w:left="1080"/>
        <w:rPr>
          <w:rFonts w:ascii="Cambria" w:hAnsi="Cambria"/>
          <w:sz w:val="26"/>
          <w:szCs w:val="26"/>
        </w:rPr>
      </w:pPr>
      <w:r w:rsidRPr="005C2913">
        <w:rPr>
          <w:rFonts w:ascii="Cambria" w:hAnsi="Cambria"/>
          <w:b/>
          <w:bCs/>
          <w:sz w:val="26"/>
          <w:szCs w:val="26"/>
        </w:rPr>
        <w:t>Devices Powered:</w:t>
      </w:r>
    </w:p>
    <w:p w14:paraId="294CA2E1" w14:textId="77777777" w:rsidR="005C2913" w:rsidRPr="005C2913" w:rsidRDefault="005C2913" w:rsidP="005C2913">
      <w:pPr>
        <w:pStyle w:val="ListParagraph"/>
        <w:numPr>
          <w:ilvl w:val="0"/>
          <w:numId w:val="3"/>
        </w:numPr>
        <w:rPr>
          <w:rFonts w:ascii="Cambria" w:hAnsi="Cambria"/>
          <w:sz w:val="26"/>
          <w:szCs w:val="26"/>
        </w:rPr>
      </w:pPr>
      <w:r w:rsidRPr="005C2913">
        <w:rPr>
          <w:rFonts w:ascii="Cambria" w:hAnsi="Cambria"/>
          <w:sz w:val="26"/>
          <w:szCs w:val="26"/>
        </w:rPr>
        <w:t xml:space="preserve">Motherboard </w:t>
      </w:r>
    </w:p>
    <w:p w14:paraId="7C11643B" w14:textId="77777777" w:rsidR="005C2913" w:rsidRPr="005C2913" w:rsidRDefault="005C2913" w:rsidP="005C2913">
      <w:pPr>
        <w:pStyle w:val="ListParagraph"/>
        <w:numPr>
          <w:ilvl w:val="0"/>
          <w:numId w:val="3"/>
        </w:numPr>
        <w:rPr>
          <w:rFonts w:ascii="Cambria" w:hAnsi="Cambria"/>
          <w:sz w:val="26"/>
          <w:szCs w:val="26"/>
        </w:rPr>
      </w:pPr>
      <w:r w:rsidRPr="005C2913">
        <w:rPr>
          <w:rFonts w:ascii="Cambria" w:hAnsi="Cambria"/>
          <w:sz w:val="26"/>
          <w:szCs w:val="26"/>
        </w:rPr>
        <w:t xml:space="preserve">CPU power circuits </w:t>
      </w:r>
    </w:p>
    <w:p w14:paraId="423F2B1D" w14:textId="77777777" w:rsidR="005C2913" w:rsidRPr="005C2913" w:rsidRDefault="005C2913" w:rsidP="005C2913">
      <w:pPr>
        <w:pStyle w:val="ListParagraph"/>
        <w:numPr>
          <w:ilvl w:val="0"/>
          <w:numId w:val="3"/>
        </w:numPr>
        <w:rPr>
          <w:rFonts w:ascii="Cambria" w:hAnsi="Cambria"/>
          <w:sz w:val="26"/>
          <w:szCs w:val="26"/>
        </w:rPr>
      </w:pPr>
      <w:r w:rsidRPr="005C2913">
        <w:rPr>
          <w:rFonts w:ascii="Cambria" w:hAnsi="Cambria"/>
          <w:sz w:val="26"/>
          <w:szCs w:val="26"/>
        </w:rPr>
        <w:t xml:space="preserve">RAM and onboard components </w:t>
      </w:r>
    </w:p>
    <w:p w14:paraId="0C65BECC" w14:textId="77777777" w:rsidR="005C2913" w:rsidRPr="005C2913" w:rsidRDefault="005C2913" w:rsidP="005C2913">
      <w:pPr>
        <w:pStyle w:val="ListParagraph"/>
        <w:ind w:left="1080"/>
        <w:rPr>
          <w:rFonts w:ascii="Cambria" w:hAnsi="Cambria"/>
          <w:sz w:val="26"/>
          <w:szCs w:val="26"/>
        </w:rPr>
      </w:pPr>
      <w:r w:rsidRPr="005C2913">
        <w:rPr>
          <w:rFonts w:ascii="Cambria" w:hAnsi="Cambria"/>
          <w:b/>
          <w:bCs/>
          <w:sz w:val="26"/>
          <w:szCs w:val="26"/>
        </w:rPr>
        <w:t>Safety Tip:</w:t>
      </w:r>
      <w:r w:rsidRPr="005C2913">
        <w:rPr>
          <w:rFonts w:ascii="Cambria" w:hAnsi="Cambria"/>
          <w:sz w:val="26"/>
          <w:szCs w:val="26"/>
        </w:rPr>
        <w:t xml:space="preserve"> Always turn off the PSU and unplug the power cable before connecting or disconnecting the 24-pin connector.</w:t>
      </w:r>
    </w:p>
    <w:p w14:paraId="4CCD090E" w14:textId="05781B86" w:rsidR="005C2913" w:rsidRPr="005C2913" w:rsidRDefault="005C2913" w:rsidP="005C2913">
      <w:pPr>
        <w:pStyle w:val="ListParagraph"/>
        <w:ind w:left="1080"/>
        <w:rPr>
          <w:rFonts w:ascii="Cambria" w:hAnsi="Cambria"/>
          <w:b/>
          <w:bCs/>
          <w:sz w:val="30"/>
          <w:szCs w:val="30"/>
        </w:rPr>
      </w:pPr>
      <w:r w:rsidRPr="005C2913">
        <w:rPr>
          <w:rFonts w:ascii="Cambria" w:hAnsi="Cambria"/>
          <w:b/>
          <w:bCs/>
          <w:sz w:val="30"/>
          <w:szCs w:val="30"/>
        </w:rPr>
        <w:lastRenderedPageBreak/>
        <w:t>2.)</w:t>
      </w:r>
      <w:r w:rsidRPr="005C2913">
        <w:rPr>
          <w:b/>
          <w:bCs/>
        </w:rPr>
        <w:t xml:space="preserve"> </w:t>
      </w:r>
      <w:r w:rsidRPr="005C2913">
        <w:rPr>
          <w:rFonts w:ascii="Cambria" w:hAnsi="Cambria"/>
          <w:b/>
          <w:bCs/>
          <w:sz w:val="30"/>
          <w:szCs w:val="30"/>
        </w:rPr>
        <w:t>SATA Power Connector</w:t>
      </w:r>
    </w:p>
    <w:p w14:paraId="4C74E96F" w14:textId="02ED2659" w:rsidR="005C2913" w:rsidRDefault="005C2913" w:rsidP="005C2913">
      <w:pPr>
        <w:pStyle w:val="ListParagraph"/>
        <w:ind w:left="1080"/>
        <w:rPr>
          <w:rFonts w:ascii="Cambria" w:hAnsi="Cambria"/>
          <w:sz w:val="30"/>
          <w:szCs w:val="30"/>
        </w:rPr>
      </w:pPr>
      <w:r>
        <w:rPr>
          <w:rFonts w:ascii="Cambria" w:hAnsi="Cambria"/>
          <w:noProof/>
          <w:sz w:val="30"/>
          <w:szCs w:val="30"/>
        </w:rPr>
        <w:drawing>
          <wp:inline distT="0" distB="0" distL="0" distR="0" wp14:anchorId="5EE4E358" wp14:editId="3589A9C2">
            <wp:extent cx="5943600" cy="2880360"/>
            <wp:effectExtent l="0" t="0" r="0" b="0"/>
            <wp:docPr id="380320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20293" name="Picture 380320293"/>
                    <pic:cNvPicPr/>
                  </pic:nvPicPr>
                  <pic:blipFill>
                    <a:blip r:embed="rId7">
                      <a:extLst>
                        <a:ext uri="{28A0092B-C50C-407E-A947-70E740481C1C}">
                          <a14:useLocalDpi xmlns:a14="http://schemas.microsoft.com/office/drawing/2010/main" val="0"/>
                        </a:ext>
                      </a:extLst>
                    </a:blip>
                    <a:stretch>
                      <a:fillRect/>
                    </a:stretch>
                  </pic:blipFill>
                  <pic:spPr>
                    <a:xfrm>
                      <a:off x="0" y="0"/>
                      <a:ext cx="5943600" cy="2880360"/>
                    </a:xfrm>
                    <a:prstGeom prst="rect">
                      <a:avLst/>
                    </a:prstGeom>
                  </pic:spPr>
                </pic:pic>
              </a:graphicData>
            </a:graphic>
          </wp:inline>
        </w:drawing>
      </w:r>
    </w:p>
    <w:p w14:paraId="5BAD3463" w14:textId="77777777" w:rsidR="005C2913" w:rsidRPr="005C2913" w:rsidRDefault="005C2913" w:rsidP="005C2913">
      <w:pPr>
        <w:pStyle w:val="ListParagraph"/>
        <w:ind w:left="1080"/>
        <w:rPr>
          <w:rFonts w:ascii="Cambria" w:hAnsi="Cambria"/>
          <w:sz w:val="30"/>
          <w:szCs w:val="30"/>
        </w:rPr>
      </w:pPr>
      <w:r w:rsidRPr="005C2913">
        <w:rPr>
          <w:rFonts w:ascii="Cambria" w:hAnsi="Cambria"/>
          <w:b/>
          <w:bCs/>
          <w:sz w:val="30"/>
          <w:szCs w:val="30"/>
        </w:rPr>
        <w:t>Purpose:</w:t>
      </w:r>
      <w:r w:rsidRPr="005C2913">
        <w:rPr>
          <w:rFonts w:ascii="Cambria" w:hAnsi="Cambria"/>
          <w:sz w:val="30"/>
          <w:szCs w:val="30"/>
        </w:rPr>
        <w:t xml:space="preserve"> Provides power to modern storage devices.</w:t>
      </w:r>
    </w:p>
    <w:p w14:paraId="1EBFB30D" w14:textId="77777777" w:rsidR="005C2913" w:rsidRPr="005C2913" w:rsidRDefault="005C2913" w:rsidP="005C2913">
      <w:pPr>
        <w:pStyle w:val="ListParagraph"/>
        <w:ind w:left="1080"/>
        <w:rPr>
          <w:rFonts w:ascii="Cambria" w:hAnsi="Cambria"/>
          <w:sz w:val="30"/>
          <w:szCs w:val="30"/>
        </w:rPr>
      </w:pPr>
      <w:r w:rsidRPr="005C2913">
        <w:rPr>
          <w:rFonts w:ascii="Cambria" w:hAnsi="Cambria"/>
          <w:b/>
          <w:bCs/>
          <w:sz w:val="30"/>
          <w:szCs w:val="30"/>
        </w:rPr>
        <w:t>Devices Powered:</w:t>
      </w:r>
    </w:p>
    <w:p w14:paraId="3B44CD0B" w14:textId="77777777" w:rsidR="005C2913" w:rsidRPr="005C2913" w:rsidRDefault="005C2913" w:rsidP="005C2913">
      <w:pPr>
        <w:pStyle w:val="ListParagraph"/>
        <w:numPr>
          <w:ilvl w:val="0"/>
          <w:numId w:val="4"/>
        </w:numPr>
        <w:rPr>
          <w:rFonts w:ascii="Cambria" w:hAnsi="Cambria"/>
          <w:sz w:val="30"/>
          <w:szCs w:val="30"/>
        </w:rPr>
      </w:pPr>
      <w:r w:rsidRPr="005C2913">
        <w:rPr>
          <w:rFonts w:ascii="Cambria" w:hAnsi="Cambria"/>
          <w:sz w:val="30"/>
          <w:szCs w:val="30"/>
        </w:rPr>
        <w:t xml:space="preserve">SATA SSDs </w:t>
      </w:r>
    </w:p>
    <w:p w14:paraId="597AF83C" w14:textId="77777777" w:rsidR="005C2913" w:rsidRPr="005C2913" w:rsidRDefault="005C2913" w:rsidP="005C2913">
      <w:pPr>
        <w:pStyle w:val="ListParagraph"/>
        <w:numPr>
          <w:ilvl w:val="0"/>
          <w:numId w:val="4"/>
        </w:numPr>
        <w:rPr>
          <w:rFonts w:ascii="Cambria" w:hAnsi="Cambria"/>
          <w:sz w:val="30"/>
          <w:szCs w:val="30"/>
        </w:rPr>
      </w:pPr>
      <w:r w:rsidRPr="005C2913">
        <w:rPr>
          <w:rFonts w:ascii="Cambria" w:hAnsi="Cambria"/>
          <w:sz w:val="30"/>
          <w:szCs w:val="30"/>
        </w:rPr>
        <w:t xml:space="preserve">SATA HDDs </w:t>
      </w:r>
    </w:p>
    <w:p w14:paraId="5D91FC72" w14:textId="77777777" w:rsidR="005C2913" w:rsidRPr="005C2913" w:rsidRDefault="005C2913" w:rsidP="005C2913">
      <w:pPr>
        <w:pStyle w:val="ListParagraph"/>
        <w:numPr>
          <w:ilvl w:val="0"/>
          <w:numId w:val="4"/>
        </w:numPr>
        <w:rPr>
          <w:rFonts w:ascii="Cambria" w:hAnsi="Cambria"/>
          <w:sz w:val="30"/>
          <w:szCs w:val="30"/>
        </w:rPr>
      </w:pPr>
      <w:r w:rsidRPr="005C2913">
        <w:rPr>
          <w:rFonts w:ascii="Cambria" w:hAnsi="Cambria"/>
          <w:sz w:val="30"/>
          <w:szCs w:val="30"/>
        </w:rPr>
        <w:t xml:space="preserve">DVD/Blu-ray drives </w:t>
      </w:r>
    </w:p>
    <w:p w14:paraId="448E9BC6" w14:textId="0A882E81" w:rsidR="005C2913" w:rsidRDefault="005C2913" w:rsidP="005C2913">
      <w:pPr>
        <w:pStyle w:val="ListParagraph"/>
        <w:ind w:left="1080"/>
        <w:rPr>
          <w:rFonts w:ascii="Cambria" w:hAnsi="Cambria"/>
          <w:sz w:val="30"/>
          <w:szCs w:val="30"/>
        </w:rPr>
      </w:pPr>
      <w:r w:rsidRPr="005C2913">
        <w:rPr>
          <w:rFonts w:ascii="Cambria" w:hAnsi="Cambria"/>
          <w:b/>
          <w:bCs/>
          <w:sz w:val="30"/>
          <w:szCs w:val="30"/>
        </w:rPr>
        <w:t>Safety Tip:</w:t>
      </w:r>
      <w:r w:rsidRPr="005C2913">
        <w:rPr>
          <w:rFonts w:ascii="Cambria" w:hAnsi="Cambria"/>
          <w:sz w:val="30"/>
          <w:szCs w:val="30"/>
        </w:rPr>
        <w:t xml:space="preserve"> Do not force the connector; it is L-shaped and only fits in one direction</w:t>
      </w:r>
      <w:r>
        <w:rPr>
          <w:rFonts w:ascii="Cambria" w:hAnsi="Cambria"/>
          <w:sz w:val="30"/>
          <w:szCs w:val="30"/>
        </w:rPr>
        <w:t>.</w:t>
      </w:r>
    </w:p>
    <w:p w14:paraId="2CF4F3FD" w14:textId="7B09E8DD" w:rsidR="005C2913" w:rsidRPr="005C2913" w:rsidRDefault="005C2913" w:rsidP="005C2913">
      <w:pPr>
        <w:rPr>
          <w:rFonts w:ascii="Cambria" w:hAnsi="Cambria"/>
          <w:b/>
          <w:bCs/>
          <w:sz w:val="30"/>
          <w:szCs w:val="30"/>
        </w:rPr>
      </w:pPr>
      <w:r w:rsidRPr="005C2913">
        <w:rPr>
          <w:rFonts w:ascii="Cambria" w:hAnsi="Cambria"/>
          <w:b/>
          <w:bCs/>
          <w:sz w:val="30"/>
          <w:szCs w:val="30"/>
        </w:rPr>
        <w:t xml:space="preserve">            </w:t>
      </w:r>
      <w:proofErr w:type="gramStart"/>
      <w:r w:rsidRPr="005C2913">
        <w:rPr>
          <w:rFonts w:ascii="Cambria" w:hAnsi="Cambria"/>
          <w:b/>
          <w:bCs/>
          <w:sz w:val="30"/>
          <w:szCs w:val="30"/>
        </w:rPr>
        <w:t>3.)</w:t>
      </w:r>
      <w:r w:rsidRPr="005C2913">
        <w:rPr>
          <w:rFonts w:ascii="Cambria" w:hAnsi="Cambria"/>
          <w:b/>
          <w:bCs/>
          <w:sz w:val="30"/>
          <w:szCs w:val="30"/>
        </w:rPr>
        <w:t>Molex</w:t>
      </w:r>
      <w:proofErr w:type="gramEnd"/>
      <w:r w:rsidRPr="005C2913">
        <w:rPr>
          <w:rFonts w:ascii="Cambria" w:hAnsi="Cambria"/>
          <w:b/>
          <w:bCs/>
          <w:sz w:val="30"/>
          <w:szCs w:val="30"/>
        </w:rPr>
        <w:t xml:space="preserve"> Connector (4-Pin Peripheral Connector)</w:t>
      </w:r>
    </w:p>
    <w:p w14:paraId="7332B474" w14:textId="2107A1E5" w:rsidR="005C2913" w:rsidRDefault="005C2913" w:rsidP="005C2913">
      <w:pPr>
        <w:rPr>
          <w:rFonts w:ascii="Cambria" w:hAnsi="Cambria"/>
          <w:sz w:val="30"/>
          <w:szCs w:val="30"/>
        </w:rPr>
      </w:pPr>
      <w:r>
        <w:rPr>
          <w:rFonts w:ascii="Cambria" w:hAnsi="Cambria"/>
          <w:noProof/>
          <w:sz w:val="30"/>
          <w:szCs w:val="30"/>
        </w:rPr>
        <w:drawing>
          <wp:inline distT="0" distB="0" distL="0" distR="0" wp14:anchorId="3CDAA256" wp14:editId="59A9E9E4">
            <wp:extent cx="5092065" cy="2415540"/>
            <wp:effectExtent l="0" t="0" r="0" b="3810"/>
            <wp:docPr id="649958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58067" name="Picture 649958067"/>
                    <pic:cNvPicPr/>
                  </pic:nvPicPr>
                  <pic:blipFill>
                    <a:blip r:embed="rId8">
                      <a:extLst>
                        <a:ext uri="{28A0092B-C50C-407E-A947-70E740481C1C}">
                          <a14:useLocalDpi xmlns:a14="http://schemas.microsoft.com/office/drawing/2010/main" val="0"/>
                        </a:ext>
                      </a:extLst>
                    </a:blip>
                    <a:stretch>
                      <a:fillRect/>
                    </a:stretch>
                  </pic:blipFill>
                  <pic:spPr>
                    <a:xfrm>
                      <a:off x="0" y="0"/>
                      <a:ext cx="5092065" cy="2415540"/>
                    </a:xfrm>
                    <a:prstGeom prst="rect">
                      <a:avLst/>
                    </a:prstGeom>
                  </pic:spPr>
                </pic:pic>
              </a:graphicData>
            </a:graphic>
          </wp:inline>
        </w:drawing>
      </w:r>
    </w:p>
    <w:p w14:paraId="24065962" w14:textId="77777777" w:rsidR="005C2913" w:rsidRDefault="005C2913" w:rsidP="005C2913">
      <w:pPr>
        <w:rPr>
          <w:rFonts w:ascii="Cambria" w:hAnsi="Cambria"/>
          <w:sz w:val="30"/>
          <w:szCs w:val="30"/>
        </w:rPr>
      </w:pPr>
    </w:p>
    <w:p w14:paraId="73F2E1C2" w14:textId="77777777" w:rsidR="005C2913" w:rsidRPr="005C2913" w:rsidRDefault="005C2913" w:rsidP="005C2913">
      <w:pPr>
        <w:rPr>
          <w:rFonts w:ascii="Cambria" w:hAnsi="Cambria"/>
          <w:sz w:val="30"/>
          <w:szCs w:val="30"/>
        </w:rPr>
      </w:pPr>
      <w:r w:rsidRPr="005C2913">
        <w:rPr>
          <w:rFonts w:ascii="Cambria" w:hAnsi="Cambria"/>
          <w:b/>
          <w:bCs/>
          <w:sz w:val="30"/>
          <w:szCs w:val="30"/>
        </w:rPr>
        <w:lastRenderedPageBreak/>
        <w:t>Purpose:</w:t>
      </w:r>
      <w:r w:rsidRPr="005C2913">
        <w:rPr>
          <w:rFonts w:ascii="Cambria" w:hAnsi="Cambria"/>
          <w:sz w:val="30"/>
          <w:szCs w:val="30"/>
        </w:rPr>
        <w:t xml:space="preserve"> Older power connector used for legacy devices.</w:t>
      </w:r>
    </w:p>
    <w:p w14:paraId="47CBC869" w14:textId="77777777" w:rsidR="005C2913" w:rsidRPr="005C2913" w:rsidRDefault="005C2913" w:rsidP="005C2913">
      <w:pPr>
        <w:rPr>
          <w:rFonts w:ascii="Cambria" w:hAnsi="Cambria"/>
          <w:sz w:val="30"/>
          <w:szCs w:val="30"/>
        </w:rPr>
      </w:pPr>
      <w:r w:rsidRPr="005C2913">
        <w:rPr>
          <w:rFonts w:ascii="Cambria" w:hAnsi="Cambria"/>
          <w:b/>
          <w:bCs/>
          <w:sz w:val="30"/>
          <w:szCs w:val="30"/>
        </w:rPr>
        <w:t>Devices Powered:</w:t>
      </w:r>
    </w:p>
    <w:p w14:paraId="6FD44493" w14:textId="77777777" w:rsidR="005C2913" w:rsidRPr="005C2913" w:rsidRDefault="005C2913" w:rsidP="005C2913">
      <w:pPr>
        <w:numPr>
          <w:ilvl w:val="0"/>
          <w:numId w:val="5"/>
        </w:numPr>
        <w:rPr>
          <w:rFonts w:ascii="Cambria" w:hAnsi="Cambria"/>
          <w:sz w:val="30"/>
          <w:szCs w:val="30"/>
        </w:rPr>
      </w:pPr>
      <w:r w:rsidRPr="005C2913">
        <w:rPr>
          <w:rFonts w:ascii="Cambria" w:hAnsi="Cambria"/>
          <w:sz w:val="30"/>
          <w:szCs w:val="30"/>
        </w:rPr>
        <w:t xml:space="preserve">Older hard drives </w:t>
      </w:r>
    </w:p>
    <w:p w14:paraId="3D57B2D7" w14:textId="77777777" w:rsidR="005C2913" w:rsidRPr="005C2913" w:rsidRDefault="005C2913" w:rsidP="005C2913">
      <w:pPr>
        <w:numPr>
          <w:ilvl w:val="0"/>
          <w:numId w:val="5"/>
        </w:numPr>
        <w:rPr>
          <w:rFonts w:ascii="Cambria" w:hAnsi="Cambria"/>
          <w:sz w:val="30"/>
          <w:szCs w:val="30"/>
        </w:rPr>
      </w:pPr>
      <w:r w:rsidRPr="005C2913">
        <w:rPr>
          <w:rFonts w:ascii="Cambria" w:hAnsi="Cambria"/>
          <w:sz w:val="30"/>
          <w:szCs w:val="30"/>
        </w:rPr>
        <w:t xml:space="preserve">Optical drives </w:t>
      </w:r>
    </w:p>
    <w:p w14:paraId="6874AA42" w14:textId="77777777" w:rsidR="005C2913" w:rsidRPr="005C2913" w:rsidRDefault="005C2913" w:rsidP="005C2913">
      <w:pPr>
        <w:numPr>
          <w:ilvl w:val="0"/>
          <w:numId w:val="5"/>
        </w:numPr>
        <w:rPr>
          <w:rFonts w:ascii="Cambria" w:hAnsi="Cambria"/>
          <w:sz w:val="30"/>
          <w:szCs w:val="30"/>
        </w:rPr>
      </w:pPr>
      <w:r w:rsidRPr="005C2913">
        <w:rPr>
          <w:rFonts w:ascii="Cambria" w:hAnsi="Cambria"/>
          <w:sz w:val="30"/>
          <w:szCs w:val="30"/>
        </w:rPr>
        <w:t xml:space="preserve">Case fans </w:t>
      </w:r>
    </w:p>
    <w:p w14:paraId="5EB4A31B" w14:textId="77777777" w:rsidR="005C2913" w:rsidRPr="005C2913" w:rsidRDefault="005C2913" w:rsidP="005C2913">
      <w:pPr>
        <w:numPr>
          <w:ilvl w:val="0"/>
          <w:numId w:val="5"/>
        </w:numPr>
        <w:rPr>
          <w:rFonts w:ascii="Cambria" w:hAnsi="Cambria"/>
          <w:sz w:val="30"/>
          <w:szCs w:val="30"/>
        </w:rPr>
      </w:pPr>
      <w:r w:rsidRPr="005C2913">
        <w:rPr>
          <w:rFonts w:ascii="Cambria" w:hAnsi="Cambria"/>
          <w:sz w:val="30"/>
          <w:szCs w:val="30"/>
        </w:rPr>
        <w:t xml:space="preserve">LED accessories </w:t>
      </w:r>
    </w:p>
    <w:p w14:paraId="52E229AF" w14:textId="77777777" w:rsidR="005C2913" w:rsidRPr="005C2913" w:rsidRDefault="005C2913" w:rsidP="005C2913">
      <w:pPr>
        <w:rPr>
          <w:rFonts w:ascii="Cambria" w:hAnsi="Cambria"/>
          <w:sz w:val="30"/>
          <w:szCs w:val="30"/>
        </w:rPr>
      </w:pPr>
      <w:r w:rsidRPr="005C2913">
        <w:rPr>
          <w:rFonts w:ascii="Cambria" w:hAnsi="Cambria"/>
          <w:b/>
          <w:bCs/>
          <w:sz w:val="30"/>
          <w:szCs w:val="30"/>
        </w:rPr>
        <w:t>Safety Tip:</w:t>
      </w:r>
      <w:r w:rsidRPr="005C2913">
        <w:rPr>
          <w:rFonts w:ascii="Cambria" w:hAnsi="Cambria"/>
          <w:sz w:val="30"/>
          <w:szCs w:val="30"/>
        </w:rPr>
        <w:t xml:space="preserve"> Pull the connector by its plastic housing, not by the wires, to avoid damage.</w:t>
      </w:r>
    </w:p>
    <w:p w14:paraId="652EDFE2" w14:textId="7E77E870" w:rsidR="005C2913" w:rsidRPr="005C2913" w:rsidRDefault="005C2913" w:rsidP="005C2913">
      <w:pPr>
        <w:pStyle w:val="ListParagraph"/>
        <w:numPr>
          <w:ilvl w:val="0"/>
          <w:numId w:val="1"/>
        </w:numPr>
        <w:rPr>
          <w:rFonts w:ascii="Cambria" w:hAnsi="Cambria"/>
          <w:sz w:val="30"/>
          <w:szCs w:val="30"/>
        </w:rPr>
      </w:pPr>
      <w:r w:rsidRPr="005C2913">
        <w:rPr>
          <w:rFonts w:ascii="Cambria" w:hAnsi="Cambria"/>
          <w:b/>
          <w:bCs/>
          <w:sz w:val="30"/>
          <w:szCs w:val="30"/>
        </w:rPr>
        <w:t>PCIe 6/8-Pin Power Connector</w:t>
      </w:r>
      <w:r>
        <w:rPr>
          <w:noProof/>
        </w:rPr>
        <w:drawing>
          <wp:inline distT="0" distB="0" distL="0" distR="0" wp14:anchorId="154B3912" wp14:editId="3EB90EBA">
            <wp:extent cx="5943600" cy="3343275"/>
            <wp:effectExtent l="0" t="0" r="0" b="9525"/>
            <wp:docPr id="9527727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72743" name="Picture 952772743"/>
                    <pic:cNvPicPr/>
                  </pic:nvPicPr>
                  <pic:blipFill>
                    <a:blip r:embed="rId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81B6883" w14:textId="77777777" w:rsidR="005C2913" w:rsidRPr="005C2913" w:rsidRDefault="005C2913" w:rsidP="005C2913">
      <w:pPr>
        <w:pStyle w:val="ListParagraph"/>
        <w:ind w:left="1080"/>
        <w:rPr>
          <w:rFonts w:ascii="Cambria" w:hAnsi="Cambria"/>
          <w:sz w:val="30"/>
          <w:szCs w:val="30"/>
        </w:rPr>
      </w:pPr>
      <w:r w:rsidRPr="005C2913">
        <w:rPr>
          <w:rFonts w:ascii="Cambria" w:hAnsi="Cambria"/>
          <w:b/>
          <w:bCs/>
          <w:sz w:val="30"/>
          <w:szCs w:val="30"/>
        </w:rPr>
        <w:t>Purpose:</w:t>
      </w:r>
      <w:r w:rsidRPr="005C2913">
        <w:rPr>
          <w:rFonts w:ascii="Cambria" w:hAnsi="Cambria"/>
          <w:sz w:val="30"/>
          <w:szCs w:val="30"/>
        </w:rPr>
        <w:t xml:space="preserve"> Supplies additional power to graphics cards.</w:t>
      </w:r>
    </w:p>
    <w:p w14:paraId="0E85495A" w14:textId="77777777" w:rsidR="005C2913" w:rsidRPr="005C2913" w:rsidRDefault="005C2913" w:rsidP="005C2913">
      <w:pPr>
        <w:pStyle w:val="ListParagraph"/>
        <w:ind w:left="1080"/>
        <w:rPr>
          <w:rFonts w:ascii="Cambria" w:hAnsi="Cambria"/>
          <w:sz w:val="30"/>
          <w:szCs w:val="30"/>
        </w:rPr>
      </w:pPr>
      <w:r w:rsidRPr="005C2913">
        <w:rPr>
          <w:rFonts w:ascii="Cambria" w:hAnsi="Cambria"/>
          <w:b/>
          <w:bCs/>
          <w:sz w:val="30"/>
          <w:szCs w:val="30"/>
        </w:rPr>
        <w:t>Devices Powered:</w:t>
      </w:r>
    </w:p>
    <w:p w14:paraId="2A5BBA6B" w14:textId="77777777" w:rsidR="005C2913" w:rsidRPr="005C2913" w:rsidRDefault="005C2913" w:rsidP="005C2913">
      <w:pPr>
        <w:pStyle w:val="ListParagraph"/>
        <w:numPr>
          <w:ilvl w:val="0"/>
          <w:numId w:val="6"/>
        </w:numPr>
        <w:rPr>
          <w:rFonts w:ascii="Cambria" w:hAnsi="Cambria"/>
          <w:sz w:val="30"/>
          <w:szCs w:val="30"/>
        </w:rPr>
      </w:pPr>
      <w:r w:rsidRPr="005C2913">
        <w:rPr>
          <w:rFonts w:ascii="Cambria" w:hAnsi="Cambria"/>
          <w:sz w:val="30"/>
          <w:szCs w:val="30"/>
        </w:rPr>
        <w:t xml:space="preserve">Graphics Processing Units (GPUs) </w:t>
      </w:r>
    </w:p>
    <w:p w14:paraId="1C0B619B" w14:textId="77777777" w:rsidR="005C2913" w:rsidRPr="005C2913" w:rsidRDefault="005C2913" w:rsidP="005C2913">
      <w:pPr>
        <w:pStyle w:val="ListParagraph"/>
        <w:numPr>
          <w:ilvl w:val="0"/>
          <w:numId w:val="6"/>
        </w:numPr>
        <w:rPr>
          <w:rFonts w:ascii="Cambria" w:hAnsi="Cambria"/>
          <w:sz w:val="30"/>
          <w:szCs w:val="30"/>
        </w:rPr>
      </w:pPr>
      <w:r w:rsidRPr="005C2913">
        <w:rPr>
          <w:rFonts w:ascii="Cambria" w:hAnsi="Cambria"/>
          <w:sz w:val="30"/>
          <w:szCs w:val="30"/>
        </w:rPr>
        <w:t xml:space="preserve">High-performance expansion cards </w:t>
      </w:r>
    </w:p>
    <w:p w14:paraId="7BAC3CC4" w14:textId="77777777" w:rsidR="005C2913" w:rsidRPr="005C2913" w:rsidRDefault="005C2913" w:rsidP="005C2913">
      <w:pPr>
        <w:pStyle w:val="ListParagraph"/>
        <w:ind w:left="1080"/>
        <w:rPr>
          <w:rFonts w:ascii="Cambria" w:hAnsi="Cambria"/>
          <w:sz w:val="30"/>
          <w:szCs w:val="30"/>
        </w:rPr>
      </w:pPr>
      <w:r w:rsidRPr="005C2913">
        <w:rPr>
          <w:rFonts w:ascii="Cambria" w:hAnsi="Cambria"/>
          <w:b/>
          <w:bCs/>
          <w:sz w:val="30"/>
          <w:szCs w:val="30"/>
        </w:rPr>
        <w:t>Safety Tip:</w:t>
      </w:r>
      <w:r w:rsidRPr="005C2913">
        <w:rPr>
          <w:rFonts w:ascii="Cambria" w:hAnsi="Cambria"/>
          <w:sz w:val="30"/>
          <w:szCs w:val="30"/>
        </w:rPr>
        <w:t xml:space="preserve"> Ensure the connector clicks firmly into place before powering on the system to prevent overheating or instability.</w:t>
      </w:r>
    </w:p>
    <w:p w14:paraId="0292A31A" w14:textId="77777777" w:rsidR="005C2913" w:rsidRPr="005C2913" w:rsidRDefault="005C2913" w:rsidP="005C2913">
      <w:pPr>
        <w:pStyle w:val="ListParagraph"/>
        <w:ind w:left="1080"/>
        <w:rPr>
          <w:rFonts w:ascii="Cambria" w:hAnsi="Cambria"/>
          <w:sz w:val="30"/>
          <w:szCs w:val="30"/>
        </w:rPr>
      </w:pPr>
    </w:p>
    <w:p w14:paraId="4B858B88" w14:textId="5D46C183" w:rsidR="005C2913" w:rsidRDefault="005C2913" w:rsidP="005C2913">
      <w:pPr>
        <w:ind w:left="360"/>
        <w:rPr>
          <w:rFonts w:ascii="Cambria" w:hAnsi="Cambria"/>
          <w:sz w:val="36"/>
          <w:szCs w:val="36"/>
        </w:rPr>
      </w:pPr>
      <w:proofErr w:type="gramStart"/>
      <w:r>
        <w:rPr>
          <w:rFonts w:ascii="Cambria" w:hAnsi="Cambria"/>
          <w:sz w:val="36"/>
          <w:szCs w:val="36"/>
        </w:rPr>
        <w:lastRenderedPageBreak/>
        <w:t>4.)</w:t>
      </w:r>
      <w:r w:rsidRPr="005C2913">
        <w:rPr>
          <w:rFonts w:ascii="Cambria" w:hAnsi="Cambria"/>
          <w:sz w:val="36"/>
          <w:szCs w:val="36"/>
        </w:rPr>
        <w:t>Imagine</w:t>
      </w:r>
      <w:proofErr w:type="gramEnd"/>
      <w:r w:rsidRPr="005C2913">
        <w:rPr>
          <w:rFonts w:ascii="Cambria" w:hAnsi="Cambria"/>
          <w:sz w:val="36"/>
          <w:szCs w:val="36"/>
        </w:rPr>
        <w:t xml:space="preserve"> you are setting up a new gaming PC. List the steps you would follow to connect the SMPS to the motherboard, graphics card, and storage devices, mentioning which specific cables and connectors are used for each.</w:t>
      </w:r>
    </w:p>
    <w:p w14:paraId="53B76FC2" w14:textId="77777777" w:rsidR="005C2913" w:rsidRPr="005C2913" w:rsidRDefault="005C2913" w:rsidP="005C2913">
      <w:pPr>
        <w:ind w:left="360"/>
        <w:rPr>
          <w:rFonts w:ascii="Cambria" w:hAnsi="Cambria"/>
          <w:b/>
          <w:bCs/>
          <w:sz w:val="32"/>
          <w:szCs w:val="32"/>
        </w:rPr>
      </w:pPr>
      <w:r w:rsidRPr="005C2913">
        <w:rPr>
          <w:rFonts w:ascii="Cambria" w:hAnsi="Cambria"/>
          <w:b/>
          <w:bCs/>
          <w:sz w:val="32"/>
          <w:szCs w:val="32"/>
        </w:rPr>
        <w:t>Steps to Connect the SMPS in a New Gaming PC</w:t>
      </w:r>
    </w:p>
    <w:p w14:paraId="3F4742C3" w14:textId="77777777" w:rsidR="005C2913" w:rsidRPr="005C2913" w:rsidRDefault="005C2913" w:rsidP="005C2913">
      <w:pPr>
        <w:ind w:left="360"/>
        <w:rPr>
          <w:rFonts w:ascii="Cambria" w:hAnsi="Cambria"/>
          <w:b/>
          <w:bCs/>
          <w:sz w:val="32"/>
          <w:szCs w:val="32"/>
        </w:rPr>
      </w:pPr>
      <w:r w:rsidRPr="005C2913">
        <w:rPr>
          <w:rFonts w:ascii="Cambria" w:hAnsi="Cambria"/>
          <w:b/>
          <w:bCs/>
          <w:sz w:val="32"/>
          <w:szCs w:val="32"/>
        </w:rPr>
        <w:t>Step 1: Install the SMPS</w:t>
      </w:r>
    </w:p>
    <w:p w14:paraId="2BD91226" w14:textId="77777777" w:rsidR="005C2913" w:rsidRPr="005C2913" w:rsidRDefault="005C2913" w:rsidP="005C2913">
      <w:pPr>
        <w:numPr>
          <w:ilvl w:val="0"/>
          <w:numId w:val="7"/>
        </w:numPr>
        <w:rPr>
          <w:rFonts w:ascii="Cambria" w:hAnsi="Cambria"/>
          <w:sz w:val="32"/>
          <w:szCs w:val="32"/>
        </w:rPr>
      </w:pPr>
      <w:r w:rsidRPr="005C2913">
        <w:rPr>
          <w:rFonts w:ascii="Cambria" w:hAnsi="Cambria"/>
          <w:sz w:val="32"/>
          <w:szCs w:val="32"/>
        </w:rPr>
        <w:t xml:space="preserve">Mount the SMPS inside the PC case using the provided screws. </w:t>
      </w:r>
    </w:p>
    <w:p w14:paraId="419A1771" w14:textId="77777777" w:rsidR="005C2913" w:rsidRPr="005C2913" w:rsidRDefault="005C2913" w:rsidP="005C2913">
      <w:pPr>
        <w:numPr>
          <w:ilvl w:val="0"/>
          <w:numId w:val="7"/>
        </w:numPr>
        <w:rPr>
          <w:rFonts w:ascii="Cambria" w:hAnsi="Cambria"/>
          <w:sz w:val="32"/>
          <w:szCs w:val="32"/>
        </w:rPr>
      </w:pPr>
      <w:r w:rsidRPr="005C2913">
        <w:rPr>
          <w:rFonts w:ascii="Cambria" w:hAnsi="Cambria"/>
          <w:sz w:val="32"/>
          <w:szCs w:val="32"/>
        </w:rPr>
        <w:t xml:space="preserve">Ensure the fan faces the correct direction for proper airflow. </w:t>
      </w:r>
    </w:p>
    <w:p w14:paraId="4F822982" w14:textId="77777777" w:rsidR="005C2913" w:rsidRPr="005C2913" w:rsidRDefault="005C2913" w:rsidP="005C2913">
      <w:pPr>
        <w:ind w:left="360"/>
        <w:rPr>
          <w:rFonts w:ascii="Cambria" w:hAnsi="Cambria"/>
          <w:b/>
          <w:bCs/>
          <w:sz w:val="32"/>
          <w:szCs w:val="32"/>
        </w:rPr>
      </w:pPr>
      <w:r w:rsidRPr="005C2913">
        <w:rPr>
          <w:rFonts w:ascii="Cambria" w:hAnsi="Cambria"/>
          <w:b/>
          <w:bCs/>
          <w:sz w:val="32"/>
          <w:szCs w:val="32"/>
        </w:rPr>
        <w:t>Step 2: Connect Power to the Motherboard</w:t>
      </w:r>
    </w:p>
    <w:p w14:paraId="4F7F49CD" w14:textId="77777777" w:rsidR="005C2913" w:rsidRPr="005C2913" w:rsidRDefault="005C2913" w:rsidP="005C2913">
      <w:pPr>
        <w:numPr>
          <w:ilvl w:val="0"/>
          <w:numId w:val="8"/>
        </w:numPr>
        <w:rPr>
          <w:rFonts w:ascii="Cambria" w:hAnsi="Cambria"/>
          <w:sz w:val="32"/>
          <w:szCs w:val="32"/>
        </w:rPr>
      </w:pPr>
      <w:r w:rsidRPr="005C2913">
        <w:rPr>
          <w:rFonts w:ascii="Cambria" w:hAnsi="Cambria"/>
          <w:sz w:val="32"/>
          <w:szCs w:val="32"/>
        </w:rPr>
        <w:t xml:space="preserve">Locate the </w:t>
      </w:r>
      <w:r w:rsidRPr="005C2913">
        <w:rPr>
          <w:rFonts w:ascii="Cambria" w:hAnsi="Cambria"/>
          <w:b/>
          <w:bCs/>
          <w:sz w:val="32"/>
          <w:szCs w:val="32"/>
        </w:rPr>
        <w:t>24-pin ATX power cable</w:t>
      </w:r>
      <w:r w:rsidRPr="005C2913">
        <w:rPr>
          <w:rFonts w:ascii="Cambria" w:hAnsi="Cambria"/>
          <w:sz w:val="32"/>
          <w:szCs w:val="32"/>
        </w:rPr>
        <w:t xml:space="preserve"> from the SMPS. </w:t>
      </w:r>
    </w:p>
    <w:p w14:paraId="613F14B0" w14:textId="77777777" w:rsidR="005C2913" w:rsidRPr="005C2913" w:rsidRDefault="005C2913" w:rsidP="005C2913">
      <w:pPr>
        <w:numPr>
          <w:ilvl w:val="0"/>
          <w:numId w:val="8"/>
        </w:numPr>
        <w:rPr>
          <w:rFonts w:ascii="Cambria" w:hAnsi="Cambria"/>
          <w:sz w:val="32"/>
          <w:szCs w:val="32"/>
        </w:rPr>
      </w:pPr>
      <w:r w:rsidRPr="005C2913">
        <w:rPr>
          <w:rFonts w:ascii="Cambria" w:hAnsi="Cambria"/>
          <w:sz w:val="32"/>
          <w:szCs w:val="32"/>
        </w:rPr>
        <w:t xml:space="preserve">Plug the </w:t>
      </w:r>
      <w:r w:rsidRPr="005C2913">
        <w:rPr>
          <w:rFonts w:ascii="Cambria" w:hAnsi="Cambria"/>
          <w:b/>
          <w:bCs/>
          <w:sz w:val="32"/>
          <w:szCs w:val="32"/>
        </w:rPr>
        <w:t>24-pin ATX connector</w:t>
      </w:r>
      <w:r w:rsidRPr="005C2913">
        <w:rPr>
          <w:rFonts w:ascii="Cambria" w:hAnsi="Cambria"/>
          <w:sz w:val="32"/>
          <w:szCs w:val="32"/>
        </w:rPr>
        <w:t xml:space="preserve"> into the motherboard's main power socket. </w:t>
      </w:r>
    </w:p>
    <w:p w14:paraId="4C098E43" w14:textId="77777777" w:rsidR="005C2913" w:rsidRPr="005C2913" w:rsidRDefault="005C2913" w:rsidP="005C2913">
      <w:pPr>
        <w:numPr>
          <w:ilvl w:val="0"/>
          <w:numId w:val="8"/>
        </w:numPr>
        <w:rPr>
          <w:rFonts w:ascii="Cambria" w:hAnsi="Cambria"/>
          <w:sz w:val="32"/>
          <w:szCs w:val="32"/>
        </w:rPr>
      </w:pPr>
      <w:r w:rsidRPr="005C2913">
        <w:rPr>
          <w:rFonts w:ascii="Cambria" w:hAnsi="Cambria"/>
          <w:sz w:val="32"/>
          <w:szCs w:val="32"/>
        </w:rPr>
        <w:t xml:space="preserve">Make sure the connector clicks into place securely. </w:t>
      </w:r>
    </w:p>
    <w:p w14:paraId="25A37084" w14:textId="77777777" w:rsidR="005C2913" w:rsidRPr="005C2913" w:rsidRDefault="005C2913" w:rsidP="005C2913">
      <w:pPr>
        <w:ind w:left="360"/>
        <w:rPr>
          <w:rFonts w:ascii="Cambria" w:hAnsi="Cambria"/>
          <w:b/>
          <w:bCs/>
          <w:sz w:val="32"/>
          <w:szCs w:val="32"/>
        </w:rPr>
      </w:pPr>
      <w:r w:rsidRPr="005C2913">
        <w:rPr>
          <w:rFonts w:ascii="Cambria" w:hAnsi="Cambria"/>
          <w:b/>
          <w:bCs/>
          <w:sz w:val="32"/>
          <w:szCs w:val="32"/>
        </w:rPr>
        <w:t>Step 3: Connect Power to the CPU</w:t>
      </w:r>
    </w:p>
    <w:p w14:paraId="0A203912" w14:textId="77777777" w:rsidR="005C2913" w:rsidRPr="005C2913" w:rsidRDefault="005C2913" w:rsidP="005C2913">
      <w:pPr>
        <w:numPr>
          <w:ilvl w:val="0"/>
          <w:numId w:val="9"/>
        </w:numPr>
        <w:rPr>
          <w:rFonts w:ascii="Cambria" w:hAnsi="Cambria"/>
          <w:sz w:val="32"/>
          <w:szCs w:val="32"/>
        </w:rPr>
      </w:pPr>
      <w:r w:rsidRPr="005C2913">
        <w:rPr>
          <w:rFonts w:ascii="Cambria" w:hAnsi="Cambria"/>
          <w:sz w:val="32"/>
          <w:szCs w:val="32"/>
        </w:rPr>
        <w:t xml:space="preserve">Find the </w:t>
      </w:r>
      <w:r w:rsidRPr="005C2913">
        <w:rPr>
          <w:rFonts w:ascii="Cambria" w:hAnsi="Cambria"/>
          <w:b/>
          <w:bCs/>
          <w:sz w:val="32"/>
          <w:szCs w:val="32"/>
        </w:rPr>
        <w:t>8-pin EPS/CPU power cable</w:t>
      </w:r>
      <w:r w:rsidRPr="005C2913">
        <w:rPr>
          <w:rFonts w:ascii="Cambria" w:hAnsi="Cambria"/>
          <w:sz w:val="32"/>
          <w:szCs w:val="32"/>
        </w:rPr>
        <w:t xml:space="preserve"> (sometimes 4+4 pin). </w:t>
      </w:r>
    </w:p>
    <w:p w14:paraId="113A1519" w14:textId="77777777" w:rsidR="005C2913" w:rsidRPr="005C2913" w:rsidRDefault="005C2913" w:rsidP="005C2913">
      <w:pPr>
        <w:numPr>
          <w:ilvl w:val="0"/>
          <w:numId w:val="9"/>
        </w:numPr>
        <w:rPr>
          <w:rFonts w:ascii="Cambria" w:hAnsi="Cambria"/>
          <w:sz w:val="32"/>
          <w:szCs w:val="32"/>
        </w:rPr>
      </w:pPr>
      <w:r w:rsidRPr="005C2913">
        <w:rPr>
          <w:rFonts w:ascii="Cambria" w:hAnsi="Cambria"/>
          <w:sz w:val="32"/>
          <w:szCs w:val="32"/>
        </w:rPr>
        <w:t xml:space="preserve">Connect it to the CPU power socket near the processor on the motherboard. </w:t>
      </w:r>
    </w:p>
    <w:p w14:paraId="7C482457" w14:textId="77777777" w:rsidR="005C2913" w:rsidRPr="005C2913" w:rsidRDefault="005C2913" w:rsidP="005C2913">
      <w:pPr>
        <w:numPr>
          <w:ilvl w:val="0"/>
          <w:numId w:val="9"/>
        </w:numPr>
        <w:rPr>
          <w:rFonts w:ascii="Cambria" w:hAnsi="Cambria"/>
          <w:sz w:val="32"/>
          <w:szCs w:val="32"/>
        </w:rPr>
      </w:pPr>
      <w:r w:rsidRPr="005C2913">
        <w:rPr>
          <w:rFonts w:ascii="Cambria" w:hAnsi="Cambria"/>
          <w:sz w:val="32"/>
          <w:szCs w:val="32"/>
        </w:rPr>
        <w:t xml:space="preserve">Verify the locking clip is secured. </w:t>
      </w:r>
    </w:p>
    <w:p w14:paraId="76A709A6" w14:textId="77777777" w:rsidR="005C2913" w:rsidRPr="005C2913" w:rsidRDefault="005C2913" w:rsidP="005C2913">
      <w:pPr>
        <w:ind w:left="360"/>
        <w:rPr>
          <w:rFonts w:ascii="Cambria" w:hAnsi="Cambria"/>
          <w:b/>
          <w:bCs/>
          <w:sz w:val="32"/>
          <w:szCs w:val="32"/>
        </w:rPr>
      </w:pPr>
      <w:r w:rsidRPr="005C2913">
        <w:rPr>
          <w:rFonts w:ascii="Cambria" w:hAnsi="Cambria"/>
          <w:b/>
          <w:bCs/>
          <w:sz w:val="32"/>
          <w:szCs w:val="32"/>
        </w:rPr>
        <w:t>Step 4: Connect Power to the Graphics Card (GPU)</w:t>
      </w:r>
    </w:p>
    <w:p w14:paraId="012A22D0" w14:textId="77777777" w:rsidR="005C2913" w:rsidRPr="005C2913" w:rsidRDefault="005C2913" w:rsidP="005C2913">
      <w:pPr>
        <w:numPr>
          <w:ilvl w:val="0"/>
          <w:numId w:val="10"/>
        </w:numPr>
        <w:rPr>
          <w:rFonts w:ascii="Cambria" w:hAnsi="Cambria"/>
          <w:sz w:val="32"/>
          <w:szCs w:val="32"/>
        </w:rPr>
      </w:pPr>
      <w:r w:rsidRPr="005C2913">
        <w:rPr>
          <w:rFonts w:ascii="Cambria" w:hAnsi="Cambria"/>
          <w:sz w:val="32"/>
          <w:szCs w:val="32"/>
        </w:rPr>
        <w:t xml:space="preserve">Locate the </w:t>
      </w:r>
      <w:r w:rsidRPr="005C2913">
        <w:rPr>
          <w:rFonts w:ascii="Cambria" w:hAnsi="Cambria"/>
          <w:b/>
          <w:bCs/>
          <w:sz w:val="32"/>
          <w:szCs w:val="32"/>
        </w:rPr>
        <w:t>PCIe 6-pin or 8-pin power cable</w:t>
      </w:r>
      <w:r w:rsidRPr="005C2913">
        <w:rPr>
          <w:rFonts w:ascii="Cambria" w:hAnsi="Cambria"/>
          <w:sz w:val="32"/>
          <w:szCs w:val="32"/>
        </w:rPr>
        <w:t xml:space="preserve"> from the SMPS. </w:t>
      </w:r>
    </w:p>
    <w:p w14:paraId="488642A1" w14:textId="77777777" w:rsidR="005C2913" w:rsidRPr="005C2913" w:rsidRDefault="005C2913" w:rsidP="005C2913">
      <w:pPr>
        <w:numPr>
          <w:ilvl w:val="0"/>
          <w:numId w:val="10"/>
        </w:numPr>
        <w:rPr>
          <w:rFonts w:ascii="Cambria" w:hAnsi="Cambria"/>
          <w:sz w:val="32"/>
          <w:szCs w:val="32"/>
        </w:rPr>
      </w:pPr>
      <w:r w:rsidRPr="005C2913">
        <w:rPr>
          <w:rFonts w:ascii="Cambria" w:hAnsi="Cambria"/>
          <w:sz w:val="32"/>
          <w:szCs w:val="32"/>
        </w:rPr>
        <w:t xml:space="preserve">Connect the required PCIe power connector(s) to the graphics card. </w:t>
      </w:r>
    </w:p>
    <w:p w14:paraId="61B6F5C0" w14:textId="77777777" w:rsidR="005C2913" w:rsidRPr="005C2913" w:rsidRDefault="005C2913" w:rsidP="005C2913">
      <w:pPr>
        <w:numPr>
          <w:ilvl w:val="0"/>
          <w:numId w:val="10"/>
        </w:numPr>
        <w:rPr>
          <w:rFonts w:ascii="Cambria" w:hAnsi="Cambria"/>
          <w:sz w:val="32"/>
          <w:szCs w:val="32"/>
        </w:rPr>
      </w:pPr>
      <w:r w:rsidRPr="005C2913">
        <w:rPr>
          <w:rFonts w:ascii="Cambria" w:hAnsi="Cambria"/>
          <w:sz w:val="32"/>
          <w:szCs w:val="32"/>
        </w:rPr>
        <w:lastRenderedPageBreak/>
        <w:t xml:space="preserve">High-end GPUs may require two or more PCIe connectors. </w:t>
      </w:r>
    </w:p>
    <w:p w14:paraId="42FEB532" w14:textId="77777777" w:rsidR="005C2913" w:rsidRPr="005C2913" w:rsidRDefault="005C2913" w:rsidP="005C2913">
      <w:pPr>
        <w:ind w:left="360"/>
        <w:rPr>
          <w:rFonts w:ascii="Cambria" w:hAnsi="Cambria"/>
          <w:b/>
          <w:bCs/>
          <w:sz w:val="32"/>
          <w:szCs w:val="32"/>
        </w:rPr>
      </w:pPr>
      <w:r w:rsidRPr="005C2913">
        <w:rPr>
          <w:rFonts w:ascii="Cambria" w:hAnsi="Cambria"/>
          <w:b/>
          <w:bCs/>
          <w:sz w:val="32"/>
          <w:szCs w:val="32"/>
        </w:rPr>
        <w:t>Step 5: Connect Power to Storage Devices</w:t>
      </w:r>
    </w:p>
    <w:p w14:paraId="407A0EF7" w14:textId="77777777" w:rsidR="005C2913" w:rsidRPr="005C2913" w:rsidRDefault="005C2913" w:rsidP="005C2913">
      <w:pPr>
        <w:numPr>
          <w:ilvl w:val="0"/>
          <w:numId w:val="11"/>
        </w:numPr>
        <w:rPr>
          <w:rFonts w:ascii="Cambria" w:hAnsi="Cambria"/>
          <w:sz w:val="32"/>
          <w:szCs w:val="32"/>
        </w:rPr>
      </w:pPr>
      <w:r w:rsidRPr="005C2913">
        <w:rPr>
          <w:rFonts w:ascii="Cambria" w:hAnsi="Cambria"/>
          <w:sz w:val="32"/>
          <w:szCs w:val="32"/>
        </w:rPr>
        <w:t xml:space="preserve">Use the </w:t>
      </w:r>
      <w:r w:rsidRPr="005C2913">
        <w:rPr>
          <w:rFonts w:ascii="Cambria" w:hAnsi="Cambria"/>
          <w:b/>
          <w:bCs/>
          <w:sz w:val="32"/>
          <w:szCs w:val="32"/>
        </w:rPr>
        <w:t>SATA power cable</w:t>
      </w:r>
      <w:r w:rsidRPr="005C2913">
        <w:rPr>
          <w:rFonts w:ascii="Cambria" w:hAnsi="Cambria"/>
          <w:sz w:val="32"/>
          <w:szCs w:val="32"/>
        </w:rPr>
        <w:t xml:space="preserve"> from the SMPS. </w:t>
      </w:r>
    </w:p>
    <w:p w14:paraId="259CDE5E" w14:textId="77777777" w:rsidR="005C2913" w:rsidRPr="005C2913" w:rsidRDefault="005C2913" w:rsidP="005C2913">
      <w:pPr>
        <w:numPr>
          <w:ilvl w:val="0"/>
          <w:numId w:val="11"/>
        </w:numPr>
        <w:rPr>
          <w:rFonts w:ascii="Cambria" w:hAnsi="Cambria"/>
          <w:sz w:val="32"/>
          <w:szCs w:val="32"/>
        </w:rPr>
      </w:pPr>
      <w:r w:rsidRPr="005C2913">
        <w:rPr>
          <w:rFonts w:ascii="Cambria" w:hAnsi="Cambria"/>
          <w:sz w:val="32"/>
          <w:szCs w:val="32"/>
        </w:rPr>
        <w:t xml:space="preserve">Connect the SATA power connector to the SSD, HDD, or optical drive. </w:t>
      </w:r>
    </w:p>
    <w:p w14:paraId="0E0B7E50" w14:textId="77777777" w:rsidR="005C2913" w:rsidRPr="005C2913" w:rsidRDefault="005C2913" w:rsidP="005C2913">
      <w:pPr>
        <w:numPr>
          <w:ilvl w:val="0"/>
          <w:numId w:val="11"/>
        </w:numPr>
        <w:rPr>
          <w:rFonts w:ascii="Cambria" w:hAnsi="Cambria"/>
          <w:sz w:val="32"/>
          <w:szCs w:val="32"/>
        </w:rPr>
      </w:pPr>
      <w:r w:rsidRPr="005C2913">
        <w:rPr>
          <w:rFonts w:ascii="Cambria" w:hAnsi="Cambria"/>
          <w:sz w:val="32"/>
          <w:szCs w:val="32"/>
        </w:rPr>
        <w:t xml:space="preserve">Ensure the L-shaped connector is aligned correctly before inserting. </w:t>
      </w:r>
    </w:p>
    <w:p w14:paraId="69F98572" w14:textId="77777777" w:rsidR="005C2913" w:rsidRPr="005C2913" w:rsidRDefault="005C2913" w:rsidP="005C2913">
      <w:pPr>
        <w:ind w:left="360"/>
        <w:rPr>
          <w:rFonts w:ascii="Cambria" w:hAnsi="Cambria"/>
          <w:b/>
          <w:bCs/>
          <w:sz w:val="32"/>
          <w:szCs w:val="32"/>
        </w:rPr>
      </w:pPr>
      <w:r w:rsidRPr="005C2913">
        <w:rPr>
          <w:rFonts w:ascii="Cambria" w:hAnsi="Cambria"/>
          <w:b/>
          <w:bCs/>
          <w:sz w:val="32"/>
          <w:szCs w:val="32"/>
        </w:rPr>
        <w:t>Step 6: Connect Additional Components</w:t>
      </w:r>
    </w:p>
    <w:p w14:paraId="24816412" w14:textId="77777777" w:rsidR="005C2913" w:rsidRPr="005C2913" w:rsidRDefault="005C2913" w:rsidP="005C2913">
      <w:pPr>
        <w:numPr>
          <w:ilvl w:val="0"/>
          <w:numId w:val="12"/>
        </w:numPr>
        <w:rPr>
          <w:rFonts w:ascii="Cambria" w:hAnsi="Cambria"/>
          <w:sz w:val="32"/>
          <w:szCs w:val="32"/>
        </w:rPr>
      </w:pPr>
      <w:r w:rsidRPr="005C2913">
        <w:rPr>
          <w:rFonts w:ascii="Cambria" w:hAnsi="Cambria"/>
          <w:sz w:val="32"/>
          <w:szCs w:val="32"/>
        </w:rPr>
        <w:t xml:space="preserve">Connect any case fans, RGB controllers, or accessories using </w:t>
      </w:r>
      <w:r w:rsidRPr="005C2913">
        <w:rPr>
          <w:rFonts w:ascii="Cambria" w:hAnsi="Cambria"/>
          <w:b/>
          <w:bCs/>
          <w:sz w:val="32"/>
          <w:szCs w:val="32"/>
        </w:rPr>
        <w:t>SATA power</w:t>
      </w:r>
      <w:r w:rsidRPr="005C2913">
        <w:rPr>
          <w:rFonts w:ascii="Cambria" w:hAnsi="Cambria"/>
          <w:sz w:val="32"/>
          <w:szCs w:val="32"/>
        </w:rPr>
        <w:t xml:space="preserve"> or </w:t>
      </w:r>
      <w:r w:rsidRPr="005C2913">
        <w:rPr>
          <w:rFonts w:ascii="Cambria" w:hAnsi="Cambria"/>
          <w:b/>
          <w:bCs/>
          <w:sz w:val="32"/>
          <w:szCs w:val="32"/>
        </w:rPr>
        <w:t>Molex connectors</w:t>
      </w:r>
      <w:r w:rsidRPr="005C2913">
        <w:rPr>
          <w:rFonts w:ascii="Cambria" w:hAnsi="Cambria"/>
          <w:sz w:val="32"/>
          <w:szCs w:val="32"/>
        </w:rPr>
        <w:t xml:space="preserve">, depending on the device requirements. </w:t>
      </w:r>
    </w:p>
    <w:p w14:paraId="12E8D178" w14:textId="77777777" w:rsidR="005C2913" w:rsidRPr="005C2913" w:rsidRDefault="005C2913" w:rsidP="005C2913">
      <w:pPr>
        <w:ind w:left="360"/>
        <w:rPr>
          <w:rFonts w:ascii="Cambria" w:hAnsi="Cambria"/>
          <w:b/>
          <w:bCs/>
          <w:sz w:val="32"/>
          <w:szCs w:val="32"/>
        </w:rPr>
      </w:pPr>
      <w:r w:rsidRPr="005C2913">
        <w:rPr>
          <w:rFonts w:ascii="Cambria" w:hAnsi="Cambria"/>
          <w:b/>
          <w:bCs/>
          <w:sz w:val="32"/>
          <w:szCs w:val="32"/>
        </w:rPr>
        <w:t>Step 7: Check All Connections</w:t>
      </w:r>
    </w:p>
    <w:p w14:paraId="08B8B4A6" w14:textId="77777777" w:rsidR="005C2913" w:rsidRPr="005C2913" w:rsidRDefault="005C2913" w:rsidP="005C2913">
      <w:pPr>
        <w:numPr>
          <w:ilvl w:val="0"/>
          <w:numId w:val="13"/>
        </w:numPr>
        <w:rPr>
          <w:rFonts w:ascii="Cambria" w:hAnsi="Cambria"/>
          <w:sz w:val="32"/>
          <w:szCs w:val="32"/>
        </w:rPr>
      </w:pPr>
      <w:r w:rsidRPr="005C2913">
        <w:rPr>
          <w:rFonts w:ascii="Cambria" w:hAnsi="Cambria"/>
          <w:sz w:val="32"/>
          <w:szCs w:val="32"/>
        </w:rPr>
        <w:t xml:space="preserve">Verify that all connectors are fully inserted and locked. </w:t>
      </w:r>
    </w:p>
    <w:p w14:paraId="30F705CB" w14:textId="77777777" w:rsidR="005C2913" w:rsidRPr="005C2913" w:rsidRDefault="005C2913" w:rsidP="005C2913">
      <w:pPr>
        <w:numPr>
          <w:ilvl w:val="0"/>
          <w:numId w:val="13"/>
        </w:numPr>
        <w:rPr>
          <w:rFonts w:ascii="Cambria" w:hAnsi="Cambria"/>
          <w:sz w:val="32"/>
          <w:szCs w:val="32"/>
        </w:rPr>
      </w:pPr>
      <w:r w:rsidRPr="005C2913">
        <w:rPr>
          <w:rFonts w:ascii="Cambria" w:hAnsi="Cambria"/>
          <w:sz w:val="32"/>
          <w:szCs w:val="32"/>
        </w:rPr>
        <w:t xml:space="preserve">Ensure no cables are loose or obstructing fans. </w:t>
      </w:r>
    </w:p>
    <w:p w14:paraId="0FA60D26" w14:textId="77777777" w:rsidR="005C2913" w:rsidRPr="005C2913" w:rsidRDefault="005C2913" w:rsidP="005C2913">
      <w:pPr>
        <w:ind w:left="360"/>
        <w:rPr>
          <w:rFonts w:ascii="Cambria" w:hAnsi="Cambria"/>
          <w:b/>
          <w:bCs/>
          <w:sz w:val="32"/>
          <w:szCs w:val="32"/>
        </w:rPr>
      </w:pPr>
      <w:r w:rsidRPr="005C2913">
        <w:rPr>
          <w:rFonts w:ascii="Cambria" w:hAnsi="Cambria"/>
          <w:b/>
          <w:bCs/>
          <w:sz w:val="32"/>
          <w:szCs w:val="32"/>
        </w:rPr>
        <w:t>Step 8: Power On and Test</w:t>
      </w:r>
    </w:p>
    <w:p w14:paraId="70531A75" w14:textId="77777777" w:rsidR="005C2913" w:rsidRPr="005C2913" w:rsidRDefault="005C2913" w:rsidP="005C2913">
      <w:pPr>
        <w:numPr>
          <w:ilvl w:val="0"/>
          <w:numId w:val="14"/>
        </w:numPr>
        <w:rPr>
          <w:rFonts w:ascii="Cambria" w:hAnsi="Cambria"/>
          <w:sz w:val="32"/>
          <w:szCs w:val="32"/>
        </w:rPr>
      </w:pPr>
      <w:r w:rsidRPr="005C2913">
        <w:rPr>
          <w:rFonts w:ascii="Cambria" w:hAnsi="Cambria"/>
          <w:sz w:val="32"/>
          <w:szCs w:val="32"/>
        </w:rPr>
        <w:t xml:space="preserve">Connect the AC power cable to the SMPS. </w:t>
      </w:r>
    </w:p>
    <w:p w14:paraId="3F2AE86D" w14:textId="77777777" w:rsidR="005C2913" w:rsidRPr="005C2913" w:rsidRDefault="005C2913" w:rsidP="005C2913">
      <w:pPr>
        <w:numPr>
          <w:ilvl w:val="0"/>
          <w:numId w:val="14"/>
        </w:numPr>
        <w:rPr>
          <w:rFonts w:ascii="Cambria" w:hAnsi="Cambria"/>
          <w:sz w:val="32"/>
          <w:szCs w:val="32"/>
        </w:rPr>
      </w:pPr>
      <w:r w:rsidRPr="005C2913">
        <w:rPr>
          <w:rFonts w:ascii="Cambria" w:hAnsi="Cambria"/>
          <w:sz w:val="32"/>
          <w:szCs w:val="32"/>
        </w:rPr>
        <w:t xml:space="preserve">Switch the SMPS power button to </w:t>
      </w:r>
      <w:r w:rsidRPr="005C2913">
        <w:rPr>
          <w:rFonts w:ascii="Cambria" w:hAnsi="Cambria"/>
          <w:b/>
          <w:bCs/>
          <w:sz w:val="32"/>
          <w:szCs w:val="32"/>
        </w:rPr>
        <w:t>ON (I)</w:t>
      </w:r>
      <w:r w:rsidRPr="005C2913">
        <w:rPr>
          <w:rFonts w:ascii="Cambria" w:hAnsi="Cambria"/>
          <w:sz w:val="32"/>
          <w:szCs w:val="32"/>
        </w:rPr>
        <w:t xml:space="preserve">. </w:t>
      </w:r>
    </w:p>
    <w:p w14:paraId="6C23630E" w14:textId="77777777" w:rsidR="005C2913" w:rsidRDefault="005C2913" w:rsidP="005C2913">
      <w:pPr>
        <w:numPr>
          <w:ilvl w:val="0"/>
          <w:numId w:val="14"/>
        </w:numPr>
        <w:rPr>
          <w:rFonts w:ascii="Cambria" w:hAnsi="Cambria"/>
          <w:sz w:val="32"/>
          <w:szCs w:val="32"/>
        </w:rPr>
      </w:pPr>
      <w:r w:rsidRPr="005C2913">
        <w:rPr>
          <w:rFonts w:ascii="Cambria" w:hAnsi="Cambria"/>
          <w:sz w:val="32"/>
          <w:szCs w:val="32"/>
        </w:rPr>
        <w:t>Start the PC and confirm that the motherboard, GPU, and storage devices are detected properly.</w:t>
      </w:r>
    </w:p>
    <w:p w14:paraId="4E97877A" w14:textId="77777777" w:rsidR="005C2913" w:rsidRDefault="005C2913" w:rsidP="005C2913">
      <w:pPr>
        <w:rPr>
          <w:rFonts w:ascii="Cambria" w:hAnsi="Cambria"/>
          <w:sz w:val="32"/>
          <w:szCs w:val="32"/>
        </w:rPr>
      </w:pPr>
      <w:r>
        <w:rPr>
          <w:rFonts w:ascii="Cambria" w:hAnsi="Cambria"/>
          <w:sz w:val="32"/>
          <w:szCs w:val="32"/>
        </w:rPr>
        <w:t xml:space="preserve">                                                 </w:t>
      </w:r>
    </w:p>
    <w:p w14:paraId="3FAABFE7" w14:textId="77777777" w:rsidR="005C2913" w:rsidRDefault="005C2913" w:rsidP="005C2913">
      <w:pPr>
        <w:rPr>
          <w:rFonts w:ascii="Cambria" w:hAnsi="Cambria"/>
          <w:sz w:val="32"/>
          <w:szCs w:val="32"/>
        </w:rPr>
      </w:pPr>
      <w:r>
        <w:rPr>
          <w:rFonts w:ascii="Cambria" w:hAnsi="Cambria"/>
          <w:sz w:val="32"/>
          <w:szCs w:val="32"/>
        </w:rPr>
        <w:t xml:space="preserve">              </w:t>
      </w:r>
    </w:p>
    <w:p w14:paraId="15BA63EB" w14:textId="77777777" w:rsidR="005C2913" w:rsidRDefault="005C2913" w:rsidP="005C2913">
      <w:pPr>
        <w:rPr>
          <w:rFonts w:ascii="Cambria" w:hAnsi="Cambria"/>
          <w:sz w:val="32"/>
          <w:szCs w:val="32"/>
        </w:rPr>
      </w:pPr>
    </w:p>
    <w:p w14:paraId="428C6ABC" w14:textId="05D178D2" w:rsidR="005C2913" w:rsidRPr="005C2913" w:rsidRDefault="005C2913" w:rsidP="005C2913">
      <w:pPr>
        <w:rPr>
          <w:rFonts w:ascii="Cambria" w:hAnsi="Cambria"/>
          <w:sz w:val="32"/>
          <w:szCs w:val="32"/>
        </w:rPr>
      </w:pPr>
      <w:r>
        <w:rPr>
          <w:rFonts w:ascii="Cambria" w:hAnsi="Cambria"/>
          <w:sz w:val="32"/>
          <w:szCs w:val="32"/>
        </w:rPr>
        <w:t xml:space="preserve">                                            THE END…</w:t>
      </w:r>
      <w:proofErr w:type="gramStart"/>
      <w:r>
        <w:rPr>
          <w:rFonts w:ascii="Cambria" w:hAnsi="Cambria"/>
          <w:sz w:val="32"/>
          <w:szCs w:val="32"/>
        </w:rPr>
        <w:t>…..</w:t>
      </w:r>
      <w:proofErr w:type="gramEnd"/>
    </w:p>
    <w:p w14:paraId="1D6D1E31" w14:textId="77777777" w:rsidR="005C2913" w:rsidRPr="005C2913" w:rsidRDefault="005C2913" w:rsidP="005C2913">
      <w:pPr>
        <w:ind w:left="360"/>
        <w:rPr>
          <w:rFonts w:ascii="Cambria" w:hAnsi="Cambria"/>
          <w:sz w:val="32"/>
          <w:szCs w:val="32"/>
        </w:rPr>
      </w:pPr>
    </w:p>
    <w:p w14:paraId="15BF009C" w14:textId="77777777" w:rsidR="005C2913" w:rsidRPr="005C2913" w:rsidRDefault="005C2913" w:rsidP="005C2913">
      <w:pPr>
        <w:rPr>
          <w:rFonts w:ascii="Cambria" w:hAnsi="Cambria"/>
          <w:sz w:val="36"/>
          <w:szCs w:val="36"/>
        </w:rPr>
      </w:pPr>
    </w:p>
    <w:p w14:paraId="74F9D94D" w14:textId="77777777" w:rsidR="005C2913" w:rsidRDefault="005C2913" w:rsidP="005C2913">
      <w:pPr>
        <w:pStyle w:val="ListParagraph"/>
        <w:ind w:left="1080"/>
        <w:rPr>
          <w:rFonts w:ascii="Cambria" w:hAnsi="Cambria"/>
          <w:sz w:val="30"/>
          <w:szCs w:val="30"/>
        </w:rPr>
      </w:pPr>
    </w:p>
    <w:p w14:paraId="4353EB58" w14:textId="77777777" w:rsidR="005C2913" w:rsidRPr="005C2913" w:rsidRDefault="005C2913" w:rsidP="005C2913">
      <w:pPr>
        <w:pStyle w:val="ListParagraph"/>
        <w:ind w:left="1080"/>
        <w:rPr>
          <w:rFonts w:ascii="Cambria" w:hAnsi="Cambria"/>
          <w:sz w:val="30"/>
          <w:szCs w:val="30"/>
        </w:rPr>
      </w:pPr>
    </w:p>
    <w:sectPr w:rsidR="005C2913" w:rsidRPr="005C29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9B8"/>
    <w:multiLevelType w:val="multilevel"/>
    <w:tmpl w:val="1AC4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40AFF"/>
    <w:multiLevelType w:val="multilevel"/>
    <w:tmpl w:val="2E06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45D21"/>
    <w:multiLevelType w:val="multilevel"/>
    <w:tmpl w:val="28F0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B782E"/>
    <w:multiLevelType w:val="multilevel"/>
    <w:tmpl w:val="B39C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476D7"/>
    <w:multiLevelType w:val="multilevel"/>
    <w:tmpl w:val="EA36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170EE"/>
    <w:multiLevelType w:val="multilevel"/>
    <w:tmpl w:val="7704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319DF"/>
    <w:multiLevelType w:val="multilevel"/>
    <w:tmpl w:val="6104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B1C92"/>
    <w:multiLevelType w:val="hybridMultilevel"/>
    <w:tmpl w:val="27786B98"/>
    <w:lvl w:ilvl="0" w:tplc="1690D648">
      <w:start w:val="1"/>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AB24AE9"/>
    <w:multiLevelType w:val="multilevel"/>
    <w:tmpl w:val="06D4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465004"/>
    <w:multiLevelType w:val="hybridMultilevel"/>
    <w:tmpl w:val="AA6ED6A8"/>
    <w:lvl w:ilvl="0" w:tplc="69DA2638">
      <w:start w:val="1"/>
      <w:numFmt w:val="decimal"/>
      <w:lvlText w:val="%1.)"/>
      <w:lvlJc w:val="left"/>
      <w:pPr>
        <w:ind w:left="126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2C102C"/>
    <w:multiLevelType w:val="multilevel"/>
    <w:tmpl w:val="2BF0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83213E"/>
    <w:multiLevelType w:val="multilevel"/>
    <w:tmpl w:val="DE9E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43DC0"/>
    <w:multiLevelType w:val="multilevel"/>
    <w:tmpl w:val="45AC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A0ADC"/>
    <w:multiLevelType w:val="multilevel"/>
    <w:tmpl w:val="754E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759548">
    <w:abstractNumId w:val="9"/>
  </w:num>
  <w:num w:numId="2" w16cid:durableId="1210188452">
    <w:abstractNumId w:val="7"/>
  </w:num>
  <w:num w:numId="3" w16cid:durableId="1005942246">
    <w:abstractNumId w:val="4"/>
  </w:num>
  <w:num w:numId="4" w16cid:durableId="484854372">
    <w:abstractNumId w:val="3"/>
  </w:num>
  <w:num w:numId="5" w16cid:durableId="2120098950">
    <w:abstractNumId w:val="5"/>
  </w:num>
  <w:num w:numId="6" w16cid:durableId="1834489692">
    <w:abstractNumId w:val="10"/>
  </w:num>
  <w:num w:numId="7" w16cid:durableId="765080949">
    <w:abstractNumId w:val="11"/>
  </w:num>
  <w:num w:numId="8" w16cid:durableId="1795173835">
    <w:abstractNumId w:val="2"/>
  </w:num>
  <w:num w:numId="9" w16cid:durableId="1425496162">
    <w:abstractNumId w:val="1"/>
  </w:num>
  <w:num w:numId="10" w16cid:durableId="270432030">
    <w:abstractNumId w:val="0"/>
  </w:num>
  <w:num w:numId="11" w16cid:durableId="1317681364">
    <w:abstractNumId w:val="13"/>
  </w:num>
  <w:num w:numId="12" w16cid:durableId="1104611038">
    <w:abstractNumId w:val="8"/>
  </w:num>
  <w:num w:numId="13" w16cid:durableId="1779374734">
    <w:abstractNumId w:val="6"/>
  </w:num>
  <w:num w:numId="14" w16cid:durableId="13062018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341"/>
    <w:rsid w:val="00064161"/>
    <w:rsid w:val="005C2913"/>
    <w:rsid w:val="00B0134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C9A08"/>
  <w15:chartTrackingRefBased/>
  <w15:docId w15:val="{19105BB0-B05B-4D96-9ADF-981554D65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3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13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013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013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13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1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3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13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013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013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13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1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341"/>
    <w:rPr>
      <w:rFonts w:eastAsiaTheme="majorEastAsia" w:cstheme="majorBidi"/>
      <w:color w:val="272727" w:themeColor="text1" w:themeTint="D8"/>
    </w:rPr>
  </w:style>
  <w:style w:type="paragraph" w:styleId="Title">
    <w:name w:val="Title"/>
    <w:basedOn w:val="Normal"/>
    <w:next w:val="Normal"/>
    <w:link w:val="TitleChar"/>
    <w:uiPriority w:val="10"/>
    <w:qFormat/>
    <w:rsid w:val="00B01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341"/>
    <w:pPr>
      <w:spacing w:before="160"/>
      <w:jc w:val="center"/>
    </w:pPr>
    <w:rPr>
      <w:i/>
      <w:iCs/>
      <w:color w:val="404040" w:themeColor="text1" w:themeTint="BF"/>
    </w:rPr>
  </w:style>
  <w:style w:type="character" w:customStyle="1" w:styleId="QuoteChar">
    <w:name w:val="Quote Char"/>
    <w:basedOn w:val="DefaultParagraphFont"/>
    <w:link w:val="Quote"/>
    <w:uiPriority w:val="29"/>
    <w:rsid w:val="00B01341"/>
    <w:rPr>
      <w:i/>
      <w:iCs/>
      <w:color w:val="404040" w:themeColor="text1" w:themeTint="BF"/>
    </w:rPr>
  </w:style>
  <w:style w:type="paragraph" w:styleId="ListParagraph">
    <w:name w:val="List Paragraph"/>
    <w:basedOn w:val="Normal"/>
    <w:uiPriority w:val="34"/>
    <w:qFormat/>
    <w:rsid w:val="00B01341"/>
    <w:pPr>
      <w:ind w:left="720"/>
      <w:contextualSpacing/>
    </w:pPr>
  </w:style>
  <w:style w:type="character" w:styleId="IntenseEmphasis">
    <w:name w:val="Intense Emphasis"/>
    <w:basedOn w:val="DefaultParagraphFont"/>
    <w:uiPriority w:val="21"/>
    <w:qFormat/>
    <w:rsid w:val="00B01341"/>
    <w:rPr>
      <w:i/>
      <w:iCs/>
      <w:color w:val="2F5496" w:themeColor="accent1" w:themeShade="BF"/>
    </w:rPr>
  </w:style>
  <w:style w:type="paragraph" w:styleId="IntenseQuote">
    <w:name w:val="Intense Quote"/>
    <w:basedOn w:val="Normal"/>
    <w:next w:val="Normal"/>
    <w:link w:val="IntenseQuoteChar"/>
    <w:uiPriority w:val="30"/>
    <w:qFormat/>
    <w:rsid w:val="00B013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1341"/>
    <w:rPr>
      <w:i/>
      <w:iCs/>
      <w:color w:val="2F5496" w:themeColor="accent1" w:themeShade="BF"/>
    </w:rPr>
  </w:style>
  <w:style w:type="character" w:styleId="IntenseReference">
    <w:name w:val="Intense Reference"/>
    <w:basedOn w:val="DefaultParagraphFont"/>
    <w:uiPriority w:val="32"/>
    <w:qFormat/>
    <w:rsid w:val="00B01341"/>
    <w:rPr>
      <w:b/>
      <w:bCs/>
      <w:smallCaps/>
      <w:color w:val="2F5496" w:themeColor="accent1" w:themeShade="BF"/>
      <w:spacing w:val="5"/>
    </w:rPr>
  </w:style>
  <w:style w:type="character" w:styleId="Strong">
    <w:name w:val="Strong"/>
    <w:basedOn w:val="DefaultParagraphFont"/>
    <w:uiPriority w:val="22"/>
    <w:qFormat/>
    <w:rsid w:val="00B01341"/>
    <w:rPr>
      <w:b/>
      <w:bCs/>
    </w:rPr>
  </w:style>
  <w:style w:type="table" w:styleId="TableGrid">
    <w:name w:val="Table Grid"/>
    <w:basedOn w:val="TableNormal"/>
    <w:uiPriority w:val="39"/>
    <w:rsid w:val="00B01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2913"/>
    <w:rPr>
      <w:color w:val="0563C1" w:themeColor="hyperlink"/>
      <w:u w:val="single"/>
    </w:rPr>
  </w:style>
  <w:style w:type="character" w:styleId="UnresolvedMention">
    <w:name w:val="Unresolved Mention"/>
    <w:basedOn w:val="DefaultParagraphFont"/>
    <w:uiPriority w:val="99"/>
    <w:semiHidden/>
    <w:unhideWhenUsed/>
    <w:rsid w:val="005C29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1697</TotalTime>
  <Pages>8</Pages>
  <Words>680</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2026-06-20T06:16:00Z</dcterms:created>
  <dcterms:modified xsi:type="dcterms:W3CDTF">2026-06-21T14:16:00Z</dcterms:modified>
</cp:coreProperties>
</file>