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intelligence2.xml" ContentType="application/vnd.ms-office.intelligence2+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xmlns:a="http://schemas.openxmlformats.org/drawingml/2006/main" xmlns:pic="http://schemas.openxmlformats.org/drawingml/2006/picture" xmlns:a14="http://schemas.microsoft.com/office/drawing/2010/main" mc:Ignorable="w14 w15 wp14">
  <w:body>
    <w:p xmlns:wp14="http://schemas.microsoft.com/office/word/2010/wordml" w14:paraId="35724B83" wp14:textId="77777777">
      <w:pPr>
        <w:rPr>
          <w:rFonts w:hint="default"/>
          <w:b/>
          <w:bCs/>
          <w:sz w:val="40"/>
          <w:szCs w:val="40"/>
          <w:lang w:val="en-US"/>
        </w:rPr>
      </w:pPr>
      <w:r>
        <w:rPr>
          <w:rFonts w:hint="default"/>
          <w:lang w:val="en-US"/>
        </w:rPr>
        <w:tab/>
      </w:r>
      <w:r>
        <w:rPr>
          <w:rFonts w:hint="default"/>
          <w:lang w:val="en-US"/>
        </w:rPr>
      </w:r>
      <w:r>
        <w:rPr>
          <w:rFonts w:hint="default"/>
          <w:lang w:val="en-US"/>
        </w:rPr>
        <w:tab/>
      </w:r>
      <w:r>
        <w:rPr>
          <w:rFonts w:hint="default"/>
          <w:lang w:val="en-US"/>
        </w:rPr>
      </w:r>
      <w:r>
        <w:rPr>
          <w:rFonts w:hint="default"/>
          <w:lang w:val="en-US"/>
        </w:rPr>
        <w:tab/>
      </w:r>
      <w:r>
        <w:rPr>
          <w:rFonts w:hint="default"/>
          <w:lang w:val="en-US"/>
        </w:rPr>
      </w:r>
      <w:r>
        <w:rPr>
          <w:rFonts w:hint="default"/>
          <w:lang w:val="en-US"/>
        </w:rPr>
        <w:tab/>
      </w:r>
      <w:r>
        <w:rPr>
          <w:rFonts w:hint="default"/>
          <w:b/>
          <w:bCs/>
          <w:sz w:val="40"/>
          <w:szCs w:val="40"/>
          <w:lang w:val="en-US"/>
        </w:rPr>
        <w:tab/>
      </w:r>
      <w:r>
        <w:rPr>
          <w:rFonts w:hint="default"/>
          <w:b/>
          <w:bCs/>
          <w:sz w:val="40"/>
          <w:szCs w:val="40"/>
          <w:lang w:val="en-US"/>
        </w:rPr>
        <w:t>RESULTS</w:t>
      </w:r>
    </w:p>
    <w:p xmlns:wp14="http://schemas.microsoft.com/office/word/2010/wordml" w14:paraId="672A6659" wp14:textId="77777777">
      <w:pPr>
        <w:rPr>
          <w:rFonts w:hint="default"/>
          <w:b w:val="0"/>
          <w:bCs w:val="0"/>
          <w:sz w:val="40"/>
          <w:szCs w:val="40"/>
          <w:lang w:val="en-US"/>
        </w:rPr>
      </w:pPr>
    </w:p>
    <w:p xmlns:wp14="http://schemas.microsoft.com/office/word/2010/wordml" w:rsidP="59D24069" w14:paraId="4C729CEA" wp14:textId="698ADE94">
      <w:pPr>
        <w:rPr>
          <w:b w:val="0"/>
          <w:bCs w:val="0"/>
          <w:sz w:val="24"/>
          <w:szCs w:val="24"/>
          <w:lang w:val="en-US"/>
        </w:rPr>
      </w:pPr>
      <w:r w:rsidRPr="59D24069" w:rsidR="59D24069">
        <w:rPr>
          <w:b w:val="0"/>
          <w:bCs w:val="0"/>
          <w:sz w:val="24"/>
          <w:szCs w:val="24"/>
          <w:lang w:val="en-US"/>
        </w:rPr>
        <w:t xml:space="preserve">The </w:t>
      </w:r>
      <w:r w:rsidRPr="59D24069" w:rsidR="59D24069">
        <w:rPr>
          <w:b w:val="0"/>
          <w:bCs w:val="0"/>
          <w:sz w:val="24"/>
          <w:szCs w:val="24"/>
          <w:lang w:val="en-US"/>
        </w:rPr>
        <w:t>pd.read_csv</w:t>
      </w:r>
      <w:r w:rsidRPr="59D24069" w:rsidR="59D24069">
        <w:rPr>
          <w:b w:val="0"/>
          <w:bCs w:val="0"/>
          <w:sz w:val="24"/>
          <w:szCs w:val="24"/>
          <w:lang w:val="en-US"/>
        </w:rPr>
        <w:t xml:space="preserve">() function is being called from the </w:t>
      </w:r>
      <w:bookmarkStart w:name="_Int_u3kqg6UH" w:id="1378091504"/>
      <w:r w:rsidRPr="59D24069" w:rsidR="59D24069">
        <w:rPr>
          <w:b w:val="0"/>
          <w:bCs w:val="0"/>
          <w:sz w:val="24"/>
          <w:szCs w:val="24"/>
          <w:lang w:val="en-US"/>
        </w:rPr>
        <w:t>pandas</w:t>
      </w:r>
      <w:bookmarkEnd w:id="1378091504"/>
      <w:r w:rsidRPr="59D24069" w:rsidR="59D24069">
        <w:rPr>
          <w:b w:val="0"/>
          <w:bCs w:val="0"/>
          <w:sz w:val="24"/>
          <w:szCs w:val="24"/>
          <w:lang w:val="en-US"/>
        </w:rPr>
        <w:t xml:space="preserve"> library. This function is used to read data from a CSV (Comma Separated Values) file. The argument 'content/diabetes.csv' specifies the path to the CSV file that you want to read. Further the </w:t>
      </w:r>
      <w:r w:rsidRPr="59D24069" w:rsidR="59D24069">
        <w:rPr>
          <w:b w:val="0"/>
          <w:bCs w:val="0"/>
          <w:sz w:val="24"/>
          <w:szCs w:val="24"/>
          <w:lang w:val="en-US"/>
        </w:rPr>
        <w:t>Data Frame</w:t>
      </w:r>
      <w:r w:rsidRPr="59D24069" w:rsidR="59D24069">
        <w:rPr>
          <w:b w:val="0"/>
          <w:bCs w:val="0"/>
          <w:sz w:val="24"/>
          <w:szCs w:val="24"/>
          <w:lang w:val="en-US"/>
        </w:rPr>
        <w:t xml:space="preserve"> returned by </w:t>
      </w:r>
      <w:r w:rsidRPr="59D24069" w:rsidR="59D24069">
        <w:rPr>
          <w:b w:val="0"/>
          <w:bCs w:val="0"/>
          <w:sz w:val="24"/>
          <w:szCs w:val="24"/>
          <w:lang w:val="en-US"/>
        </w:rPr>
        <w:t>pd.read_csv</w:t>
      </w:r>
      <w:r w:rsidRPr="59D24069" w:rsidR="59D24069">
        <w:rPr>
          <w:b w:val="0"/>
          <w:bCs w:val="0"/>
          <w:sz w:val="24"/>
          <w:szCs w:val="24"/>
          <w:lang w:val="en-US"/>
        </w:rPr>
        <w:t xml:space="preserve">() is assigned to a variable named </w:t>
      </w:r>
      <w:r w:rsidRPr="59D24069" w:rsidR="59D24069">
        <w:rPr>
          <w:b w:val="0"/>
          <w:bCs w:val="0"/>
          <w:sz w:val="24"/>
          <w:szCs w:val="24"/>
          <w:lang w:val="en-US"/>
        </w:rPr>
        <w:t>diabetes_dataset</w:t>
      </w:r>
      <w:r w:rsidRPr="59D24069" w:rsidR="59D24069">
        <w:rPr>
          <w:b w:val="0"/>
          <w:bCs w:val="0"/>
          <w:sz w:val="24"/>
          <w:szCs w:val="24"/>
          <w:lang w:val="en-US"/>
        </w:rPr>
        <w:t>.</w:t>
      </w:r>
    </w:p>
    <w:p xmlns:wp14="http://schemas.microsoft.com/office/word/2010/wordml" w14:paraId="0A37501D" wp14:textId="77777777">
      <w:pPr>
        <w:rPr>
          <w:rFonts w:hint="default"/>
          <w:b w:val="0"/>
          <w:bCs w:val="0"/>
          <w:sz w:val="24"/>
          <w:szCs w:val="24"/>
          <w:lang w:val="en-US"/>
        </w:rPr>
      </w:pPr>
    </w:p>
    <w:p xmlns:wp14="http://schemas.microsoft.com/office/word/2010/wordml" w14:paraId="5DAB6C7B" wp14:textId="77777777">
      <w:r>
        <w:drawing>
          <wp:inline xmlns:wp14="http://schemas.microsoft.com/office/word/2010/wordprocessingDrawing" distT="0" distB="0" distL="114300" distR="114300" wp14:anchorId="71A59A9C" wp14:editId="7777777">
            <wp:extent cx="5269865" cy="404495"/>
            <wp:effectExtent l="0" t="0" r="6985" b="146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9865" cy="404495"/>
                    </a:xfrm>
                    <a:prstGeom prst="rect">
                      <a:avLst/>
                    </a:prstGeom>
                    <a:noFill/>
                    <a:ln>
                      <a:noFill/>
                    </a:ln>
                  </pic:spPr>
                </pic:pic>
              </a:graphicData>
            </a:graphic>
          </wp:inline>
        </w:drawing>
      </w:r>
    </w:p>
    <w:p xmlns:wp14="http://schemas.microsoft.com/office/word/2010/wordml" w14:paraId="02EB378F" wp14:textId="77777777"/>
    <w:p xmlns:wp14="http://schemas.microsoft.com/office/word/2010/wordml" w14:paraId="3BE976FC" wp14:textId="77777777">
      <w:pPr>
        <w:rPr>
          <w:rFonts w:hint="default"/>
          <w:sz w:val="24"/>
          <w:szCs w:val="24"/>
          <w:lang w:val="en-US"/>
        </w:rPr>
      </w:pPr>
      <w:r>
        <w:rPr>
          <w:rFonts w:hint="default"/>
          <w:sz w:val="24"/>
          <w:szCs w:val="24"/>
          <w:lang w:val="en-US"/>
        </w:rPr>
        <w:t>diabetes_dataset.head() is used to display the first few rows of the DataFrame diabetes_dataset.</w:t>
      </w:r>
    </w:p>
    <w:p xmlns:wp14="http://schemas.microsoft.com/office/word/2010/wordml" w14:paraId="6A05A809" wp14:textId="77777777">
      <w:pPr>
        <w:rPr>
          <w:rFonts w:hint="default"/>
          <w:sz w:val="24"/>
          <w:szCs w:val="24"/>
          <w:lang w:val="en-US"/>
        </w:rPr>
      </w:pPr>
    </w:p>
    <w:p xmlns:wp14="http://schemas.microsoft.com/office/word/2010/wordml" w14:paraId="5A39BBE3" wp14:textId="77777777">
      <w:r>
        <w:drawing>
          <wp:inline xmlns:wp14="http://schemas.microsoft.com/office/word/2010/wordprocessingDrawing" distT="0" distB="0" distL="114300" distR="114300" wp14:anchorId="55F6BF94" wp14:editId="7777777">
            <wp:extent cx="5272405" cy="1401445"/>
            <wp:effectExtent l="0" t="0" r="444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72405" cy="1401445"/>
                    </a:xfrm>
                    <a:prstGeom prst="rect">
                      <a:avLst/>
                    </a:prstGeom>
                    <a:noFill/>
                    <a:ln>
                      <a:noFill/>
                    </a:ln>
                  </pic:spPr>
                </pic:pic>
              </a:graphicData>
            </a:graphic>
          </wp:inline>
        </w:drawing>
      </w:r>
    </w:p>
    <w:p xmlns:wp14="http://schemas.microsoft.com/office/word/2010/wordml" w14:paraId="41C8F396" wp14:textId="77777777"/>
    <w:p xmlns:wp14="http://schemas.microsoft.com/office/word/2010/wordml" w14:paraId="406C7372" wp14:textId="77777777">
      <w:pPr>
        <w:rPr>
          <w:rFonts w:hint="default"/>
          <w:lang w:val="en-US"/>
        </w:rPr>
      </w:pPr>
      <w:r>
        <w:rPr>
          <w:rFonts w:hint="default"/>
          <w:lang w:val="en-US"/>
        </w:rPr>
        <w:br w:type="textWrapping"/>
      </w:r>
      <w:r>
        <w:rPr>
          <w:rFonts w:hint="default"/>
          <w:lang w:val="en-US"/>
        </w:rPr>
        <w:t>The code diabetes_dataset.describe() provides summary statistics for each numerical column in the DataFrame diabetes_dataset. These statistics include measures like count, mean, standard deviation, minimum, maximum, and various percentiles (25th, 50th, and 75th).</w:t>
      </w:r>
    </w:p>
    <w:p xmlns:wp14="http://schemas.microsoft.com/office/word/2010/wordml" w14:paraId="72A3D3EC" wp14:textId="77777777">
      <w:pPr>
        <w:rPr>
          <w:rFonts w:hint="default"/>
          <w:lang w:val="en-US"/>
        </w:rPr>
      </w:pPr>
    </w:p>
    <w:p xmlns:wp14="http://schemas.microsoft.com/office/word/2010/wordml" w:rsidP="59D24069" w14:paraId="7E1DE604" wp14:textId="0F8480E6">
      <w:pPr>
        <w:rPr>
          <w:lang w:val="en-US"/>
        </w:rPr>
      </w:pPr>
      <w:r w:rsidRPr="59D24069" w:rsidR="59D24069">
        <w:rPr>
          <w:lang w:val="en-US"/>
        </w:rPr>
        <w:t xml:space="preserve">The dataset is divided into two parts, The class label ‘Outcome’ is stored in variable </w:t>
      </w:r>
      <w:r w:rsidRPr="59D24069" w:rsidR="59D24069">
        <w:rPr>
          <w:lang w:val="en-US"/>
        </w:rPr>
        <w:t>Y.</w:t>
      </w:r>
      <w:r w:rsidRPr="59D24069" w:rsidR="59D24069">
        <w:rPr>
          <w:lang w:val="en-US"/>
        </w:rPr>
        <w:t xml:space="preserve"> while the data of remaining attributes is stored in variable X.</w:t>
      </w:r>
    </w:p>
    <w:p xmlns:wp14="http://schemas.microsoft.com/office/word/2010/wordml" w14:paraId="0D0B940D" wp14:textId="77777777">
      <w:pPr>
        <w:rPr>
          <w:rFonts w:hint="default"/>
          <w:lang w:val="en-US"/>
        </w:rPr>
      </w:pPr>
    </w:p>
    <w:p xmlns:wp14="http://schemas.microsoft.com/office/word/2010/wordml" w14:paraId="0E27B00A" wp14:textId="77777777">
      <w:r>
        <w:drawing>
          <wp:inline xmlns:wp14="http://schemas.microsoft.com/office/word/2010/wordprocessingDrawing" distT="0" distB="0" distL="114300" distR="114300" wp14:anchorId="6DF71B9D" wp14:editId="7777777">
            <wp:extent cx="5270500" cy="531495"/>
            <wp:effectExtent l="0" t="0" r="635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270500" cy="531495"/>
                    </a:xfrm>
                    <a:prstGeom prst="rect">
                      <a:avLst/>
                    </a:prstGeom>
                    <a:noFill/>
                    <a:ln>
                      <a:noFill/>
                    </a:ln>
                  </pic:spPr>
                </pic:pic>
              </a:graphicData>
            </a:graphic>
          </wp:inline>
        </w:drawing>
      </w:r>
    </w:p>
    <w:p xmlns:wp14="http://schemas.microsoft.com/office/word/2010/wordml" w14:paraId="60061E4C" wp14:textId="77777777"/>
    <w:p xmlns:wp14="http://schemas.microsoft.com/office/word/2010/wordml" w14:paraId="44EAFD9C" wp14:textId="77777777"/>
    <w:p xmlns:wp14="http://schemas.microsoft.com/office/word/2010/wordml" w14:paraId="6CA68BB2" wp14:textId="77777777">
      <w:pPr>
        <w:rPr>
          <w:rFonts w:hint="default"/>
          <w:lang w:val="en-US"/>
        </w:rPr>
      </w:pPr>
      <w:r>
        <w:rPr>
          <w:rFonts w:hint="default"/>
          <w:lang w:val="en-US"/>
        </w:rPr>
        <w:t>diabetes_dataset.drop(columns='Outcome', axis=1): This part selects all columns from the diabetes_dataset DataFrame except the 'Outcome' column.</w:t>
      </w:r>
    </w:p>
    <w:p xmlns:wp14="http://schemas.microsoft.com/office/word/2010/wordml" w14:paraId="4B94D5A5" wp14:textId="77777777">
      <w:r>
        <w:drawing>
          <wp:inline xmlns:wp14="http://schemas.microsoft.com/office/word/2010/wordprocessingDrawing" distT="0" distB="0" distL="114300" distR="114300" wp14:anchorId="6A9090E3" wp14:editId="7777777">
            <wp:extent cx="5273040" cy="1967230"/>
            <wp:effectExtent l="0" t="0" r="3810" b="139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5273040" cy="1967230"/>
                    </a:xfrm>
                    <a:prstGeom prst="rect">
                      <a:avLst/>
                    </a:prstGeom>
                    <a:noFill/>
                    <a:ln>
                      <a:noFill/>
                    </a:ln>
                  </pic:spPr>
                </pic:pic>
              </a:graphicData>
            </a:graphic>
          </wp:inline>
        </w:drawing>
      </w:r>
    </w:p>
    <w:p xmlns:wp14="http://schemas.microsoft.com/office/word/2010/wordml" w14:paraId="3DEEC669" wp14:textId="77777777">
      <w:r>
        <w:drawing>
          <wp:inline xmlns:wp14="http://schemas.microsoft.com/office/word/2010/wordprocessingDrawing" distT="0" distB="0" distL="114300" distR="114300" wp14:anchorId="2AAE857F" wp14:editId="7777777">
            <wp:extent cx="4248150" cy="24098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4248150" cy="2409825"/>
                    </a:xfrm>
                    <a:prstGeom prst="rect">
                      <a:avLst/>
                    </a:prstGeom>
                    <a:noFill/>
                    <a:ln>
                      <a:noFill/>
                    </a:ln>
                  </pic:spPr>
                </pic:pic>
              </a:graphicData>
            </a:graphic>
          </wp:inline>
        </w:drawing>
      </w:r>
    </w:p>
    <w:p xmlns:wp14="http://schemas.microsoft.com/office/word/2010/wordml" w14:paraId="3656B9AB" wp14:textId="77777777"/>
    <w:p xmlns:wp14="http://schemas.microsoft.com/office/word/2010/wordml" w14:paraId="757BB8F3" wp14:textId="77777777">
      <w:pPr>
        <w:rPr>
          <w:rFonts w:hint="default"/>
          <w:b/>
          <w:bCs/>
          <w:sz w:val="32"/>
          <w:szCs w:val="32"/>
          <w:lang w:val="en-US"/>
        </w:rPr>
      </w:pPr>
      <w:r>
        <w:rPr>
          <w:rFonts w:hint="default"/>
          <w:b/>
          <w:bCs/>
          <w:sz w:val="32"/>
          <w:szCs w:val="32"/>
          <w:lang w:val="en-US"/>
        </w:rPr>
        <w:t xml:space="preserve">Data Standardization </w:t>
      </w:r>
    </w:p>
    <w:p xmlns:wp14="http://schemas.microsoft.com/office/word/2010/wordml" w14:paraId="45FB0818" wp14:textId="77777777">
      <w:pPr>
        <w:rPr>
          <w:rFonts w:hint="default"/>
          <w:b/>
          <w:bCs/>
          <w:sz w:val="32"/>
          <w:szCs w:val="32"/>
          <w:lang w:val="en-US"/>
        </w:rPr>
      </w:pPr>
      <w:bookmarkStart w:name="_GoBack" w:id="0"/>
      <w:bookmarkEnd w:id="0"/>
    </w:p>
    <w:p xmlns:wp14="http://schemas.microsoft.com/office/word/2010/wordml" w14:paraId="03331AA3" wp14:textId="77777777">
      <w:pPr>
        <w:rPr>
          <w:rFonts w:hint="default"/>
          <w:sz w:val="24"/>
          <w:szCs w:val="24"/>
          <w:lang w:val="en-US"/>
        </w:rPr>
      </w:pPr>
      <w:r>
        <w:rPr>
          <w:rFonts w:hint="default"/>
          <w:sz w:val="24"/>
          <w:szCs w:val="24"/>
          <w:lang w:val="en-US"/>
        </w:rPr>
        <w:t>scaler = StandardScaler(): This creates an instance of the StandardScaler class from scikit-learn. StandardScaler is used for standardizing features by removing the mean and scaling to unit variance.</w:t>
      </w:r>
    </w:p>
    <w:p xmlns:wp14="http://schemas.microsoft.com/office/word/2010/wordml" w14:paraId="755C8C23" wp14:textId="77777777">
      <w:pPr>
        <w:rPr>
          <w:rFonts w:hint="default"/>
          <w:sz w:val="24"/>
          <w:szCs w:val="24"/>
          <w:lang w:val="en-US"/>
        </w:rPr>
      </w:pPr>
      <w:r>
        <w:rPr>
          <w:rFonts w:hint="default"/>
          <w:sz w:val="24"/>
          <w:szCs w:val="24"/>
          <w:lang w:val="en-US"/>
        </w:rPr>
        <w:t>scaler.fit(X): This method fits the scaler to the input features (X). It computes the mean and standard deviation for each feature in X. This step is necessary to learn the parameters needed for standardization.</w:t>
      </w:r>
    </w:p>
    <w:p xmlns:wp14="http://schemas.microsoft.com/office/word/2010/wordml" w14:paraId="205BC22A" wp14:textId="77777777">
      <w:pPr>
        <w:rPr>
          <w:rFonts w:hint="default"/>
          <w:sz w:val="24"/>
          <w:szCs w:val="24"/>
          <w:lang w:val="en-US"/>
        </w:rPr>
      </w:pPr>
      <w:r>
        <w:rPr>
          <w:rFonts w:hint="default"/>
          <w:sz w:val="24"/>
          <w:szCs w:val="24"/>
          <w:lang w:val="en-US"/>
        </w:rPr>
        <w:t>standardized_data = scaler.transform(X): This line transforms the input features (X) using the parameters learned during the fitting step. It applies the standardization formula to each feature, resulting in standardized data where each feature has a mean of 0 and a standard deviation of 1.</w:t>
      </w:r>
    </w:p>
    <w:p xmlns:wp14="http://schemas.microsoft.com/office/word/2010/wordml" w14:paraId="049F31CB" wp14:textId="77777777">
      <w:pPr>
        <w:rPr>
          <w:rFonts w:hint="default"/>
          <w:sz w:val="24"/>
          <w:szCs w:val="24"/>
          <w:lang w:val="en-US"/>
        </w:rPr>
      </w:pPr>
    </w:p>
    <w:p xmlns:wp14="http://schemas.microsoft.com/office/word/2010/wordml" w14:paraId="53128261" wp14:textId="77777777">
      <w:r>
        <w:drawing>
          <wp:inline xmlns:wp14="http://schemas.microsoft.com/office/word/2010/wordprocessingDrawing" distT="0" distB="0" distL="114300" distR="114300" wp14:anchorId="305687A4" wp14:editId="7777777">
            <wp:extent cx="5268595" cy="3825875"/>
            <wp:effectExtent l="0" t="0" r="8255"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stretch>
                      <a:fillRect/>
                    </a:stretch>
                  </pic:blipFill>
                  <pic:spPr>
                    <a:xfrm>
                      <a:off x="0" y="0"/>
                      <a:ext cx="5268595" cy="3825875"/>
                    </a:xfrm>
                    <a:prstGeom prst="rect">
                      <a:avLst/>
                    </a:prstGeom>
                    <a:noFill/>
                    <a:ln>
                      <a:noFill/>
                    </a:ln>
                  </pic:spPr>
                </pic:pic>
              </a:graphicData>
            </a:graphic>
          </wp:inline>
        </w:drawing>
      </w:r>
    </w:p>
    <w:p xmlns:wp14="http://schemas.microsoft.com/office/word/2010/wordml" w14:paraId="62486C05" wp14:textId="77777777"/>
    <w:p xmlns:wp14="http://schemas.microsoft.com/office/word/2010/wordml" w14:paraId="0EA0D2B7" wp14:textId="77777777">
      <w:pPr>
        <w:rPr>
          <w:rFonts w:hint="default"/>
          <w:sz w:val="24"/>
          <w:szCs w:val="24"/>
          <w:lang w:val="en-US"/>
        </w:rPr>
      </w:pPr>
      <w:r>
        <w:rPr>
          <w:rFonts w:hint="default"/>
          <w:sz w:val="24"/>
          <w:szCs w:val="24"/>
          <w:lang w:val="en-US"/>
        </w:rPr>
        <w:t>The standardized data is kept in X variable.</w:t>
      </w:r>
    </w:p>
    <w:p xmlns:wp14="http://schemas.microsoft.com/office/word/2010/wordml" w14:paraId="4101652C" wp14:textId="77777777">
      <w:pPr>
        <w:rPr>
          <w:rFonts w:hint="default"/>
          <w:sz w:val="24"/>
          <w:szCs w:val="24"/>
          <w:lang w:val="en-US"/>
        </w:rPr>
      </w:pPr>
    </w:p>
    <w:p xmlns:wp14="http://schemas.microsoft.com/office/word/2010/wordml" w14:paraId="4B99056E" wp14:textId="77777777">
      <w:pPr>
        <w:rPr>
          <w:rFonts w:hint="default"/>
          <w:sz w:val="24"/>
          <w:szCs w:val="24"/>
          <w:lang w:val="en-US"/>
        </w:rPr>
      </w:pPr>
    </w:p>
    <w:p xmlns:wp14="http://schemas.microsoft.com/office/word/2010/wordml" w14:paraId="150D8338" wp14:textId="77777777">
      <w:pPr>
        <w:rPr>
          <w:rFonts w:hint="default"/>
          <w:b/>
          <w:bCs/>
          <w:sz w:val="32"/>
          <w:szCs w:val="32"/>
          <w:lang w:val="en-US"/>
        </w:rPr>
      </w:pPr>
      <w:r>
        <w:rPr>
          <w:rFonts w:hint="default"/>
          <w:b/>
          <w:bCs/>
          <w:sz w:val="32"/>
          <w:szCs w:val="32"/>
          <w:lang w:val="en-US"/>
        </w:rPr>
        <w:t>TRAINING DATA</w:t>
      </w:r>
    </w:p>
    <w:p xmlns:wp14="http://schemas.microsoft.com/office/word/2010/wordml" w14:paraId="1299C43A" wp14:textId="77777777">
      <w:pPr>
        <w:rPr>
          <w:rFonts w:hint="default"/>
          <w:b/>
          <w:bCs/>
          <w:sz w:val="32"/>
          <w:szCs w:val="32"/>
          <w:lang w:val="en-US"/>
        </w:rPr>
      </w:pPr>
    </w:p>
    <w:p xmlns:wp14="http://schemas.microsoft.com/office/word/2010/wordml" w14:paraId="1DED39DF" wp14:textId="77777777">
      <w:pPr>
        <w:rPr>
          <w:rFonts w:hint="default"/>
          <w:b w:val="0"/>
          <w:bCs w:val="0"/>
          <w:sz w:val="24"/>
          <w:szCs w:val="24"/>
          <w:lang w:val="en-US" w:eastAsia="zh-CN"/>
        </w:rPr>
      </w:pPr>
      <w:r>
        <w:rPr>
          <w:rFonts w:hint="default"/>
          <w:b w:val="0"/>
          <w:bCs w:val="0"/>
          <w:sz w:val="24"/>
          <w:szCs w:val="24"/>
          <w:lang w:val="en-US" w:eastAsia="zh-CN"/>
        </w:rPr>
        <w:t>train_test_split(X, Y, test_size=0.2, stratify=Y, random_state=2): This function splits the input features (X) and the target variable (Y) into four subsets:</w:t>
      </w:r>
    </w:p>
    <w:p xmlns:wp14="http://schemas.microsoft.com/office/word/2010/wordml" w14:paraId="4DDBEF00" wp14:textId="77777777">
      <w:pPr>
        <w:rPr>
          <w:rFonts w:hint="default"/>
          <w:b w:val="0"/>
          <w:bCs w:val="0"/>
          <w:sz w:val="24"/>
          <w:szCs w:val="24"/>
          <w:lang w:val="en-US" w:eastAsia="zh-CN"/>
        </w:rPr>
      </w:pPr>
    </w:p>
    <w:p xmlns:wp14="http://schemas.microsoft.com/office/word/2010/wordml" w14:paraId="379BB8F3" wp14:textId="77777777">
      <w:pPr>
        <w:rPr>
          <w:rFonts w:hint="default"/>
          <w:b w:val="0"/>
          <w:bCs w:val="0"/>
          <w:sz w:val="24"/>
          <w:szCs w:val="24"/>
          <w:lang w:val="en-US"/>
        </w:rPr>
      </w:pPr>
      <w:r>
        <w:rPr>
          <w:rFonts w:hint="default"/>
          <w:b w:val="0"/>
          <w:bCs w:val="0"/>
          <w:sz w:val="24"/>
          <w:szCs w:val="24"/>
          <w:lang w:val="en-US"/>
        </w:rPr>
        <w:t>X_train: This contains the input features for training the model.</w:t>
      </w:r>
    </w:p>
    <w:p xmlns:wp14="http://schemas.microsoft.com/office/word/2010/wordml" w14:paraId="21608E09" wp14:textId="77777777">
      <w:pPr>
        <w:rPr>
          <w:rFonts w:hint="default"/>
          <w:b w:val="0"/>
          <w:bCs w:val="0"/>
          <w:sz w:val="24"/>
          <w:szCs w:val="24"/>
          <w:lang w:val="en-US"/>
        </w:rPr>
      </w:pPr>
      <w:r>
        <w:rPr>
          <w:rFonts w:hint="default"/>
          <w:b w:val="0"/>
          <w:bCs w:val="0"/>
          <w:sz w:val="24"/>
          <w:szCs w:val="24"/>
          <w:lang w:val="en-US"/>
        </w:rPr>
        <w:t>X_test: This contains the input features for testing the model.</w:t>
      </w:r>
    </w:p>
    <w:p xmlns:wp14="http://schemas.microsoft.com/office/word/2010/wordml" w14:paraId="18C7CD5F" wp14:textId="77777777">
      <w:pPr>
        <w:rPr>
          <w:rFonts w:hint="default"/>
          <w:b w:val="0"/>
          <w:bCs w:val="0"/>
          <w:sz w:val="24"/>
          <w:szCs w:val="24"/>
          <w:lang w:val="en-US"/>
        </w:rPr>
      </w:pPr>
      <w:r>
        <w:rPr>
          <w:rFonts w:hint="default"/>
          <w:b w:val="0"/>
          <w:bCs w:val="0"/>
          <w:sz w:val="24"/>
          <w:szCs w:val="24"/>
          <w:lang w:val="en-US"/>
        </w:rPr>
        <w:t>Y_train: This contains the target variable for training the model.</w:t>
      </w:r>
    </w:p>
    <w:p xmlns:wp14="http://schemas.microsoft.com/office/word/2010/wordml" w14:paraId="6DAD00CC" wp14:textId="77777777">
      <w:pPr>
        <w:rPr>
          <w:rFonts w:hint="default"/>
          <w:b w:val="0"/>
          <w:bCs w:val="0"/>
          <w:sz w:val="24"/>
          <w:szCs w:val="24"/>
          <w:lang w:val="en-US"/>
        </w:rPr>
      </w:pPr>
      <w:r>
        <w:rPr>
          <w:rFonts w:hint="default"/>
          <w:b w:val="0"/>
          <w:bCs w:val="0"/>
          <w:sz w:val="24"/>
          <w:szCs w:val="24"/>
          <w:lang w:val="en-US"/>
        </w:rPr>
        <w:t>Y_test: This contains the target variable for testing the model.</w:t>
      </w:r>
    </w:p>
    <w:p xmlns:wp14="http://schemas.microsoft.com/office/word/2010/wordml" w14:paraId="3461D779" wp14:textId="77777777">
      <w:pPr>
        <w:rPr>
          <w:rFonts w:hint="default"/>
          <w:b w:val="0"/>
          <w:bCs w:val="0"/>
          <w:sz w:val="24"/>
          <w:szCs w:val="24"/>
          <w:lang w:val="en-US"/>
        </w:rPr>
      </w:pPr>
    </w:p>
    <w:p xmlns:wp14="http://schemas.microsoft.com/office/word/2010/wordml" w14:paraId="48F6E632" wp14:textId="77777777">
      <w:pPr>
        <w:rPr>
          <w:rFonts w:hint="default"/>
          <w:b w:val="0"/>
          <w:bCs w:val="0"/>
          <w:sz w:val="24"/>
          <w:szCs w:val="24"/>
          <w:lang w:val="en-US"/>
        </w:rPr>
      </w:pPr>
      <w:r>
        <w:rPr>
          <w:rFonts w:hint="default"/>
          <w:b w:val="0"/>
          <w:bCs w:val="0"/>
          <w:sz w:val="24"/>
          <w:szCs w:val="24"/>
          <w:lang w:val="en-US"/>
        </w:rPr>
        <w:t>test_size=0.2: This parameter specifies the proportion of the dataset to include in the test split.stratify=Y: This parameter ensures that the class distribution in the target variable (Y) is preserved in the train-test split.random_state=2: This parameter sets the random seed for reproducibility. It ensures that the data split is deterministic, meaning that if you run the code multiple times with the same random_state, you'll get the same split each time.</w:t>
      </w:r>
    </w:p>
    <w:p xmlns:wp14="http://schemas.microsoft.com/office/word/2010/wordml" w14:paraId="3CF2D8B6" wp14:textId="77777777">
      <w:pPr>
        <w:rPr>
          <w:rFonts w:hint="default"/>
          <w:b w:val="0"/>
          <w:bCs w:val="0"/>
          <w:sz w:val="24"/>
          <w:szCs w:val="24"/>
          <w:lang w:val="en-US"/>
        </w:rPr>
      </w:pPr>
      <w:r>
        <w:drawing>
          <wp:inline xmlns:wp14="http://schemas.microsoft.com/office/word/2010/wordprocessingDrawing" wp14:editId="7FF00460" wp14:anchorId="30CA8FE3">
            <wp:extent cx="5028564" cy="470535"/>
            <wp:effectExtent l="0" t="0" r="635" b="5715"/>
            <wp:docPr id="7" name="Picture 7" title=""/>
            <wp:cNvGraphicFramePr>
              <a:graphicFrameLocks noChangeAspect="1"/>
            </wp:cNvGraphicFramePr>
            <a:graphic>
              <a:graphicData uri="http://schemas.openxmlformats.org/drawingml/2006/picture">
                <pic:pic>
                  <pic:nvPicPr>
                    <pic:cNvPr id="0" name="Picture 7"/>
                    <pic:cNvPicPr/>
                  </pic:nvPicPr>
                  <pic:blipFill>
                    <a:blip r:embed="Rc444fff2ec8842c4">
                      <a:extLst>
                        <a:ext xmlns:a="http://schemas.openxmlformats.org/drawingml/2006/main" uri="{28A0092B-C50C-407E-A947-70E740481C1C}">
                          <a14:useLocalDpi val="0"/>
                        </a:ext>
                      </a:extLst>
                    </a:blip>
                    <a:stretch>
                      <a:fillRect/>
                    </a:stretch>
                  </pic:blipFill>
                  <pic:spPr>
                    <a:xfrm rot="0" flipH="0" flipV="0">
                      <a:off x="0" y="0"/>
                      <a:ext cx="5028564" cy="470535"/>
                    </a:xfrm>
                    <a:prstGeom prst="rect">
                      <a:avLst/>
                    </a:prstGeom>
                  </pic:spPr>
                </pic:pic>
              </a:graphicData>
            </a:graphic>
          </wp:inline>
        </w:drawing>
      </w:r>
    </w:p>
    <w:p xmlns:wp14="http://schemas.microsoft.com/office/word/2010/wordml" w:rsidP="6AFE81ED" w14:paraId="25BD266E" wp14:textId="7B8C7153">
      <w:pPr>
        <w:spacing w:before="0" w:beforeAutospacing="off" w:after="0" w:afterAutospacing="off"/>
      </w:pPr>
      <w:r w:rsidRPr="6AFE81ED" w:rsidR="6AFE81ED">
        <w:rPr>
          <w:rFonts w:ascii="Calibri" w:hAnsi="Calibri" w:eastAsia="Calibri" w:cs="Calibri"/>
          <w:b w:val="1"/>
          <w:bCs w:val="1"/>
          <w:noProof w:val="0"/>
          <w:sz w:val="40"/>
          <w:szCs w:val="40"/>
          <w:lang w:val="en-US"/>
        </w:rPr>
        <w:t>Training the Model</w:t>
      </w:r>
    </w:p>
    <w:p xmlns:wp14="http://schemas.microsoft.com/office/word/2010/wordml" w:rsidP="6AFE81ED" w14:paraId="0BFEC1DB" wp14:textId="580D18B7">
      <w:pPr>
        <w:spacing w:before="0" w:beforeAutospacing="off" w:after="0" w:afterAutospacing="off"/>
      </w:pPr>
      <w:r w:rsidRPr="6AFE81ED" w:rsidR="6AFE81ED">
        <w:rPr>
          <w:rFonts w:ascii="Calibri" w:hAnsi="Calibri" w:eastAsia="Calibri" w:cs="Calibri"/>
          <w:b w:val="1"/>
          <w:bCs w:val="1"/>
          <w:noProof w:val="0"/>
          <w:sz w:val="40"/>
          <w:szCs w:val="40"/>
          <w:lang w:val="en-US"/>
        </w:rPr>
        <w:t xml:space="preserve"> </w:t>
      </w:r>
    </w:p>
    <w:p xmlns:wp14="http://schemas.microsoft.com/office/word/2010/wordml" w:rsidP="6AFE81ED" w14:paraId="5F5AA15D" wp14:textId="28E7E46D">
      <w:pPr>
        <w:spacing w:before="0" w:beforeAutospacing="off" w:after="0" w:afterAutospacing="off"/>
      </w:pPr>
      <w:r w:rsidRPr="6AFE81ED" w:rsidR="6AFE81ED">
        <w:rPr>
          <w:rFonts w:ascii="Calibri" w:hAnsi="Calibri" w:eastAsia="Calibri" w:cs="Calibri"/>
          <w:b w:val="0"/>
          <w:bCs w:val="0"/>
          <w:noProof w:val="0"/>
          <w:sz w:val="24"/>
          <w:szCs w:val="24"/>
          <w:lang w:val="en-US"/>
        </w:rPr>
        <w:t>An classifier is  created which is an instance of  SVC object for classification tasks.SVC is a type of support vector machine (SVM) classifier. During the object creation the function takes a parameter named ‘kernel’,this parameter specifies the type of kernel used by the SVM.In this case, the linear kernel is chosen. A linear kernel creates decision boundaries that are linear hyper planes in the input space. This means the model will try to find the best linear separation between the classes.</w:t>
      </w:r>
    </w:p>
    <w:p xmlns:wp14="http://schemas.microsoft.com/office/word/2010/wordml" w:rsidP="6AFE81ED" w14:paraId="60F98682" wp14:textId="638EFEBE">
      <w:pPr>
        <w:spacing w:before="0" w:beforeAutospacing="off" w:after="0" w:afterAutospacing="off"/>
      </w:pPr>
      <w:r w:rsidRPr="6AFE81ED" w:rsidR="6AFE81ED">
        <w:rPr>
          <w:rFonts w:ascii="Calibri" w:hAnsi="Calibri" w:eastAsia="Calibri" w:cs="Calibri"/>
          <w:b w:val="0"/>
          <w:bCs w:val="0"/>
          <w:noProof w:val="0"/>
          <w:sz w:val="24"/>
          <w:szCs w:val="24"/>
          <w:lang w:val="en-US"/>
        </w:rPr>
        <w:t xml:space="preserve"> </w:t>
      </w:r>
    </w:p>
    <w:p xmlns:wp14="http://schemas.microsoft.com/office/word/2010/wordml" w:rsidP="6AFE81ED" w14:paraId="616D3CA7" wp14:textId="576EBC2B">
      <w:pPr>
        <w:spacing w:before="0" w:beforeAutospacing="off" w:after="0" w:afterAutospacing="off"/>
      </w:pPr>
      <w:r w:rsidRPr="6AFE81ED" w:rsidR="6AFE81ED">
        <w:rPr>
          <w:rFonts w:ascii="Calibri" w:hAnsi="Calibri" w:eastAsia="Calibri" w:cs="Calibri"/>
          <w:noProof w:val="0"/>
          <w:sz w:val="24"/>
          <w:szCs w:val="24"/>
          <w:lang w:val="en-US"/>
        </w:rPr>
        <w:t xml:space="preserve"> </w:t>
      </w:r>
    </w:p>
    <w:p xmlns:wp14="http://schemas.microsoft.com/office/word/2010/wordml" w:rsidP="6AFE81ED" w14:paraId="12EB9610" wp14:textId="62DF8A26">
      <w:pPr>
        <w:spacing w:before="0" w:beforeAutospacing="off" w:after="0" w:afterAutospacing="off"/>
      </w:pPr>
      <w:r w:rsidRPr="6AFE81ED" w:rsidR="6AFE81ED">
        <w:rPr>
          <w:rFonts w:ascii="Calibri" w:hAnsi="Calibri" w:eastAsia="Calibri" w:cs="Calibri"/>
          <w:noProof w:val="0"/>
          <w:sz w:val="24"/>
          <w:szCs w:val="24"/>
          <w:lang w:val="en-US"/>
        </w:rPr>
        <w:t xml:space="preserve"> </w:t>
      </w:r>
    </w:p>
    <w:p xmlns:wp14="http://schemas.microsoft.com/office/word/2010/wordml" w:rsidP="6AFE81ED" w14:paraId="5B542264" wp14:textId="512FD732">
      <w:pPr>
        <w:spacing w:before="0" w:beforeAutospacing="off" w:after="0" w:afterAutospacing="off"/>
      </w:pPr>
      <w:r w:rsidRPr="6AFE81ED" w:rsidR="6AFE81ED">
        <w:rPr>
          <w:rFonts w:ascii="Calibri" w:hAnsi="Calibri" w:eastAsia="Calibri" w:cs="Calibri"/>
          <w:noProof w:val="0"/>
          <w:sz w:val="24"/>
          <w:szCs w:val="24"/>
          <w:lang w:val="en-US"/>
        </w:rPr>
        <w:t>The model is trained by training data (ie X-Train and Y-Train) . After training ,the model has learned to distinguish between the classes represented by the features in X_train, based on the corresponding labels in Y_train.</w:t>
      </w:r>
    </w:p>
    <w:p xmlns:wp14="http://schemas.microsoft.com/office/word/2010/wordml" w:rsidP="6AFE81ED" w14:paraId="5F67DB25" wp14:textId="39AA39C1">
      <w:pPr>
        <w:spacing w:before="0" w:beforeAutospacing="off" w:after="0" w:afterAutospacing="off"/>
      </w:pPr>
      <w:r w:rsidRPr="6AFE81ED" w:rsidR="6AFE81ED">
        <w:rPr>
          <w:rFonts w:ascii="Calibri" w:hAnsi="Calibri" w:eastAsia="Calibri" w:cs="Calibri"/>
          <w:noProof w:val="0"/>
          <w:sz w:val="24"/>
          <w:szCs w:val="24"/>
          <w:lang w:val="en-US"/>
        </w:rPr>
        <w:t xml:space="preserve"> </w:t>
      </w:r>
    </w:p>
    <w:p xmlns:wp14="http://schemas.microsoft.com/office/word/2010/wordml" w:rsidP="6AFE81ED" w14:paraId="0ABC53B7" wp14:textId="4C950784">
      <w:pPr>
        <w:spacing w:before="0" w:beforeAutospacing="off" w:after="0" w:afterAutospacing="off"/>
      </w:pPr>
      <w:r w:rsidRPr="6AFE81ED" w:rsidR="6AFE81ED">
        <w:rPr>
          <w:rFonts w:ascii="Calibri" w:hAnsi="Calibri" w:eastAsia="Calibri" w:cs="Calibri"/>
          <w:noProof w:val="0"/>
          <w:sz w:val="24"/>
          <w:szCs w:val="24"/>
          <w:lang w:val="en-US"/>
        </w:rPr>
        <w:t xml:space="preserve"> </w:t>
      </w:r>
    </w:p>
    <w:p xmlns:wp14="http://schemas.microsoft.com/office/word/2010/wordml" w:rsidP="6AFE81ED" w14:paraId="1DBB2AF4" wp14:textId="174E75FD">
      <w:pPr>
        <w:spacing w:before="0" w:beforeAutospacing="off" w:after="0" w:afterAutospacing="off"/>
      </w:pPr>
      <w:r w:rsidRPr="6AFE81ED" w:rsidR="6AFE81ED">
        <w:rPr>
          <w:rFonts w:ascii="Calibri" w:hAnsi="Calibri" w:eastAsia="Calibri" w:cs="Calibri"/>
          <w:noProof w:val="0"/>
          <w:sz w:val="24"/>
          <w:szCs w:val="24"/>
          <w:lang w:val="en-US"/>
        </w:rPr>
        <w:t xml:space="preserve"> </w:t>
      </w:r>
    </w:p>
    <w:p xmlns:wp14="http://schemas.microsoft.com/office/word/2010/wordml" w:rsidP="6AFE81ED" w14:paraId="60ECE1C6" wp14:textId="764B2496">
      <w:pPr>
        <w:spacing w:before="0" w:beforeAutospacing="off" w:after="0" w:afterAutospacing="off"/>
      </w:pPr>
      <w:r w:rsidRPr="6AFE81ED" w:rsidR="6AFE81ED">
        <w:rPr>
          <w:rFonts w:ascii="Calibri" w:hAnsi="Calibri" w:eastAsia="Calibri" w:cs="Calibri"/>
          <w:b w:val="1"/>
          <w:bCs w:val="1"/>
          <w:noProof w:val="0"/>
          <w:sz w:val="40"/>
          <w:szCs w:val="40"/>
          <w:lang w:val="en-US"/>
        </w:rPr>
        <w:t>Prediction System</w:t>
      </w:r>
    </w:p>
    <w:p xmlns:wp14="http://schemas.microsoft.com/office/word/2010/wordml" w:rsidP="6AFE81ED" w14:paraId="76517B48" wp14:textId="2703B05E">
      <w:pPr>
        <w:spacing w:before="0" w:beforeAutospacing="off" w:after="0" w:afterAutospacing="off"/>
      </w:pPr>
      <w:r w:rsidRPr="6AFE81ED" w:rsidR="6AFE81ED">
        <w:rPr>
          <w:rFonts w:ascii="Calibri" w:hAnsi="Calibri" w:eastAsia="Calibri" w:cs="Calibri"/>
          <w:b w:val="0"/>
          <w:bCs w:val="0"/>
          <w:noProof w:val="0"/>
          <w:sz w:val="24"/>
          <w:szCs w:val="24"/>
          <w:lang w:val="en-US"/>
        </w:rPr>
        <w:t xml:space="preserve"> </w:t>
      </w:r>
    </w:p>
    <w:p xmlns:wp14="http://schemas.microsoft.com/office/word/2010/wordml" w:rsidP="6AFE81ED" w14:paraId="7E1E77A4" wp14:textId="5D42E058">
      <w:pPr>
        <w:spacing w:before="0" w:beforeAutospacing="off" w:after="0" w:afterAutospacing="off"/>
      </w:pPr>
      <w:r w:rsidRPr="6AFE81ED" w:rsidR="6AFE81ED">
        <w:rPr>
          <w:rFonts w:ascii="Calibri" w:hAnsi="Calibri" w:eastAsia="Calibri" w:cs="Calibri"/>
          <w:b w:val="0"/>
          <w:bCs w:val="0"/>
          <w:noProof w:val="0"/>
          <w:sz w:val="24"/>
          <w:szCs w:val="24"/>
          <w:lang w:val="en-US"/>
        </w:rPr>
        <w:t>The user is prompted to enter various attributes related to diabetes, such as the number of pregnancies, glucose level, blood pressure, skin thickness, insulin level, BMI (Body Mass Index), diabetes pedigree function (dpf), and age.The user inputs are stored in variables such as pregnacies, Glucose, BloodPressure, etc.These variables are then combined into a tuple named input_data.The input_data tuple is converted into a NumPy array (input_data_as_numpy_array) and reshaped into a format suitable for making predictions (input_data_reshaped).The input data is standardized using the scaler object previously fitted on the training data. The transform() method is applied to input_data_reshaped to ensure that the input data is scaled in the same way as the training data.The standardized input data (std_data) is passed to the predict() method of the trained classifier (classifier) to obtain the prediction.The prediction is printed out, and based on the prediction, a message indicating whether the person is predicted to be gestational diabetic or not is displayed.</w:t>
      </w:r>
    </w:p>
    <w:p xmlns:wp14="http://schemas.microsoft.com/office/word/2010/wordml" w:rsidP="6AFE81ED" w14:paraId="1F2CAA3F" wp14:textId="2CAB32E6">
      <w:pPr>
        <w:spacing w:before="0" w:beforeAutospacing="off" w:after="0" w:afterAutospacing="off"/>
      </w:pPr>
      <w:r w:rsidRPr="6AFE81ED" w:rsidR="6AFE81ED">
        <w:rPr>
          <w:rFonts w:ascii="Calibri" w:hAnsi="Calibri" w:eastAsia="Calibri" w:cs="Calibri"/>
          <w:b w:val="0"/>
          <w:bCs w:val="0"/>
          <w:noProof w:val="0"/>
          <w:sz w:val="24"/>
          <w:szCs w:val="24"/>
          <w:lang w:val="en-US"/>
        </w:rPr>
        <w:t xml:space="preserve"> </w:t>
      </w:r>
    </w:p>
    <w:p xmlns:wp14="http://schemas.microsoft.com/office/word/2010/wordml" w:rsidP="6AFE81ED" w14:paraId="7EB2B550" wp14:textId="5A20BBE4">
      <w:pPr>
        <w:spacing w:before="0" w:beforeAutospacing="off" w:after="0" w:afterAutospacing="off"/>
      </w:pPr>
      <w:r w:rsidRPr="6AFE81ED" w:rsidR="6AFE81ED">
        <w:rPr>
          <w:rFonts w:ascii="Calibri" w:hAnsi="Calibri" w:eastAsia="Calibri" w:cs="Calibri"/>
          <w:noProof w:val="0"/>
          <w:sz w:val="24"/>
          <w:szCs w:val="24"/>
          <w:lang w:val="en-US"/>
        </w:rPr>
        <w:t xml:space="preserve"> </w:t>
      </w:r>
    </w:p>
    <w:p xmlns:wp14="http://schemas.microsoft.com/office/word/2010/wordml" w:rsidP="6AFE81ED" w14:paraId="0F250687" wp14:textId="69F92930">
      <w:pPr>
        <w:spacing w:before="0" w:beforeAutospacing="off" w:after="0" w:afterAutospacing="off"/>
      </w:pPr>
      <w:r w:rsidRPr="6AFE81ED" w:rsidR="6AFE81ED">
        <w:rPr>
          <w:rFonts w:ascii="Calibri" w:hAnsi="Calibri" w:eastAsia="Calibri" w:cs="Calibri"/>
          <w:noProof w:val="0"/>
          <w:sz w:val="24"/>
          <w:szCs w:val="24"/>
          <w:lang w:val="en-US"/>
        </w:rPr>
        <w:t xml:space="preserve"> </w:t>
      </w:r>
    </w:p>
    <w:p xmlns:wp14="http://schemas.microsoft.com/office/word/2010/wordml" w:rsidP="6AFE81ED" w14:paraId="3873D9E4" wp14:textId="33320BC6">
      <w:pPr>
        <w:spacing w:before="0" w:beforeAutospacing="off" w:after="0" w:afterAutospacing="off"/>
      </w:pPr>
    </w:p>
    <w:p xmlns:wp14="http://schemas.microsoft.com/office/word/2010/wordml" w:rsidP="6AFE81ED" w14:paraId="0FB78278" wp14:textId="03BA72A9">
      <w:pPr>
        <w:pStyle w:val="1"/>
      </w:pPr>
      <w:r>
        <w:drawing>
          <wp:inline xmlns:wp14="http://schemas.microsoft.com/office/word/2010/wordprocessingDrawing" wp14:editId="7AF7CF7C" wp14:anchorId="2C62C75B">
            <wp:extent cx="5276188" cy="4038096"/>
            <wp:effectExtent l="0" t="0" r="0" b="0"/>
            <wp:docPr id="1732984410" name="" title=""/>
            <wp:cNvGraphicFramePr>
              <a:graphicFrameLocks noChangeAspect="1"/>
            </wp:cNvGraphicFramePr>
            <a:graphic>
              <a:graphicData uri="http://schemas.openxmlformats.org/drawingml/2006/picture">
                <pic:pic>
                  <pic:nvPicPr>
                    <pic:cNvPr id="0" name=""/>
                    <pic:cNvPicPr/>
                  </pic:nvPicPr>
                  <pic:blipFill>
                    <a:blip r:embed="R7d8c2c0d48f84b50">
                      <a:extLst>
                        <a:ext xmlns:a="http://schemas.openxmlformats.org/drawingml/2006/main" uri="{28A0092B-C50C-407E-A947-70E740481C1C}">
                          <a14:useLocalDpi val="0"/>
                        </a:ext>
                      </a:extLst>
                    </a:blip>
                    <a:stretch>
                      <a:fillRect/>
                    </a:stretch>
                  </pic:blipFill>
                  <pic:spPr>
                    <a:xfrm>
                      <a:off x="0" y="0"/>
                      <a:ext cx="5276188" cy="4038096"/>
                    </a:xfrm>
                    <a:prstGeom prst="rect">
                      <a:avLst/>
                    </a:prstGeom>
                  </pic:spPr>
                </pic:pic>
              </a:graphicData>
            </a:graphic>
          </wp:inline>
        </w:drawing>
      </w:r>
    </w:p>
    <w:p w:rsidR="6AFE81ED" w:rsidP="6AFE81ED" w:rsidRDefault="6AFE81ED" w14:paraId="47E32A3F" w14:textId="21428265">
      <w:pPr>
        <w:pStyle w:val="1"/>
      </w:pPr>
      <w:r>
        <w:drawing>
          <wp:inline wp14:editId="3C442D2B" wp14:anchorId="1DF810C5">
            <wp:extent cx="5276188" cy="1428571"/>
            <wp:effectExtent l="0" t="0" r="0" b="0"/>
            <wp:docPr id="1813688114" name="" title=""/>
            <wp:cNvGraphicFramePr>
              <a:graphicFrameLocks noChangeAspect="1"/>
            </wp:cNvGraphicFramePr>
            <a:graphic>
              <a:graphicData uri="http://schemas.openxmlformats.org/drawingml/2006/picture">
                <pic:pic>
                  <pic:nvPicPr>
                    <pic:cNvPr id="0" name=""/>
                    <pic:cNvPicPr/>
                  </pic:nvPicPr>
                  <pic:blipFill>
                    <a:blip r:embed="Re1f84b1521ae4f24">
                      <a:extLst>
                        <a:ext xmlns:a="http://schemas.openxmlformats.org/drawingml/2006/main" uri="{28A0092B-C50C-407E-A947-70E740481C1C}">
                          <a14:useLocalDpi val="0"/>
                        </a:ext>
                      </a:extLst>
                    </a:blip>
                    <a:stretch>
                      <a:fillRect/>
                    </a:stretch>
                  </pic:blipFill>
                  <pic:spPr>
                    <a:xfrm>
                      <a:off x="0" y="0"/>
                      <a:ext cx="5276188" cy="1428571"/>
                    </a:xfrm>
                    <a:prstGeom prst="rect">
                      <a:avLst/>
                    </a:prstGeom>
                  </pic:spPr>
                </pic:pic>
              </a:graphicData>
            </a:graphic>
          </wp:inline>
        </w:drawing>
      </w:r>
    </w:p>
    <w:p xmlns:wp14="http://schemas.microsoft.com/office/word/2010/wordml" w14:paraId="1FC39945" wp14:textId="77777777">
      <w:pPr>
        <w:rPr>
          <w:rFonts w:hint="default"/>
          <w:sz w:val="24"/>
          <w:szCs w:val="24"/>
          <w:lang w:val="en-US"/>
        </w:rPr>
      </w:pPr>
    </w:p>
    <w:sectPr>
      <w:pgSz w:w="11906" w:h="16838" w:orient="portrait"/>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monospace">
    <w:altName w:val="DVI-TTYogesh"/>
    <w:panose1 w:val="00000000000000000000"/>
    <w:charset w:val="00"/>
    <w:family w:val="auto"/>
    <w:pitch w:val="default"/>
    <w:sig w:usb0="00000000" w:usb1="00000000" w:usb2="00000000" w:usb3="00000000" w:csb0="00000000" w:csb1="00000000"/>
  </w:font>
  <w:font w:name="DVI-TTYogesh">
    <w:panose1 w:val="02000400000000000000"/>
    <w:charset w:val="00"/>
    <w:family w:val="auto"/>
    <w:pitch w:val="default"/>
    <w:sig w:usb0="800000A7" w:usb1="00000040" w:usb2="00000000" w:usb3="00000000" w:csb0="00000001" w:csb1="00000000"/>
  </w:font>
  <w:font w:name="Consolas">
    <w:panose1 w:val="020B0609020204030204"/>
    <w:charset w:val="00"/>
    <w:family w:val="auto"/>
    <w:pitch w:val="default"/>
    <w:sig w:usb0="E00006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s>
</file>

<file path=word/intelligence2.xml><?xml version="1.0" encoding="utf-8"?>
<int2:intelligence xmlns:int2="http://schemas.microsoft.com/office/intelligence/2020/intelligence">
  <int2:observations>
    <int2:bookmark int2:bookmarkName="_Int_u3kqg6UH" int2:invalidationBookmarkName="" int2:hashCode="rdVktZILf57m6X" int2:id="MHeH2xmd">
      <int2:state int2:type="AugLoop_Text_Critique" int2:value="Rejected"/>
    </int2:bookmark>
  </int2:observations>
  <int2:intelligenceSettings/>
</int2:intelligenc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xmlns:w15="http://schemas.microsoft.com/office/word/2012/wordml" mc:Ignorable="w14 wp14 w15">
  <w:zoom w:percent="120"/>
  <w:embedSystemFonts/>
  <w:bordersDoNotSurroundHeader w:val="0"/>
  <w:bordersDoNotSurroundFooter w:val="0"/>
  <w:trackRevisions w:val="false"/>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35A0F12"/>
    <w:rsid w:val="0B4B0674"/>
    <w:rsid w:val="135A0F12"/>
    <w:rsid w:val="1F951960"/>
    <w:rsid w:val="24C17CF1"/>
    <w:rsid w:val="2AB24D45"/>
    <w:rsid w:val="307D747E"/>
    <w:rsid w:val="36F84CFD"/>
    <w:rsid w:val="405A2634"/>
    <w:rsid w:val="51601922"/>
    <w:rsid w:val="589D01D0"/>
    <w:rsid w:val="59D24069"/>
    <w:rsid w:val="65B371E6"/>
    <w:rsid w:val="69A14768"/>
    <w:rsid w:val="6AFE81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14:docId w14:val="5CB41829"/>
  <w15:docId w15:val="{B471ACC0-71CE-47C4-AD9B-0C37F77D17A1}"/>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p14">
  <w:docDefaults>
    <w:rPrDefault>
      <w:rPr>
        <w:rFonts w:ascii="Times New Roman" w:hAnsi="Times New Roman" w:eastAsia="SimSun" w:cs="Times New Roman"/>
      </w:rPr>
    </w:rPrDefault>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1" w:default="1">
    <w:name w:val="Normal"/>
    <w:qFormat/>
    <w:uiPriority w:val="0"/>
    <w:rPr>
      <w:rFonts w:asciiTheme="minorHAnsi" w:hAnsiTheme="minorHAnsi" w:eastAsiaTheme="minorEastAsia" w:cstheme="minorBidi"/>
      <w:lang w:val="en-US" w:eastAsia="zh-CN" w:bidi="ar-SA"/>
    </w:rPr>
  </w:style>
  <w:style w:type="character" w:styleId="2" w:default="1">
    <w:name w:val="Default Paragraph Font"/>
    <w:semiHidden/>
    <w:uiPriority w:val="0"/>
  </w:style>
  <w:style w:type="table" w:styleId="3" w:default="1">
    <w:name w:val="Normal Table"/>
    <w:semiHidden/>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s>
</file>

<file path=word/_rels/document.xml.rels>&#65279;<?xml version="1.0" encoding="utf-8"?><Relationships xmlns="http://schemas.openxmlformats.org/package/2006/relationships"><Relationship Type="http://schemas.openxmlformats.org/officeDocument/2006/relationships/image" Target="media/image6.png" Id="rId9" /><Relationship Type="http://schemas.openxmlformats.org/officeDocument/2006/relationships/image" Target="media/image5.png" Id="rId8" /><Relationship Type="http://schemas.openxmlformats.org/officeDocument/2006/relationships/image" Target="media/image4.png" Id="rId7" /><Relationship Type="http://schemas.openxmlformats.org/officeDocument/2006/relationships/image" Target="media/image3.png" Id="rId6" /><Relationship Type="http://schemas.openxmlformats.org/officeDocument/2006/relationships/image" Target="media/image2.png" Id="rId5" /><Relationship Type="http://schemas.openxmlformats.org/officeDocument/2006/relationships/image" Target="media/image1.png" Id="rId4" /><Relationship Type="http://schemas.openxmlformats.org/officeDocument/2006/relationships/theme" Target="theme/theme1.xml" Id="rId3" /><Relationship Type="http://schemas.openxmlformats.org/officeDocument/2006/relationships/settings" Target="settings.xml" Id="rId2" /><Relationship Type="http://schemas.openxmlformats.org/officeDocument/2006/relationships/fontTable" Target="fontTable.xml" Id="rId11" /><Relationship Type="http://schemas.openxmlformats.org/officeDocument/2006/relationships/styles" Target="styles.xml" Id="rId1" /><Relationship Type="http://schemas.microsoft.com/office/2020/10/relationships/intelligence" Target="/word/intelligence2.xml" Id="Rd30bcf29039b454d" /><Relationship Type="http://schemas.openxmlformats.org/officeDocument/2006/relationships/image" Target="/media/image8.png" Id="Rc444fff2ec8842c4" /><Relationship Type="http://schemas.openxmlformats.org/officeDocument/2006/relationships/image" Target="/media/image9.png" Id="R7d8c2c0d48f84b50" /><Relationship Type="http://schemas.openxmlformats.org/officeDocument/2006/relationships/image" Target="/media/imagea.png" Id="Re1f84b1521ae4f24"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ScaleCrop>false</ap:ScaleCrop>
  <ap:Application>Microsoft Word for the web</ap:Application>
  <ap:DocSecurity>0</ap:DocSecurity>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2024-05-10T13:57:00.0000000Z</dcterms:created>
  <dc:creator>MR.CONTENTLESS</dc:creator>
  <lastModifiedBy>Guest User</lastModifiedBy>
  <dcterms:modified xsi:type="dcterms:W3CDTF">2024-05-12T07:13:54.3409155Z</dcterms:modified>
  <revision>3</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ACD28192CEFC48749006A91968523E23_11</vt:lpwstr>
  </property>
</Properties>
</file>