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F02" w:rsidRPr="00A20816" w:rsidRDefault="004D4294" w:rsidP="004D4294">
      <w:pPr>
        <w:jc w:val="center"/>
        <w:rPr>
          <w:b/>
          <w:sz w:val="44"/>
          <w:szCs w:val="44"/>
          <w:u w:val="single"/>
          <w:lang w:val="en-GB"/>
        </w:rPr>
      </w:pPr>
      <w:r w:rsidRPr="00A20816">
        <w:rPr>
          <w:b/>
          <w:sz w:val="44"/>
          <w:szCs w:val="44"/>
          <w:u w:val="single"/>
          <w:lang w:val="en-GB"/>
        </w:rPr>
        <w:t>SWING</w:t>
      </w:r>
    </w:p>
    <w:p w:rsidR="004D4294" w:rsidRPr="00A20816" w:rsidRDefault="004D4294" w:rsidP="004D4294">
      <w:pPr>
        <w:pStyle w:val="ListParagraph"/>
        <w:numPr>
          <w:ilvl w:val="0"/>
          <w:numId w:val="1"/>
        </w:numPr>
        <w:rPr>
          <w:b/>
          <w:sz w:val="44"/>
          <w:szCs w:val="44"/>
          <w:u w:val="single"/>
          <w:lang w:val="en-GB"/>
        </w:rPr>
      </w:pPr>
      <w:r w:rsidRPr="00A20816">
        <w:rPr>
          <w:rStyle w:val="Emphasis"/>
          <w:rFonts w:ascii="Segoe UI" w:hAnsi="Segoe UI" w:cs="Segoe UI"/>
          <w:color w:val="333333"/>
          <w:sz w:val="44"/>
          <w:szCs w:val="44"/>
          <w:shd w:val="clear" w:color="auto" w:fill="FFFFFF"/>
        </w:rPr>
        <w:t>create window-based applications</w:t>
      </w:r>
      <w:r w:rsidRPr="00A20816">
        <w:rPr>
          <w:rFonts w:ascii="Segoe UI" w:hAnsi="Segoe UI" w:cs="Segoe UI"/>
          <w:color w:val="333333"/>
          <w:sz w:val="44"/>
          <w:szCs w:val="44"/>
          <w:shd w:val="clear" w:color="auto" w:fill="FFFFFF"/>
        </w:rPr>
        <w:t>. It is built on the top of AWT (Abstract Windowing Toolkit) API and entirely written in java.</w:t>
      </w:r>
    </w:p>
    <w:p w:rsidR="004D4294" w:rsidRPr="00A20816" w:rsidRDefault="004D4294" w:rsidP="004D4294">
      <w:pPr>
        <w:pStyle w:val="ListParagraph"/>
        <w:numPr>
          <w:ilvl w:val="0"/>
          <w:numId w:val="1"/>
        </w:numPr>
        <w:rPr>
          <w:i/>
          <w:sz w:val="44"/>
          <w:szCs w:val="44"/>
          <w:u w:val="single"/>
          <w:lang w:val="en-GB"/>
        </w:rPr>
      </w:pPr>
      <w:r w:rsidRPr="00A20816">
        <w:rPr>
          <w:rStyle w:val="Emphasis"/>
          <w:rFonts w:ascii="Times New Roman" w:hAnsi="Times New Roman" w:cs="Times New Roman"/>
          <w:i w:val="0"/>
          <w:color w:val="333333"/>
          <w:sz w:val="44"/>
          <w:szCs w:val="44"/>
          <w:shd w:val="clear" w:color="auto" w:fill="FFFFFF"/>
        </w:rPr>
        <w:t>SWING is a set of classes that provides more powerful and flexible component then AWT</w:t>
      </w:r>
    </w:p>
    <w:p w:rsidR="004D4294" w:rsidRDefault="004D4294" w:rsidP="004D4294">
      <w:pPr>
        <w:pStyle w:val="ListParagraph"/>
        <w:rPr>
          <w:b/>
          <w:sz w:val="44"/>
          <w:szCs w:val="44"/>
          <w:u w:val="single"/>
          <w:lang w:val="en-GB"/>
        </w:rPr>
      </w:pPr>
    </w:p>
    <w:p w:rsidR="00A20816" w:rsidRDefault="00A20816" w:rsidP="004D4294">
      <w:pPr>
        <w:pStyle w:val="ListParagraph"/>
        <w:rPr>
          <w:b/>
          <w:sz w:val="44"/>
          <w:szCs w:val="44"/>
          <w:u w:val="single"/>
          <w:lang w:val="en-GB"/>
        </w:rPr>
      </w:pPr>
    </w:p>
    <w:p w:rsidR="00A20816" w:rsidRDefault="00A20816" w:rsidP="004D4294">
      <w:pPr>
        <w:pStyle w:val="ListParagraph"/>
        <w:rPr>
          <w:b/>
          <w:sz w:val="44"/>
          <w:szCs w:val="44"/>
          <w:u w:val="single"/>
          <w:lang w:val="en-GB"/>
        </w:rPr>
      </w:pPr>
    </w:p>
    <w:p w:rsidR="00A20816" w:rsidRDefault="00A20816" w:rsidP="004D4294">
      <w:pPr>
        <w:pStyle w:val="ListParagraph"/>
        <w:rPr>
          <w:b/>
          <w:sz w:val="44"/>
          <w:szCs w:val="44"/>
          <w:u w:val="single"/>
          <w:lang w:val="en-GB"/>
        </w:rPr>
      </w:pPr>
    </w:p>
    <w:p w:rsidR="00A20816" w:rsidRDefault="00A20816" w:rsidP="004D4294">
      <w:pPr>
        <w:pStyle w:val="ListParagraph"/>
        <w:rPr>
          <w:b/>
          <w:sz w:val="44"/>
          <w:szCs w:val="44"/>
          <w:u w:val="single"/>
          <w:lang w:val="en-GB"/>
        </w:rPr>
      </w:pPr>
    </w:p>
    <w:p w:rsidR="00A20816" w:rsidRDefault="00A20816" w:rsidP="004D4294">
      <w:pPr>
        <w:pStyle w:val="ListParagraph"/>
        <w:rPr>
          <w:b/>
          <w:sz w:val="44"/>
          <w:szCs w:val="44"/>
          <w:u w:val="single"/>
          <w:lang w:val="en-GB"/>
        </w:rPr>
      </w:pPr>
    </w:p>
    <w:p w:rsidR="00A20816" w:rsidRDefault="00A20816" w:rsidP="004D4294">
      <w:pPr>
        <w:pStyle w:val="ListParagraph"/>
        <w:rPr>
          <w:b/>
          <w:sz w:val="44"/>
          <w:szCs w:val="44"/>
          <w:u w:val="single"/>
          <w:lang w:val="en-GB"/>
        </w:rPr>
      </w:pPr>
    </w:p>
    <w:p w:rsidR="00A20816" w:rsidRDefault="00A20816" w:rsidP="004D4294">
      <w:pPr>
        <w:pStyle w:val="ListParagraph"/>
        <w:rPr>
          <w:b/>
          <w:sz w:val="44"/>
          <w:szCs w:val="44"/>
          <w:u w:val="single"/>
          <w:lang w:val="en-GB"/>
        </w:rPr>
      </w:pPr>
    </w:p>
    <w:p w:rsidR="00A20816" w:rsidRDefault="00A20816" w:rsidP="004D4294">
      <w:pPr>
        <w:pStyle w:val="ListParagraph"/>
        <w:rPr>
          <w:b/>
          <w:sz w:val="44"/>
          <w:szCs w:val="44"/>
          <w:u w:val="single"/>
          <w:lang w:val="en-GB"/>
        </w:rPr>
      </w:pPr>
    </w:p>
    <w:p w:rsidR="00A20816" w:rsidRPr="00A20816" w:rsidRDefault="00A20816" w:rsidP="004D4294">
      <w:pPr>
        <w:pStyle w:val="ListParagraph"/>
        <w:rPr>
          <w:b/>
          <w:sz w:val="44"/>
          <w:szCs w:val="44"/>
          <w:u w:val="single"/>
          <w:lang w:val="en-GB"/>
        </w:rPr>
      </w:pPr>
    </w:p>
    <w:p w:rsidR="0050521F" w:rsidRPr="00A20816" w:rsidRDefault="0050521F" w:rsidP="0050521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38"/>
          <w:sz w:val="44"/>
          <w:szCs w:val="44"/>
          <w:lang w:eastAsia="en-IN"/>
        </w:rPr>
      </w:pPr>
      <w:r w:rsidRPr="00A20816">
        <w:rPr>
          <w:rFonts w:ascii="Helvetica" w:eastAsia="Times New Roman" w:hAnsi="Helvetica" w:cs="Helvetica"/>
          <w:color w:val="610B38"/>
          <w:sz w:val="44"/>
          <w:szCs w:val="44"/>
          <w:lang w:eastAsia="en-IN"/>
        </w:rPr>
        <w:lastRenderedPageBreak/>
        <w:t>Difference between AWT and Swing</w:t>
      </w:r>
    </w:p>
    <w:p w:rsidR="0050521F" w:rsidRPr="00A20816" w:rsidRDefault="0050521F" w:rsidP="0050521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44"/>
          <w:szCs w:val="44"/>
          <w:lang w:eastAsia="en-IN"/>
        </w:rPr>
      </w:pPr>
      <w:r w:rsidRPr="00A20816">
        <w:rPr>
          <w:rFonts w:ascii="Segoe UI" w:eastAsia="Times New Roman" w:hAnsi="Segoe UI" w:cs="Segoe UI"/>
          <w:color w:val="333333"/>
          <w:sz w:val="44"/>
          <w:szCs w:val="44"/>
          <w:lang w:eastAsia="en-IN"/>
        </w:rPr>
        <w:t xml:space="preserve">There are many differences between java </w:t>
      </w:r>
      <w:proofErr w:type="spellStart"/>
      <w:r w:rsidRPr="00A20816">
        <w:rPr>
          <w:rFonts w:ascii="Segoe UI" w:eastAsia="Times New Roman" w:hAnsi="Segoe UI" w:cs="Segoe UI"/>
          <w:color w:val="333333"/>
          <w:sz w:val="44"/>
          <w:szCs w:val="44"/>
          <w:lang w:eastAsia="en-IN"/>
        </w:rPr>
        <w:t>awt</w:t>
      </w:r>
      <w:proofErr w:type="spellEnd"/>
      <w:r w:rsidRPr="00A20816">
        <w:rPr>
          <w:rFonts w:ascii="Segoe UI" w:eastAsia="Times New Roman" w:hAnsi="Segoe UI" w:cs="Segoe UI"/>
          <w:color w:val="333333"/>
          <w:sz w:val="44"/>
          <w:szCs w:val="44"/>
          <w:lang w:eastAsia="en-IN"/>
        </w:rPr>
        <w:t xml:space="preserve"> and swing that are given below.</w:t>
      </w:r>
    </w:p>
    <w:tbl>
      <w:tblPr>
        <w:tblW w:w="870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3851"/>
        <w:gridCol w:w="3846"/>
      </w:tblGrid>
      <w:tr w:rsidR="0050521F" w:rsidRPr="00A20816" w:rsidTr="0050521F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0521F" w:rsidRPr="00A20816" w:rsidRDefault="0050521F" w:rsidP="005052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44"/>
                <w:szCs w:val="44"/>
                <w:lang w:eastAsia="en-IN"/>
              </w:rPr>
            </w:pPr>
            <w:r w:rsidRPr="00A20816">
              <w:rPr>
                <w:rFonts w:ascii="Times New Roman" w:eastAsia="Times New Roman" w:hAnsi="Times New Roman" w:cs="Times New Roman"/>
                <w:b/>
                <w:bCs/>
                <w:color w:val="000000"/>
                <w:sz w:val="44"/>
                <w:szCs w:val="44"/>
                <w:lang w:eastAsia="en-IN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0521F" w:rsidRPr="00A20816" w:rsidRDefault="0050521F" w:rsidP="005052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44"/>
                <w:szCs w:val="44"/>
                <w:lang w:eastAsia="en-IN"/>
              </w:rPr>
            </w:pPr>
            <w:r w:rsidRPr="00A20816">
              <w:rPr>
                <w:rFonts w:ascii="Times New Roman" w:eastAsia="Times New Roman" w:hAnsi="Times New Roman" w:cs="Times New Roman"/>
                <w:b/>
                <w:bCs/>
                <w:color w:val="000000"/>
                <w:sz w:val="44"/>
                <w:szCs w:val="44"/>
                <w:lang w:eastAsia="en-IN"/>
              </w:rPr>
              <w:t>Java AWT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0521F" w:rsidRPr="00A20816" w:rsidRDefault="0050521F" w:rsidP="005052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44"/>
                <w:szCs w:val="44"/>
                <w:lang w:eastAsia="en-IN"/>
              </w:rPr>
            </w:pPr>
            <w:r w:rsidRPr="00A20816">
              <w:rPr>
                <w:rFonts w:ascii="Times New Roman" w:eastAsia="Times New Roman" w:hAnsi="Times New Roman" w:cs="Times New Roman"/>
                <w:b/>
                <w:bCs/>
                <w:color w:val="000000"/>
                <w:sz w:val="44"/>
                <w:szCs w:val="44"/>
                <w:lang w:eastAsia="en-IN"/>
              </w:rPr>
              <w:t>Java Swing</w:t>
            </w:r>
          </w:p>
        </w:tc>
      </w:tr>
      <w:tr w:rsidR="0050521F" w:rsidRPr="00A20816" w:rsidTr="0050521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21F" w:rsidRPr="00A20816" w:rsidRDefault="0050521F" w:rsidP="0050521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44"/>
                <w:szCs w:val="44"/>
                <w:lang w:eastAsia="en-IN"/>
              </w:rPr>
            </w:pPr>
            <w:r w:rsidRPr="00A20816">
              <w:rPr>
                <w:rFonts w:ascii="Segoe UI" w:eastAsia="Times New Roman" w:hAnsi="Segoe UI" w:cs="Segoe UI"/>
                <w:color w:val="333333"/>
                <w:sz w:val="44"/>
                <w:szCs w:val="44"/>
                <w:lang w:eastAsia="en-IN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21F" w:rsidRPr="00A20816" w:rsidRDefault="0050521F" w:rsidP="0050521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44"/>
                <w:szCs w:val="44"/>
                <w:lang w:eastAsia="en-IN"/>
              </w:rPr>
            </w:pPr>
            <w:r w:rsidRPr="00A20816">
              <w:rPr>
                <w:rFonts w:ascii="Segoe UI" w:eastAsia="Times New Roman" w:hAnsi="Segoe UI" w:cs="Segoe UI"/>
                <w:color w:val="333333"/>
                <w:sz w:val="44"/>
                <w:szCs w:val="44"/>
                <w:lang w:eastAsia="en-IN"/>
              </w:rPr>
              <w:t>AWT components are </w:t>
            </w:r>
            <w:r w:rsidRPr="00A20816">
              <w:rPr>
                <w:rFonts w:ascii="Segoe UI" w:eastAsia="Times New Roman" w:hAnsi="Segoe UI" w:cs="Segoe UI"/>
                <w:b/>
                <w:bCs/>
                <w:color w:val="333333"/>
                <w:sz w:val="44"/>
                <w:szCs w:val="44"/>
                <w:lang w:eastAsia="en-IN"/>
              </w:rPr>
              <w:t>platform-dependent</w:t>
            </w:r>
            <w:r w:rsidRPr="00A20816">
              <w:rPr>
                <w:rFonts w:ascii="Segoe UI" w:eastAsia="Times New Roman" w:hAnsi="Segoe UI" w:cs="Segoe UI"/>
                <w:color w:val="333333"/>
                <w:sz w:val="44"/>
                <w:szCs w:val="4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21F" w:rsidRPr="00A20816" w:rsidRDefault="0050521F" w:rsidP="0050521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44"/>
                <w:szCs w:val="44"/>
                <w:lang w:eastAsia="en-IN"/>
              </w:rPr>
            </w:pPr>
            <w:r w:rsidRPr="00A20816">
              <w:rPr>
                <w:rFonts w:ascii="Segoe UI" w:eastAsia="Times New Roman" w:hAnsi="Segoe UI" w:cs="Segoe UI"/>
                <w:color w:val="333333"/>
                <w:sz w:val="44"/>
                <w:szCs w:val="44"/>
                <w:lang w:eastAsia="en-IN"/>
              </w:rPr>
              <w:t>Java swing components are </w:t>
            </w:r>
            <w:r w:rsidRPr="00A20816">
              <w:rPr>
                <w:rFonts w:ascii="Segoe UI" w:eastAsia="Times New Roman" w:hAnsi="Segoe UI" w:cs="Segoe UI"/>
                <w:b/>
                <w:bCs/>
                <w:color w:val="333333"/>
                <w:sz w:val="44"/>
                <w:szCs w:val="44"/>
                <w:lang w:eastAsia="en-IN"/>
              </w:rPr>
              <w:t>platform-independent</w:t>
            </w:r>
            <w:r w:rsidRPr="00A20816">
              <w:rPr>
                <w:rFonts w:ascii="Segoe UI" w:eastAsia="Times New Roman" w:hAnsi="Segoe UI" w:cs="Segoe UI"/>
                <w:color w:val="333333"/>
                <w:sz w:val="44"/>
                <w:szCs w:val="44"/>
                <w:lang w:eastAsia="en-IN"/>
              </w:rPr>
              <w:t>.</w:t>
            </w:r>
          </w:p>
        </w:tc>
      </w:tr>
      <w:tr w:rsidR="0050521F" w:rsidRPr="00A20816" w:rsidTr="0050521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21F" w:rsidRPr="00A20816" w:rsidRDefault="0050521F" w:rsidP="0050521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44"/>
                <w:szCs w:val="44"/>
                <w:lang w:eastAsia="en-IN"/>
              </w:rPr>
            </w:pPr>
            <w:r w:rsidRPr="00A20816">
              <w:rPr>
                <w:rFonts w:ascii="Segoe UI" w:eastAsia="Times New Roman" w:hAnsi="Segoe UI" w:cs="Segoe UI"/>
                <w:color w:val="333333"/>
                <w:sz w:val="44"/>
                <w:szCs w:val="44"/>
                <w:lang w:eastAsia="en-IN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21F" w:rsidRPr="00A20816" w:rsidRDefault="0050521F" w:rsidP="0050521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44"/>
                <w:szCs w:val="44"/>
                <w:lang w:eastAsia="en-IN"/>
              </w:rPr>
            </w:pPr>
            <w:r w:rsidRPr="00A20816">
              <w:rPr>
                <w:rFonts w:ascii="Segoe UI" w:eastAsia="Times New Roman" w:hAnsi="Segoe UI" w:cs="Segoe UI"/>
                <w:color w:val="333333"/>
                <w:sz w:val="44"/>
                <w:szCs w:val="44"/>
                <w:lang w:eastAsia="en-IN"/>
              </w:rPr>
              <w:t>AWT components are </w:t>
            </w:r>
            <w:r w:rsidRPr="00A20816">
              <w:rPr>
                <w:rFonts w:ascii="Segoe UI" w:eastAsia="Times New Roman" w:hAnsi="Segoe UI" w:cs="Segoe UI"/>
                <w:b/>
                <w:bCs/>
                <w:color w:val="333333"/>
                <w:sz w:val="44"/>
                <w:szCs w:val="44"/>
                <w:lang w:eastAsia="en-IN"/>
              </w:rPr>
              <w:t>heavyweight</w:t>
            </w:r>
            <w:r w:rsidRPr="00A20816">
              <w:rPr>
                <w:rFonts w:ascii="Segoe UI" w:eastAsia="Times New Roman" w:hAnsi="Segoe UI" w:cs="Segoe UI"/>
                <w:color w:val="333333"/>
                <w:sz w:val="44"/>
                <w:szCs w:val="4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21F" w:rsidRPr="00A20816" w:rsidRDefault="0050521F" w:rsidP="0050521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44"/>
                <w:szCs w:val="44"/>
                <w:lang w:eastAsia="en-IN"/>
              </w:rPr>
            </w:pPr>
            <w:r w:rsidRPr="00A20816">
              <w:rPr>
                <w:rFonts w:ascii="Segoe UI" w:eastAsia="Times New Roman" w:hAnsi="Segoe UI" w:cs="Segoe UI"/>
                <w:color w:val="333333"/>
                <w:sz w:val="44"/>
                <w:szCs w:val="44"/>
                <w:lang w:eastAsia="en-IN"/>
              </w:rPr>
              <w:t>Swing components are </w:t>
            </w:r>
            <w:r w:rsidRPr="00A20816">
              <w:rPr>
                <w:rFonts w:ascii="Segoe UI" w:eastAsia="Times New Roman" w:hAnsi="Segoe UI" w:cs="Segoe UI"/>
                <w:b/>
                <w:bCs/>
                <w:color w:val="333333"/>
                <w:sz w:val="44"/>
                <w:szCs w:val="44"/>
                <w:lang w:eastAsia="en-IN"/>
              </w:rPr>
              <w:t>lightweight</w:t>
            </w:r>
            <w:r w:rsidRPr="00A20816">
              <w:rPr>
                <w:rFonts w:ascii="Segoe UI" w:eastAsia="Times New Roman" w:hAnsi="Segoe UI" w:cs="Segoe UI"/>
                <w:color w:val="333333"/>
                <w:sz w:val="44"/>
                <w:szCs w:val="44"/>
                <w:lang w:eastAsia="en-IN"/>
              </w:rPr>
              <w:t>.</w:t>
            </w:r>
          </w:p>
        </w:tc>
      </w:tr>
      <w:tr w:rsidR="0050521F" w:rsidRPr="00A20816" w:rsidTr="0050521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21F" w:rsidRPr="00A20816" w:rsidRDefault="0050521F" w:rsidP="0050521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44"/>
                <w:szCs w:val="44"/>
                <w:lang w:eastAsia="en-IN"/>
              </w:rPr>
            </w:pPr>
            <w:r w:rsidRPr="00A20816">
              <w:rPr>
                <w:rFonts w:ascii="Segoe UI" w:eastAsia="Times New Roman" w:hAnsi="Segoe UI" w:cs="Segoe UI"/>
                <w:color w:val="333333"/>
                <w:sz w:val="44"/>
                <w:szCs w:val="44"/>
                <w:lang w:eastAsia="en-IN"/>
              </w:rPr>
              <w:lastRenderedPageBreak/>
              <w:t>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21F" w:rsidRPr="00A20816" w:rsidRDefault="0050521F" w:rsidP="0050521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44"/>
                <w:szCs w:val="44"/>
                <w:lang w:eastAsia="en-IN"/>
              </w:rPr>
            </w:pPr>
            <w:r w:rsidRPr="00A20816">
              <w:rPr>
                <w:rFonts w:ascii="Segoe UI" w:eastAsia="Times New Roman" w:hAnsi="Segoe UI" w:cs="Segoe UI"/>
                <w:color w:val="333333"/>
                <w:sz w:val="44"/>
                <w:szCs w:val="44"/>
                <w:lang w:eastAsia="en-IN"/>
              </w:rPr>
              <w:t>AWT </w:t>
            </w:r>
            <w:r w:rsidRPr="00A20816">
              <w:rPr>
                <w:rFonts w:ascii="Segoe UI" w:eastAsia="Times New Roman" w:hAnsi="Segoe UI" w:cs="Segoe UI"/>
                <w:b/>
                <w:bCs/>
                <w:color w:val="333333"/>
                <w:sz w:val="44"/>
                <w:szCs w:val="44"/>
                <w:lang w:eastAsia="en-IN"/>
              </w:rPr>
              <w:t>doesn't support pluggable look and feel</w:t>
            </w:r>
            <w:r w:rsidRPr="00A20816">
              <w:rPr>
                <w:rFonts w:ascii="Segoe UI" w:eastAsia="Times New Roman" w:hAnsi="Segoe UI" w:cs="Segoe UI"/>
                <w:color w:val="333333"/>
                <w:sz w:val="44"/>
                <w:szCs w:val="4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21F" w:rsidRPr="00A20816" w:rsidRDefault="0050521F" w:rsidP="0050521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44"/>
                <w:szCs w:val="44"/>
                <w:lang w:eastAsia="en-IN"/>
              </w:rPr>
            </w:pPr>
            <w:r w:rsidRPr="00A20816">
              <w:rPr>
                <w:rFonts w:ascii="Segoe UI" w:eastAsia="Times New Roman" w:hAnsi="Segoe UI" w:cs="Segoe UI"/>
                <w:color w:val="333333"/>
                <w:sz w:val="44"/>
                <w:szCs w:val="44"/>
                <w:lang w:eastAsia="en-IN"/>
              </w:rPr>
              <w:t>Swing </w:t>
            </w:r>
            <w:r w:rsidRPr="00A20816">
              <w:rPr>
                <w:rFonts w:ascii="Segoe UI" w:eastAsia="Times New Roman" w:hAnsi="Segoe UI" w:cs="Segoe UI"/>
                <w:b/>
                <w:bCs/>
                <w:color w:val="333333"/>
                <w:sz w:val="44"/>
                <w:szCs w:val="44"/>
                <w:lang w:eastAsia="en-IN"/>
              </w:rPr>
              <w:t>supports pluggable look and feel</w:t>
            </w:r>
            <w:r w:rsidRPr="00A20816">
              <w:rPr>
                <w:rFonts w:ascii="Segoe UI" w:eastAsia="Times New Roman" w:hAnsi="Segoe UI" w:cs="Segoe UI"/>
                <w:color w:val="333333"/>
                <w:sz w:val="44"/>
                <w:szCs w:val="44"/>
                <w:lang w:eastAsia="en-IN"/>
              </w:rPr>
              <w:t>.</w:t>
            </w:r>
          </w:p>
        </w:tc>
      </w:tr>
      <w:tr w:rsidR="0050521F" w:rsidRPr="00A20816" w:rsidTr="0050521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21F" w:rsidRPr="00A20816" w:rsidRDefault="0050521F" w:rsidP="0050521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44"/>
                <w:szCs w:val="44"/>
                <w:lang w:eastAsia="en-IN"/>
              </w:rPr>
            </w:pPr>
            <w:r w:rsidRPr="00A20816">
              <w:rPr>
                <w:rFonts w:ascii="Segoe UI" w:eastAsia="Times New Roman" w:hAnsi="Segoe UI" w:cs="Segoe UI"/>
                <w:color w:val="333333"/>
                <w:sz w:val="44"/>
                <w:szCs w:val="44"/>
                <w:lang w:eastAsia="en-IN"/>
              </w:rPr>
              <w:t>4)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21F" w:rsidRPr="00A20816" w:rsidRDefault="0050521F" w:rsidP="0050521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44"/>
                <w:szCs w:val="44"/>
                <w:lang w:eastAsia="en-IN"/>
              </w:rPr>
            </w:pPr>
            <w:r w:rsidRPr="00A20816">
              <w:rPr>
                <w:rFonts w:ascii="Segoe UI" w:eastAsia="Times New Roman" w:hAnsi="Segoe UI" w:cs="Segoe UI"/>
                <w:color w:val="333333"/>
                <w:sz w:val="44"/>
                <w:szCs w:val="44"/>
                <w:lang w:eastAsia="en-IN"/>
              </w:rPr>
              <w:t>AWT provides </w:t>
            </w:r>
            <w:r w:rsidRPr="00A20816">
              <w:rPr>
                <w:rFonts w:ascii="Segoe UI" w:eastAsia="Times New Roman" w:hAnsi="Segoe UI" w:cs="Segoe UI"/>
                <w:b/>
                <w:bCs/>
                <w:color w:val="333333"/>
                <w:sz w:val="44"/>
                <w:szCs w:val="44"/>
                <w:lang w:eastAsia="en-IN"/>
              </w:rPr>
              <w:t>less components</w:t>
            </w:r>
            <w:r w:rsidRPr="00A20816">
              <w:rPr>
                <w:rFonts w:ascii="Segoe UI" w:eastAsia="Times New Roman" w:hAnsi="Segoe UI" w:cs="Segoe UI"/>
                <w:color w:val="333333"/>
                <w:sz w:val="44"/>
                <w:szCs w:val="44"/>
                <w:lang w:eastAsia="en-IN"/>
              </w:rPr>
              <w:t> than Swing.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21F" w:rsidRPr="00A20816" w:rsidRDefault="0050521F" w:rsidP="0050521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44"/>
                <w:szCs w:val="44"/>
                <w:lang w:eastAsia="en-IN"/>
              </w:rPr>
            </w:pPr>
            <w:r w:rsidRPr="00A20816">
              <w:rPr>
                <w:rFonts w:ascii="Segoe UI" w:eastAsia="Times New Roman" w:hAnsi="Segoe UI" w:cs="Segoe UI"/>
                <w:color w:val="333333"/>
                <w:sz w:val="44"/>
                <w:szCs w:val="44"/>
                <w:lang w:eastAsia="en-IN"/>
              </w:rPr>
              <w:t>Swing provides </w:t>
            </w:r>
            <w:r w:rsidRPr="00A20816">
              <w:rPr>
                <w:rFonts w:ascii="Segoe UI" w:eastAsia="Times New Roman" w:hAnsi="Segoe UI" w:cs="Segoe UI"/>
                <w:b/>
                <w:bCs/>
                <w:color w:val="333333"/>
                <w:sz w:val="44"/>
                <w:szCs w:val="44"/>
                <w:lang w:eastAsia="en-IN"/>
              </w:rPr>
              <w:t>more powerful components</w:t>
            </w:r>
            <w:r w:rsidRPr="00A20816">
              <w:rPr>
                <w:rFonts w:ascii="Segoe UI" w:eastAsia="Times New Roman" w:hAnsi="Segoe UI" w:cs="Segoe UI"/>
                <w:color w:val="333333"/>
                <w:sz w:val="44"/>
                <w:szCs w:val="44"/>
                <w:lang w:eastAsia="en-IN"/>
              </w:rPr>
              <w:t xml:space="preserve"> such as tables, lists, </w:t>
            </w:r>
            <w:proofErr w:type="spellStart"/>
            <w:r w:rsidRPr="00A20816">
              <w:rPr>
                <w:rFonts w:ascii="Segoe UI" w:eastAsia="Times New Roman" w:hAnsi="Segoe UI" w:cs="Segoe UI"/>
                <w:color w:val="333333"/>
                <w:sz w:val="44"/>
                <w:szCs w:val="44"/>
                <w:lang w:eastAsia="en-IN"/>
              </w:rPr>
              <w:t>scrollpanes</w:t>
            </w:r>
            <w:proofErr w:type="spellEnd"/>
            <w:r w:rsidRPr="00A20816">
              <w:rPr>
                <w:rFonts w:ascii="Segoe UI" w:eastAsia="Times New Roman" w:hAnsi="Segoe UI" w:cs="Segoe UI"/>
                <w:color w:val="333333"/>
                <w:sz w:val="44"/>
                <w:szCs w:val="44"/>
                <w:lang w:eastAsia="en-IN"/>
              </w:rPr>
              <w:t xml:space="preserve">, </w:t>
            </w:r>
            <w:proofErr w:type="spellStart"/>
            <w:r w:rsidRPr="00A20816">
              <w:rPr>
                <w:rFonts w:ascii="Segoe UI" w:eastAsia="Times New Roman" w:hAnsi="Segoe UI" w:cs="Segoe UI"/>
                <w:color w:val="333333"/>
                <w:sz w:val="44"/>
                <w:szCs w:val="44"/>
                <w:lang w:eastAsia="en-IN"/>
              </w:rPr>
              <w:t>colorchooser</w:t>
            </w:r>
            <w:proofErr w:type="spellEnd"/>
            <w:r w:rsidRPr="00A20816">
              <w:rPr>
                <w:rFonts w:ascii="Segoe UI" w:eastAsia="Times New Roman" w:hAnsi="Segoe UI" w:cs="Segoe UI"/>
                <w:color w:val="333333"/>
                <w:sz w:val="44"/>
                <w:szCs w:val="44"/>
                <w:lang w:eastAsia="en-IN"/>
              </w:rPr>
              <w:t xml:space="preserve">, </w:t>
            </w:r>
            <w:proofErr w:type="spellStart"/>
            <w:r w:rsidRPr="00A20816">
              <w:rPr>
                <w:rFonts w:ascii="Segoe UI" w:eastAsia="Times New Roman" w:hAnsi="Segoe UI" w:cs="Segoe UI"/>
                <w:color w:val="333333"/>
                <w:sz w:val="44"/>
                <w:szCs w:val="44"/>
                <w:lang w:eastAsia="en-IN"/>
              </w:rPr>
              <w:t>tabbedpane</w:t>
            </w:r>
            <w:proofErr w:type="spellEnd"/>
            <w:r w:rsidRPr="00A20816">
              <w:rPr>
                <w:rFonts w:ascii="Segoe UI" w:eastAsia="Times New Roman" w:hAnsi="Segoe UI" w:cs="Segoe UI"/>
                <w:color w:val="333333"/>
                <w:sz w:val="44"/>
                <w:szCs w:val="44"/>
                <w:lang w:eastAsia="en-IN"/>
              </w:rPr>
              <w:t xml:space="preserve"> etc.</w:t>
            </w:r>
          </w:p>
        </w:tc>
      </w:tr>
      <w:tr w:rsidR="0050521F" w:rsidRPr="00A20816" w:rsidTr="0050521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21F" w:rsidRPr="00A20816" w:rsidRDefault="0050521F" w:rsidP="0050521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44"/>
                <w:szCs w:val="44"/>
                <w:lang w:eastAsia="en-IN"/>
              </w:rPr>
            </w:pPr>
            <w:r w:rsidRPr="00A20816">
              <w:rPr>
                <w:rFonts w:ascii="Segoe UI" w:eastAsia="Times New Roman" w:hAnsi="Segoe UI" w:cs="Segoe UI"/>
                <w:color w:val="333333"/>
                <w:sz w:val="44"/>
                <w:szCs w:val="44"/>
                <w:lang w:eastAsia="en-IN"/>
              </w:rPr>
              <w:t>5)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21F" w:rsidRPr="00A20816" w:rsidRDefault="0050521F" w:rsidP="0050521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44"/>
                <w:szCs w:val="44"/>
                <w:lang w:eastAsia="en-IN"/>
              </w:rPr>
            </w:pPr>
            <w:r w:rsidRPr="00A20816">
              <w:rPr>
                <w:rFonts w:ascii="Segoe UI" w:eastAsia="Times New Roman" w:hAnsi="Segoe UI" w:cs="Segoe UI"/>
                <w:color w:val="333333"/>
                <w:sz w:val="44"/>
                <w:szCs w:val="44"/>
                <w:lang w:eastAsia="en-IN"/>
              </w:rPr>
              <w:t>AWT </w:t>
            </w:r>
            <w:r w:rsidRPr="00A20816">
              <w:rPr>
                <w:rFonts w:ascii="Segoe UI" w:eastAsia="Times New Roman" w:hAnsi="Segoe UI" w:cs="Segoe UI"/>
                <w:b/>
                <w:bCs/>
                <w:color w:val="333333"/>
                <w:sz w:val="44"/>
                <w:szCs w:val="44"/>
                <w:lang w:eastAsia="en-IN"/>
              </w:rPr>
              <w:t xml:space="preserve">doesn't follows </w:t>
            </w:r>
            <w:r w:rsidRPr="00A20816">
              <w:rPr>
                <w:rFonts w:ascii="Segoe UI" w:eastAsia="Times New Roman" w:hAnsi="Segoe UI" w:cs="Segoe UI"/>
                <w:b/>
                <w:bCs/>
                <w:color w:val="333333"/>
                <w:sz w:val="44"/>
                <w:szCs w:val="44"/>
                <w:lang w:eastAsia="en-IN"/>
              </w:rPr>
              <w:lastRenderedPageBreak/>
              <w:t>MVC</w:t>
            </w:r>
            <w:r w:rsidRPr="00A20816">
              <w:rPr>
                <w:rFonts w:ascii="Segoe UI" w:eastAsia="Times New Roman" w:hAnsi="Segoe UI" w:cs="Segoe UI"/>
                <w:color w:val="333333"/>
                <w:sz w:val="44"/>
                <w:szCs w:val="44"/>
                <w:lang w:eastAsia="en-IN"/>
              </w:rPr>
              <w:t>(Model View Controller) where model represents data, view represents presentation and controller acts as an interface between model and view.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0521F" w:rsidRPr="00A20816" w:rsidRDefault="0050521F" w:rsidP="0050521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44"/>
                <w:szCs w:val="44"/>
                <w:lang w:eastAsia="en-IN"/>
              </w:rPr>
            </w:pPr>
            <w:r w:rsidRPr="00A20816">
              <w:rPr>
                <w:rFonts w:ascii="Segoe UI" w:eastAsia="Times New Roman" w:hAnsi="Segoe UI" w:cs="Segoe UI"/>
                <w:color w:val="333333"/>
                <w:sz w:val="44"/>
                <w:szCs w:val="44"/>
                <w:lang w:eastAsia="en-IN"/>
              </w:rPr>
              <w:lastRenderedPageBreak/>
              <w:t>Swing </w:t>
            </w:r>
            <w:r w:rsidRPr="00A20816">
              <w:rPr>
                <w:rFonts w:ascii="Segoe UI" w:eastAsia="Times New Roman" w:hAnsi="Segoe UI" w:cs="Segoe UI"/>
                <w:b/>
                <w:bCs/>
                <w:color w:val="333333"/>
                <w:sz w:val="44"/>
                <w:szCs w:val="44"/>
                <w:lang w:eastAsia="en-IN"/>
              </w:rPr>
              <w:t>follows MVC</w:t>
            </w:r>
            <w:r w:rsidRPr="00A20816">
              <w:rPr>
                <w:rFonts w:ascii="Segoe UI" w:eastAsia="Times New Roman" w:hAnsi="Segoe UI" w:cs="Segoe UI"/>
                <w:color w:val="333333"/>
                <w:sz w:val="44"/>
                <w:szCs w:val="44"/>
                <w:lang w:eastAsia="en-IN"/>
              </w:rPr>
              <w:t>.</w:t>
            </w:r>
          </w:p>
        </w:tc>
      </w:tr>
    </w:tbl>
    <w:p w:rsidR="0050521F" w:rsidRPr="00A20816" w:rsidRDefault="0050521F" w:rsidP="004D4294">
      <w:pPr>
        <w:pStyle w:val="ListParagraph"/>
        <w:rPr>
          <w:b/>
          <w:sz w:val="44"/>
          <w:szCs w:val="44"/>
          <w:u w:val="single"/>
          <w:lang w:val="en-GB"/>
        </w:rPr>
      </w:pPr>
    </w:p>
    <w:p w:rsidR="0050521F" w:rsidRPr="00A20816" w:rsidRDefault="0050521F" w:rsidP="0050521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 w:rsidRPr="00A20816">
        <w:rPr>
          <w:rFonts w:ascii="Helvetica" w:hAnsi="Helvetica" w:cs="Helvetica"/>
          <w:b w:val="0"/>
          <w:bCs w:val="0"/>
          <w:color w:val="610B38"/>
          <w:sz w:val="44"/>
          <w:szCs w:val="44"/>
        </w:rPr>
        <w:t>Hierarchy of Java Swing classes</w:t>
      </w:r>
    </w:p>
    <w:p w:rsidR="0050521F" w:rsidRPr="00A20816" w:rsidRDefault="0050521F" w:rsidP="0050521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44"/>
          <w:szCs w:val="44"/>
        </w:rPr>
      </w:pPr>
      <w:r w:rsidRPr="00A20816">
        <w:rPr>
          <w:rFonts w:ascii="Segoe UI" w:hAnsi="Segoe UI" w:cs="Segoe UI"/>
          <w:color w:val="333333"/>
          <w:sz w:val="44"/>
          <w:szCs w:val="44"/>
        </w:rPr>
        <w:t>The hierarchy of java swing API is given below.</w:t>
      </w:r>
    </w:p>
    <w:p w:rsidR="0050521F" w:rsidRPr="00093391" w:rsidRDefault="0050521F" w:rsidP="0050521F">
      <w:pPr>
        <w:pStyle w:val="ListParagraph"/>
        <w:rPr>
          <w:b/>
          <w:sz w:val="44"/>
          <w:szCs w:val="44"/>
          <w:u w:val="single"/>
          <w:lang w:val="en-GB"/>
        </w:rPr>
      </w:pPr>
      <w:r w:rsidRPr="00A20816">
        <w:rPr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8983443" cy="6521114"/>
            <wp:effectExtent l="0" t="0" r="8255" b="0"/>
            <wp:docPr id="1" name="Picture 1" descr="hierarchy of javax s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erarchy of javax sw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0083" cy="654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3391">
        <w:rPr>
          <w:b/>
          <w:sz w:val="44"/>
          <w:szCs w:val="44"/>
          <w:u w:val="single"/>
          <w:lang w:val="en-GB"/>
        </w:rPr>
        <w:softHyphen/>
      </w:r>
      <w:r w:rsidR="00093391">
        <w:rPr>
          <w:b/>
          <w:sz w:val="44"/>
          <w:szCs w:val="44"/>
          <w:u w:val="single"/>
          <w:lang w:val="en-GB"/>
        </w:rPr>
        <w:softHyphen/>
      </w:r>
      <w:bookmarkStart w:id="0" w:name="_GoBack"/>
      <w:bookmarkEnd w:id="0"/>
    </w:p>
    <w:sectPr w:rsidR="0050521F" w:rsidRPr="00093391" w:rsidSect="00A2081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6452F"/>
    <w:multiLevelType w:val="hybridMultilevel"/>
    <w:tmpl w:val="A3A8F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294"/>
    <w:rsid w:val="00093391"/>
    <w:rsid w:val="00103B09"/>
    <w:rsid w:val="00284854"/>
    <w:rsid w:val="004D4294"/>
    <w:rsid w:val="0050521F"/>
    <w:rsid w:val="00A20816"/>
    <w:rsid w:val="00CB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D68F5"/>
  <w15:chartTrackingRefBased/>
  <w15:docId w15:val="{AC0EF994-EBD0-4C6B-A644-1556ED01B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52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D4294"/>
    <w:rPr>
      <w:i/>
      <w:iCs/>
    </w:rPr>
  </w:style>
  <w:style w:type="paragraph" w:styleId="ListParagraph">
    <w:name w:val="List Paragraph"/>
    <w:basedOn w:val="Normal"/>
    <w:uiPriority w:val="34"/>
    <w:qFormat/>
    <w:rsid w:val="004D4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0521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05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7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6</cp:revision>
  <dcterms:created xsi:type="dcterms:W3CDTF">2022-07-25T13:56:00Z</dcterms:created>
  <dcterms:modified xsi:type="dcterms:W3CDTF">2023-03-24T09:17:00Z</dcterms:modified>
</cp:coreProperties>
</file>