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4BBB" w14:textId="036393BB" w:rsidR="0017021F" w:rsidRPr="0017021F" w:rsidRDefault="0017021F" w:rsidP="0017021F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n-IN"/>
        </w:rPr>
      </w:pPr>
      <w:r w:rsidRPr="0017021F">
        <w:rPr>
          <w:rFonts w:ascii="Open Sans" w:eastAsia="Times New Roman" w:hAnsi="Open Sans" w:cs="Open Sans"/>
          <w:b/>
          <w:bCs/>
          <w:color w:val="000000"/>
          <w:sz w:val="14"/>
          <w:szCs w:val="14"/>
          <w:shd w:val="clear" w:color="auto" w:fill="FFFFFF"/>
          <w:lang w:eastAsia="en-IN"/>
        </w:rPr>
        <w:t>Symbols used to denote physical quantities related to space and time:</w:t>
      </w:r>
    </w:p>
    <w:tbl>
      <w:tblPr>
        <w:tblW w:w="9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01"/>
        <w:gridCol w:w="4468"/>
        <w:gridCol w:w="1441"/>
        <w:gridCol w:w="2595"/>
      </w:tblGrid>
      <w:tr w:rsidR="001A27B8" w:rsidRPr="0017021F" w14:paraId="7BD87718" w14:textId="77777777" w:rsidTr="001A27B8">
        <w:trPr>
          <w:trHeight w:val="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CE9B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F3F2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Quantity/ Coefficients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709B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S.I 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DB5E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Physical Quantity (Scalar/Vector)</w:t>
            </w:r>
          </w:p>
        </w:tc>
      </w:tr>
      <w:tr w:rsidR="001A27B8" w:rsidRPr="0017021F" w14:paraId="77050B2B" w14:textId="77777777" w:rsidTr="001A27B8">
        <w:trPr>
          <w:trHeight w:val="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DD08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67C6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Radius, the radius of curvature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E4FD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979D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both scalar and vector</w:t>
            </w:r>
          </w:p>
        </w:tc>
      </w:tr>
      <w:tr w:rsidR="001A27B8" w:rsidRPr="0017021F" w14:paraId="624A1950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A627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F393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Displacement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35E6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98AA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Vector</w:t>
            </w:r>
          </w:p>
        </w:tc>
      </w:tr>
      <w:tr w:rsidR="001A27B8" w:rsidRPr="0017021F" w14:paraId="05893E3A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A05A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8A21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F9AA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Radian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C14D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1CC5D9E7" w14:textId="77777777" w:rsidTr="001A27B8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4E5A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θ, 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BF6F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Angular displacement, angular separation, the rotational angle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D2DF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9B30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both scalar and vector</w:t>
            </w:r>
          </w:p>
        </w:tc>
      </w:tr>
      <w:tr w:rsidR="001A27B8" w:rsidRPr="0017021F" w14:paraId="7BF326F2" w14:textId="77777777" w:rsidTr="001A27B8">
        <w:trPr>
          <w:trHeight w:val="1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53BE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x, y, 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7BD4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Cartesian coordinates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3F9D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5ADA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0BDD5595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9FED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proofErr w:type="spellStart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</w:t>
            </w:r>
            <w:proofErr w:type="spellEnd"/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, j</w:t>
            </w:r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, k</w:t>
            </w:r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31BF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Cartesian unit vectors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45E4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1560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Vector</w:t>
            </w:r>
          </w:p>
        </w:tc>
      </w:tr>
      <w:tr w:rsidR="001A27B8" w:rsidRPr="0017021F" w14:paraId="0AD645F5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8FA3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r, θ, 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3D59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Spherical coordinates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5D1E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Meter/Radian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17E4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1DE1BB16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68B8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</w:t>
            </w:r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, θ</w:t>
            </w:r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, φ</w:t>
            </w:r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313A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Spherical unit vectors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6D40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1C86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Vector</w:t>
            </w:r>
          </w:p>
        </w:tc>
      </w:tr>
      <w:tr w:rsidR="001A27B8" w:rsidRPr="0017021F" w14:paraId="15518568" w14:textId="77777777" w:rsidTr="001A27B8">
        <w:trPr>
          <w:trHeight w:val="1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3002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r, θ, 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9A4B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Cylindrical coordinates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1FF7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Meter/Radian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1539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5EB09F77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7925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</w:t>
            </w:r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, θ</w:t>
            </w:r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, z</w:t>
            </w:r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4F55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Cylindrical unit vectors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58C4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3996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Vector</w:t>
            </w:r>
          </w:p>
        </w:tc>
      </w:tr>
      <w:tr w:rsidR="001A27B8" w:rsidRPr="0017021F" w14:paraId="3E6F2C82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2880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</w:t>
            </w:r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9285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Normal unit vector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C98F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5515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Vector</w:t>
            </w:r>
          </w:p>
        </w:tc>
      </w:tr>
      <w:tr w:rsidR="001A27B8" w:rsidRPr="0017021F" w14:paraId="6941BEC2" w14:textId="77777777" w:rsidTr="001A27B8">
        <w:trPr>
          <w:trHeight w:val="1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B5B4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</w:t>
            </w:r>
            <w:r w:rsidRPr="0017021F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8B94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Tangential unit vector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8015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8B48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Vector</w:t>
            </w:r>
          </w:p>
        </w:tc>
      </w:tr>
      <w:tr w:rsidR="001A27B8" w:rsidRPr="0017021F" w14:paraId="32A77A01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0091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9B7C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Height, depth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C5A3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E7CD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3B758EC1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0398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ℓ, 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CB11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365A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063E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68F8471C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24E6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628B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5053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6F2A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7A2288C4" w14:textId="77777777" w:rsidTr="001A27B8">
        <w:trPr>
          <w:trHeight w:val="1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CF7D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C671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Diameter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CC15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1FF7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713DF171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5AFC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63B3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Circumference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999F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4B0C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20668581" w14:textId="77777777" w:rsidTr="001A27B8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47CA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A, 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DFAA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52A6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Square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9E1C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both scalar and vector</w:t>
            </w:r>
          </w:p>
        </w:tc>
      </w:tr>
      <w:tr w:rsidR="001A27B8" w:rsidRPr="0017021F" w14:paraId="37DB43B7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C57E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592B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B114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Cubic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1FE7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333B42E8" w14:textId="77777777" w:rsidTr="001A27B8">
        <w:trPr>
          <w:trHeight w:val="1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1975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72EC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Time, 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B852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00DB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12864988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289D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DA7A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Periodic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4DF1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F957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35CC7503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FA29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CB5C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Time Constant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634A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E248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091FB912" w14:textId="77777777" w:rsidTr="001A27B8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1B46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1C13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EE61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Hertz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E3BF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6B3780B1" w14:textId="77777777" w:rsidTr="001A27B8">
        <w:trPr>
          <w:trHeight w:val="3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B937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4673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Angular frequency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7700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Radian per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2BE3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</w:tbl>
    <w:p w14:paraId="20DEB14E" w14:textId="77777777" w:rsidR="001A27B8" w:rsidRDefault="0017021F" w:rsidP="001A27B8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14"/>
          <w:szCs w:val="14"/>
          <w:shd w:val="clear" w:color="auto" w:fill="FFFFFF"/>
          <w:lang w:eastAsia="en-IN"/>
        </w:rPr>
      </w:pPr>
      <w:r w:rsidRPr="0017021F"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  <w:br/>
      </w:r>
    </w:p>
    <w:p w14:paraId="1FCF1F4B" w14:textId="1A44CA4A" w:rsidR="001A27B8" w:rsidRPr="0017021F" w:rsidRDefault="001A27B8" w:rsidP="001A27B8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n-IN"/>
        </w:rPr>
      </w:pPr>
      <w:r w:rsidRPr="0017021F">
        <w:rPr>
          <w:rFonts w:ascii="Open Sans" w:eastAsia="Times New Roman" w:hAnsi="Open Sans" w:cs="Open Sans"/>
          <w:b/>
          <w:bCs/>
          <w:color w:val="000000"/>
          <w:sz w:val="14"/>
          <w:szCs w:val="14"/>
          <w:shd w:val="clear" w:color="auto" w:fill="FFFFFF"/>
          <w:lang w:eastAsia="en-IN"/>
        </w:rPr>
        <w:t>Symbols used to denote physical quantities related to Waves and Optics:</w:t>
      </w:r>
    </w:p>
    <w:p w14:paraId="2332884D" w14:textId="67F03B23" w:rsidR="0017021F" w:rsidRPr="001A27B8" w:rsidRDefault="0017021F" w:rsidP="0017021F">
      <w:pPr>
        <w:spacing w:after="0" w:line="240" w:lineRule="auto"/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tbl>
      <w:tblPr>
        <w:tblpPr w:leftFromText="180" w:rightFromText="180" w:vertAnchor="text" w:horzAnchor="margin" w:tblpY="-34"/>
        <w:tblW w:w="9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0"/>
        <w:gridCol w:w="2381"/>
        <w:gridCol w:w="2339"/>
        <w:gridCol w:w="3512"/>
      </w:tblGrid>
      <w:tr w:rsidR="001A27B8" w:rsidRPr="0017021F" w14:paraId="787BFF16" w14:textId="77777777" w:rsidTr="001A27B8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21647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D4FDF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Quantity/Coefficients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E130D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S.I 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DA912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Physical Quantity (Scalar/Vector)</w:t>
            </w:r>
          </w:p>
        </w:tc>
      </w:tr>
      <w:tr w:rsidR="001A27B8" w:rsidRPr="0017021F" w14:paraId="62B1CBE3" w14:textId="77777777" w:rsidTr="001A27B8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5F03E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E611A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Magnification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FEF78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2C44E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41839348" w14:textId="77777777" w:rsidTr="001A27B8">
        <w:trPr>
          <w:trHeight w:val="1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79E80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888F1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Focal 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A435E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7415F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6079A542" w14:textId="77777777" w:rsidTr="001A27B8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60CB7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2C756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Index of refraction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5F5A7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DBF1E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538D270B" w14:textId="77777777" w:rsidTr="001A27B8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5BA21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26611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29177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 xml:space="preserve">Decibel, </w:t>
            </w:r>
            <w:proofErr w:type="spellStart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decineper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33C4D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1ED17B98" w14:textId="77777777" w:rsidTr="001A27B8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FBF5D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D41FC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Intensity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902F0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Watt per square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29956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709FFFFB" w14:textId="77777777" w:rsidTr="001A27B8">
        <w:trPr>
          <w:trHeight w:val="1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F39BA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v,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687A9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Wave speed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F383C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 per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D2779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69DA4E53" w14:textId="77777777" w:rsidTr="001A27B8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C34C6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15BAF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Wavelength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7148E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C461A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7AED931B" w14:textId="77777777" w:rsidTr="001A27B8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BC228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469F9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Power of a lens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24F98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Dioptre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467C3" w14:textId="77777777" w:rsidR="001A27B8" w:rsidRPr="0017021F" w:rsidRDefault="001A27B8" w:rsidP="001A27B8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</w:tbl>
    <w:p w14:paraId="7972EBE1" w14:textId="77777777" w:rsidR="0017021F" w:rsidRPr="001A27B8" w:rsidRDefault="0017021F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  <w:r w:rsidRPr="001A27B8"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  <w:br w:type="page"/>
      </w:r>
    </w:p>
    <w:p w14:paraId="4B510228" w14:textId="64A3C2BE" w:rsidR="0017021F" w:rsidRPr="0017021F" w:rsidRDefault="0017021F" w:rsidP="0017021F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n-IN"/>
        </w:rPr>
      </w:pPr>
      <w:r w:rsidRPr="0017021F"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  <w:lastRenderedPageBreak/>
        <w:br/>
      </w:r>
      <w:r w:rsidRPr="0017021F">
        <w:rPr>
          <w:rFonts w:ascii="Open Sans" w:eastAsia="Times New Roman" w:hAnsi="Open Sans" w:cs="Open Sans"/>
          <w:b/>
          <w:bCs/>
          <w:color w:val="000000"/>
          <w:sz w:val="14"/>
          <w:szCs w:val="14"/>
          <w:shd w:val="clear" w:color="auto" w:fill="FFFFFF"/>
          <w:lang w:eastAsia="en-IN"/>
        </w:rPr>
        <w:t>Symbols used to denote physical quantities related to Mechanics:</w:t>
      </w:r>
    </w:p>
    <w:tbl>
      <w:tblPr>
        <w:tblW w:w="83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86"/>
        <w:gridCol w:w="2573"/>
        <w:gridCol w:w="2589"/>
        <w:gridCol w:w="2539"/>
      </w:tblGrid>
      <w:tr w:rsidR="0017021F" w:rsidRPr="0017021F" w14:paraId="64496539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C9C1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DC75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Quantity/ Coefficients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6624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S.I 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409D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Physical Quantity (Scalar/Vector)</w:t>
            </w:r>
          </w:p>
        </w:tc>
      </w:tr>
      <w:tr w:rsidR="0017021F" w:rsidRPr="0017021F" w14:paraId="6E2654A0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D34C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F179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Velocity, speed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9504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 per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98BD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79B9C98F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96DB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20AF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Acceleration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BCCF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 per second squared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3301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and vector</w:t>
            </w:r>
          </w:p>
        </w:tc>
      </w:tr>
      <w:tr w:rsidR="0017021F" w:rsidRPr="0017021F" w14:paraId="182E76E4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66B0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5FEE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Centripetal/Centrifugal acceleration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FF52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 per second squared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D875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7DE3592B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3D19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C294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Acceleration due to gravity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8751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meter per second squared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FD2B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vector</w:t>
            </w:r>
          </w:p>
        </w:tc>
      </w:tr>
      <w:tr w:rsidR="0017021F" w:rsidRPr="0017021F" w14:paraId="515ECDED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0CAA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AF7E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447B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FC3F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2ED99B9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ED11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850F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Force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63BD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27E8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3C683AF0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F386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proofErr w:type="spellStart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g</w:t>
            </w:r>
            <w:proofErr w:type="spellEnd"/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 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/W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2C9D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Force due to gravity/Weight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6067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2B00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2ADE8064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9E02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proofErr w:type="spellStart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n</w:t>
            </w:r>
            <w:proofErr w:type="spellEnd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, 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A1A2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Normal force, normal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9408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D3B0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13CAFD08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0580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E5E1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Force of friction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B4AE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578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7EBEBB56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9D77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C264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Coefficient of friction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6672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06E2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FF0CE9C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5C50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4A83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Momentum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6E80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 meter per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0336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4E4F7A3D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3087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9B11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Impulse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BF86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6607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7B43F8AD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15B2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2E6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Energy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7FE9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E79C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3093219B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7F61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7AF5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Kinetic energy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E42E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91E1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1E2C57AA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D105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811E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Potential energy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384E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ECF1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D115ADF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BDD3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2534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Gravitational potential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0E15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 per kilogram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2BD9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2AC52F30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7FC3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4D1A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Efficiency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AF80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A568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58593575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0113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231F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Power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3C4A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Watt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BC7B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3B45B483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4A70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8124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Rotational speed, rotational velocity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309A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Radian per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7662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026E90C2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AEC1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01AC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Rotational acceleration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017D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Radian per second squared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F5AE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238B6317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4113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5EB7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Torque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6F55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F04E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2E46FA42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52F0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A69A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Moment of inertia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2F48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 meter squared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C550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1D25F835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B947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B4E9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Angular momentum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26A3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 meter squared per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0BF4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7053EAF1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FC9B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96D3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Angular impulse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059C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 meter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1367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604482BE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90CB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9E1B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Spring constant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4C80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 per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B78C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5DA072F5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88BD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88DC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384E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F411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107E8FD3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700E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AD7A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Stress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79B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9221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5D3A6F93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04A9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AAB3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Shear stress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762C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63C0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403FC7E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744B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463B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Density, volume mass density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3577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 per cubic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09D6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73E14E8F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A59D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4AFC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Area mass density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6FFC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 per square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FB43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C189355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FC71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4F8F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Linear mass density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F3BF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 per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940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63D45CD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9113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B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5ABF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Buoyancy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305C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1CEF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5AA28E23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B972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proofErr w:type="spellStart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q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3685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Mass flow 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5FCD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 per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2736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37488CED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3AC6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proofErr w:type="spellStart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q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8F30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Volume flow 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F718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Cubic meter per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37E7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74B2B639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3422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D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, 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EAFA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Drag or air resistance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4BA4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B539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2BEFBAE7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597E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141A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Drag coefficient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14BA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F724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743256FC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1F0B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D145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proofErr w:type="spellStart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Viscosi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248B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Pascal-second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C58A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1DBEA7D6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FEA9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lastRenderedPageBreak/>
              <w:t>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7BC8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Kinematic viscosity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89C2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Square meter per 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B497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7C152C1E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806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FCA1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Mach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8593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3D87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7F40872F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A6CA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69F3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Reynolds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7512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04FC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A9CC71E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F21B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E3FA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Froude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DBEE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1120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15E371F5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FB56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FBCC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Young’s modulus of elasticity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B437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8063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20DC04F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76EC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20A5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Shear modulus of rigidity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4302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7517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A793AD6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794B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1A85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Bulk modulus of compression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40CB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88CA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D6A959D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2FED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7EC9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Linear strain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CB00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EAF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0DC082B8" w14:textId="77777777" w:rsidTr="00D35BC4">
        <w:trPr>
          <w:trHeight w:val="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A955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09E8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Shear strain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D513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0A39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1C55075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37C6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9222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Volume strain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154F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482A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264523FF" w14:textId="77777777" w:rsidTr="00D35BC4">
        <w:trPr>
          <w:trHeight w:val="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C61C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0283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Surface tension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3E22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 per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6FA8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</w:tbl>
    <w:p w14:paraId="71F8CE20" w14:textId="389476A5" w:rsidR="0017021F" w:rsidRPr="001A27B8" w:rsidRDefault="0017021F" w:rsidP="0017021F">
      <w:pPr>
        <w:spacing w:after="0" w:line="240" w:lineRule="auto"/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22F0C93F" w14:textId="77777777" w:rsidR="00D77C93" w:rsidRPr="001A27B8" w:rsidRDefault="00D77C93" w:rsidP="0017021F">
      <w:pPr>
        <w:spacing w:after="0" w:line="240" w:lineRule="auto"/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0B323229" w14:textId="77777777" w:rsidR="00D77C93" w:rsidRPr="0017021F" w:rsidRDefault="00D77C93" w:rsidP="00D77C9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n-IN"/>
        </w:rPr>
      </w:pPr>
      <w:r w:rsidRPr="0017021F">
        <w:rPr>
          <w:rFonts w:ascii="Open Sans" w:eastAsia="Times New Roman" w:hAnsi="Open Sans" w:cs="Open Sans"/>
          <w:b/>
          <w:bCs/>
          <w:color w:val="000000"/>
          <w:sz w:val="14"/>
          <w:szCs w:val="14"/>
          <w:shd w:val="clear" w:color="auto" w:fill="FFFFFF"/>
          <w:lang w:eastAsia="en-IN"/>
        </w:rPr>
        <w:t>Symbols used in modern physics:</w:t>
      </w:r>
    </w:p>
    <w:tbl>
      <w:tblPr>
        <w:tblpPr w:leftFromText="180" w:rightFromText="180" w:vertAnchor="text" w:horzAnchor="margin" w:tblpY="115"/>
        <w:tblW w:w="8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3"/>
        <w:gridCol w:w="2810"/>
        <w:gridCol w:w="882"/>
        <w:gridCol w:w="3223"/>
      </w:tblGrid>
      <w:tr w:rsidR="001A27B8" w:rsidRPr="0017021F" w14:paraId="34D8D4CA" w14:textId="77777777" w:rsidTr="00D35BC4">
        <w:trPr>
          <w:trHeight w:val="1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F2937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CF45A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Quantity/Coefficients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70494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S.I 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75A1E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Physical Quantity (Scalar/Vector)</w:t>
            </w:r>
          </w:p>
        </w:tc>
      </w:tr>
      <w:tr w:rsidR="001A27B8" w:rsidRPr="0017021F" w14:paraId="4C8BB397" w14:textId="77777777" w:rsidTr="00D35BC4">
        <w:trPr>
          <w:trHeight w:val="1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82372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4C9FF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Dose/ dose absorbed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5FF98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proofErr w:type="spellStart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gray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B60C2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010F58F2" w14:textId="77777777" w:rsidTr="00D35BC4">
        <w:trPr>
          <w:trHeight w:val="1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57BC7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A458E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Half-life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B1E44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51410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544DCB5C" w14:textId="77777777" w:rsidTr="00D35BC4">
        <w:trPr>
          <w:trHeight w:val="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3F90E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ψ(</w:t>
            </w:r>
            <w:proofErr w:type="spellStart"/>
            <w:proofErr w:type="gramStart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r,t</w:t>
            </w:r>
            <w:proofErr w:type="spellEnd"/>
            <w:proofErr w:type="gramEnd"/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), ψ(r)φ(t)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67052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Wave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FBDBF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F3EEC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A27B8" w:rsidRPr="0017021F" w14:paraId="3D9A381F" w14:textId="77777777" w:rsidTr="00D35BC4">
        <w:trPr>
          <w:trHeight w:val="1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F6A5A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FE80B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Work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5D6AC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954E2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2B991AE4" w14:textId="77777777" w:rsidTr="00D35BC4">
        <w:trPr>
          <w:trHeight w:val="1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7C4D1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671AD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Effective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3B4F8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Sievert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24DA2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A27B8" w:rsidRPr="0017021F" w14:paraId="16A8E873" w14:textId="77777777" w:rsidTr="00D35BC4">
        <w:trPr>
          <w:trHeight w:val="1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96AE8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70419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Lorentz factor/Lorentz 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5074C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5F51B" w14:textId="77777777" w:rsidR="00D77C93" w:rsidRPr="0017021F" w:rsidRDefault="00D77C93" w:rsidP="00D77C93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</w:tbl>
    <w:p w14:paraId="48FB2B52" w14:textId="77777777" w:rsidR="001A27B8" w:rsidRDefault="001A27B8" w:rsidP="001A27B8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7E0ADC10" w14:textId="77777777" w:rsidR="001A27B8" w:rsidRDefault="001A27B8" w:rsidP="001A27B8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58E447F4" w14:textId="77777777" w:rsidR="001A27B8" w:rsidRDefault="001A27B8" w:rsidP="001A27B8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201C19D0" w14:textId="77777777" w:rsidR="001A27B8" w:rsidRDefault="001A27B8" w:rsidP="001A27B8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188BB615" w14:textId="77777777" w:rsidR="001A27B8" w:rsidRDefault="001A27B8" w:rsidP="001A27B8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02BBEE95" w14:textId="77777777" w:rsidR="001A27B8" w:rsidRDefault="001A27B8" w:rsidP="001A27B8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2139A8D4" w14:textId="77777777" w:rsidR="001A27B8" w:rsidRDefault="001A27B8" w:rsidP="001A27B8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163892DC" w14:textId="77777777" w:rsidR="001A27B8" w:rsidRDefault="001A27B8" w:rsidP="001A27B8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4582AE26" w14:textId="3C0E9360" w:rsidR="0017021F" w:rsidRPr="0017021F" w:rsidRDefault="0017021F" w:rsidP="001A27B8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  <w:r w:rsidRPr="0017021F"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  <w:br/>
      </w:r>
      <w:r w:rsidRPr="0017021F">
        <w:rPr>
          <w:rFonts w:ascii="Open Sans" w:eastAsia="Times New Roman" w:hAnsi="Open Sans" w:cs="Open Sans"/>
          <w:b/>
          <w:bCs/>
          <w:color w:val="000000"/>
          <w:sz w:val="14"/>
          <w:szCs w:val="14"/>
          <w:shd w:val="clear" w:color="auto" w:fill="FFFFFF"/>
          <w:lang w:eastAsia="en-IN"/>
        </w:rPr>
        <w:t>Symbols used to denote physical quantities related to thermal physics: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63"/>
        <w:gridCol w:w="4112"/>
        <w:gridCol w:w="1765"/>
        <w:gridCol w:w="2452"/>
      </w:tblGrid>
      <w:tr w:rsidR="0017021F" w:rsidRPr="0017021F" w14:paraId="39D3E293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FD0B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66E9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Quantity/Coefficients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E8C7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S.I 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EE49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Physical Quantity (Scalar/Vector)</w:t>
            </w:r>
          </w:p>
        </w:tc>
      </w:tr>
      <w:tr w:rsidR="0017021F" w:rsidRPr="0017021F" w14:paraId="674465CC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7EEF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6E06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Coefficient of performance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BC07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4328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1CABD3FC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238B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7D7F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Ways, number of identical microstates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5241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6DF9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259113DB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02C4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EC54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Entropy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324C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 per kelvin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8083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75E0D5BE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3908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C47F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Internal energy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175B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CF28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1970B8CD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4DCC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6706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Emissivity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3A69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9DF8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334B60F6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E4EE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5401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Thermal conductivity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7B1B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Watt per meter Kelvin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924F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7E9FD1A0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3794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1B18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Heat flow 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45C3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Watt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1769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0BB99CCB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9E59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A362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Number of particles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CAE5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92B9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1A9AD542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0CAE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59BE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Amount of substance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A8A1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F7AE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DFAD884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40E4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5361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Latent heat/specific latent heat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9D70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 per kilogram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B990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5540B22D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12FA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EACA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Specific heat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2745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 per kilogram Kelvin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5CFC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09B6AFB2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03A9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5AA2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Heat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E2D9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8620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20EA9460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EF5D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9F91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Volume expansivity, coefficient of volume thermal expansion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5EC3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Inverse kelvin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3629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8ED2E5E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AE5F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50C5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Linear expansivity, coefficient of thermal expansion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68C9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Inverse kelvin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C5EC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D91B2D4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8B4F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392B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063C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Kelvin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189D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</w:tbl>
    <w:p w14:paraId="11251220" w14:textId="65D12128" w:rsidR="0017021F" w:rsidRPr="0017021F" w:rsidRDefault="0017021F" w:rsidP="001A27B8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  <w:r w:rsidRPr="0017021F"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  <w:lastRenderedPageBreak/>
        <w:br/>
      </w:r>
      <w:r w:rsidRPr="0017021F">
        <w:rPr>
          <w:rFonts w:ascii="Open Sans" w:eastAsia="Times New Roman" w:hAnsi="Open Sans" w:cs="Open Sans"/>
          <w:b/>
          <w:bCs/>
          <w:color w:val="000000"/>
          <w:sz w:val="14"/>
          <w:szCs w:val="14"/>
          <w:shd w:val="clear" w:color="auto" w:fill="FFFFFF"/>
          <w:lang w:eastAsia="en-IN"/>
        </w:rPr>
        <w:t>Symbols used to denote physical quantities related to Electricity and Magnetism: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63"/>
        <w:gridCol w:w="2574"/>
        <w:gridCol w:w="2535"/>
        <w:gridCol w:w="2452"/>
      </w:tblGrid>
      <w:tr w:rsidR="0017021F" w:rsidRPr="0017021F" w14:paraId="3455BA6A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520E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D12F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Quantity/Coefficients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E6D8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S.I 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C599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b/>
                <w:bCs/>
                <w:sz w:val="14"/>
                <w:szCs w:val="14"/>
                <w:lang w:eastAsia="en-IN"/>
              </w:rPr>
              <w:t>Physical Quantity (Scalar/Vector)</w:t>
            </w:r>
          </w:p>
        </w:tc>
      </w:tr>
      <w:tr w:rsidR="0017021F" w:rsidRPr="0017021F" w14:paraId="60DDBB5D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D561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B90A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Poynting vector, intensity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A607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Watt per square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4903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5AB4B340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9C4C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E4ED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Energy density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3A4C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 per cubic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5979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512065A1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D77B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67CA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Turns per unit 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9C07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Inverse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9FB09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56348166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7B7C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1B1B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Number of turns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BBFA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535F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0D457F02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519A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Φ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5297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Magnetic flux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50E0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Weber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8F5A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Vector</w:t>
            </w:r>
          </w:p>
        </w:tc>
      </w:tr>
      <w:tr w:rsidR="0017021F" w:rsidRPr="0017021F" w14:paraId="7BC18FC4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63A0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E0C1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Magnetic 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3BD5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Tesla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4197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2B2544FA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5527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A115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Magnetic force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7726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D67D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72E91DEE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3E23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9548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Conductivity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DB4D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Siemens per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03DA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45792CD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E287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485D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Conductance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FBD7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Siemens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4135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603F45E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7AF4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BBA0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Resistivity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BFE0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Ohm-meter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D0C7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0E6E3C05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28A6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R, 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4332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Electric resistance/internal resistance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A958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Ohm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6AD9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75B7925B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14E3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1F82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Electric current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AEE0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Ampere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9686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10F0071C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6A3D3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Calibri" w:eastAsia="Times New Roman" w:hAnsi="Calibri" w:cs="Calibri"/>
                <w:sz w:val="14"/>
                <w:szCs w:val="14"/>
                <w:lang w:eastAsia="en-IN"/>
              </w:rPr>
              <w:t>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7856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Dielectric constant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4CF2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Unitless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AE64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63FF849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D793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F133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Capacitance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1B4B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Farad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FD5F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753F3ED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4F20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Cambria Math" w:eastAsia="Times New Roman" w:hAnsi="Cambria Math" w:cs="Cambria Math"/>
                <w:sz w:val="14"/>
                <w:szCs w:val="14"/>
                <w:lang w:eastAsia="en-IN"/>
              </w:rPr>
              <w:t>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57A1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Electromotive force (emf)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8A642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Volt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F01C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0AED6AF6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1B3A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4C38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voltage, electric potential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D4FE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Volt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E5C0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732EB0B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D20D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U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241F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Electric potential energy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92A0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Joule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DEFB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F27250C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FE67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Φ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9BC3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Electric flux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6B1B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 meter squared per coulomb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DBA7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7F52ABA8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51195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03AE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Electric 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0651E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 per coulomb/volt per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4086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55795920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0493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</w:t>
            </w:r>
            <w:r w:rsidRPr="0017021F">
              <w:rPr>
                <w:rFonts w:ascii="Open Sans" w:eastAsia="Times New Roman" w:hAnsi="Open Sans" w:cs="Open Sans"/>
                <w:sz w:val="14"/>
                <w:szCs w:val="14"/>
                <w:vertAlign w:val="subscript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670B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Electrostatic force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F083B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B7A8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Functions as vector</w:t>
            </w:r>
          </w:p>
        </w:tc>
      </w:tr>
      <w:tr w:rsidR="0017021F" w:rsidRPr="0017021F" w14:paraId="0C7020C2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CFBA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F76D6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Linear charge density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EAD8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 per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51B2C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68551063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567A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7305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Area charge density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640F1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 per square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60E08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4CA55BC0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28ABF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180A0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Volume charge density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05FA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Kilogram per cubic 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2683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  <w:tr w:rsidR="0017021F" w:rsidRPr="0017021F" w14:paraId="0C141391" w14:textId="77777777" w:rsidTr="001702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DB70D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q, 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479EA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Electric charge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5DA27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Coulomb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EE354" w14:textId="77777777" w:rsidR="0017021F" w:rsidRPr="0017021F" w:rsidRDefault="0017021F" w:rsidP="0017021F">
            <w:pPr>
              <w:spacing w:after="0" w:line="240" w:lineRule="auto"/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</w:pPr>
            <w:r w:rsidRPr="0017021F">
              <w:rPr>
                <w:rFonts w:ascii="Open Sans" w:eastAsia="Times New Roman" w:hAnsi="Open Sans" w:cs="Open Sans"/>
                <w:sz w:val="14"/>
                <w:szCs w:val="14"/>
                <w:lang w:eastAsia="en-IN"/>
              </w:rPr>
              <w:t>Scalar</w:t>
            </w:r>
          </w:p>
        </w:tc>
      </w:tr>
    </w:tbl>
    <w:p w14:paraId="6DA1A39B" w14:textId="77777777" w:rsidR="0017021F" w:rsidRPr="001A27B8" w:rsidRDefault="0017021F" w:rsidP="0017021F">
      <w:pPr>
        <w:spacing w:after="0" w:line="240" w:lineRule="auto"/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p w14:paraId="44537034" w14:textId="3B741DA8" w:rsidR="0017021F" w:rsidRPr="001A27B8" w:rsidRDefault="0017021F" w:rsidP="00D77C93">
      <w:pPr>
        <w:rPr>
          <w:rFonts w:ascii="Open Sans" w:eastAsia="Times New Roman" w:hAnsi="Open Sans" w:cs="Open Sans"/>
          <w:color w:val="000000"/>
          <w:sz w:val="14"/>
          <w:szCs w:val="14"/>
          <w:lang w:eastAsia="en-IN"/>
        </w:rPr>
      </w:pPr>
    </w:p>
    <w:sectPr w:rsidR="0017021F" w:rsidRPr="001A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358E" w14:textId="77777777" w:rsidR="00B22497" w:rsidRDefault="00B22497" w:rsidP="001A27B8">
      <w:pPr>
        <w:spacing w:after="0" w:line="240" w:lineRule="auto"/>
      </w:pPr>
      <w:r>
        <w:separator/>
      </w:r>
    </w:p>
  </w:endnote>
  <w:endnote w:type="continuationSeparator" w:id="0">
    <w:p w14:paraId="60E577A4" w14:textId="77777777" w:rsidR="00B22497" w:rsidRDefault="00B22497" w:rsidP="001A2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9DE2" w14:textId="77777777" w:rsidR="00B22497" w:rsidRDefault="00B22497" w:rsidP="001A27B8">
      <w:pPr>
        <w:spacing w:after="0" w:line="240" w:lineRule="auto"/>
      </w:pPr>
      <w:r>
        <w:separator/>
      </w:r>
    </w:p>
  </w:footnote>
  <w:footnote w:type="continuationSeparator" w:id="0">
    <w:p w14:paraId="4D822FED" w14:textId="77777777" w:rsidR="00B22497" w:rsidRDefault="00B22497" w:rsidP="001A2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BAE"/>
    <w:rsid w:val="0017021F"/>
    <w:rsid w:val="001A27B8"/>
    <w:rsid w:val="00306B4F"/>
    <w:rsid w:val="00706BAE"/>
    <w:rsid w:val="00B22497"/>
    <w:rsid w:val="00C34B9B"/>
    <w:rsid w:val="00D35BC4"/>
    <w:rsid w:val="00D7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3FB"/>
  <w15:docId w15:val="{CBCBF7A8-899F-44AB-89DF-0D9AB4AC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7B8"/>
  </w:style>
  <w:style w:type="paragraph" w:styleId="Footer">
    <w:name w:val="footer"/>
    <w:basedOn w:val="Normal"/>
    <w:link w:val="FooterChar"/>
    <w:uiPriority w:val="99"/>
    <w:unhideWhenUsed/>
    <w:rsid w:val="001A2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 BHAGALPUR</dc:creator>
  <cp:keywords/>
  <dc:description/>
  <cp:lastModifiedBy>EDC BHAGALPUR</cp:lastModifiedBy>
  <cp:revision>1</cp:revision>
  <dcterms:created xsi:type="dcterms:W3CDTF">2021-12-08T07:51:00Z</dcterms:created>
  <dcterms:modified xsi:type="dcterms:W3CDTF">2021-12-09T05:39:00Z</dcterms:modified>
</cp:coreProperties>
</file>