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1A1" w:rsidRDefault="007F71A1" w:rsidP="007F71A1">
      <w:pPr>
        <w:spacing w:line="384" w:lineRule="auto"/>
        <w:rPr>
          <w:sz w:val="26"/>
        </w:rPr>
      </w:pPr>
    </w:p>
    <w:p w:rsidR="007F71A1" w:rsidRPr="007F71A1" w:rsidRDefault="007F71A1" w:rsidP="007F71A1">
      <w:pPr>
        <w:spacing w:line="384" w:lineRule="auto"/>
        <w:jc w:val="center"/>
        <w:rPr>
          <w:b/>
          <w:bCs/>
          <w:sz w:val="26"/>
        </w:rPr>
        <w:sectPr w:rsidR="007F71A1" w:rsidRPr="007F71A1">
          <w:pgSz w:w="12240" w:h="15840"/>
          <w:pgMar w:top="1280" w:right="1060" w:bottom="1180" w:left="1700" w:header="0" w:footer="997" w:gutter="0"/>
          <w:cols w:num="2" w:space="720" w:equalWidth="0">
            <w:col w:w="1597" w:space="1422"/>
            <w:col w:w="6461"/>
          </w:cols>
        </w:sectPr>
      </w:pPr>
      <w:bookmarkStart w:id="0" w:name="_GoBack"/>
      <w:bookmarkEnd w:id="0"/>
      <w:r>
        <w:rPr>
          <w:b/>
          <w:bCs/>
          <w:sz w:val="26"/>
        </w:rPr>
        <w:t>ANALYSIS OF RESULT</w:t>
      </w:r>
    </w:p>
    <w:p w:rsidR="007F71A1" w:rsidRDefault="007F71A1" w:rsidP="007F71A1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0"/>
        <w:gridCol w:w="4552"/>
      </w:tblGrid>
      <w:tr w:rsidR="007F71A1" w:rsidTr="00EA0B7E">
        <w:trPr>
          <w:trHeight w:val="474"/>
        </w:trPr>
        <w:tc>
          <w:tcPr>
            <w:tcW w:w="4550" w:type="dxa"/>
          </w:tcPr>
          <w:p w:rsidR="007F71A1" w:rsidRDefault="007F71A1" w:rsidP="00EA0B7E">
            <w:pPr>
              <w:pStyle w:val="TableParagraph"/>
              <w:spacing w:before="2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Dataset</w:t>
            </w:r>
          </w:p>
        </w:tc>
        <w:tc>
          <w:tcPr>
            <w:tcW w:w="4552" w:type="dxa"/>
          </w:tcPr>
          <w:p w:rsidR="007F71A1" w:rsidRDefault="007F71A1" w:rsidP="00EA0B7E">
            <w:pPr>
              <w:pStyle w:val="TableParagraph"/>
              <w:spacing w:line="296" w:lineRule="exact"/>
              <w:ind w:left="100"/>
              <w:rPr>
                <w:sz w:val="26"/>
              </w:rPr>
            </w:pPr>
            <w:r>
              <w:rPr>
                <w:sz w:val="26"/>
              </w:rPr>
              <w:t>PLANT DISEASES</w:t>
            </w:r>
          </w:p>
        </w:tc>
      </w:tr>
      <w:tr w:rsidR="007F71A1" w:rsidTr="00EA0B7E">
        <w:trPr>
          <w:trHeight w:val="474"/>
        </w:trPr>
        <w:tc>
          <w:tcPr>
            <w:tcW w:w="4550" w:type="dxa"/>
          </w:tcPr>
          <w:p w:rsidR="007F71A1" w:rsidRDefault="007F71A1" w:rsidP="00EA0B7E">
            <w:pPr>
              <w:pStyle w:val="TableParagraph"/>
              <w:spacing w:before="2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Number of images</w:t>
            </w:r>
          </w:p>
        </w:tc>
        <w:tc>
          <w:tcPr>
            <w:tcW w:w="4552" w:type="dxa"/>
          </w:tcPr>
          <w:p w:rsidR="007F71A1" w:rsidRDefault="007F71A1" w:rsidP="00EA0B7E">
            <w:pPr>
              <w:pStyle w:val="TableParagraph"/>
              <w:spacing w:line="294" w:lineRule="exact"/>
              <w:ind w:left="100"/>
              <w:rPr>
                <w:sz w:val="26"/>
              </w:rPr>
            </w:pPr>
            <w:r>
              <w:rPr>
                <w:sz w:val="26"/>
              </w:rPr>
              <w:t>10410</w:t>
            </w:r>
          </w:p>
        </w:tc>
      </w:tr>
      <w:tr w:rsidR="007F71A1" w:rsidTr="00EA0B7E">
        <w:trPr>
          <w:trHeight w:val="475"/>
        </w:trPr>
        <w:tc>
          <w:tcPr>
            <w:tcW w:w="4550" w:type="dxa"/>
          </w:tcPr>
          <w:p w:rsidR="007F71A1" w:rsidRDefault="007F71A1" w:rsidP="00EA0B7E">
            <w:pPr>
              <w:pStyle w:val="TableParagraph"/>
              <w:spacing w:before="2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Training Data</w:t>
            </w:r>
          </w:p>
        </w:tc>
        <w:tc>
          <w:tcPr>
            <w:tcW w:w="4552" w:type="dxa"/>
          </w:tcPr>
          <w:p w:rsidR="007F71A1" w:rsidRDefault="007F71A1" w:rsidP="00EA0B7E">
            <w:pPr>
              <w:pStyle w:val="TableParagraph"/>
              <w:spacing w:line="294" w:lineRule="exact"/>
              <w:ind w:left="100"/>
              <w:rPr>
                <w:sz w:val="26"/>
              </w:rPr>
            </w:pPr>
            <w:r>
              <w:rPr>
                <w:sz w:val="26"/>
              </w:rPr>
              <w:t>7282(70%)</w:t>
            </w:r>
          </w:p>
        </w:tc>
      </w:tr>
      <w:tr w:rsidR="007F71A1" w:rsidTr="00EA0B7E">
        <w:trPr>
          <w:trHeight w:val="474"/>
        </w:trPr>
        <w:tc>
          <w:tcPr>
            <w:tcW w:w="4550" w:type="dxa"/>
          </w:tcPr>
          <w:p w:rsidR="007F71A1" w:rsidRDefault="007F71A1" w:rsidP="00EA0B7E">
            <w:pPr>
              <w:pStyle w:val="TableParagraph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Validation Data</w:t>
            </w:r>
          </w:p>
        </w:tc>
        <w:tc>
          <w:tcPr>
            <w:tcW w:w="4552" w:type="dxa"/>
          </w:tcPr>
          <w:p w:rsidR="007F71A1" w:rsidRDefault="007F71A1" w:rsidP="00EA0B7E">
            <w:pPr>
              <w:pStyle w:val="TableParagraph"/>
              <w:spacing w:line="292" w:lineRule="exact"/>
              <w:ind w:left="100"/>
              <w:rPr>
                <w:sz w:val="26"/>
              </w:rPr>
            </w:pPr>
            <w:r>
              <w:rPr>
                <w:sz w:val="26"/>
              </w:rPr>
              <w:t>1569 (15%)</w:t>
            </w:r>
          </w:p>
        </w:tc>
      </w:tr>
      <w:tr w:rsidR="007F71A1" w:rsidTr="00EA0B7E">
        <w:trPr>
          <w:trHeight w:val="473"/>
        </w:trPr>
        <w:tc>
          <w:tcPr>
            <w:tcW w:w="4550" w:type="dxa"/>
          </w:tcPr>
          <w:p w:rsidR="007F71A1" w:rsidRDefault="007F71A1" w:rsidP="00EA0B7E">
            <w:pPr>
              <w:pStyle w:val="TableParagraph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Test Data</w:t>
            </w:r>
          </w:p>
        </w:tc>
        <w:tc>
          <w:tcPr>
            <w:tcW w:w="4552" w:type="dxa"/>
          </w:tcPr>
          <w:p w:rsidR="007F71A1" w:rsidRDefault="007F71A1" w:rsidP="00EA0B7E">
            <w:pPr>
              <w:pStyle w:val="TableParagraph"/>
              <w:spacing w:line="292" w:lineRule="exact"/>
              <w:ind w:left="100"/>
              <w:rPr>
                <w:sz w:val="26"/>
              </w:rPr>
            </w:pPr>
            <w:r>
              <w:rPr>
                <w:sz w:val="26"/>
              </w:rPr>
              <w:t>1569 (15%)</w:t>
            </w:r>
          </w:p>
        </w:tc>
      </w:tr>
      <w:tr w:rsidR="007F71A1" w:rsidTr="00EA0B7E">
        <w:trPr>
          <w:trHeight w:val="474"/>
        </w:trPr>
        <w:tc>
          <w:tcPr>
            <w:tcW w:w="4550" w:type="dxa"/>
          </w:tcPr>
          <w:p w:rsidR="007F71A1" w:rsidRDefault="007F71A1" w:rsidP="00EA0B7E">
            <w:pPr>
              <w:pStyle w:val="TableParagraph"/>
              <w:spacing w:line="298" w:lineRule="exact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Number of Epochs run</w:t>
            </w:r>
          </w:p>
        </w:tc>
        <w:tc>
          <w:tcPr>
            <w:tcW w:w="4552" w:type="dxa"/>
          </w:tcPr>
          <w:p w:rsidR="007F71A1" w:rsidRDefault="007F71A1" w:rsidP="00EA0B7E">
            <w:pPr>
              <w:pStyle w:val="TableParagraph"/>
              <w:spacing w:line="291" w:lineRule="exact"/>
              <w:ind w:left="100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</w:tr>
      <w:tr w:rsidR="007F71A1" w:rsidTr="00EA0B7E">
        <w:trPr>
          <w:trHeight w:val="474"/>
        </w:trPr>
        <w:tc>
          <w:tcPr>
            <w:tcW w:w="4550" w:type="dxa"/>
          </w:tcPr>
          <w:p w:rsidR="007F71A1" w:rsidRDefault="007F71A1" w:rsidP="00EA0B7E">
            <w:pPr>
              <w:pStyle w:val="TableParagraph"/>
              <w:spacing w:line="298" w:lineRule="exact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Optimizer</w:t>
            </w:r>
          </w:p>
        </w:tc>
        <w:tc>
          <w:tcPr>
            <w:tcW w:w="4552" w:type="dxa"/>
          </w:tcPr>
          <w:p w:rsidR="007F71A1" w:rsidRDefault="007F71A1" w:rsidP="00EA0B7E">
            <w:pPr>
              <w:pStyle w:val="TableParagraph"/>
              <w:spacing w:line="291" w:lineRule="exact"/>
              <w:ind w:left="100"/>
              <w:rPr>
                <w:sz w:val="26"/>
              </w:rPr>
            </w:pPr>
            <w:r>
              <w:rPr>
                <w:sz w:val="26"/>
              </w:rPr>
              <w:t>Adam</w:t>
            </w:r>
          </w:p>
        </w:tc>
      </w:tr>
      <w:tr w:rsidR="007F71A1" w:rsidTr="00EA0B7E">
        <w:trPr>
          <w:trHeight w:val="474"/>
        </w:trPr>
        <w:tc>
          <w:tcPr>
            <w:tcW w:w="4550" w:type="dxa"/>
          </w:tcPr>
          <w:p w:rsidR="007F71A1" w:rsidRDefault="007F71A1" w:rsidP="00EA0B7E">
            <w:pPr>
              <w:pStyle w:val="TableParagraph"/>
              <w:spacing w:line="298" w:lineRule="exact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Average Accuracy</w:t>
            </w:r>
          </w:p>
        </w:tc>
        <w:tc>
          <w:tcPr>
            <w:tcW w:w="4552" w:type="dxa"/>
          </w:tcPr>
          <w:p w:rsidR="007F71A1" w:rsidRDefault="007F71A1" w:rsidP="00EA0B7E">
            <w:pPr>
              <w:pStyle w:val="TableParagraph"/>
              <w:spacing w:line="291" w:lineRule="exact"/>
              <w:ind w:left="100"/>
              <w:rPr>
                <w:sz w:val="26"/>
              </w:rPr>
            </w:pPr>
            <w:r>
              <w:rPr>
                <w:sz w:val="26"/>
              </w:rPr>
              <w:t>0.9018</w:t>
            </w:r>
          </w:p>
        </w:tc>
      </w:tr>
      <w:tr w:rsidR="007F71A1" w:rsidTr="00EA0B7E">
        <w:trPr>
          <w:trHeight w:val="472"/>
        </w:trPr>
        <w:tc>
          <w:tcPr>
            <w:tcW w:w="4550" w:type="dxa"/>
          </w:tcPr>
          <w:p w:rsidR="007F71A1" w:rsidRDefault="007F71A1" w:rsidP="00EA0B7E">
            <w:pPr>
              <w:pStyle w:val="TableParagraph"/>
              <w:spacing w:line="298" w:lineRule="exact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Validation Accuracy</w:t>
            </w:r>
          </w:p>
        </w:tc>
        <w:tc>
          <w:tcPr>
            <w:tcW w:w="4552" w:type="dxa"/>
          </w:tcPr>
          <w:p w:rsidR="007F71A1" w:rsidRDefault="007F71A1" w:rsidP="00EA0B7E">
            <w:pPr>
              <w:pStyle w:val="TableParagraph"/>
              <w:spacing w:line="294" w:lineRule="exact"/>
              <w:ind w:left="100"/>
              <w:rPr>
                <w:sz w:val="26"/>
              </w:rPr>
            </w:pPr>
            <w:r>
              <w:rPr>
                <w:sz w:val="26"/>
              </w:rPr>
              <w:t>0.9261</w:t>
            </w:r>
          </w:p>
        </w:tc>
      </w:tr>
      <w:tr w:rsidR="007F71A1" w:rsidTr="00EA0B7E">
        <w:trPr>
          <w:trHeight w:val="474"/>
        </w:trPr>
        <w:tc>
          <w:tcPr>
            <w:tcW w:w="4550" w:type="dxa"/>
          </w:tcPr>
          <w:p w:rsidR="007F71A1" w:rsidRDefault="007F71A1" w:rsidP="00EA0B7E">
            <w:pPr>
              <w:pStyle w:val="TableParagraph"/>
              <w:spacing w:before="4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Average Loss</w:t>
            </w:r>
          </w:p>
        </w:tc>
        <w:tc>
          <w:tcPr>
            <w:tcW w:w="4552" w:type="dxa"/>
          </w:tcPr>
          <w:p w:rsidR="007F71A1" w:rsidRDefault="007F71A1" w:rsidP="00EA0B7E">
            <w:pPr>
              <w:pStyle w:val="TableParagraph"/>
              <w:spacing w:line="296" w:lineRule="exact"/>
              <w:ind w:left="100"/>
              <w:rPr>
                <w:sz w:val="26"/>
              </w:rPr>
            </w:pPr>
            <w:r>
              <w:rPr>
                <w:sz w:val="26"/>
              </w:rPr>
              <w:t>0.2151</w:t>
            </w:r>
          </w:p>
        </w:tc>
      </w:tr>
      <w:tr w:rsidR="007F71A1" w:rsidTr="00EA0B7E">
        <w:trPr>
          <w:trHeight w:val="474"/>
        </w:trPr>
        <w:tc>
          <w:tcPr>
            <w:tcW w:w="4550" w:type="dxa"/>
          </w:tcPr>
          <w:p w:rsidR="007F71A1" w:rsidRDefault="007F71A1" w:rsidP="00EA0B7E">
            <w:pPr>
              <w:pStyle w:val="TableParagraph"/>
              <w:spacing w:before="2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Validation Loss</w:t>
            </w:r>
          </w:p>
        </w:tc>
        <w:tc>
          <w:tcPr>
            <w:tcW w:w="4552" w:type="dxa"/>
          </w:tcPr>
          <w:p w:rsidR="007F71A1" w:rsidRDefault="007F71A1" w:rsidP="00EA0B7E">
            <w:pPr>
              <w:pStyle w:val="TableParagraph"/>
              <w:spacing w:line="294" w:lineRule="exact"/>
              <w:ind w:left="100"/>
              <w:rPr>
                <w:sz w:val="26"/>
              </w:rPr>
            </w:pPr>
            <w:r>
              <w:rPr>
                <w:sz w:val="26"/>
              </w:rPr>
              <w:t>0.1963</w:t>
            </w:r>
          </w:p>
        </w:tc>
      </w:tr>
      <w:tr w:rsidR="007F71A1" w:rsidTr="00EA0B7E">
        <w:trPr>
          <w:trHeight w:val="476"/>
        </w:trPr>
        <w:tc>
          <w:tcPr>
            <w:tcW w:w="4550" w:type="dxa"/>
          </w:tcPr>
          <w:p w:rsidR="007F71A1" w:rsidRDefault="007F71A1" w:rsidP="00EA0B7E">
            <w:pPr>
              <w:pStyle w:val="TableParagraph"/>
              <w:spacing w:before="2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Batch Size</w:t>
            </w:r>
          </w:p>
        </w:tc>
        <w:tc>
          <w:tcPr>
            <w:tcW w:w="4552" w:type="dxa"/>
          </w:tcPr>
          <w:p w:rsidR="007F71A1" w:rsidRDefault="007F71A1" w:rsidP="00EA0B7E">
            <w:pPr>
              <w:pStyle w:val="TableParagraph"/>
              <w:spacing w:line="294" w:lineRule="exact"/>
              <w:ind w:left="100"/>
              <w:rPr>
                <w:sz w:val="26"/>
              </w:rPr>
            </w:pPr>
            <w:r>
              <w:rPr>
                <w:sz w:val="26"/>
              </w:rPr>
              <w:t>32</w:t>
            </w:r>
          </w:p>
        </w:tc>
      </w:tr>
      <w:tr w:rsidR="007F71A1" w:rsidTr="00EA0B7E">
        <w:trPr>
          <w:trHeight w:val="473"/>
        </w:trPr>
        <w:tc>
          <w:tcPr>
            <w:tcW w:w="4550" w:type="dxa"/>
          </w:tcPr>
          <w:p w:rsidR="007F71A1" w:rsidRDefault="007F71A1" w:rsidP="00EA0B7E">
            <w:pPr>
              <w:pStyle w:val="TableParagraph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Loss Function</w:t>
            </w:r>
          </w:p>
        </w:tc>
        <w:tc>
          <w:tcPr>
            <w:tcW w:w="4552" w:type="dxa"/>
          </w:tcPr>
          <w:p w:rsidR="007F71A1" w:rsidRDefault="007F71A1" w:rsidP="00EA0B7E">
            <w:pPr>
              <w:pStyle w:val="TableParagraph"/>
              <w:spacing w:line="292" w:lineRule="exact"/>
              <w:ind w:left="100"/>
              <w:rPr>
                <w:sz w:val="26"/>
              </w:rPr>
            </w:pPr>
            <w:proofErr w:type="spellStart"/>
            <w:r>
              <w:rPr>
                <w:sz w:val="26"/>
              </w:rPr>
              <w:t>categorical_crossentropy</w:t>
            </w:r>
            <w:proofErr w:type="spellEnd"/>
          </w:p>
        </w:tc>
      </w:tr>
      <w:tr w:rsidR="007F71A1" w:rsidTr="00EA0B7E">
        <w:trPr>
          <w:trHeight w:val="474"/>
        </w:trPr>
        <w:tc>
          <w:tcPr>
            <w:tcW w:w="4550" w:type="dxa"/>
          </w:tcPr>
          <w:p w:rsidR="007F71A1" w:rsidRDefault="007F71A1" w:rsidP="00EA0B7E">
            <w:pPr>
              <w:pStyle w:val="TableParagraph"/>
              <w:spacing w:before="2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Momentum</w:t>
            </w:r>
          </w:p>
        </w:tc>
        <w:tc>
          <w:tcPr>
            <w:tcW w:w="4552" w:type="dxa"/>
          </w:tcPr>
          <w:p w:rsidR="007F71A1" w:rsidRDefault="007F71A1" w:rsidP="00EA0B7E">
            <w:pPr>
              <w:pStyle w:val="TableParagraph"/>
              <w:spacing w:line="294" w:lineRule="exact"/>
              <w:ind w:left="100"/>
              <w:rPr>
                <w:sz w:val="26"/>
              </w:rPr>
            </w:pPr>
            <w:r>
              <w:rPr>
                <w:sz w:val="26"/>
              </w:rPr>
              <w:t>0.9</w:t>
            </w:r>
          </w:p>
        </w:tc>
      </w:tr>
      <w:tr w:rsidR="007F71A1" w:rsidTr="00EA0B7E">
        <w:trPr>
          <w:trHeight w:val="474"/>
        </w:trPr>
        <w:tc>
          <w:tcPr>
            <w:tcW w:w="4550" w:type="dxa"/>
          </w:tcPr>
          <w:p w:rsidR="007F71A1" w:rsidRDefault="007F71A1" w:rsidP="00EA0B7E">
            <w:pPr>
              <w:pStyle w:val="TableParagraph"/>
              <w:spacing w:line="298" w:lineRule="exact"/>
              <w:ind w:left="10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Ir</w:t>
            </w:r>
            <w:proofErr w:type="spellEnd"/>
          </w:p>
        </w:tc>
        <w:tc>
          <w:tcPr>
            <w:tcW w:w="4552" w:type="dxa"/>
          </w:tcPr>
          <w:p w:rsidR="007F71A1" w:rsidRDefault="007F71A1" w:rsidP="00EA0B7E">
            <w:pPr>
              <w:pStyle w:val="TableParagraph"/>
              <w:spacing w:line="291" w:lineRule="exact"/>
              <w:ind w:left="100"/>
              <w:rPr>
                <w:sz w:val="26"/>
              </w:rPr>
            </w:pPr>
            <w:r>
              <w:rPr>
                <w:sz w:val="26"/>
              </w:rPr>
              <w:t>0.01</w:t>
            </w:r>
          </w:p>
        </w:tc>
      </w:tr>
      <w:tr w:rsidR="007F71A1" w:rsidTr="00EA0B7E">
        <w:trPr>
          <w:trHeight w:val="474"/>
        </w:trPr>
        <w:tc>
          <w:tcPr>
            <w:tcW w:w="4550" w:type="dxa"/>
          </w:tcPr>
          <w:p w:rsidR="007F71A1" w:rsidRDefault="007F71A1" w:rsidP="00EA0B7E">
            <w:pPr>
              <w:pStyle w:val="TableParagraph"/>
              <w:spacing w:line="298" w:lineRule="exact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Decay</w:t>
            </w:r>
          </w:p>
        </w:tc>
        <w:tc>
          <w:tcPr>
            <w:tcW w:w="4552" w:type="dxa"/>
          </w:tcPr>
          <w:p w:rsidR="007F71A1" w:rsidRDefault="007F71A1" w:rsidP="00EA0B7E">
            <w:pPr>
              <w:pStyle w:val="TableParagraph"/>
              <w:spacing w:line="291" w:lineRule="exact"/>
              <w:ind w:left="100"/>
              <w:rPr>
                <w:sz w:val="26"/>
              </w:rPr>
            </w:pPr>
            <w:r>
              <w:rPr>
                <w:sz w:val="26"/>
              </w:rPr>
              <w:t>1e-3</w:t>
            </w:r>
          </w:p>
        </w:tc>
      </w:tr>
      <w:tr w:rsidR="007F71A1" w:rsidTr="00EA0B7E">
        <w:trPr>
          <w:trHeight w:val="474"/>
        </w:trPr>
        <w:tc>
          <w:tcPr>
            <w:tcW w:w="4550" w:type="dxa"/>
          </w:tcPr>
          <w:p w:rsidR="007F71A1" w:rsidRDefault="007F71A1" w:rsidP="00EA0B7E">
            <w:pPr>
              <w:pStyle w:val="TableParagraph"/>
              <w:spacing w:line="298" w:lineRule="exact"/>
              <w:ind w:left="10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Nesterov</w:t>
            </w:r>
            <w:proofErr w:type="spellEnd"/>
          </w:p>
        </w:tc>
        <w:tc>
          <w:tcPr>
            <w:tcW w:w="4552" w:type="dxa"/>
          </w:tcPr>
          <w:p w:rsidR="007F71A1" w:rsidRDefault="007F71A1" w:rsidP="00EA0B7E">
            <w:pPr>
              <w:pStyle w:val="TableParagraph"/>
              <w:spacing w:line="294" w:lineRule="exact"/>
              <w:ind w:left="100"/>
              <w:rPr>
                <w:sz w:val="26"/>
              </w:rPr>
            </w:pPr>
            <w:r>
              <w:rPr>
                <w:sz w:val="26"/>
              </w:rPr>
              <w:t>True</w:t>
            </w:r>
          </w:p>
        </w:tc>
      </w:tr>
    </w:tbl>
    <w:p w:rsidR="007F71A1" w:rsidRDefault="007F71A1" w:rsidP="007F71A1">
      <w:pPr>
        <w:spacing w:line="299" w:lineRule="exact"/>
        <w:ind w:right="25"/>
        <w:jc w:val="center"/>
        <w:rPr>
          <w:b/>
          <w:sz w:val="26"/>
        </w:rPr>
      </w:pPr>
      <w:r>
        <w:rPr>
          <w:b/>
          <w:sz w:val="26"/>
        </w:rPr>
        <w:t>Table representing the result</w:t>
      </w:r>
    </w:p>
    <w:p w:rsidR="007F71A1" w:rsidRDefault="007F71A1" w:rsidP="007F71A1">
      <w:pPr>
        <w:spacing w:line="299" w:lineRule="exact"/>
        <w:jc w:val="center"/>
        <w:rPr>
          <w:sz w:val="26"/>
        </w:rPr>
        <w:sectPr w:rsidR="007F71A1">
          <w:type w:val="continuous"/>
          <w:pgSz w:w="12240" w:h="15840"/>
          <w:pgMar w:top="1500" w:right="1060" w:bottom="1180" w:left="1700" w:header="720" w:footer="720" w:gutter="0"/>
          <w:cols w:space="720"/>
        </w:sectPr>
      </w:pPr>
    </w:p>
    <w:p w:rsidR="007F71A1" w:rsidRDefault="007F71A1" w:rsidP="007F71A1">
      <w:pPr>
        <w:pStyle w:val="Heading2"/>
        <w:spacing w:before="78"/>
        <w:ind w:left="171"/>
      </w:pPr>
      <w:bookmarkStart w:id="1" w:name="_TOC_250001"/>
      <w:bookmarkEnd w:id="1"/>
      <w:r>
        <w:lastRenderedPageBreak/>
        <w:t>OUTPUT</w:t>
      </w:r>
    </w:p>
    <w:p w:rsidR="007F71A1" w:rsidRDefault="007F71A1" w:rsidP="007F71A1">
      <w:pPr>
        <w:pStyle w:val="BodyText"/>
        <w:rPr>
          <w:b/>
          <w:sz w:val="28"/>
        </w:rPr>
      </w:pPr>
    </w:p>
    <w:p w:rsidR="007F71A1" w:rsidRDefault="007F71A1" w:rsidP="007F71A1">
      <w:pPr>
        <w:pStyle w:val="BodyText"/>
        <w:spacing w:before="7"/>
        <w:rPr>
          <w:b/>
          <w:sz w:val="28"/>
        </w:rPr>
      </w:pPr>
    </w:p>
    <w:p w:rsidR="007F71A1" w:rsidRDefault="007F71A1" w:rsidP="007F71A1">
      <w:pPr>
        <w:ind w:right="8136"/>
        <w:jc w:val="right"/>
        <w:rPr>
          <w:b/>
          <w:sz w:val="26"/>
        </w:rPr>
      </w:pPr>
      <w:r>
        <w:rPr>
          <w:b/>
          <w:spacing w:val="-1"/>
          <w:sz w:val="26"/>
        </w:rPr>
        <w:t>INPUT:</w:t>
      </w:r>
    </w:p>
    <w:p w:rsidR="007F71A1" w:rsidRDefault="007F71A1" w:rsidP="007F71A1">
      <w:pPr>
        <w:pStyle w:val="BodyText"/>
        <w:spacing w:before="2"/>
        <w:rPr>
          <w:b/>
          <w:sz w:val="1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 wp14:anchorId="0550F852" wp14:editId="0E531678">
            <wp:simplePos x="0" y="0"/>
            <wp:positionH relativeFrom="page">
              <wp:posOffset>1190244</wp:posOffset>
            </wp:positionH>
            <wp:positionV relativeFrom="paragraph">
              <wp:posOffset>113985</wp:posOffset>
            </wp:positionV>
            <wp:extent cx="2292095" cy="2292096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095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ta-IN"/>
        </w:rPr>
        <w:drawing>
          <wp:anchor distT="0" distB="0" distL="0" distR="0" simplePos="0" relativeHeight="251660288" behindDoc="0" locked="0" layoutInCell="1" allowOverlap="1" wp14:anchorId="2491A14F" wp14:editId="01E61185">
            <wp:simplePos x="0" y="0"/>
            <wp:positionH relativeFrom="page">
              <wp:posOffset>3732276</wp:posOffset>
            </wp:positionH>
            <wp:positionV relativeFrom="paragraph">
              <wp:posOffset>113985</wp:posOffset>
            </wp:positionV>
            <wp:extent cx="2292096" cy="2292096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096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71A1" w:rsidRDefault="007F71A1" w:rsidP="007F71A1">
      <w:pPr>
        <w:pStyle w:val="BodyText"/>
        <w:rPr>
          <w:b/>
          <w:sz w:val="28"/>
        </w:rPr>
      </w:pPr>
    </w:p>
    <w:p w:rsidR="007F71A1" w:rsidRDefault="007F71A1" w:rsidP="007F71A1">
      <w:pPr>
        <w:pStyle w:val="BodyText"/>
        <w:rPr>
          <w:b/>
          <w:sz w:val="28"/>
        </w:rPr>
      </w:pPr>
    </w:p>
    <w:p w:rsidR="007F71A1" w:rsidRPr="007F71A1" w:rsidRDefault="007F71A1" w:rsidP="007F71A1">
      <w:pPr>
        <w:pStyle w:val="BodyText"/>
        <w:rPr>
          <w:b/>
          <w:sz w:val="20"/>
        </w:rPr>
      </w:pPr>
      <w:r>
        <w:rPr>
          <w:b/>
          <w:spacing w:val="-1"/>
          <w:szCs w:val="22"/>
        </w:rPr>
        <w:t>OUTPUT:</w:t>
      </w:r>
    </w:p>
    <w:p w:rsidR="007F71A1" w:rsidRDefault="007F71A1" w:rsidP="007F71A1">
      <w:pPr>
        <w:pStyle w:val="BodyText"/>
        <w:rPr>
          <w:b/>
          <w:sz w:val="20"/>
        </w:rPr>
      </w:pPr>
    </w:p>
    <w:p w:rsidR="007F71A1" w:rsidRDefault="007F71A1" w:rsidP="007F71A1">
      <w:pPr>
        <w:pStyle w:val="BodyText"/>
        <w:spacing w:before="3"/>
        <w:rPr>
          <w:b/>
          <w:sz w:val="13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61312" behindDoc="0" locked="0" layoutInCell="1" allowOverlap="1" wp14:anchorId="723AC92B" wp14:editId="54447D1E">
            <wp:simplePos x="0" y="0"/>
            <wp:positionH relativeFrom="page">
              <wp:posOffset>1190244</wp:posOffset>
            </wp:positionH>
            <wp:positionV relativeFrom="paragraph">
              <wp:posOffset>122083</wp:posOffset>
            </wp:positionV>
            <wp:extent cx="2293621" cy="2292096"/>
            <wp:effectExtent l="0" t="0" r="0" b="0"/>
            <wp:wrapTopAndBottom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621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ta-IN"/>
        </w:rPr>
        <w:drawing>
          <wp:anchor distT="0" distB="0" distL="0" distR="0" simplePos="0" relativeHeight="251662336" behindDoc="0" locked="0" layoutInCell="1" allowOverlap="1" wp14:anchorId="6280DA76" wp14:editId="0449D6A9">
            <wp:simplePos x="0" y="0"/>
            <wp:positionH relativeFrom="page">
              <wp:posOffset>3732276</wp:posOffset>
            </wp:positionH>
            <wp:positionV relativeFrom="paragraph">
              <wp:posOffset>122083</wp:posOffset>
            </wp:positionV>
            <wp:extent cx="2293621" cy="2292096"/>
            <wp:effectExtent l="0" t="0" r="0" b="0"/>
            <wp:wrapTopAndBottom/>
            <wp:docPr id="2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621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71A1" w:rsidRDefault="007F71A1" w:rsidP="007F71A1">
      <w:pPr>
        <w:tabs>
          <w:tab w:val="left" w:pos="4759"/>
          <w:tab w:val="left" w:pos="6029"/>
        </w:tabs>
        <w:spacing w:before="141"/>
        <w:ind w:left="764"/>
        <w:rPr>
          <w:b/>
          <w:sz w:val="26"/>
        </w:rPr>
      </w:pPr>
      <w:r>
        <w:rPr>
          <w:b/>
          <w:sz w:val="26"/>
        </w:rPr>
        <w:t>Grape_</w:t>
      </w:r>
      <w:r>
        <w:rPr>
          <w:b/>
          <w:sz w:val="26"/>
          <w:u w:val="single"/>
        </w:rPr>
        <w:t xml:space="preserve">   </w:t>
      </w:r>
      <w:r>
        <w:rPr>
          <w:b/>
          <w:spacing w:val="15"/>
          <w:sz w:val="26"/>
          <w:u w:val="single"/>
        </w:rPr>
        <w:t xml:space="preserve"> </w:t>
      </w:r>
      <w:proofErr w:type="spellStart"/>
      <w:r>
        <w:rPr>
          <w:b/>
          <w:sz w:val="26"/>
        </w:rPr>
        <w:t>Black_rot</w:t>
      </w:r>
      <w:proofErr w:type="spellEnd"/>
      <w:r>
        <w:rPr>
          <w:b/>
          <w:sz w:val="26"/>
        </w:rPr>
        <w:tab/>
        <w:t>Tomato</w:t>
      </w:r>
      <w:r>
        <w:rPr>
          <w:b/>
          <w:sz w:val="26"/>
          <w:u w:val="single"/>
        </w:rPr>
        <w:t xml:space="preserve"> </w:t>
      </w:r>
      <w:r>
        <w:rPr>
          <w:b/>
          <w:sz w:val="26"/>
          <w:u w:val="single"/>
        </w:rPr>
        <w:tab/>
      </w:r>
      <w:proofErr w:type="spellStart"/>
      <w:r>
        <w:rPr>
          <w:b/>
          <w:sz w:val="26"/>
        </w:rPr>
        <w:t>Leaf_Mold</w:t>
      </w:r>
      <w:proofErr w:type="spellEnd"/>
    </w:p>
    <w:p w:rsidR="00782D69" w:rsidRPr="007F71A1" w:rsidRDefault="00782D69" w:rsidP="007F71A1"/>
    <w:sectPr w:rsidR="00782D69" w:rsidRPr="007F71A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657" w:rsidRDefault="00173029">
    <w:pPr>
      <w:pStyle w:val="BodyText"/>
      <w:spacing w:line="14" w:lineRule="auto"/>
      <w:rPr>
        <w:sz w:val="20"/>
      </w:rPr>
    </w:pPr>
    <w:r>
      <w:rPr>
        <w:noProof/>
        <w:lang w:val="en-IN" w:eastAsia="en-IN" w:bidi="ta-I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3804920</wp:posOffset>
              </wp:positionH>
              <wp:positionV relativeFrom="page">
                <wp:posOffset>9284335</wp:posOffset>
              </wp:positionV>
              <wp:extent cx="184785" cy="1587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2657" w:rsidRDefault="007F71A1">
                          <w:pPr>
                            <w:spacing w:line="231" w:lineRule="exact"/>
                            <w:ind w:left="20"/>
                            <w:rPr>
                              <w:rFonts w:ascii="Carlito"/>
                              <w:sz w:val="20"/>
                            </w:rPr>
                          </w:pPr>
                          <w:r>
                            <w:rPr>
                              <w:rFonts w:ascii="Carlito"/>
                              <w:w w:val="105"/>
                              <w:sz w:val="20"/>
                            </w:rPr>
                            <w:t>2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rlito"/>
                              <w:noProof/>
                              <w:w w:val="105"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9.6pt;margin-top:731.05pt;width:14.55pt;height:12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" filled="f" stroked="f">
              <v:textbox inset="0,0,0,0">
                <w:txbxContent>
                  <w:p w:rsidR="000E2657" w:rsidRDefault="007F71A1">
                    <w:pPr>
                      <w:spacing w:line="231" w:lineRule="exact"/>
                      <w:ind w:left="20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w w:val="105"/>
                        <w:sz w:val="20"/>
                      </w:rPr>
                      <w:t>2</w:t>
                    </w:r>
                    <w:r>
                      <w:fldChar w:fldCharType="begin"/>
                    </w:r>
                    <w:r>
                      <w:rPr>
                        <w:rFonts w:ascii="Carlito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rlito"/>
                        <w:noProof/>
                        <w:w w:val="105"/>
                        <w:sz w:val="2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D0E13"/>
    <w:multiLevelType w:val="multilevel"/>
    <w:tmpl w:val="5D281C40"/>
    <w:lvl w:ilvl="0">
      <w:start w:val="4"/>
      <w:numFmt w:val="decimal"/>
      <w:lvlText w:val="%1"/>
      <w:lvlJc w:val="left"/>
      <w:pPr>
        <w:ind w:left="567" w:hanging="39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7" w:hanging="396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60" w:hanging="593"/>
      </w:pPr>
      <w:rPr>
        <w:rFonts w:hint="default"/>
        <w:b/>
        <w:bCs/>
        <w:spacing w:val="-3"/>
        <w:w w:val="101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596" w:hanging="593"/>
      </w:pPr>
      <w:rPr>
        <w:rFonts w:ascii="Times New Roman" w:eastAsia="Times New Roman" w:hAnsi="Times New Roman" w:cs="Times New Roman" w:hint="default"/>
        <w:spacing w:val="-3"/>
        <w:w w:val="101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2940" w:hanging="5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30" w:hanging="5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20" w:hanging="5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10" w:hanging="5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00" w:hanging="593"/>
      </w:pPr>
      <w:rPr>
        <w:rFonts w:hint="default"/>
        <w:lang w:val="en-US" w:eastAsia="en-US" w:bidi="ar-SA"/>
      </w:rPr>
    </w:lvl>
  </w:abstractNum>
  <w:abstractNum w:abstractNumId="1" w15:restartNumberingAfterBreak="0">
    <w:nsid w:val="68EC76AC"/>
    <w:multiLevelType w:val="hybridMultilevel"/>
    <w:tmpl w:val="09A66626"/>
    <w:lvl w:ilvl="0" w:tplc="45C89206">
      <w:start w:val="1"/>
      <w:numFmt w:val="decimal"/>
      <w:lvlText w:val="%1."/>
      <w:lvlJc w:val="left"/>
      <w:pPr>
        <w:ind w:left="455" w:hanging="339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en-US" w:eastAsia="en-US" w:bidi="ar-SA"/>
      </w:rPr>
    </w:lvl>
    <w:lvl w:ilvl="1" w:tplc="8ADC92BA">
      <w:numFmt w:val="bullet"/>
      <w:lvlText w:val="•"/>
      <w:lvlJc w:val="left"/>
      <w:pPr>
        <w:ind w:left="1362" w:hanging="339"/>
      </w:pPr>
      <w:rPr>
        <w:rFonts w:hint="default"/>
        <w:lang w:val="en-US" w:eastAsia="en-US" w:bidi="ar-SA"/>
      </w:rPr>
    </w:lvl>
    <w:lvl w:ilvl="2" w:tplc="948C6318">
      <w:numFmt w:val="bullet"/>
      <w:lvlText w:val="•"/>
      <w:lvlJc w:val="left"/>
      <w:pPr>
        <w:ind w:left="2264" w:hanging="339"/>
      </w:pPr>
      <w:rPr>
        <w:rFonts w:hint="default"/>
        <w:lang w:val="en-US" w:eastAsia="en-US" w:bidi="ar-SA"/>
      </w:rPr>
    </w:lvl>
    <w:lvl w:ilvl="3" w:tplc="08980C0A">
      <w:numFmt w:val="bullet"/>
      <w:lvlText w:val="•"/>
      <w:lvlJc w:val="left"/>
      <w:pPr>
        <w:ind w:left="3166" w:hanging="339"/>
      </w:pPr>
      <w:rPr>
        <w:rFonts w:hint="default"/>
        <w:lang w:val="en-US" w:eastAsia="en-US" w:bidi="ar-SA"/>
      </w:rPr>
    </w:lvl>
    <w:lvl w:ilvl="4" w:tplc="611E554A">
      <w:numFmt w:val="bullet"/>
      <w:lvlText w:val="•"/>
      <w:lvlJc w:val="left"/>
      <w:pPr>
        <w:ind w:left="4068" w:hanging="339"/>
      </w:pPr>
      <w:rPr>
        <w:rFonts w:hint="default"/>
        <w:lang w:val="en-US" w:eastAsia="en-US" w:bidi="ar-SA"/>
      </w:rPr>
    </w:lvl>
    <w:lvl w:ilvl="5" w:tplc="611028A4">
      <w:numFmt w:val="bullet"/>
      <w:lvlText w:val="•"/>
      <w:lvlJc w:val="left"/>
      <w:pPr>
        <w:ind w:left="4970" w:hanging="339"/>
      </w:pPr>
      <w:rPr>
        <w:rFonts w:hint="default"/>
        <w:lang w:val="en-US" w:eastAsia="en-US" w:bidi="ar-SA"/>
      </w:rPr>
    </w:lvl>
    <w:lvl w:ilvl="6" w:tplc="A8E6F848">
      <w:numFmt w:val="bullet"/>
      <w:lvlText w:val="•"/>
      <w:lvlJc w:val="left"/>
      <w:pPr>
        <w:ind w:left="5872" w:hanging="339"/>
      </w:pPr>
      <w:rPr>
        <w:rFonts w:hint="default"/>
        <w:lang w:val="en-US" w:eastAsia="en-US" w:bidi="ar-SA"/>
      </w:rPr>
    </w:lvl>
    <w:lvl w:ilvl="7" w:tplc="9CC49538">
      <w:numFmt w:val="bullet"/>
      <w:lvlText w:val="•"/>
      <w:lvlJc w:val="left"/>
      <w:pPr>
        <w:ind w:left="6774" w:hanging="339"/>
      </w:pPr>
      <w:rPr>
        <w:rFonts w:hint="default"/>
        <w:lang w:val="en-US" w:eastAsia="en-US" w:bidi="ar-SA"/>
      </w:rPr>
    </w:lvl>
    <w:lvl w:ilvl="8" w:tplc="2E0601D2">
      <w:numFmt w:val="bullet"/>
      <w:lvlText w:val="•"/>
      <w:lvlJc w:val="left"/>
      <w:pPr>
        <w:ind w:left="7676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7F64742F"/>
    <w:multiLevelType w:val="multilevel"/>
    <w:tmpl w:val="7E0E71EE"/>
    <w:lvl w:ilvl="0">
      <w:start w:val="5"/>
      <w:numFmt w:val="decimal"/>
      <w:lvlText w:val="%1"/>
      <w:lvlJc w:val="left"/>
      <w:pPr>
        <w:ind w:left="635" w:hanging="464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35" w:hanging="464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408" w:hanging="46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2" w:hanging="46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6" w:hanging="4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0" w:hanging="4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4" w:hanging="4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8" w:hanging="4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2" w:hanging="46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029"/>
    <w:rsid w:val="00173029"/>
    <w:rsid w:val="00782D69"/>
    <w:rsid w:val="007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181DC"/>
  <w15:chartTrackingRefBased/>
  <w15:docId w15:val="{BC979BE7-4A4F-46AE-8A4D-696DAA5E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730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2">
    <w:name w:val="heading 2"/>
    <w:basedOn w:val="Normal"/>
    <w:link w:val="Heading2Char"/>
    <w:uiPriority w:val="1"/>
    <w:qFormat/>
    <w:rsid w:val="00173029"/>
    <w:pPr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173029"/>
    <w:rPr>
      <w:rFonts w:ascii="Times New Roman" w:eastAsia="Times New Roman" w:hAnsi="Times New Roman" w:cs="Times New Roman"/>
      <w:b/>
      <w:bCs/>
      <w:sz w:val="26"/>
      <w:szCs w:val="26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173029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73029"/>
    <w:rPr>
      <w:rFonts w:ascii="Times New Roman" w:eastAsia="Times New Roman" w:hAnsi="Times New Roman" w:cs="Times New Roman"/>
      <w:sz w:val="26"/>
      <w:szCs w:val="26"/>
      <w:lang w:val="en-US" w:bidi="ar-SA"/>
    </w:rPr>
  </w:style>
  <w:style w:type="paragraph" w:styleId="ListParagraph">
    <w:name w:val="List Paragraph"/>
    <w:basedOn w:val="Normal"/>
    <w:uiPriority w:val="1"/>
    <w:qFormat/>
    <w:rsid w:val="00173029"/>
    <w:pPr>
      <w:ind w:left="3423" w:hanging="597"/>
    </w:pPr>
  </w:style>
  <w:style w:type="paragraph" w:customStyle="1" w:styleId="TableParagraph">
    <w:name w:val="Table Paragraph"/>
    <w:basedOn w:val="Normal"/>
    <w:uiPriority w:val="1"/>
    <w:qFormat/>
    <w:rsid w:val="00173029"/>
    <w:pPr>
      <w:ind w:left="9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DARSHAN</cp:lastModifiedBy>
  <cp:revision>2</cp:revision>
  <dcterms:created xsi:type="dcterms:W3CDTF">2020-06-07T12:27:00Z</dcterms:created>
  <dcterms:modified xsi:type="dcterms:W3CDTF">2020-06-07T12:27:00Z</dcterms:modified>
</cp:coreProperties>
</file>