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sz w:val="28"/>
          <w:szCs w:val="28"/>
        </w:rPr>
        <w:t xml:space="preserve"/>
      </w:r>
    </w:p>
    <w:p>
      <w:pPr>
        <w:keepNext/>
        <w:spacing w:after="60" w:before="80"/>
        <w:jc w:val="center"/>
      </w:pPr>
      <w:r>
        <w:drawing>
          <wp:inline distT="0" distB="0" distL="0" distR="0">
            <wp:extent cx="4476750" cy="2343150"/>
            <wp:effectExtent t="0" r="0" b="0" l="0"/>
            <wp:docPr id="1" name="/home/claude/img/s-000.png" descr="/home/claude/img/s-000.png" title="/home/claude/img/s-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43150"/>
                    </a:xfrm>
                    <a:prstGeom prst="rect">
                      <a:avLst/>
                    </a:prstGeom>
                  </pic:spPr>
                </pic:pic>
              </a:graphicData>
            </a:graphic>
          </wp:inline>
        </w:drawing>
      </w:r>
    </w:p>
    <w:p>
      <w:pPr>
        <w:spacing w:after="240" w:before="500"/>
        <w:jc w:val="center"/>
      </w:pPr>
      <w:r>
        <w:rPr>
          <w:rFonts w:ascii="Times New Roman" w:cs="Times New Roman" w:eastAsia="Times New Roman" w:hAnsi="Times New Roman"/>
          <w:b/>
          <w:bCs/>
          <w:color w:val="C00000"/>
          <w:sz w:val="44"/>
          <w:szCs w:val="44"/>
        </w:rPr>
        <w:t xml:space="preserve">ALLIANCE UNIVERSITY</w:t>
      </w:r>
    </w:p>
    <w:p>
      <w:pPr>
        <w:spacing w:after="560" w:before="0"/>
        <w:jc w:val="center"/>
      </w:pPr>
      <w:r>
        <w:rPr>
          <w:rFonts w:ascii="Times New Roman" w:cs="Times New Roman" w:eastAsia="Times New Roman" w:hAnsi="Times New Roman"/>
          <w:b/>
          <w:bCs/>
          <w:sz w:val="34"/>
          <w:szCs w:val="34"/>
        </w:rPr>
        <w:t xml:space="preserve">Alliance School of Advanced Computing</w:t>
      </w:r>
    </w:p>
    <w:p>
      <w:pPr>
        <w:spacing w:after="380" w:before="0"/>
        <w:jc w:val="center"/>
      </w:pPr>
      <w:r>
        <w:rPr>
          <w:rFonts w:ascii="Times New Roman" w:cs="Times New Roman" w:eastAsia="Times New Roman" w:hAnsi="Times New Roman"/>
          <w:b/>
          <w:bCs/>
          <w:sz w:val="30"/>
          <w:szCs w:val="30"/>
        </w:rPr>
        <w:t xml:space="preserve">Student Name: Darshan HD</w:t>
      </w:r>
    </w:p>
    <w:p>
      <w:pPr>
        <w:spacing w:after="440" w:before="0"/>
        <w:jc w:val="center"/>
      </w:pPr>
      <w:r>
        <w:rPr>
          <w:rFonts w:ascii="Times New Roman" w:cs="Times New Roman" w:eastAsia="Times New Roman" w:hAnsi="Times New Roman"/>
          <w:b/>
          <w:bCs/>
          <w:sz w:val="30"/>
          <w:szCs w:val="30"/>
        </w:rPr>
        <w:t xml:space="preserve">Register Number: PROV/ASAC/MCA/7/26/085</w:t>
      </w:r>
    </w:p>
    <w:p>
      <w:pPr>
        <w:spacing w:after="700" w:before="0"/>
        <w:jc w:val="center"/>
      </w:pPr>
      <w:r>
        <w:rPr>
          <w:rFonts w:ascii="Times New Roman" w:cs="Times New Roman" w:eastAsia="Times New Roman" w:hAnsi="Times New Roman"/>
          <w:b w:val="false"/>
          <w:bCs w:val="false"/>
          <w:sz w:val="28"/>
          <w:szCs w:val="28"/>
        </w:rPr>
        <w:t xml:space="preserve">Project Name: “Exploratory Data Analysis and Data Visualization Using Power BI for Company Business and Financial Growth Analysis.”</w:t>
      </w:r>
    </w:p>
    <w:p>
      <w:pPr>
        <w:spacing w:after="520" w:before="0"/>
        <w:jc w:val="center"/>
      </w:pPr>
      <w:r>
        <w:rPr>
          <w:rFonts w:ascii="Times New Roman" w:cs="Times New Roman" w:eastAsia="Times New Roman" w:hAnsi="Times New Roman"/>
          <w:b/>
          <w:bCs/>
          <w:sz w:val="28"/>
          <w:szCs w:val="28"/>
        </w:rPr>
        <w:t xml:space="preserve">Project Faculty &amp; Guide: Oleti Durga Bravish</w:t>
      </w:r>
    </w:p>
    <w:p>
      <w:pPr>
        <w:spacing w:after="200" w:before="0"/>
        <w:jc w:val="center"/>
      </w:pPr>
      <w:r>
        <w:rPr>
          <w:rFonts w:ascii="Times New Roman" w:cs="Times New Roman" w:eastAsia="Times New Roman" w:hAnsi="Times New Roman"/>
          <w:b/>
          <w:bCs/>
          <w:i/>
          <w:iCs/>
          <w:sz w:val="30"/>
          <w:szCs w:val="30"/>
        </w:rPr>
        <w:t xml:space="preserve">ACADEMIC YEAR: 2026-2028</w:t>
      </w:r>
    </w:p>
    <w:p>
      <w:r>
        <w:br w:type="page"/>
      </w:r>
    </w:p>
    <w:p>
      <w:pPr>
        <w:spacing w:after="80" w:before="0"/>
        <w:jc w:val="center"/>
      </w:pPr>
      <w:r>
        <w:rPr>
          <w:rFonts w:ascii="Times New Roman" w:cs="Times New Roman" w:eastAsia="Times New Roman" w:hAnsi="Times New Roman"/>
          <w:b/>
          <w:bCs/>
          <w:sz w:val="32"/>
          <w:szCs w:val="32"/>
        </w:rPr>
        <w:t xml:space="preserve">Department of Computer Applications</w:t>
      </w:r>
    </w:p>
    <w:p>
      <w:pPr>
        <w:spacing w:after="80" w:before="0"/>
        <w:jc w:val="center"/>
      </w:pPr>
      <w:r>
        <w:rPr>
          <w:rFonts w:ascii="Times New Roman" w:cs="Times New Roman" w:eastAsia="Times New Roman" w:hAnsi="Times New Roman"/>
          <w:b/>
          <w:bCs/>
          <w:sz w:val="32"/>
          <w:szCs w:val="32"/>
        </w:rPr>
        <w:t xml:space="preserve">Program - Master of Computer Applications</w:t>
      </w:r>
    </w:p>
    <w:p>
      <w:pPr>
        <w:spacing w:after="300" w:before="0"/>
        <w:jc w:val="center"/>
      </w:pPr>
      <w:r>
        <w:rPr>
          <w:rFonts w:ascii="Times New Roman" w:cs="Times New Roman" w:eastAsia="Times New Roman" w:hAnsi="Times New Roman"/>
          <w:b/>
          <w:bCs/>
          <w:sz w:val="32"/>
          <w:szCs w:val="32"/>
        </w:rPr>
        <w:t xml:space="preserve">Semester 1</w:t>
      </w:r>
    </w:p>
    <w:p>
      <w:pPr>
        <w:keepNext/>
        <w:spacing w:after="60" w:before="80"/>
        <w:jc w:val="center"/>
      </w:pPr>
      <w:r>
        <w:drawing>
          <wp:inline distT="0" distB="0" distL="0" distR="0">
            <wp:extent cx="1619250" cy="1638300"/>
            <wp:effectExtent t="0" r="0" b="0" l="0"/>
            <wp:docPr id="1" name="/home/claude/img/emblem.png" descr="/home/claude/img/emblem.png" title="/home/claude/img/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38300"/>
                    </a:xfrm>
                    <a:prstGeom prst="rect">
                      <a:avLst/>
                    </a:prstGeom>
                  </pic:spPr>
                </pic:pic>
              </a:graphicData>
            </a:graphic>
          </wp:inline>
        </w:drawing>
      </w:r>
    </w:p>
    <w:p>
      <w:pPr>
        <w:spacing w:after="200" w:before="160"/>
        <w:jc w:val="center"/>
      </w:pPr>
      <w:r>
        <w:rPr>
          <w:rFonts w:ascii="Times New Roman" w:cs="Times New Roman" w:eastAsia="Times New Roman" w:hAnsi="Times New Roman"/>
          <w:b/>
          <w:bCs/>
          <w:sz w:val="26"/>
          <w:szCs w:val="26"/>
        </w:rPr>
        <w:t xml:space="preserve">ACKNOWLEDGEMENT</w:t>
      </w:r>
    </w:p>
    <w:p>
      <w:pPr>
        <w:spacing w:after="140" w:line="318"/>
        <w:jc w:val="both"/>
      </w:pPr>
      <w:r>
        <w:rPr>
          <w:rFonts w:ascii="Times New Roman" w:cs="Times New Roman" w:eastAsia="Times New Roman" w:hAnsi="Times New Roman"/>
          <w:sz w:val="24"/>
          <w:szCs w:val="24"/>
        </w:rPr>
        <w:t xml:space="preserve">I take this opportunity to thank everyone who helped me, in different ways, to bring this project to a successful conclusion.</w:t>
      </w:r>
    </w:p>
    <w:p>
      <w:pPr>
        <w:spacing w:after="140" w:line="318"/>
        <w:jc w:val="both"/>
      </w:pPr>
      <w:r>
        <w:rPr>
          <w:rFonts w:ascii="Times New Roman" w:cs="Times New Roman" w:eastAsia="Times New Roman" w:hAnsi="Times New Roman"/>
          <w:sz w:val="24"/>
          <w:szCs w:val="24"/>
        </w:rPr>
        <w:t xml:space="preserve">My special thanks go to my Project Guide, whose clear direction, useful suggestions and steady encouragement shaped every stage of this work, from choosing the dataset to preparing the final dashboards. I am equally grateful to the faculty members and to the institution for the laboratory facilities, software tools and academic atmosphere that made this learning possible.</w:t>
      </w:r>
    </w:p>
    <w:p>
      <w:pPr>
        <w:spacing w:after="140" w:line="318"/>
        <w:jc w:val="both"/>
      </w:pPr>
      <w:r>
        <w:rPr>
          <w:rFonts w:ascii="Times New Roman" w:cs="Times New Roman" w:eastAsia="Times New Roman" w:hAnsi="Times New Roman"/>
          <w:sz w:val="24"/>
          <w:szCs w:val="24"/>
        </w:rPr>
        <w:t xml:space="preserve">I also appreciate the help and motivation I received from my friends and classmates during discussions and trial runs of the dashboards. Above all, I thank my family for their patience, trust and constant moral support.</w:t>
      </w:r>
    </w:p>
    <w:p>
      <w:pPr>
        <w:spacing w:after="140" w:line="318"/>
        <w:jc w:val="both"/>
      </w:pPr>
      <w:r>
        <w:rPr>
          <w:rFonts w:ascii="Times New Roman" w:cs="Times New Roman" w:eastAsia="Times New Roman" w:hAnsi="Times New Roman"/>
          <w:sz w:val="24"/>
          <w:szCs w:val="24"/>
        </w:rPr>
        <w:t xml:space="preserve">Finally, I thank every person who contributed to this project, whether directly or indirectly.</w:t>
      </w:r>
    </w:p>
    <w:p>
      <w:pPr>
        <w:spacing w:after="80" w:line="318"/>
        <w:jc w:val="left"/>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Darshan HD</w:t>
      </w:r>
    </w:p>
    <w:p>
      <w:pPr>
        <w:spacing w:after="80" w:line="318"/>
        <w:jc w:val="left"/>
      </w:pPr>
      <w:r>
        <w:rPr>
          <w:rFonts w:ascii="Times New Roman" w:cs="Times New Roman" w:eastAsia="Times New Roman" w:hAnsi="Times New Roman"/>
          <w:b/>
          <w:bCs/>
          <w:sz w:val="24"/>
          <w:szCs w:val="24"/>
        </w:rPr>
        <w:t xml:space="preserve">Register Number:</w:t>
      </w:r>
      <w:r>
        <w:rPr>
          <w:rFonts w:ascii="Times New Roman" w:cs="Times New Roman" w:eastAsia="Times New Roman" w:hAnsi="Times New Roman"/>
          <w:sz w:val="24"/>
          <w:szCs w:val="24"/>
        </w:rPr>
        <w:t xml:space="preserve"> PROV/ASAC/MCA/7/26/085</w:t>
      </w:r>
    </w:p>
    <w:p>
      <w:pPr>
        <w:spacing w:after="160" w:line="318"/>
        <w:jc w:val="left"/>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“Exploratory Data Analysis and Data Visualization Using Power BI for Company Business and Financial Growth Analysis”</w:t>
      </w:r>
    </w:p>
    <w:p>
      <w:pPr>
        <w:spacing w:after="300" w:line="318"/>
        <w:jc w:val="left"/>
      </w:pPr>
      <w:r>
        <w:rPr>
          <w:rFonts w:ascii="Times New Roman" w:cs="Times New Roman" w:eastAsia="Times New Roman" w:hAnsi="Times New Roman"/>
          <w:b/>
          <w:bCs/>
          <w:sz w:val="24"/>
          <w:szCs w:val="24"/>
        </w:rPr>
        <w:t xml:space="preserve">Signature of Student:</w:t>
      </w:r>
    </w:p>
    <w:p>
      <w:pPr>
        <w:spacing w:after="300" w:line="318"/>
        <w:jc w:val="left"/>
      </w:pPr>
      <w:r>
        <w:rPr>
          <w:rFonts w:ascii="Times New Roman" w:cs="Times New Roman" w:eastAsia="Times New Roman" w:hAnsi="Times New Roman"/>
          <w:b/>
          <w:bCs/>
          <w:sz w:val="24"/>
          <w:szCs w:val="24"/>
        </w:rPr>
        <w:t xml:space="preserve">Signature of Faculty &amp; Project Guide:</w:t>
      </w:r>
    </w:p>
    <w:p>
      <w:pPr>
        <w:spacing w:after="140" w:line="318"/>
        <w:jc w:val="left"/>
      </w:pPr>
      <w:r>
        <w:rPr>
          <w:rFonts w:ascii="Times New Roman" w:cs="Times New Roman" w:eastAsia="Times New Roman" w:hAnsi="Times New Roman"/>
          <w:b/>
          <w:bCs/>
          <w:sz w:val="24"/>
          <w:szCs w:val="24"/>
        </w:rPr>
        <w:t xml:space="preserve">Faculty &amp; Project Guide Name: Oleti Durga Bravish</w:t>
      </w:r>
    </w:p>
    <w:p>
      <w:pPr>
        <w:pStyle w:val="Heading1"/>
        <w:keepNext/>
        <w:pageBreakBefore/>
        <w:spacing w:after="200" w:before="120"/>
      </w:pPr>
      <w:r>
        <w:rPr>
          <w:rFonts w:ascii="Times New Roman" w:cs="Times New Roman" w:eastAsia="Times New Roman" w:hAnsi="Times New Roman"/>
          <w:b/>
          <w:bCs/>
          <w:sz w:val="28"/>
          <w:szCs w:val="28"/>
          <w:u w:val="single"/>
        </w:rPr>
        <w:t xml:space="preserve">1. Abstract:</w:t>
      </w:r>
    </w:p>
    <w:p>
      <w:pPr>
        <w:spacing w:after="140" w:line="318"/>
        <w:jc w:val="both"/>
      </w:pPr>
      <w:r>
        <w:rPr>
          <w:rFonts w:ascii="Times New Roman" w:cs="Times New Roman" w:eastAsia="Times New Roman" w:hAnsi="Times New Roman"/>
          <w:sz w:val="24"/>
          <w:szCs w:val="24"/>
        </w:rPr>
        <w:t xml:space="preserve">Automobile manufacturers and dealers record a large amount of technical information about every vehicle they build or sell: how far it travels on a gallon of fuel, how large its engine is, how much power it produces, how heavy it is and where it comes from. In raw table form this information is hard to read, and the trends that decide a company’s costs, product mix and long-term growth stay hidden. This project, titled “Exploratory Data Analysis and Data Visualization Using Power BI for Company Business and Financial Growth Analysis,” turns such raw records into clear visual evidence that supports business and financial decisions.</w:t>
      </w:r>
    </w:p>
    <w:p>
      <w:pPr>
        <w:spacing w:after="140" w:line="318"/>
        <w:jc w:val="both"/>
      </w:pPr>
      <w:r>
        <w:rPr>
          <w:rFonts w:ascii="Times New Roman" w:cs="Times New Roman" w:eastAsia="Times New Roman" w:hAnsi="Times New Roman"/>
          <w:sz w:val="24"/>
          <w:szCs w:val="24"/>
        </w:rPr>
        <w:t xml:space="preserve">The work is based on the Automobile dataset of 398 vehicle records and nine attributes: name, mpg, cylinders, displacement, horsepower, weight, acceleration, model_year and origin. In the preparation stage, Python with the Pandas and NumPy libraries was used inside a Jupyter notebook to inspect and clean the data. Six horsepower values (1.51 percent of the rows) were missing and were filled with the median value of 93.5, because the median is not pulled by extreme values. No duplicate rows were present. Column names were converted to lower case with underscores, text columns were trimmed and standardised, and all seven numeric columns were validated. The cleaned file was saved as Automobile_Cleaned.csv.</w:t>
      </w:r>
    </w:p>
    <w:p>
      <w:pPr>
        <w:spacing w:after="140" w:line="318"/>
        <w:jc w:val="both"/>
      </w:pPr>
      <w:r>
        <w:rPr>
          <w:rFonts w:ascii="Times New Roman" w:cs="Times New Roman" w:eastAsia="Times New Roman" w:hAnsi="Times New Roman"/>
          <w:sz w:val="24"/>
          <w:szCs w:val="24"/>
        </w:rPr>
        <w:t xml:space="preserve">The cleaned file was then loaded into Microsoft Power BI Desktop, where two interactive dashboard pages were designed to answer twelve business questions. Line, column, bar, area, pie, doughnut, gauge, funnel and scatter charts show how fuel efficiency, weight and horsepower moved between model years 1970 and 1982, which engine configuration gives the best balance of economy and power, how engine size relates to fuel use, and how vehicles from the USA, Japan and Europe differ.</w:t>
      </w:r>
    </w:p>
    <w:p>
      <w:pPr>
        <w:spacing w:after="140" w:line="318"/>
        <w:jc w:val="both"/>
      </w:pPr>
      <w:r>
        <w:rPr>
          <w:rFonts w:ascii="Times New Roman" w:cs="Times New Roman" w:eastAsia="Times New Roman" w:hAnsi="Times New Roman"/>
          <w:sz w:val="24"/>
          <w:szCs w:val="24"/>
        </w:rPr>
        <w:t xml:space="preserve">The results show that average fuel efficiency improved from 17.69 mpg in 1970 to 31.71 mpg in 1982, while the average vehicle weight dropped from about 3,373 to 2,454. Four-cylinder engines were the most economical at 29.29 mpg on average, whereas eight-cylinder engines produced the highest average horsepower (158.3) at the lowest efficiency (14.96 mpg). Japanese vehicles averaged 30.45 mpg against 20.08 mpg for American vehicles. Since fuel economy, weight and engine size influence running cost, material cost and customer demand, these findings give a practical basis for judging business and financial growth.</w:t>
      </w:r>
    </w:p>
    <w:p>
      <w:pPr>
        <w:spacing w:after="140" w:line="318"/>
        <w:jc w:val="both"/>
      </w:pPr>
      <w:r>
        <w:rPr>
          <w:rFonts w:ascii="Times New Roman" w:cs="Times New Roman" w:eastAsia="Times New Roman" w:hAnsi="Times New Roman"/>
          <w:sz w:val="24"/>
          <w:szCs w:val="24"/>
        </w:rPr>
        <w:t xml:space="preserve">The study followed a simple and repeatable pipeline. The raw file was first inspected for size, structure, data types and quality problems. It was then cleaned and saved as a new file so that the original stayed untouched. The cleaned data was imported into Power BI, measures were defined once, and each business question was assigned the chart type best suited to it.</w:t>
      </w:r>
    </w:p>
    <w:p>
      <w:pPr>
        <w:spacing w:after="140" w:line="318"/>
        <w:jc w:val="both"/>
      </w:pPr>
      <w:r>
        <w:rPr>
          <w:rFonts w:ascii="Times New Roman" w:cs="Times New Roman" w:eastAsia="Times New Roman" w:hAnsi="Times New Roman"/>
          <w:sz w:val="24"/>
          <w:szCs w:val="24"/>
        </w:rPr>
        <w:t xml:space="preserve">The significance of the work lies in its method as much as in its numbers. Any company that holds product records can follow the same path: clean the data in code, model it once in Power BI, and let managers explore it through slicers instead of waiting for new reports. Because the dataset contains no price or revenue columns, the report treats efficiency, weight and engine size as indicators of cost and demand, and it states clearly where that indirect reading stops.</w:t>
      </w:r>
    </w:p>
    <w:p>
      <w:pPr>
        <w:spacing w:after="140" w:line="318"/>
        <w:jc w:val="both"/>
      </w:pPr>
      <w:r>
        <w:rPr>
          <w:rFonts w:ascii="Times New Roman" w:cs="Times New Roman" w:eastAsia="Times New Roman" w:hAnsi="Times New Roman"/>
          <w:sz w:val="24"/>
          <w:szCs w:val="24"/>
        </w:rPr>
        <w:t xml:space="preserve">The two dashboard pages are organised by theme. The first, MPG, Weight and Cars, covers fuel efficiency by model year and by cylinders, the link between engine size and efficiency, the movement of average weight over the years, and the vehicle names that appear most often. The second, Horsepower, Engines and Origin, covers power by cylinders and by model year, the total displacement and average horsepower of the dataset, and the differences between the USA, Japan and Europe in cylinders, weight and efficiency.</w:t>
      </w:r>
    </w:p>
    <w:p>
      <w:pPr>
        <w:spacing w:after="60" w:line="318"/>
        <w:jc w:val="left"/>
      </w:pPr>
      <w:r>
        <w:rPr>
          <w:rFonts w:ascii="Times New Roman" w:cs="Times New Roman" w:eastAsia="Times New Roman" w:hAnsi="Times New Roman"/>
          <w:b/>
          <w:bCs/>
          <w:sz w:val="24"/>
          <w:szCs w:val="24"/>
        </w:rPr>
        <w:t xml:space="preserve">Key results at a glance: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Average MPG rose from 17.69 (1970) to 31.71 (1982), with a peak of 33.70 in 1980.</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Average weight fell from about 3,373 to 2,454, and average horsepower from about 148 to 82.</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Four-cylinder engines averaged 29.29 mpg; eight-cylinder engines averaged 158.3 hp but only 14.96 mpg.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Displacement and mpg are strongly and negatively related (correlation about -0.80).</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USA contributes about 71 percent of total weight, and Japan leads on efficiency with 30.45 mpg.</w:t>
      </w:r>
    </w:p>
    <w:p>
      <w:pPr>
        <w:spacing w:after="140" w:line="318"/>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Exploratory Data Analysis, Data Visualization, Power BI, DAX, Automobile Dataset, Fuel Efficiency, Business Growth, Financial Growth Analysis, Python, Pandas.</w:t>
      </w:r>
    </w:p>
    <w:p>
      <w:pPr>
        <w:pStyle w:val="Heading1"/>
        <w:keepNext/>
        <w:pageBreakBefore/>
        <w:spacing w:after="200" w:before="120"/>
      </w:pPr>
      <w:r>
        <w:rPr>
          <w:rFonts w:ascii="Times New Roman" w:cs="Times New Roman" w:eastAsia="Times New Roman" w:hAnsi="Times New Roman"/>
          <w:b/>
          <w:bCs/>
          <w:sz w:val="28"/>
          <w:szCs w:val="28"/>
          <w:u w:val="single"/>
        </w:rPr>
        <w:t xml:space="preserve">2. Introduction:</w:t>
      </w:r>
    </w:p>
    <w:p>
      <w:pPr>
        <w:pStyle w:val="Heading2"/>
        <w:keepNext/>
        <w:spacing w:after="100" w:before="160"/>
      </w:pPr>
      <w:r>
        <w:rPr>
          <w:rFonts w:ascii="Times New Roman" w:cs="Times New Roman" w:eastAsia="Times New Roman" w:hAnsi="Times New Roman"/>
          <w:b/>
          <w:bCs/>
          <w:sz w:val="25"/>
          <w:szCs w:val="25"/>
        </w:rPr>
        <w:t xml:space="preserve">2.1 Background</w:t>
      </w:r>
    </w:p>
    <w:p>
      <w:pPr>
        <w:spacing w:after="140" w:line="318"/>
        <w:jc w:val="both"/>
      </w:pPr>
      <w:r>
        <w:rPr>
          <w:rFonts w:ascii="Times New Roman" w:cs="Times New Roman" w:eastAsia="Times New Roman" w:hAnsi="Times New Roman"/>
          <w:sz w:val="24"/>
          <w:szCs w:val="24"/>
        </w:rPr>
        <w:t xml:space="preserve">Every modern organisation depends on data. Sales figures, product specifications, customer details and cost records are collected daily, but they create value only when someone studies them and draws conclusions. Data analytics is the discipline that does this. It is commonly described in four levels: descriptive analytics explains what happened, diagnostic analytics explains why it happened, predictive analytics estimates what is likely to happen next, and prescriptive analytics recommends what should be done. This project works mainly at the descriptive and diagnostic levels, using exploration and visualization to make past performance understandable.</w:t>
      </w:r>
    </w:p>
    <w:p>
      <w:pPr>
        <w:pStyle w:val="Heading2"/>
        <w:keepNext/>
        <w:spacing w:after="100" w:before="160"/>
      </w:pPr>
      <w:r>
        <w:rPr>
          <w:rFonts w:ascii="Times New Roman" w:cs="Times New Roman" w:eastAsia="Times New Roman" w:hAnsi="Times New Roman"/>
          <w:b/>
          <w:bCs/>
          <w:sz w:val="25"/>
          <w:szCs w:val="25"/>
        </w:rPr>
        <w:t xml:space="preserve">2.2 Exploratory Data Analysis</w:t>
      </w:r>
    </w:p>
    <w:p>
      <w:pPr>
        <w:spacing w:after="140" w:line="318"/>
        <w:jc w:val="both"/>
      </w:pPr>
      <w:r>
        <w:rPr>
          <w:rFonts w:ascii="Times New Roman" w:cs="Times New Roman" w:eastAsia="Times New Roman" w:hAnsi="Times New Roman"/>
          <w:sz w:val="24"/>
          <w:szCs w:val="24"/>
        </w:rPr>
        <w:t xml:space="preserve">Exploratory Data Analysis (EDA) is the habit of looking carefully at a dataset before building any model on it. The idea was promoted by the statistician John Tukey and relies on summary statistics, grouping and simple plots. A good EDA checks the size and structure of the data, finds missing values and duplicates, looks for outliers, and reveals relationships between variables. In this project the notebook used shape, columns, dtypes, info, describe, isnull, duplicated and value_counts. These checks confirmed 398 rows and nine columns, showed that only horsepower had gaps, and showed that the vehicles split into 249 from the USA, 79 from Japan and 70 from Europe.</w:t>
      </w:r>
    </w:p>
    <w:p>
      <w:pPr>
        <w:pStyle w:val="Heading2"/>
        <w:keepNext/>
        <w:spacing w:after="100" w:before="160"/>
      </w:pPr>
      <w:r>
        <w:rPr>
          <w:rFonts w:ascii="Times New Roman" w:cs="Times New Roman" w:eastAsia="Times New Roman" w:hAnsi="Times New Roman"/>
          <w:b/>
          <w:bCs/>
          <w:sz w:val="25"/>
          <w:szCs w:val="25"/>
        </w:rPr>
        <w:t xml:space="preserve">2.3 Data Visualization and Power BI</w:t>
      </w:r>
    </w:p>
    <w:p>
      <w:pPr>
        <w:spacing w:after="140" w:line="318"/>
        <w:jc w:val="both"/>
      </w:pPr>
      <w:r>
        <w:rPr>
          <w:rFonts w:ascii="Times New Roman" w:cs="Times New Roman" w:eastAsia="Times New Roman" w:hAnsi="Times New Roman"/>
          <w:sz w:val="24"/>
          <w:szCs w:val="24"/>
        </w:rPr>
        <w:t xml:space="preserve">A chart lets the eye find in seconds what a table of 398 rows would hide for minutes. Microsoft Power BI is a business intelligence tool that connects to many data sources, prepares data through Power Query, defines calculations in the DAX language and publishes interactive reports. Readers can click a bar or a slice and watch every other visual on the page react, which supports discovery rather than passive reading. Finished reports can be shared through the Power BI Service and opened on a browser or a phone.</w:t>
      </w:r>
    </w:p>
    <w:p>
      <w:pPr>
        <w:pStyle w:val="Heading2"/>
        <w:keepNext/>
        <w:spacing w:after="100" w:before="160"/>
      </w:pPr>
      <w:r>
        <w:rPr>
          <w:rFonts w:ascii="Times New Roman" w:cs="Times New Roman" w:eastAsia="Times New Roman" w:hAnsi="Times New Roman"/>
          <w:b/>
          <w:bCs/>
          <w:sz w:val="25"/>
          <w:szCs w:val="25"/>
        </w:rPr>
        <w:t xml:space="preserve">2.4 Link to Business and Financial Growth</w:t>
      </w:r>
    </w:p>
    <w:p>
      <w:pPr>
        <w:spacing w:after="140" w:line="318"/>
        <w:jc w:val="both"/>
      </w:pPr>
      <w:r>
        <w:rPr>
          <w:rFonts w:ascii="Times New Roman" w:cs="Times New Roman" w:eastAsia="Times New Roman" w:hAnsi="Times New Roman"/>
          <w:sz w:val="24"/>
          <w:szCs w:val="24"/>
        </w:rPr>
        <w:t xml:space="preserve">In the automobile industry, technical features translate directly into money. Fuel efficiency determines what a customer spends to run the vehicle and how well it meets fuel regulations. Weight decides how much steel and material goes into each unit, and so the cost of building it. Engine displacement and the number of cylinders place a vehicle in a market segment and affect production cost. Horsepower and acceleration influence the price a buyer will accept. By following how these features changed over thirteen model years and how they differ by country of origin, a company can tell whether its product range is heading toward profitable and sustainable growth.</w:t>
      </w:r>
    </w:p>
    <w:p>
      <w:pPr>
        <w:pStyle w:val="Heading2"/>
        <w:keepNext/>
        <w:spacing w:after="100" w:before="160"/>
      </w:pPr>
      <w:r>
        <w:rPr>
          <w:rFonts w:ascii="Times New Roman" w:cs="Times New Roman" w:eastAsia="Times New Roman" w:hAnsi="Times New Roman"/>
          <w:b/>
          <w:bCs/>
          <w:sz w:val="25"/>
          <w:szCs w:val="25"/>
        </w:rPr>
        <w:t xml:space="preserve">2.5 Scope of the Project</w:t>
      </w:r>
    </w:p>
    <w:p>
      <w:pPr>
        <w:spacing w:after="140" w:line="318"/>
        <w:jc w:val="both"/>
      </w:pPr>
      <w:r>
        <w:rPr>
          <w:rFonts w:ascii="Times New Roman" w:cs="Times New Roman" w:eastAsia="Times New Roman" w:hAnsi="Times New Roman"/>
          <w:sz w:val="24"/>
          <w:szCs w:val="24"/>
        </w:rPr>
        <w:t xml:space="preserve">The project covers the full analytics cycle at the scale of a student study: collecting the dataset, cleaning it in Python, loading it into Power BI, building visuals for the project questions, and interpreting the findings. The dataset covers model years 1970 to 1982 and has no price, sales or revenue columns. Financial growth is therefore studied indirectly, through the product features that drive cost and demand. This point is explained further in the About Dataset and Conclusion sections.</w:t>
      </w:r>
    </w:p>
    <w:p>
      <w:pPr>
        <w:pStyle w:val="Heading2"/>
        <w:keepNext/>
        <w:spacing w:after="100" w:before="160"/>
      </w:pPr>
      <w:r>
        <w:rPr>
          <w:rFonts w:ascii="Times New Roman" w:cs="Times New Roman" w:eastAsia="Times New Roman" w:hAnsi="Times New Roman"/>
          <w:b/>
          <w:bCs/>
          <w:sz w:val="25"/>
          <w:szCs w:val="25"/>
        </w:rPr>
        <w:t xml:space="preserve">2.6 Role of Data Cleaning in Analysis</w:t>
      </w:r>
    </w:p>
    <w:p>
      <w:pPr>
        <w:spacing w:after="140" w:line="318"/>
        <w:jc w:val="both"/>
      </w:pPr>
      <w:r>
        <w:rPr>
          <w:rFonts w:ascii="Times New Roman" w:cs="Times New Roman" w:eastAsia="Times New Roman" w:hAnsi="Times New Roman"/>
          <w:sz w:val="24"/>
          <w:szCs w:val="24"/>
        </w:rPr>
        <w:t xml:space="preserve">Charts and averages are only as reliable as the data behind them. A missing horsepower value that is ignored can shift an average, a category spelled in two ways is counted as two groups, and a number stored as text cannot be summed at all. Data cleaning is therefore the first and most important step of the project. Here it meant measuring how much data was missing, choosing a suitable replacement (the median), confirming that no rows were duplicated, making text and column names consistent, and checking that every numeric field really behaved as a number. Each of these steps is recorded in the notebook, so another person can repeat the work and obtain the same cleaned file.</w:t>
      </w:r>
    </w:p>
    <w:p>
      <w:pPr>
        <w:pStyle w:val="Heading2"/>
        <w:keepNext/>
        <w:spacing w:after="100" w:before="160"/>
      </w:pPr>
      <w:r>
        <w:rPr>
          <w:rFonts w:ascii="Times New Roman" w:cs="Times New Roman" w:eastAsia="Times New Roman" w:hAnsi="Times New Roman"/>
          <w:b/>
          <w:bCs/>
          <w:sz w:val="25"/>
          <w:szCs w:val="25"/>
        </w:rPr>
        <w:t xml:space="preserve">2.7 Importance of Interactive Dashboards</w:t>
      </w:r>
    </w:p>
    <w:p>
      <w:pPr>
        <w:spacing w:after="140" w:line="318"/>
        <w:jc w:val="both"/>
      </w:pPr>
      <w:r>
        <w:rPr>
          <w:rFonts w:ascii="Times New Roman" w:cs="Times New Roman" w:eastAsia="Times New Roman" w:hAnsi="Times New Roman"/>
          <w:sz w:val="24"/>
          <w:szCs w:val="24"/>
        </w:rPr>
        <w:t xml:space="preserve">A static chart answers one question once. An interactive dashboard answers the first question and then invites the next one. If a manager notices that eight-cylinder engines give poor mileage, a single click on that bar can filter every other visual to those engines and show their origin, their weight and the years in which they were built. This shortens the time between curiosity and evidence. It also reduces dependence on the analyst, because the reader can test an idea personally. For this reason the project places most of its effort on dashboard design rather than on producing long tables of figures.</w:t>
      </w:r>
    </w:p>
    <w:p>
      <w:pPr>
        <w:pStyle w:val="Heading2"/>
        <w:keepNext/>
        <w:spacing w:after="100" w:before="160"/>
      </w:pPr>
      <w:r>
        <w:rPr>
          <w:rFonts w:ascii="Times New Roman" w:cs="Times New Roman" w:eastAsia="Times New Roman" w:hAnsi="Times New Roman"/>
          <w:b/>
          <w:bCs/>
          <w:sz w:val="25"/>
          <w:szCs w:val="25"/>
        </w:rPr>
        <w:t xml:space="preserve">2.8 Organisation of the Report</w:t>
      </w:r>
    </w:p>
    <w:p>
      <w:pPr>
        <w:spacing w:after="140" w:line="318"/>
        <w:jc w:val="both"/>
      </w:pPr>
      <w:r>
        <w:rPr>
          <w:rFonts w:ascii="Times New Roman" w:cs="Times New Roman" w:eastAsia="Times New Roman" w:hAnsi="Times New Roman"/>
          <w:sz w:val="24"/>
          <w:szCs w:val="24"/>
        </w:rPr>
        <w:t xml:space="preserve">The report follows ten parts: Abstract, Introduction, Problem Statement, Existing System, Proposed System, About Dataset, Technologies Used, Data Flow Diagram, Output and Conclusion. The Output part presents the Power BI dashboards as screenshots together with a written reading of every chart.</w:t>
      </w:r>
    </w:p>
    <w:p>
      <w:pPr>
        <w:pStyle w:val="Heading1"/>
        <w:keepNext/>
        <w:pageBreakBefore/>
        <w:spacing w:after="200" w:before="120"/>
      </w:pPr>
      <w:r>
        <w:rPr>
          <w:rFonts w:ascii="Times New Roman" w:cs="Times New Roman" w:eastAsia="Times New Roman" w:hAnsi="Times New Roman"/>
          <w:b/>
          <w:bCs/>
          <w:sz w:val="28"/>
          <w:szCs w:val="28"/>
          <w:u w:val="single"/>
        </w:rPr>
        <w:t xml:space="preserve">3. Problem Statement:</w:t>
      </w:r>
    </w:p>
    <w:p>
      <w:pPr>
        <w:pStyle w:val="Heading2"/>
        <w:keepNext/>
        <w:spacing w:after="100" w:before="160"/>
      </w:pPr>
      <w:r>
        <w:rPr>
          <w:rFonts w:ascii="Times New Roman" w:cs="Times New Roman" w:eastAsia="Times New Roman" w:hAnsi="Times New Roman"/>
          <w:b/>
          <w:bCs/>
          <w:sz w:val="25"/>
          <w:szCs w:val="25"/>
        </w:rPr>
        <w:t xml:space="preserve">3.1 Statement of the Problem</w:t>
      </w:r>
    </w:p>
    <w:p>
      <w:pPr>
        <w:spacing w:after="140" w:line="318"/>
        <w:jc w:val="both"/>
      </w:pPr>
      <w:r>
        <w:rPr>
          <w:rFonts w:ascii="Times New Roman" w:cs="Times New Roman" w:eastAsia="Times New Roman" w:hAnsi="Times New Roman"/>
          <w:sz w:val="24"/>
          <w:szCs w:val="24"/>
        </w:rPr>
        <w:t xml:space="preserve">Automobile companies keep detailed technical records for hundreds of models, yet these records usually sit in spreadsheets as rows and columns. A manager looking at such a sheet cannot easily tell how fuel efficiency has changed over the years, whether large and heavy engines still make business sense, which engine type gives the best balance between power and economy, or how products from different countries compare. Without clear answers, decisions on product planning, pricing and cost control rest on instinct instead of evidence.</w:t>
      </w:r>
    </w:p>
    <w:p>
      <w:pPr>
        <w:spacing w:after="140" w:line="318"/>
        <w:jc w:val="both"/>
      </w:pPr>
      <w:r>
        <w:rPr>
          <w:rFonts w:ascii="Times New Roman" w:cs="Times New Roman" w:eastAsia="Times New Roman" w:hAnsi="Times New Roman"/>
          <w:sz w:val="24"/>
          <w:szCs w:val="24"/>
        </w:rPr>
        <w:t xml:space="preserve">The problem handled by this project is therefore: </w:t>
      </w:r>
      <w:r>
        <w:rPr>
          <w:rFonts w:ascii="Times New Roman" w:cs="Times New Roman" w:eastAsia="Times New Roman" w:hAnsi="Times New Roman"/>
          <w:b/>
          <w:bCs/>
          <w:sz w:val="24"/>
          <w:szCs w:val="24"/>
        </w:rPr>
        <w:t xml:space="preserve">how can raw automobile data be cleaned, explored and presented through interactive visualizations so that business managers can quickly see the trends and relationships that influence business performance and financial growth?</w:t>
      </w:r>
    </w:p>
    <w:p>
      <w:pPr>
        <w:pStyle w:val="Heading2"/>
        <w:keepNext/>
        <w:spacing w:after="100" w:before="160"/>
      </w:pPr>
      <w:r>
        <w:rPr>
          <w:rFonts w:ascii="Times New Roman" w:cs="Times New Roman" w:eastAsia="Times New Roman" w:hAnsi="Times New Roman"/>
          <w:b/>
          <w:bCs/>
          <w:sz w:val="25"/>
          <w:szCs w:val="25"/>
        </w:rPr>
        <w:t xml:space="preserve">3.2 Summary of the Problem and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Component</w:t>
            </w:r>
          </w:p>
        </w:tc>
        <w:tc>
          <w:tcPr>
            <w:tcW w:type="dxa" w:w="6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Description and Key Details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Project Title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Exploratory Data Analysis and Data Visualization Using Power BI for Company Business and Financial Growth Analysis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Core Objective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Bridge the gap between raw vehicle records and management-level insight so that decisions on product mix, cost and growth are backed by evidence.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Phase 1: Exploratory Data Analysis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Pandas, NumPy and Jupyter Notebook are used to inspect, clean and standardise the data and to measure averages, spreads and relationships.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Phase 2: Power BI Visualization</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Two interactive dashboard pages answer twelve business questions with line, column, bar, area, pie, doughnut, gauge, funnel and scatter charts.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Expected Impact</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Managers gain fast, interactive and repeatable insight into efficiency, power, weight and origin, and can judge the direction of the product portfolio.</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3.3 Specific Problems Identified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Data quality gaps.</w:t>
      </w:r>
      <w:r>
        <w:rPr>
          <w:rFonts w:ascii="Times New Roman" w:cs="Times New Roman" w:eastAsia="Times New Roman" w:hAnsi="Times New Roman"/>
          <w:sz w:val="24"/>
          <w:szCs w:val="24"/>
        </w:rPr>
        <w:t xml:space="preserve"> Six horsepower values were missing, text columns were not standardised and column names were not uniform. Dirty data gives misleading averages and charts.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Hidden time trends.</w:t>
      </w:r>
      <w:r>
        <w:rPr>
          <w:rFonts w:ascii="Times New Roman" w:cs="Times New Roman" w:eastAsia="Times New Roman" w:hAnsi="Times New Roman"/>
          <w:sz w:val="24"/>
          <w:szCs w:val="24"/>
        </w:rPr>
        <w:t xml:space="preserve"> MPG and weight are stored for each vehicle, so the year-wise movement is invisible until the data is grouped and plotted.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Hidden relationships.</w:t>
      </w:r>
      <w:r>
        <w:rPr>
          <w:rFonts w:ascii="Times New Roman" w:cs="Times New Roman" w:eastAsia="Times New Roman" w:hAnsi="Times New Roman"/>
          <w:sz w:val="24"/>
          <w:szCs w:val="24"/>
        </w:rPr>
        <w:t xml:space="preserve"> The strong negative link between engine displacement and mpg (correlation near -0.80) cannot be read from a table of numbers.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Hard group comparison.</w:t>
      </w:r>
      <w:r>
        <w:rPr>
          <w:rFonts w:ascii="Times New Roman" w:cs="Times New Roman" w:eastAsia="Times New Roman" w:hAnsi="Times New Roman"/>
          <w:sz w:val="24"/>
          <w:szCs w:val="24"/>
        </w:rPr>
        <w:t xml:space="preserve"> Comparing cylinder types and countries of origin on mpg, horsepower and weight needs repeated grouping that is slow to do by hand.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Static reporting.</w:t>
      </w:r>
      <w:r>
        <w:rPr>
          <w:rFonts w:ascii="Times New Roman" w:cs="Times New Roman" w:eastAsia="Times New Roman" w:hAnsi="Times New Roman"/>
          <w:sz w:val="24"/>
          <w:szCs w:val="24"/>
        </w:rPr>
        <w:t xml:space="preserve"> A fixed report cannot respond to a follow-up question, such as showing only one origin or one year, without being rebuilt.</w:t>
      </w:r>
    </w:p>
    <w:p>
      <w:pPr>
        <w:pStyle w:val="Heading2"/>
        <w:keepNext/>
        <w:spacing w:after="100" w:before="160"/>
      </w:pPr>
      <w:r>
        <w:rPr>
          <w:rFonts w:ascii="Times New Roman" w:cs="Times New Roman" w:eastAsia="Times New Roman" w:hAnsi="Times New Roman"/>
          <w:b/>
          <w:bCs/>
          <w:sz w:val="25"/>
          <w:szCs w:val="25"/>
        </w:rPr>
        <w:t xml:space="preserve">3.4 Objectives of the Project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collect the Automobile dataset and clean it by treating missing values, checking duplicates and validating data types.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carry out exploratory data analysis and obtain descriptive statistics for every numeric attribute.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design Power BI dashboards that answer twelve defined business questions using suitable chart types.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identify trends in fuel efficiency, weight and horsepower across model years 1970 to 1982.</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compare cylinder configurations and countries of origin on efficiency, power and weight.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To convert the findings into observations that support business and financial growth decisions.</w:t>
      </w:r>
    </w:p>
    <w:p>
      <w:pPr>
        <w:pStyle w:val="Heading2"/>
        <w:keepNext/>
        <w:spacing w:after="100" w:before="160"/>
      </w:pPr>
      <w:r>
        <w:rPr>
          <w:rFonts w:ascii="Times New Roman" w:cs="Times New Roman" w:eastAsia="Times New Roman" w:hAnsi="Times New Roman"/>
          <w:b/>
          <w:bCs/>
          <w:sz w:val="25"/>
          <w:szCs w:val="25"/>
        </w:rPr>
        <w:t xml:space="preserve">3.5 Scope and Constraints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 scope:</w:t>
      </w:r>
      <w:r>
        <w:rPr>
          <w:rFonts w:ascii="Times New Roman" w:cs="Times New Roman" w:eastAsia="Times New Roman" w:hAnsi="Times New Roman"/>
          <w:sz w:val="24"/>
          <w:szCs w:val="24"/>
        </w:rPr>
        <w:t xml:space="preserve"> cleaning of the Automobile dataset, descriptive and diagnostic analysis, and two interactive Power BI dashboard pages answering twelve questions.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price forecasting, sales prediction and machine learning models, which need financial and larger data than the dataset offers.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Constraint:</w:t>
      </w:r>
      <w:r>
        <w:rPr>
          <w:rFonts w:ascii="Times New Roman" w:cs="Times New Roman" w:eastAsia="Times New Roman" w:hAnsi="Times New Roman"/>
          <w:sz w:val="24"/>
          <w:szCs w:val="24"/>
        </w:rPr>
        <w:t xml:space="preserve"> the data covers model years 1970 to 1982 only and has no revenue columns, so conclusions about financial growth are drawn from cost-driving and demand-driving attributes.</w:t>
      </w:r>
    </w:p>
    <w:p>
      <w:pPr>
        <w:pStyle w:val="Heading2"/>
        <w:keepNext/>
        <w:spacing w:after="100" w:before="160"/>
      </w:pPr>
      <w:r>
        <w:rPr>
          <w:rFonts w:ascii="Times New Roman" w:cs="Times New Roman" w:eastAsia="Times New Roman" w:hAnsi="Times New Roman"/>
          <w:b/>
          <w:bCs/>
          <w:sz w:val="25"/>
          <w:szCs w:val="25"/>
        </w:rPr>
        <w:t xml:space="preserve">3.6 Expected Outcomes</w:t>
      </w:r>
    </w:p>
    <w:p>
      <w:pPr>
        <w:spacing w:after="140" w:line="318"/>
        <w:jc w:val="both"/>
      </w:pPr>
      <w:r>
        <w:rPr>
          <w:rFonts w:ascii="Times New Roman" w:cs="Times New Roman" w:eastAsia="Times New Roman" w:hAnsi="Times New Roman"/>
          <w:sz w:val="24"/>
          <w:szCs w:val="24"/>
        </w:rPr>
        <w:t xml:space="preserve">The project is expected to deliver a clean, documented dataset; a Power BI report that a non-technical manager can operate; a clear reading of the trends in efficiency, weight and power; and a comparison of cylinder types and regions of origin. Together these outcomes should help a reader judge whether a product portfolio is moving toward lower cost, better efficiency and stronger market appeal.</w:t>
      </w:r>
    </w:p>
    <w:p>
      <w:pPr>
        <w:pStyle w:val="Heading2"/>
        <w:keepNext/>
        <w:spacing w:after="100" w:before="160"/>
      </w:pPr>
      <w:r>
        <w:rPr>
          <w:rFonts w:ascii="Times New Roman" w:cs="Times New Roman" w:eastAsia="Times New Roman" w:hAnsi="Times New Roman"/>
          <w:b/>
          <w:bCs/>
          <w:sz w:val="25"/>
          <w:szCs w:val="25"/>
        </w:rPr>
        <w:t xml:space="preserve">3.7 Success Criteria</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cleaned dataset has no missing values, no duplicates and correct data types.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Every one of the twelve questions is answered by a visual of a suitable type.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 reader with no programming knowledge can filter and explore the dashboards unaided.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numbers shown in the dashboards can be traced back to the cleaned dataset and agree with the notebook output.</w:t>
      </w:r>
    </w:p>
    <w:p>
      <w:pPr>
        <w:pStyle w:val="Heading2"/>
        <w:keepNext/>
        <w:spacing w:after="100" w:before="160"/>
      </w:pPr>
      <w:r>
        <w:rPr>
          <w:rFonts w:ascii="Times New Roman" w:cs="Times New Roman" w:eastAsia="Times New Roman" w:hAnsi="Times New Roman"/>
          <w:b/>
          <w:bCs/>
          <w:sz w:val="25"/>
          <w:szCs w:val="25"/>
        </w:rPr>
        <w:t xml:space="preserve">3.8 Research Questions</w:t>
      </w:r>
    </w:p>
    <w:p>
      <w:pPr>
        <w:spacing w:after="140" w:line="318"/>
        <w:jc w:val="both"/>
      </w:pPr>
      <w:r>
        <w:rPr>
          <w:rFonts w:ascii="Times New Roman" w:cs="Times New Roman" w:eastAsia="Times New Roman" w:hAnsi="Times New Roman"/>
          <w:sz w:val="24"/>
          <w:szCs w:val="24"/>
        </w:rPr>
        <w:t xml:space="preserve">The analysis is guided by these questions: How does average MPG change across model years? Which cylinder configuration has the highest average MPG and the highest average horsepower? How are engine displacement and fuel efficiency related? How does average weight vary by model year? Which vehicle names appear most often? What are the total displacement and the average horsepower of the dataset? Which origin has the highest average cylinder count and the greatest total weight, and how does average MPG differ by origin? Is displacement related to model year?</w:t>
      </w:r>
    </w:p>
    <w:p>
      <w:pPr>
        <w:pStyle w:val="Heading1"/>
        <w:keepNext/>
        <w:pageBreakBefore/>
        <w:spacing w:after="200" w:before="120"/>
      </w:pPr>
      <w:r>
        <w:rPr>
          <w:rFonts w:ascii="Times New Roman" w:cs="Times New Roman" w:eastAsia="Times New Roman" w:hAnsi="Times New Roman"/>
          <w:b/>
          <w:bCs/>
          <w:sz w:val="28"/>
          <w:szCs w:val="28"/>
          <w:u w:val="single"/>
        </w:rPr>
        <w:t xml:space="preserve">4. Existing System:</w:t>
      </w:r>
    </w:p>
    <w:p>
      <w:pPr>
        <w:pStyle w:val="Heading2"/>
        <w:keepNext/>
        <w:spacing w:after="100" w:before="160"/>
      </w:pPr>
      <w:r>
        <w:rPr>
          <w:rFonts w:ascii="Times New Roman" w:cs="Times New Roman" w:eastAsia="Times New Roman" w:hAnsi="Times New Roman"/>
          <w:b/>
          <w:bCs/>
          <w:sz w:val="25"/>
          <w:szCs w:val="25"/>
        </w:rPr>
        <w:t xml:space="preserve">4.1 Description</w:t>
      </w:r>
    </w:p>
    <w:p>
      <w:pPr>
        <w:spacing w:after="140" w:line="318"/>
        <w:jc w:val="both"/>
      </w:pPr>
      <w:r>
        <w:rPr>
          <w:rFonts w:ascii="Times New Roman" w:cs="Times New Roman" w:eastAsia="Times New Roman" w:hAnsi="Times New Roman"/>
          <w:sz w:val="24"/>
          <w:szCs w:val="24"/>
        </w:rPr>
        <w:t xml:space="preserve">In the traditional way of working, vehicle data is kept in flat files such as CSV files or Excel workbooks and is studied by hand. An analyst opens the file, scrolls through rows, applies filters, types formulas for averages and totals, and draws a few charts one by one. The charts are pasted into a document or slide deck and sent to managers. Whenever the data changes or a new question arises, most of this work has to be repeated from the start.</w:t>
      </w:r>
    </w:p>
    <w:p>
      <w:pPr>
        <w:spacing w:after="140" w:line="318"/>
        <w:jc w:val="both"/>
      </w:pPr>
      <w:r>
        <w:rPr>
          <w:rFonts w:ascii="Times New Roman" w:cs="Times New Roman" w:eastAsia="Times New Roman" w:hAnsi="Times New Roman"/>
          <w:sz w:val="24"/>
          <w:szCs w:val="24"/>
        </w:rPr>
        <w:t xml:space="preserve">A second common approach is to analyse the data only through code, for example in a Python notebook. Code is excellent for cleaning and statistics, but its output is a long sequence of tables and fixed plots. A manager without programming skills cannot filter such a notebook or ask a new question without the analyst’s help.</w:t>
      </w:r>
    </w:p>
    <w:p>
      <w:pPr>
        <w:pStyle w:val="Heading2"/>
        <w:keepNext/>
        <w:spacing w:after="100" w:before="160"/>
      </w:pPr>
      <w:r>
        <w:rPr>
          <w:rFonts w:ascii="Times New Roman" w:cs="Times New Roman" w:eastAsia="Times New Roman" w:hAnsi="Times New Roman"/>
          <w:b/>
          <w:bCs/>
          <w:sz w:val="25"/>
          <w:szCs w:val="25"/>
        </w:rPr>
        <w:t xml:space="preserve">4.2 Working of the Existing System</w:t>
      </w:r>
    </w:p>
    <w:p>
      <w:pPr>
        <w:pStyle w:val="ListParagraph"/>
        <w:numPr>
          <w:ilvl w:val="0"/>
          <w:numId w:val="4"/>
        </w:numPr>
        <w:spacing w:after="80" w:line="300"/>
        <w:jc w:val="both"/>
      </w:pPr>
      <w:r>
        <w:rPr>
          <w:rFonts w:ascii="Times New Roman" w:cs="Times New Roman" w:eastAsia="Times New Roman" w:hAnsi="Times New Roman"/>
          <w:sz w:val="24"/>
          <w:szCs w:val="24"/>
        </w:rPr>
        <w:t xml:space="preserve">The data is exported from a source system or downloaded as a CSV file.</w:t>
      </w:r>
    </w:p>
    <w:p>
      <w:pPr>
        <w:pStyle w:val="ListParagraph"/>
        <w:numPr>
          <w:ilvl w:val="0"/>
          <w:numId w:val="4"/>
        </w:numPr>
        <w:spacing w:after="80" w:line="300"/>
        <w:jc w:val="both"/>
      </w:pPr>
      <w:r>
        <w:rPr>
          <w:rFonts w:ascii="Times New Roman" w:cs="Times New Roman" w:eastAsia="Times New Roman" w:hAnsi="Times New Roman"/>
          <w:sz w:val="24"/>
          <w:szCs w:val="24"/>
        </w:rPr>
        <w:t xml:space="preserve">The analyst opens it in a spreadsheet or notebook and inspects it manually.</w:t>
      </w:r>
    </w:p>
    <w:p>
      <w:pPr>
        <w:pStyle w:val="ListParagraph"/>
        <w:numPr>
          <w:ilvl w:val="0"/>
          <w:numId w:val="4"/>
        </w:numPr>
        <w:spacing w:after="80" w:line="300"/>
        <w:jc w:val="both"/>
      </w:pPr>
      <w:r>
        <w:rPr>
          <w:rFonts w:ascii="Times New Roman" w:cs="Times New Roman" w:eastAsia="Times New Roman" w:hAnsi="Times New Roman"/>
          <w:sz w:val="24"/>
          <w:szCs w:val="24"/>
        </w:rPr>
        <w:t xml:space="preserve">Missing values and formatting faults are corrected by hand, often with no record of what was changed.</w:t>
      </w:r>
    </w:p>
    <w:p>
      <w:pPr>
        <w:pStyle w:val="ListParagraph"/>
        <w:numPr>
          <w:ilvl w:val="0"/>
          <w:numId w:val="4"/>
        </w:numPr>
        <w:spacing w:after="80" w:line="300"/>
        <w:jc w:val="both"/>
      </w:pPr>
      <w:r>
        <w:rPr>
          <w:rFonts w:ascii="Times New Roman" w:cs="Times New Roman" w:eastAsia="Times New Roman" w:hAnsi="Times New Roman"/>
          <w:sz w:val="24"/>
          <w:szCs w:val="24"/>
        </w:rPr>
        <w:t xml:space="preserve">Summary values are calculated separately for each question using formulas or code.</w:t>
      </w:r>
    </w:p>
    <w:p>
      <w:pPr>
        <w:pStyle w:val="ListParagraph"/>
        <w:numPr>
          <w:ilvl w:val="0"/>
          <w:numId w:val="4"/>
        </w:numPr>
        <w:spacing w:after="80" w:line="300"/>
        <w:jc w:val="both"/>
      </w:pPr>
      <w:r>
        <w:rPr>
          <w:rFonts w:ascii="Times New Roman" w:cs="Times New Roman" w:eastAsia="Times New Roman" w:hAnsi="Times New Roman"/>
          <w:sz w:val="24"/>
          <w:szCs w:val="24"/>
        </w:rPr>
        <w:t xml:space="preserve">Charts are produced one at a time and pasted into a report.</w:t>
      </w:r>
    </w:p>
    <w:p>
      <w:pPr>
        <w:pStyle w:val="ListParagraph"/>
        <w:numPr>
          <w:ilvl w:val="0"/>
          <w:numId w:val="4"/>
        </w:numPr>
        <w:spacing w:after="80" w:line="300"/>
        <w:jc w:val="both"/>
      </w:pPr>
      <w:r>
        <w:rPr>
          <w:rFonts w:ascii="Times New Roman" w:cs="Times New Roman" w:eastAsia="Times New Roman" w:hAnsi="Times New Roman"/>
          <w:sz w:val="24"/>
          <w:szCs w:val="24"/>
        </w:rPr>
        <w:t xml:space="preserve">The report is circulated as a static document that goes out of date as soon as the data changes.</w:t>
      </w:r>
    </w:p>
    <w:p>
      <w:pPr>
        <w:pStyle w:val="Heading2"/>
        <w:keepNext/>
        <w:spacing w:after="100" w:before="160"/>
      </w:pPr>
      <w:r>
        <w:rPr>
          <w:rFonts w:ascii="Times New Roman" w:cs="Times New Roman" w:eastAsia="Times New Roman" w:hAnsi="Times New Roman"/>
          <w:b/>
          <w:bCs/>
          <w:sz w:val="25"/>
          <w:szCs w:val="25"/>
        </w:rPr>
        <w:t xml:space="preserve">4.3 Limitations of the Existing System</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Slow.</w:t>
      </w:r>
      <w:r>
        <w:rPr>
          <w:rFonts w:ascii="Times New Roman" w:cs="Times New Roman" w:eastAsia="Times New Roman" w:hAnsi="Times New Roman"/>
          <w:sz w:val="24"/>
          <w:szCs w:val="24"/>
        </w:rPr>
        <w:t xml:space="preserve"> Every new question needs new formulas, code and charts.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Error-prone.</w:t>
      </w:r>
      <w:r>
        <w:rPr>
          <w:rFonts w:ascii="Times New Roman" w:cs="Times New Roman" w:eastAsia="Times New Roman" w:hAnsi="Times New Roman"/>
          <w:sz w:val="24"/>
          <w:szCs w:val="24"/>
        </w:rPr>
        <w:t xml:space="preserve"> Manual cleaning and copying between files introduces mistakes that are hard to trace.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Not interactive.</w:t>
      </w:r>
      <w:r>
        <w:rPr>
          <w:rFonts w:ascii="Times New Roman" w:cs="Times New Roman" w:eastAsia="Times New Roman" w:hAnsi="Times New Roman"/>
          <w:sz w:val="24"/>
          <w:szCs w:val="24"/>
        </w:rPr>
        <w:t xml:space="preserve"> Readers cannot click a category and see all charts update, or drill into one origin or year.</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Poor scalability.</w:t>
      </w:r>
      <w:r>
        <w:rPr>
          <w:rFonts w:ascii="Times New Roman" w:cs="Times New Roman" w:eastAsia="Times New Roman" w:hAnsi="Times New Roman"/>
          <w:sz w:val="24"/>
          <w:szCs w:val="24"/>
        </w:rPr>
        <w:t xml:space="preserve"> Spreadsheets become slow and unreliable as rows and calculations increase.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Weak visibility of trends.</w:t>
      </w:r>
      <w:r>
        <w:rPr>
          <w:rFonts w:ascii="Times New Roman" w:cs="Times New Roman" w:eastAsia="Times New Roman" w:hAnsi="Times New Roman"/>
          <w:sz w:val="24"/>
          <w:szCs w:val="24"/>
        </w:rPr>
        <w:t xml:space="preserve"> Plain tables hide patterns that a line or scatter chart would show at once.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Dependence on technical staff.</w:t>
      </w:r>
      <w:r>
        <w:rPr>
          <w:rFonts w:ascii="Times New Roman" w:cs="Times New Roman" w:eastAsia="Times New Roman" w:hAnsi="Times New Roman"/>
          <w:sz w:val="24"/>
          <w:szCs w:val="24"/>
        </w:rPr>
        <w:t xml:space="preserve"> Notebook-based results require programming skill, so non-technical managers rely on the analyst for each answer.</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No single version of the truth.</w:t>
      </w:r>
      <w:r>
        <w:rPr>
          <w:rFonts w:ascii="Times New Roman" w:cs="Times New Roman" w:eastAsia="Times New Roman" w:hAnsi="Times New Roman"/>
          <w:sz w:val="24"/>
          <w:szCs w:val="24"/>
        </w:rPr>
        <w:t xml:space="preserve"> Different people may calculate the same measure differently and report conflicting numbers.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Difficult sharing.</w:t>
      </w:r>
      <w:r>
        <w:rPr>
          <w:rFonts w:ascii="Times New Roman" w:cs="Times New Roman" w:eastAsia="Times New Roman" w:hAnsi="Times New Roman"/>
          <w:sz w:val="24"/>
          <w:szCs w:val="24"/>
        </w:rPr>
        <w:t xml:space="preserve"> Updated reports must be sent again, and there is no central place where the latest version can be viewed.</w:t>
      </w:r>
    </w:p>
    <w:p>
      <w:pPr>
        <w:pStyle w:val="Heading2"/>
        <w:keepNext/>
        <w:spacing w:after="100" w:before="160"/>
      </w:pPr>
      <w:r>
        <w:rPr>
          <w:rFonts w:ascii="Times New Roman" w:cs="Times New Roman" w:eastAsia="Times New Roman" w:hAnsi="Times New Roman"/>
          <w:b/>
          <w:bCs/>
          <w:sz w:val="25"/>
          <w:szCs w:val="25"/>
        </w:rPr>
        <w:t xml:space="preserve">4.4 Illustrative Scenario</w:t>
      </w:r>
    </w:p>
    <w:p>
      <w:pPr>
        <w:spacing w:after="140" w:line="318"/>
        <w:jc w:val="both"/>
      </w:pPr>
      <w:r>
        <w:rPr>
          <w:rFonts w:ascii="Times New Roman" w:cs="Times New Roman" w:eastAsia="Times New Roman" w:hAnsi="Times New Roman"/>
          <w:sz w:val="24"/>
          <w:szCs w:val="24"/>
        </w:rPr>
        <w:t xml:space="preserve">Suppose a product manager wants to know whether the company’s vehicles are becoming more economical. In the existing way of working, an analyst must filter the sheet by year, calculate the average mpg for each of the thirteen years, build a chart, and paste it into a slide. If the manager then asks to see the same trend only for four-cylinder vehicles, or only for Japanese models, the analyst repeats the entire process. A request that a dashboard answers with one click can take an hour or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Challenge</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Effect on the Business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Slow reporting cycle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Decisions on pricing and product mix are delayed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Manual errors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Wrong averages or totals can mislead planning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Fixed views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Managers cannot test their own questions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Scattered files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Several versions of the same numbers circulate</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4.5 Tools in Common Use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Approach</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Strength</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Weakness for this problem</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Spreadsheet (Excel or CSV viewer)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Familiar and quick for small checks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Manual, hard to repeat, charts are fixed once built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notebook only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Powerful cleaning and statistics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Static output, needs coding skill to change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Printed or emailed report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Easy to circulate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Outdated quickly and cannot be filtered</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4.6 Impact on Decision-Making</w:t>
      </w:r>
    </w:p>
    <w:p>
      <w:pPr>
        <w:spacing w:after="140" w:line="318"/>
        <w:jc w:val="both"/>
      </w:pPr>
      <w:r>
        <w:rPr>
          <w:rFonts w:ascii="Times New Roman" w:cs="Times New Roman" w:eastAsia="Times New Roman" w:hAnsi="Times New Roman"/>
          <w:sz w:val="24"/>
          <w:szCs w:val="24"/>
        </w:rPr>
        <w:t xml:space="preserve">When insight arrives slowly and in a fixed form, managers tend to rely on experience and on whichever chart happens to be in the latest report. They may not notice that average fuel efficiency has been rising for a decade, or that the heaviest and most powerful engines belong to one region of origin. Such blind spots matter in a business where material cost, fuel regulation and customer taste change from year to year. A system that makes these patterns obvious, and lets the manager question them, directly improves the quality and speed of product and cost decisions.</w:t>
      </w:r>
    </w:p>
    <w:p>
      <w:pPr>
        <w:pStyle w:val="Heading2"/>
        <w:keepNext/>
        <w:spacing w:after="100" w:before="160"/>
      </w:pPr>
      <w:r>
        <w:rPr>
          <w:rFonts w:ascii="Times New Roman" w:cs="Times New Roman" w:eastAsia="Times New Roman" w:hAnsi="Times New Roman"/>
          <w:b/>
          <w:bCs/>
          <w:sz w:val="25"/>
          <w:szCs w:val="25"/>
        </w:rPr>
        <w:t xml:space="preserve">4.7 Need for a New System</w:t>
      </w:r>
    </w:p>
    <w:p>
      <w:pPr>
        <w:spacing w:after="140" w:line="318"/>
        <w:jc w:val="both"/>
      </w:pPr>
      <w:r>
        <w:rPr>
          <w:rFonts w:ascii="Times New Roman" w:cs="Times New Roman" w:eastAsia="Times New Roman" w:hAnsi="Times New Roman"/>
          <w:sz w:val="24"/>
          <w:szCs w:val="24"/>
        </w:rPr>
        <w:t xml:space="preserve">These limitations show the need for a system that keeps the strengths of Python for cleaning and statistical checking, but delivers the results through an interactive, reusable and easily shared dashboard. The proposed system, described next, is designed to meet this need.</w:t>
      </w:r>
    </w:p>
    <w:p>
      <w:pPr>
        <w:pStyle w:val="Heading1"/>
        <w:keepNext/>
        <w:pageBreakBefore/>
        <w:spacing w:after="200" w:before="120"/>
      </w:pPr>
      <w:r>
        <w:rPr>
          <w:rFonts w:ascii="Times New Roman" w:cs="Times New Roman" w:eastAsia="Times New Roman" w:hAnsi="Times New Roman"/>
          <w:b/>
          <w:bCs/>
          <w:sz w:val="28"/>
          <w:szCs w:val="28"/>
          <w:u w:val="single"/>
        </w:rPr>
        <w:t xml:space="preserve">5. Proposed System:</w:t>
      </w:r>
    </w:p>
    <w:p>
      <w:pPr>
        <w:pStyle w:val="Heading2"/>
        <w:keepNext/>
        <w:spacing w:after="100" w:before="160"/>
      </w:pPr>
      <w:r>
        <w:rPr>
          <w:rFonts w:ascii="Times New Roman" w:cs="Times New Roman" w:eastAsia="Times New Roman" w:hAnsi="Times New Roman"/>
          <w:b/>
          <w:bCs/>
          <w:sz w:val="25"/>
          <w:szCs w:val="25"/>
        </w:rPr>
        <w:t xml:space="preserve">5.1 Overview</w:t>
      </w:r>
    </w:p>
    <w:p>
      <w:pPr>
        <w:spacing w:after="140" w:line="318"/>
        <w:jc w:val="both"/>
      </w:pPr>
      <w:r>
        <w:rPr>
          <w:rFonts w:ascii="Times New Roman" w:cs="Times New Roman" w:eastAsia="Times New Roman" w:hAnsi="Times New Roman"/>
          <w:sz w:val="24"/>
          <w:szCs w:val="24"/>
        </w:rPr>
        <w:t xml:space="preserve">The proposed system joins Python-based data preparation with Power BI-based visualization. Python handles what it does best: inspecting the structure of the data, treating missing values, removing duplicates and standardising formats. The cleaned output, Automobile_Cleaned.csv, is imported into Power BI Desktop, where each business question is answered by a visual chosen for that question. The finished report can be published to the Power BI Service for wider sharing.</w:t>
      </w:r>
    </w:p>
    <w:p>
      <w:pPr>
        <w:pStyle w:val="Heading2"/>
        <w:keepNext/>
        <w:spacing w:after="100" w:before="160"/>
      </w:pPr>
      <w:r>
        <w:rPr>
          <w:rFonts w:ascii="Times New Roman" w:cs="Times New Roman" w:eastAsia="Times New Roman" w:hAnsi="Times New Roman"/>
          <w:b/>
          <w:bCs/>
          <w:sz w:val="25"/>
          <w:szCs w:val="25"/>
        </w:rPr>
        <w:t xml:space="preserve">5.2 Framework Architecture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Data collection and ingestion:</w:t>
      </w:r>
      <w:r>
        <w:rPr>
          <w:rFonts w:ascii="Times New Roman" w:cs="Times New Roman" w:eastAsia="Times New Roman" w:hAnsi="Times New Roman"/>
          <w:sz w:val="24"/>
          <w:szCs w:val="24"/>
        </w:rPr>
        <w:t xml:space="preserve"> loading the Automobile.csv file (398 records, nine attributes) into a Pandas DataFrame.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Exploratory Data Analysis:</w:t>
      </w:r>
      <w:r>
        <w:rPr>
          <w:rFonts w:ascii="Times New Roman" w:cs="Times New Roman" w:eastAsia="Times New Roman" w:hAnsi="Times New Roman"/>
          <w:sz w:val="24"/>
          <w:szCs w:val="24"/>
        </w:rPr>
        <w:t xml:space="preserve"> statistical summaries, missing-value checks and category counts to learn the baseline of the data.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Data cleaning and storage:</w:t>
      </w:r>
      <w:r>
        <w:rPr>
          <w:rFonts w:ascii="Times New Roman" w:cs="Times New Roman" w:eastAsia="Times New Roman" w:hAnsi="Times New Roman"/>
          <w:sz w:val="24"/>
          <w:szCs w:val="24"/>
        </w:rPr>
        <w:t xml:space="preserve"> median filling of six horsepower gaps, duplicate check, text and column-name standardisation, numeric validation, and saving to Automobile_Cleaned.csv.</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Power BI data modelling:</w:t>
      </w:r>
      <w:r>
        <w:rPr>
          <w:rFonts w:ascii="Times New Roman" w:cs="Times New Roman" w:eastAsia="Times New Roman" w:hAnsi="Times New Roman"/>
          <w:sz w:val="24"/>
          <w:szCs w:val="24"/>
        </w:rPr>
        <w:t xml:space="preserve"> importing the cleaned file through Power Query, confirming data types and defining DAX measures such as Average MPG, Average Horsepower, Average Weight, Total Weight and Total Displacement.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Interactive visualization:</w:t>
      </w:r>
      <w:r>
        <w:rPr>
          <w:rFonts w:ascii="Times New Roman" w:cs="Times New Roman" w:eastAsia="Times New Roman" w:hAnsi="Times New Roman"/>
          <w:sz w:val="24"/>
          <w:szCs w:val="24"/>
        </w:rPr>
        <w:t xml:space="preserve"> two dashboard pages with slicers, cross-filtering and tooltips so that every chart responds to the reader’s selection.</w:t>
      </w:r>
    </w:p>
    <w:p>
      <w:pPr>
        <w:pStyle w:val="Heading2"/>
        <w:keepNext/>
        <w:spacing w:after="100" w:before="160"/>
      </w:pPr>
      <w:r>
        <w:rPr>
          <w:rFonts w:ascii="Times New Roman" w:cs="Times New Roman" w:eastAsia="Times New Roman" w:hAnsi="Times New Roman"/>
          <w:b/>
          <w:bCs/>
          <w:sz w:val="25"/>
          <w:szCs w:val="25"/>
        </w:rPr>
        <w:t xml:space="preserve">5.3 Key Indicators and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Metric Category</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Target Variables</w:t>
            </w:r>
          </w:p>
        </w:tc>
        <w:tc>
          <w:tcPr>
            <w:tcW w:type="dxa" w:w="3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Analytical Focus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Fuel Efficiency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mpg by model year, cylinders, origin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Running-cost appeal and regulatory fit of the portfolio; direction of efficiency over 1970 to 1982.</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 and Engine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horsepower, displacement, cylinders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Balance between performance and economy; engine size as a driver of production cost and segment.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Weight and Material Cost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weight by model year and origin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Material use per unit and the shift toward lighter vehicles.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Market Origin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origin (USA, Japan, Europe), vehicle count</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How products from different regions differ in efficiency, weight and engine layout.</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5.4 Dashboard Layout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Dashboard 1 (MPG, Weight and Cars):</w:t>
      </w:r>
      <w:r>
        <w:rPr>
          <w:rFonts w:ascii="Times New Roman" w:cs="Times New Roman" w:eastAsia="Times New Roman" w:hAnsi="Times New Roman"/>
          <w:sz w:val="24"/>
          <w:szCs w:val="24"/>
        </w:rPr>
        <w:t xml:space="preserve"> average MPG by year, MPG by cylinders, displacement against MPG, average weight by year as an area chart and a pie chart, and the most frequent vehicle names.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Dashboard 2 (Horsepower, Engines and Origin):</w:t>
      </w:r>
      <w:r>
        <w:rPr>
          <w:rFonts w:ascii="Times New Roman" w:cs="Times New Roman" w:eastAsia="Times New Roman" w:hAnsi="Times New Roman"/>
          <w:sz w:val="24"/>
          <w:szCs w:val="24"/>
        </w:rPr>
        <w:t xml:space="preserve"> horsepower by cylinders, a gauge of total displacement and average horsepower, horsepower by year, cylinders by origin, weight and MPG by origin, and a scatter of displacement against model year.</w:t>
      </w:r>
    </w:p>
    <w:p>
      <w:pPr>
        <w:spacing w:after="140" w:line="318"/>
        <w:jc w:val="both"/>
      </w:pPr>
      <w:r>
        <w:rPr>
          <w:rFonts w:ascii="Times New Roman" w:cs="Times New Roman" w:eastAsia="Times New Roman" w:hAnsi="Times New Roman"/>
          <w:sz w:val="24"/>
          <w:szCs w:val="24"/>
        </w:rPr>
        <w:t xml:space="preserve">Each question is paired with the chart type that suits it. Line charts show change over time, column and bar charts compare categories, area charts emphasise the volume of change, pie and doughnut charts show shares, a gauge shows one value against a scale, a funnel ranks groups, and a scatter chart exposes the relationship between two numeric variables.</w:t>
      </w:r>
    </w:p>
    <w:p>
      <w:pPr>
        <w:pStyle w:val="Heading2"/>
        <w:keepNext/>
        <w:spacing w:after="100" w:before="160"/>
      </w:pPr>
      <w:r>
        <w:rPr>
          <w:rFonts w:ascii="Times New Roman" w:cs="Times New Roman" w:eastAsia="Times New Roman" w:hAnsi="Times New Roman"/>
          <w:b/>
          <w:bCs/>
          <w:sz w:val="25"/>
          <w:szCs w:val="25"/>
        </w:rPr>
        <w:t xml:space="preserve">5.5 Comparison with the Existing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Dimension</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Existing System</w:t>
            </w:r>
          </w:p>
        </w:tc>
        <w:tc>
          <w:tcPr>
            <w:tcW w:type="dxa" w:w="3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Proposed System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cleaning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Manual and undocumented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Scripted in Python and repeatable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Reporting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Static tables and images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Interactive Power BI dashboards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New questions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Rebuild formulas and charts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Drag fields or use slicers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Skill needed by reader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Spreadsheet or coding skill</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Basic click-and-explore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Trend visibility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Low</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Sharing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Files sent by email</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Published report that can be refreshed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Consistency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Different people, different numbers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Measures defined once in DAX</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5.6 Working of the Proposed System</w:t>
      </w:r>
    </w:p>
    <w:p>
      <w:pPr>
        <w:pStyle w:val="ListParagraph"/>
        <w:numPr>
          <w:ilvl w:val="0"/>
          <w:numId w:val="5"/>
        </w:numPr>
        <w:spacing w:after="80" w:line="300"/>
        <w:jc w:val="both"/>
      </w:pPr>
      <w:r>
        <w:rPr>
          <w:rFonts w:ascii="Times New Roman" w:cs="Times New Roman" w:eastAsia="Times New Roman" w:hAnsi="Times New Roman"/>
          <w:sz w:val="24"/>
          <w:szCs w:val="24"/>
        </w:rPr>
        <w:t xml:space="preserve">Automobile.csv is loaded into a Pandas DataFrame inside a Jupyter notebook.</w:t>
      </w:r>
    </w:p>
    <w:p>
      <w:pPr>
        <w:pStyle w:val="ListParagraph"/>
        <w:numPr>
          <w:ilvl w:val="0"/>
          <w:numId w:val="5"/>
        </w:numPr>
        <w:spacing w:after="80" w:line="300"/>
        <w:jc w:val="both"/>
      </w:pPr>
      <w:r>
        <w:rPr>
          <w:rFonts w:ascii="Times New Roman" w:cs="Times New Roman" w:eastAsia="Times New Roman" w:hAnsi="Times New Roman"/>
          <w:sz w:val="24"/>
          <w:szCs w:val="24"/>
        </w:rPr>
        <w:t xml:space="preserve">Structure and quality are checked with shape, info, describe and null counts.</w:t>
      </w:r>
    </w:p>
    <w:p>
      <w:pPr>
        <w:pStyle w:val="ListParagraph"/>
        <w:numPr>
          <w:ilvl w:val="0"/>
          <w:numId w:val="5"/>
        </w:numPr>
        <w:spacing w:after="80" w:line="300"/>
        <w:jc w:val="both"/>
      </w:pPr>
      <w:r>
        <w:rPr>
          <w:rFonts w:ascii="Times New Roman" w:cs="Times New Roman" w:eastAsia="Times New Roman" w:hAnsi="Times New Roman"/>
          <w:sz w:val="24"/>
          <w:szCs w:val="24"/>
        </w:rPr>
        <w:t xml:space="preserve">Missing horsepower values are filled with the median and duplicates are checked.</w:t>
      </w:r>
    </w:p>
    <w:p>
      <w:pPr>
        <w:pStyle w:val="ListParagraph"/>
        <w:numPr>
          <w:ilvl w:val="0"/>
          <w:numId w:val="5"/>
        </w:numPr>
        <w:spacing w:after="80" w:line="300"/>
        <w:jc w:val="both"/>
      </w:pPr>
      <w:r>
        <w:rPr>
          <w:rFonts w:ascii="Times New Roman" w:cs="Times New Roman" w:eastAsia="Times New Roman" w:hAnsi="Times New Roman"/>
          <w:sz w:val="24"/>
          <w:szCs w:val="24"/>
        </w:rPr>
        <w:t xml:space="preserve">Names and categories are standardised and numeric columns are validated.</w:t>
      </w:r>
    </w:p>
    <w:p>
      <w:pPr>
        <w:pStyle w:val="ListParagraph"/>
        <w:numPr>
          <w:ilvl w:val="0"/>
          <w:numId w:val="5"/>
        </w:numPr>
        <w:spacing w:after="80" w:line="300"/>
        <w:jc w:val="both"/>
      </w:pPr>
      <w:r>
        <w:rPr>
          <w:rFonts w:ascii="Times New Roman" w:cs="Times New Roman" w:eastAsia="Times New Roman" w:hAnsi="Times New Roman"/>
          <w:sz w:val="24"/>
          <w:szCs w:val="24"/>
        </w:rPr>
        <w:t xml:space="preserve">The result is stored as Automobile_Cleaned.csv.</w:t>
      </w:r>
    </w:p>
    <w:p>
      <w:pPr>
        <w:pStyle w:val="ListParagraph"/>
        <w:numPr>
          <w:ilvl w:val="0"/>
          <w:numId w:val="5"/>
        </w:numPr>
        <w:spacing w:after="80" w:line="300"/>
        <w:jc w:val="both"/>
      </w:pPr>
      <w:r>
        <w:rPr>
          <w:rFonts w:ascii="Times New Roman" w:cs="Times New Roman" w:eastAsia="Times New Roman" w:hAnsi="Times New Roman"/>
          <w:sz w:val="24"/>
          <w:szCs w:val="24"/>
        </w:rPr>
        <w:t xml:space="preserve">Power BI imports the file, confirms data types and defines DAX measures.</w:t>
      </w:r>
    </w:p>
    <w:p>
      <w:pPr>
        <w:pStyle w:val="ListParagraph"/>
        <w:numPr>
          <w:ilvl w:val="0"/>
          <w:numId w:val="5"/>
        </w:numPr>
        <w:spacing w:after="80" w:line="300"/>
        <w:jc w:val="both"/>
      </w:pPr>
      <w:r>
        <w:rPr>
          <w:rFonts w:ascii="Times New Roman" w:cs="Times New Roman" w:eastAsia="Times New Roman" w:hAnsi="Times New Roman"/>
          <w:sz w:val="24"/>
          <w:szCs w:val="24"/>
        </w:rPr>
        <w:t xml:space="preserve">Visuals are created for each of the twelve questions and arranged on two dashboard pages.</w:t>
      </w:r>
    </w:p>
    <w:p>
      <w:pPr>
        <w:pStyle w:val="ListParagraph"/>
        <w:numPr>
          <w:ilvl w:val="0"/>
          <w:numId w:val="5"/>
        </w:numPr>
        <w:spacing w:after="80" w:line="300"/>
        <w:jc w:val="both"/>
      </w:pPr>
      <w:r>
        <w:rPr>
          <w:rFonts w:ascii="Times New Roman" w:cs="Times New Roman" w:eastAsia="Times New Roman" w:hAnsi="Times New Roman"/>
          <w:sz w:val="24"/>
          <w:szCs w:val="24"/>
        </w:rPr>
        <w:t xml:space="preserve">The user applies slicers or clicks a chart element and all related visuals update at once.</w:t>
      </w:r>
    </w:p>
    <w:p>
      <w:pPr>
        <w:spacing w:after="140" w:line="318"/>
        <w:jc w:val="both"/>
      </w:pPr>
      <w:r>
        <w:rPr>
          <w:rFonts w:ascii="Times New Roman" w:cs="Times New Roman" w:eastAsia="Times New Roman" w:hAnsi="Times New Roman"/>
          <w:sz w:val="24"/>
          <w:szCs w:val="24"/>
        </w:rPr>
        <w:t xml:space="preserve">This sequence separates the work into preparation, modelling and presentation. Each layer can be improved without disturbing the others: a new cleaning rule only changes the CSV, and a new chart only changes the report.</w:t>
      </w:r>
    </w:p>
    <w:p>
      <w:pPr>
        <w:pStyle w:val="Heading2"/>
        <w:keepNext/>
        <w:spacing w:after="100" w:before="160"/>
      </w:pPr>
      <w:r>
        <w:rPr>
          <w:rFonts w:ascii="Times New Roman" w:cs="Times New Roman" w:eastAsia="Times New Roman" w:hAnsi="Times New Roman"/>
          <w:b/>
          <w:bCs/>
          <w:sz w:val="25"/>
          <w:szCs w:val="25"/>
        </w:rPr>
        <w:t xml:space="preserve">5.7 Advantages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Faster insight, because any new question is answered by placing a field on a visual.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Interactivity that lets managers explore the data without technical help.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Repeatable and consistent results, since cleaning steps are in code and measures are defined once.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Clear communication of trends, comparisons and relationships to non-technical readers.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Scalability: the same design can handle larger data or be extended with price, sales and revenue fields to analyse financial growth directly.</w:t>
      </w:r>
    </w:p>
    <w:p>
      <w:pPr>
        <w:pStyle w:val="Heading1"/>
        <w:keepNext/>
        <w:pageBreakBefore/>
        <w:spacing w:after="200" w:before="120"/>
      </w:pPr>
      <w:r>
        <w:rPr>
          <w:rFonts w:ascii="Times New Roman" w:cs="Times New Roman" w:eastAsia="Times New Roman" w:hAnsi="Times New Roman"/>
          <w:b/>
          <w:bCs/>
          <w:sz w:val="28"/>
          <w:szCs w:val="28"/>
          <w:u w:val="single"/>
        </w:rPr>
        <w:t xml:space="preserve">6. About Dataset:</w:t>
      </w:r>
    </w:p>
    <w:p>
      <w:pPr>
        <w:pStyle w:val="Heading2"/>
        <w:keepNext/>
        <w:spacing w:after="100" w:before="160"/>
      </w:pPr>
      <w:r>
        <w:rPr>
          <w:rFonts w:ascii="Times New Roman" w:cs="Times New Roman" w:eastAsia="Times New Roman" w:hAnsi="Times New Roman"/>
          <w:b/>
          <w:bCs/>
          <w:sz w:val="25"/>
          <w:szCs w:val="25"/>
        </w:rPr>
        <w:t xml:space="preserve">6.1 Source and Description</w:t>
      </w:r>
    </w:p>
    <w:p>
      <w:pPr>
        <w:spacing w:after="140" w:line="318"/>
        <w:jc w:val="both"/>
      </w:pPr>
      <w:r>
        <w:rPr>
          <w:rFonts w:ascii="Times New Roman" w:cs="Times New Roman" w:eastAsia="Times New Roman" w:hAnsi="Times New Roman"/>
          <w:sz w:val="24"/>
          <w:szCs w:val="24"/>
        </w:rPr>
        <w:t xml:space="preserve">The project uses the Automobile dataset, widely known as the Auto MPG dataset, a public collection of car characteristics from the 1970s and early 1980s. The raw file Automobile.csv holds </w:t>
      </w:r>
      <w:r>
        <w:rPr>
          <w:rFonts w:ascii="Times New Roman" w:cs="Times New Roman" w:eastAsia="Times New Roman" w:hAnsi="Times New Roman"/>
          <w:b/>
          <w:bCs/>
          <w:sz w:val="24"/>
          <w:szCs w:val="24"/>
        </w:rPr>
        <w:t xml:space="preserve">398 records and 9 columns</w:t>
      </w:r>
      <w:r>
        <w:rPr>
          <w:rFonts w:ascii="Times New Roman" w:cs="Times New Roman" w:eastAsia="Times New Roman" w:hAnsi="Times New Roman"/>
          <w:sz w:val="24"/>
          <w:szCs w:val="24"/>
        </w:rPr>
        <w:t xml:space="preserve">. Each row describes one vehicle model and each column one attribute of it. After cleaning, the data was saved as </w:t>
      </w:r>
      <w:r>
        <w:rPr>
          <w:rFonts w:ascii="Times New Roman" w:cs="Times New Roman" w:eastAsia="Times New Roman" w:hAnsi="Times New Roman"/>
          <w:b/>
          <w:bCs/>
          <w:sz w:val="24"/>
          <w:szCs w:val="24"/>
        </w:rPr>
        <w:t xml:space="preserve">Automobile_Cleaned.csv</w:t>
      </w:r>
      <w:r>
        <w:rPr>
          <w:rFonts w:ascii="Times New Roman" w:cs="Times New Roman" w:eastAsia="Times New Roman" w:hAnsi="Times New Roman"/>
          <w:sz w:val="24"/>
          <w:szCs w:val="24"/>
        </w:rPr>
        <w:t xml:space="preserve">, which is the single source for all Power BI visuals.</w:t>
      </w:r>
    </w:p>
    <w:p>
      <w:pPr>
        <w:pStyle w:val="Heading2"/>
        <w:keepNext/>
        <w:spacing w:after="100" w:before="160"/>
      </w:pPr>
      <w:r>
        <w:rPr>
          <w:rFonts w:ascii="Times New Roman" w:cs="Times New Roman" w:eastAsia="Times New Roman" w:hAnsi="Times New Roman"/>
          <w:b/>
          <w:bCs/>
          <w:sz w:val="25"/>
          <w:szCs w:val="25"/>
        </w:rPr>
        <w:t xml:space="preserve">6.2 Attribute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Data Type</w:t>
            </w:r>
          </w:p>
        </w:tc>
        <w:tc>
          <w:tcPr>
            <w:tcW w:type="dxa" w:w="5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Text</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Make and model of the vehicle, e.g. chevrolet chevelle malibu</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mpg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Decimal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Miles per gallon; higher means better fuel efficiency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cylinders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Whole number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Number of engine cylinders (3, 4, 5, 6 or 8)</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displacement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Decimal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Engine displacement in cubic inches, a measure of engine size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horsepower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Decimal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 output of the engine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weight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Whole number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Vehicle weight in pounds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acceleration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Decimal</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Time to accelerate, in seconds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model_year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Whole number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Year of manufacture, coded 70 to 82 (1970 to 1982)</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origin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Text</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Region of origin: usa, japan or europe</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6.3 Data Quality Findings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Shape:</w:t>
      </w:r>
      <w:r>
        <w:rPr>
          <w:rFonts w:ascii="Times New Roman" w:cs="Times New Roman" w:eastAsia="Times New Roman" w:hAnsi="Times New Roman"/>
          <w:sz w:val="24"/>
          <w:szCs w:val="24"/>
        </w:rPr>
        <w:t xml:space="preserve"> 398 rows and 9 columns.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Missing values:</w:t>
      </w:r>
      <w:r>
        <w:rPr>
          <w:rFonts w:ascii="Times New Roman" w:cs="Times New Roman" w:eastAsia="Times New Roman" w:hAnsi="Times New Roman"/>
          <w:sz w:val="24"/>
          <w:szCs w:val="24"/>
        </w:rPr>
        <w:t xml:space="preserve"> only horsepower had gaps, 6 records or 1.507538 percent. All other columns were complete.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Treatment:</w:t>
      </w:r>
      <w:r>
        <w:rPr>
          <w:rFonts w:ascii="Times New Roman" w:cs="Times New Roman" w:eastAsia="Times New Roman" w:hAnsi="Times New Roman"/>
          <w:sz w:val="24"/>
          <w:szCs w:val="24"/>
        </w:rPr>
        <w:t xml:space="preserve"> the 6 gaps were filled with the median horsepower, 93.5, after which every column showed zero missing values.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Duplicates:</w:t>
      </w:r>
      <w:r>
        <w:rPr>
          <w:rFonts w:ascii="Times New Roman" w:cs="Times New Roman" w:eastAsia="Times New Roman" w:hAnsi="Times New Roman"/>
          <w:sz w:val="24"/>
          <w:szCs w:val="24"/>
        </w:rPr>
        <w:t xml:space="preserve"> none were found, so no rows were removed.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Formatting:</w:t>
      </w:r>
      <w:r>
        <w:rPr>
          <w:rFonts w:ascii="Times New Roman" w:cs="Times New Roman" w:eastAsia="Times New Roman" w:hAnsi="Times New Roman"/>
          <w:sz w:val="24"/>
          <w:szCs w:val="24"/>
        </w:rPr>
        <w:t xml:space="preserve"> column names were stripped, lower-cased and joined with underscores; the name and origin fields were trimmed and lower-cased so one category is never counted as two.</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Type validation:</w:t>
      </w:r>
      <w:r>
        <w:rPr>
          <w:rFonts w:ascii="Times New Roman" w:cs="Times New Roman" w:eastAsia="Times New Roman" w:hAnsi="Times New Roman"/>
          <w:sz w:val="24"/>
          <w:szCs w:val="24"/>
        </w:rPr>
        <w:t xml:space="preserve"> the seven numeric columns were converted with to_numeric (errors set to coerce) and a re-check showed no new nulls.</w:t>
      </w:r>
    </w:p>
    <w:p>
      <w:pPr>
        <w:pStyle w:val="Heading2"/>
        <w:keepNext/>
        <w:spacing w:after="100" w:before="160"/>
      </w:pPr>
      <w:r>
        <w:rPr>
          <w:rFonts w:ascii="Times New Roman" w:cs="Times New Roman" w:eastAsia="Times New Roman" w:hAnsi="Times New Roman"/>
          <w:b/>
          <w:bCs/>
          <w:sz w:val="25"/>
          <w:szCs w:val="25"/>
        </w:rPr>
        <w:t xml:space="preserve">6.4 Descriptive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400"/>
        <w:gridCol w:w="1400"/>
        <w:gridCol w:w="1200"/>
        <w:gridCol w:w="1226"/>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Statistic</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mpg</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cylinders</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displacement</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horsepower</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weight</w:t>
            </w:r>
          </w:p>
        </w:tc>
        <w:tc>
          <w:tcPr>
            <w:tcW w:type="dxa" w:w="1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acceleration</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Mean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23.51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5.45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193.43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104.30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2970.42</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15.57</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Std. deviation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7.82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1.70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104.27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38.22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846.84</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2.76</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Minimum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9.0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68.0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46.0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1613</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8.0</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Median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23.0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148.5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93.5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2803.5</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15.5</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Maximum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46.6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455.0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230.0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5140</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24.8</w:t>
            </w:r>
          </w:p>
        </w:tc>
      </w:tr>
    </w:tbl>
    <w:p>
      <w:pPr>
        <w:spacing w:after="0" w:line="200" w:lineRule="exact"/>
      </w:pPr>
    </w:p>
    <w:p>
      <w:pPr>
        <w:spacing w:after="140" w:line="318"/>
        <w:jc w:val="both"/>
      </w:pPr>
      <w:r>
        <w:rPr>
          <w:rFonts w:ascii="Times New Roman" w:cs="Times New Roman" w:eastAsia="Times New Roman" w:hAnsi="Times New Roman"/>
          <w:sz w:val="24"/>
          <w:szCs w:val="24"/>
        </w:rPr>
        <w:t xml:space="preserve">The spread is wide: the heaviest vehicle is more than three times the lightest, and the largest engine is more than six times the smallest. The mean displacement (193.43) is well above the median (148.5), showing that a group of large engines lifts the average.</w:t>
      </w:r>
    </w:p>
    <w:p>
      <w:pPr>
        <w:pStyle w:val="Heading2"/>
        <w:keepNext/>
        <w:spacing w:after="100" w:before="160"/>
      </w:pPr>
      <w:r>
        <w:rPr>
          <w:rFonts w:ascii="Times New Roman" w:cs="Times New Roman" w:eastAsia="Times New Roman" w:hAnsi="Times New Roman"/>
          <w:b/>
          <w:bCs/>
          <w:sz w:val="25"/>
          <w:szCs w:val="25"/>
        </w:rPr>
        <w:t xml:space="preserve">6.5 Category Distribution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Origin:</w:t>
      </w:r>
      <w:r>
        <w:rPr>
          <w:rFonts w:ascii="Times New Roman" w:cs="Times New Roman" w:eastAsia="Times New Roman" w:hAnsi="Times New Roman"/>
          <w:sz w:val="24"/>
          <w:szCs w:val="24"/>
        </w:rPr>
        <w:t xml:space="preserve"> USA 249 vehicles (62.6 percent), Japan 79 (19.8 percent), Europe 70 (17.6 percent).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Cylinders:</w:t>
      </w:r>
      <w:r>
        <w:rPr>
          <w:rFonts w:ascii="Times New Roman" w:cs="Times New Roman" w:eastAsia="Times New Roman" w:hAnsi="Times New Roman"/>
          <w:sz w:val="24"/>
          <w:szCs w:val="24"/>
        </w:rPr>
        <w:t xml:space="preserve"> 4-cylinder 204, 8-cylinder 103, 6-cylinder 84, 3-cylinder 4, 5-cylinder 3.</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Model year:</w:t>
      </w:r>
      <w:r>
        <w:rPr>
          <w:rFonts w:ascii="Times New Roman" w:cs="Times New Roman" w:eastAsia="Times New Roman" w:hAnsi="Times New Roman"/>
          <w:sz w:val="24"/>
          <w:szCs w:val="24"/>
        </w:rPr>
        <w:t xml:space="preserve"> every year from 1970 to 1982 has between 27 and 40 records, the highest being 1973 with 40.</w:t>
      </w:r>
    </w:p>
    <w:p>
      <w:pPr>
        <w:pStyle w:val="Heading2"/>
        <w:keepNext/>
        <w:spacing w:after="100" w:before="160"/>
      </w:pPr>
      <w:r>
        <w:rPr>
          <w:rFonts w:ascii="Times New Roman" w:cs="Times New Roman" w:eastAsia="Times New Roman" w:hAnsi="Times New Roman"/>
          <w:b/>
          <w:bCs/>
          <w:sz w:val="25"/>
          <w:szCs w:val="25"/>
        </w:rPr>
        <w:t xml:space="preserve">6.6 Relationships Between Attributes</w:t>
      </w:r>
    </w:p>
    <w:p>
      <w:pPr>
        <w:spacing w:after="140" w:line="318"/>
        <w:jc w:val="both"/>
      </w:pPr>
      <w:r>
        <w:rPr>
          <w:rFonts w:ascii="Times New Roman" w:cs="Times New Roman" w:eastAsia="Times New Roman" w:hAnsi="Times New Roman"/>
          <w:sz w:val="24"/>
          <w:szCs w:val="24"/>
        </w:rPr>
        <w:t xml:space="preserve">Correlation values calculated on the cleaned data show how strongly each attribute moves with fuel efficiency (mpg):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Attribute compared with mpg</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Correlation</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Meaning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weight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-0.83</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Heavier vehicles travel fewer miles per gallon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displacement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-0.80</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Larger engines use more fuel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cylinders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-0.78</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More cylinders, lower efficiency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horsepower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-0.77</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More power usually costs economy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model_year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+0.58</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Later models are more efficient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acceleration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+0.42</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Slower acceleration goes with better mileage</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6.7 Differences by Origin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700"/>
        <w:gridCol w:w="1500"/>
        <w:gridCol w:w="16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Origin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Vehicles</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Avg MPG</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Avg Horsepower</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Avg Weight</w:t>
            </w:r>
          </w:p>
        </w:tc>
        <w:tc>
          <w:tcPr>
            <w:tcW w:type="dxa" w:w="1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Avg Displacement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USA</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249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118.6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3,362</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245.9</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Japan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79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79.8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2,221</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102.7</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Europe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70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80.9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2,423</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109.1</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6.8 Relevance and Limitation</w:t>
      </w:r>
    </w:p>
    <w:p>
      <w:pPr>
        <w:spacing w:after="140" w:line="318"/>
        <w:jc w:val="both"/>
      </w:pPr>
      <w:r>
        <w:rPr>
          <w:rFonts w:ascii="Times New Roman" w:cs="Times New Roman" w:eastAsia="Times New Roman" w:hAnsi="Times New Roman"/>
          <w:sz w:val="24"/>
          <w:szCs w:val="24"/>
        </w:rPr>
        <w:t xml:space="preserve">Although historical, the dataset has the same kinds of attributes that product and finance teams track today: efficiency, size, power, weight and origin. It does not contain price, sales volume or revenue, so </w:t>
      </w:r>
      <w:r>
        <w:rPr>
          <w:rFonts w:ascii="Times New Roman" w:cs="Times New Roman" w:eastAsia="Times New Roman" w:hAnsi="Times New Roman"/>
          <w:b/>
          <w:bCs/>
          <w:sz w:val="24"/>
          <w:szCs w:val="24"/>
        </w:rPr>
        <w:t xml:space="preserve">financial growth is studied indirectly</w:t>
      </w:r>
      <w:r>
        <w:rPr>
          <w:rFonts w:ascii="Times New Roman" w:cs="Times New Roman" w:eastAsia="Times New Roman" w:hAnsi="Times New Roman"/>
          <w:sz w:val="24"/>
          <w:szCs w:val="24"/>
        </w:rPr>
        <w:t xml:space="preserve">: fuel efficiency is treated as a driver of customer running cost and demand, weight and displacement as drivers of material and manufacturing cost, and horsepower as a driver of price and segment. The same dashboards can be extended with financial columns when such data is available.</w:t>
      </w:r>
    </w:p>
    <w:p>
      <w:pPr>
        <w:pStyle w:val="Heading1"/>
        <w:keepNext/>
        <w:pageBreakBefore/>
        <w:spacing w:after="200" w:before="120"/>
      </w:pPr>
      <w:r>
        <w:rPr>
          <w:rFonts w:ascii="Times New Roman" w:cs="Times New Roman" w:eastAsia="Times New Roman" w:hAnsi="Times New Roman"/>
          <w:b/>
          <w:bCs/>
          <w:sz w:val="28"/>
          <w:szCs w:val="28"/>
          <w:u w:val="single"/>
        </w:rPr>
        <w:t xml:space="preserve">7. Technologies Used:</w:t>
      </w:r>
    </w:p>
    <w:p>
      <w:pPr>
        <w:pStyle w:val="Heading2"/>
        <w:keepNext/>
        <w:spacing w:after="100" w:before="160"/>
      </w:pPr>
      <w:r>
        <w:rPr>
          <w:rFonts w:ascii="Times New Roman" w:cs="Times New Roman" w:eastAsia="Times New Roman" w:hAnsi="Times New Roman"/>
          <w:b/>
          <w:bCs/>
          <w:sz w:val="25"/>
          <w:szCs w:val="25"/>
        </w:rPr>
        <w:t xml:space="preserve">7.1 Core Technologies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Category</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Technology / Tool</w:t>
            </w:r>
          </w:p>
        </w:tc>
        <w:tc>
          <w:tcPr>
            <w:tcW w:type="dxa" w:w="4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Purpose and Usage in the Project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Programming Language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3</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Main language for loading, cleaning, inspecting and summarising the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Manipulation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Pandas and NumPy</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DataFrame operations, missing-value treatment, duplicate handling, type conversion, grouping and numeric data types.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Development Environment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Jupyter Notebook</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Cell-by-cell execution and documentation of every cleaning step; exported as the project notebook PDF.</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BI and Dashboarding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Microsoft Power BI Desktop</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model, measures, interactive dashboards, slicers and cross-filtering.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Querying and Modelling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 Query and DAX</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 Query confirms column types and shapes the data; DAX defines measures such as Average MPG and Total Weight.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Storage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CSV file</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Raw (Automobile.csv) and cleaned (Automobile_Cleaned.csv) data and the exchange format between Python and Power BI.</w:t>
            </w:r>
          </w:p>
        </w:tc>
      </w:tr>
    </w:tbl>
    <w:p>
      <w:pPr>
        <w:spacing w:after="0" w:line="200" w:lineRule="exact"/>
      </w:pPr>
    </w:p>
    <w:p>
      <w:pPr>
        <w:pStyle w:val="Heading2"/>
        <w:keepNext/>
        <w:spacing w:after="100" w:before="160"/>
      </w:pPr>
      <w:r>
        <w:rPr>
          <w:rFonts w:ascii="Times New Roman" w:cs="Times New Roman" w:eastAsia="Times New Roman" w:hAnsi="Times New Roman"/>
          <w:b/>
          <w:bCs/>
          <w:sz w:val="25"/>
          <w:szCs w:val="25"/>
        </w:rPr>
        <w:t xml:space="preserve">7.2 Python, Pandas and NumPy</w:t>
      </w:r>
    </w:p>
    <w:p>
      <w:pPr>
        <w:spacing w:after="140" w:line="318"/>
        <w:jc w:val="both"/>
      </w:pPr>
      <w:r>
        <w:rPr>
          <w:rFonts w:ascii="Times New Roman" w:cs="Times New Roman" w:eastAsia="Times New Roman" w:hAnsi="Times New Roman"/>
          <w:sz w:val="24"/>
          <w:szCs w:val="24"/>
        </w:rPr>
        <w:t xml:space="preserve">Python is the standard language for data work because of its readable syntax and rich libraries. Pandas provides the DataFrame, a table-like structure with many functions. The notebook used read_csv to load the file; shape, columns, dtypes, info and describe to understand the structure; isnull with sum to count gaps; fillna with the median to repair them; duplicated and drop_duplicates to check repeats; str.strip and str.lower to standardise text; value_counts to see category frequencies; to_numeric to validate numbers; and to_csv to save the result. NumPy is the numerical library underneath Pandas and supplies the int64 and float64 types seen in the output.</w:t>
      </w:r>
    </w:p>
    <w:p>
      <w:pPr>
        <w:pStyle w:val="Heading2"/>
        <w:keepNext/>
        <w:spacing w:after="100" w:before="160"/>
      </w:pPr>
      <w:r>
        <w:rPr>
          <w:rFonts w:ascii="Times New Roman" w:cs="Times New Roman" w:eastAsia="Times New Roman" w:hAnsi="Times New Roman"/>
          <w:b/>
          <w:bCs/>
          <w:sz w:val="25"/>
          <w:szCs w:val="25"/>
        </w:rPr>
        <w:t xml:space="preserve">7.3 Jupyter Notebook</w:t>
      </w:r>
    </w:p>
    <w:p>
      <w:pPr>
        <w:spacing w:after="140" w:line="318"/>
        <w:jc w:val="both"/>
      </w:pPr>
      <w:r>
        <w:rPr>
          <w:rFonts w:ascii="Times New Roman" w:cs="Times New Roman" w:eastAsia="Times New Roman" w:hAnsi="Times New Roman"/>
          <w:sz w:val="24"/>
          <w:szCs w:val="24"/>
        </w:rPr>
        <w:t xml:space="preserve">Jupyter Notebook keeps code, results and notes together in cells. Each cleaning step could be run, checked and documented in order before the data went to Power BI, which makes the preparation transparent and easy to repeat.</w:t>
      </w:r>
    </w:p>
    <w:p>
      <w:pPr>
        <w:pStyle w:val="Heading2"/>
        <w:keepNext/>
        <w:spacing w:after="100" w:before="160"/>
      </w:pPr>
      <w:r>
        <w:rPr>
          <w:rFonts w:ascii="Times New Roman" w:cs="Times New Roman" w:eastAsia="Times New Roman" w:hAnsi="Times New Roman"/>
          <w:b/>
          <w:bCs/>
          <w:sz w:val="25"/>
          <w:szCs w:val="25"/>
        </w:rPr>
        <w:t xml:space="preserve">7.4 Microsoft Power BI Desktop</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Get Data:</w:t>
      </w:r>
      <w:r>
        <w:rPr>
          <w:rFonts w:ascii="Times New Roman" w:cs="Times New Roman" w:eastAsia="Times New Roman" w:hAnsi="Times New Roman"/>
          <w:sz w:val="24"/>
          <w:szCs w:val="24"/>
        </w:rPr>
        <w:t xml:space="preserve"> importing Automobile_Cleaned.csv.</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Power Query:</w:t>
      </w:r>
      <w:r>
        <w:rPr>
          <w:rFonts w:ascii="Times New Roman" w:cs="Times New Roman" w:eastAsia="Times New Roman" w:hAnsi="Times New Roman"/>
          <w:sz w:val="24"/>
          <w:szCs w:val="24"/>
        </w:rPr>
        <w:t xml:space="preserve"> checking column data types and applying final shaping.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Data model:</w:t>
      </w:r>
      <w:r>
        <w:rPr>
          <w:rFonts w:ascii="Times New Roman" w:cs="Times New Roman" w:eastAsia="Times New Roman" w:hAnsi="Times New Roman"/>
          <w:sz w:val="24"/>
          <w:szCs w:val="24"/>
        </w:rPr>
        <w:t xml:space="preserve"> the cleaned table serves as the single table behind all visuals.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DAX:</w:t>
      </w:r>
      <w:r>
        <w:rPr>
          <w:rFonts w:ascii="Times New Roman" w:cs="Times New Roman" w:eastAsia="Times New Roman" w:hAnsi="Times New Roman"/>
          <w:sz w:val="24"/>
          <w:szCs w:val="24"/>
        </w:rPr>
        <w:t xml:space="preserve"> measures such as Average MPG, Average Horsepower, Average Weight, Total Weight and Total Displacement.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Visuals:</w:t>
      </w:r>
      <w:r>
        <w:rPr>
          <w:rFonts w:ascii="Times New Roman" w:cs="Times New Roman" w:eastAsia="Times New Roman" w:hAnsi="Times New Roman"/>
          <w:sz w:val="24"/>
          <w:szCs w:val="24"/>
        </w:rPr>
        <w:t xml:space="preserve"> line, column, bar, area, pie, doughnut, gauge, funnel and scatter charts.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Interactivity:</w:t>
      </w:r>
      <w:r>
        <w:rPr>
          <w:rFonts w:ascii="Times New Roman" w:cs="Times New Roman" w:eastAsia="Times New Roman" w:hAnsi="Times New Roman"/>
          <w:sz w:val="24"/>
          <w:szCs w:val="24"/>
        </w:rPr>
        <w:t xml:space="preserve"> slicers, cross-filtering and tooltips.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Publishing:</w:t>
      </w:r>
      <w:r>
        <w:rPr>
          <w:rFonts w:ascii="Times New Roman" w:cs="Times New Roman" w:eastAsia="Times New Roman" w:hAnsi="Times New Roman"/>
          <w:sz w:val="24"/>
          <w:szCs w:val="24"/>
        </w:rPr>
        <w:t xml:space="preserve"> the report is saved as ADST_Power_BI.pbix and can be published to the Power BI Service.</w:t>
      </w:r>
    </w:p>
    <w:p>
      <w:pPr>
        <w:pStyle w:val="Heading2"/>
        <w:keepNext/>
        <w:spacing w:after="100" w:before="160"/>
      </w:pPr>
      <w:r>
        <w:rPr>
          <w:rFonts w:ascii="Times New Roman" w:cs="Times New Roman" w:eastAsia="Times New Roman" w:hAnsi="Times New Roman"/>
          <w:b/>
          <w:bCs/>
          <w:sz w:val="25"/>
          <w:szCs w:val="25"/>
        </w:rPr>
        <w:t xml:space="preserve">7.5 Reasons for Choosing These Tools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Free and accessible:</w:t>
      </w:r>
      <w:r>
        <w:rPr>
          <w:rFonts w:ascii="Times New Roman" w:cs="Times New Roman" w:eastAsia="Times New Roman" w:hAnsi="Times New Roman"/>
          <w:sz w:val="24"/>
          <w:szCs w:val="24"/>
        </w:rPr>
        <w:t xml:space="preserve"> Python, Jupyter and Power BI Desktop can all be used without cost by students.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Suited to the data size:</w:t>
      </w:r>
      <w:r>
        <w:rPr>
          <w:rFonts w:ascii="Times New Roman" w:cs="Times New Roman" w:eastAsia="Times New Roman" w:hAnsi="Times New Roman"/>
          <w:sz w:val="24"/>
          <w:szCs w:val="24"/>
        </w:rPr>
        <w:t xml:space="preserve"> a file of 398 rows is handled comfortably by both Pandas and Power BI, and the same tools scale to far larger data.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Clear division of work:</w:t>
      </w:r>
      <w:r>
        <w:rPr>
          <w:rFonts w:ascii="Times New Roman" w:cs="Times New Roman" w:eastAsia="Times New Roman" w:hAnsi="Times New Roman"/>
          <w:sz w:val="24"/>
          <w:szCs w:val="24"/>
        </w:rPr>
        <w:t xml:space="preserve"> Python is strong at cleaning and statistics, while Power BI is strong at modelling and interactive presentation.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Industry relevance:</w:t>
      </w:r>
      <w:r>
        <w:rPr>
          <w:rFonts w:ascii="Times New Roman" w:cs="Times New Roman" w:eastAsia="Times New Roman" w:hAnsi="Times New Roman"/>
          <w:sz w:val="24"/>
          <w:szCs w:val="24"/>
        </w:rPr>
        <w:t xml:space="preserve"> Pandas and Power BI are widely used in analytics roles, so the skills gained apply directly to professional work.</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Easy integration:</w:t>
      </w:r>
      <w:r>
        <w:rPr>
          <w:rFonts w:ascii="Times New Roman" w:cs="Times New Roman" w:eastAsia="Times New Roman" w:hAnsi="Times New Roman"/>
          <w:sz w:val="24"/>
          <w:szCs w:val="24"/>
        </w:rPr>
        <w:t xml:space="preserve"> a plain CSV file passes data between the two tools with no special connector.</w:t>
      </w:r>
    </w:p>
    <w:p>
      <w:pPr>
        <w:pStyle w:val="Heading2"/>
        <w:keepNext/>
        <w:spacing w:after="100" w:before="160"/>
      </w:pPr>
      <w:r>
        <w:rPr>
          <w:rFonts w:ascii="Times New Roman" w:cs="Times New Roman" w:eastAsia="Times New Roman" w:hAnsi="Times New Roman"/>
          <w:b/>
          <w:bCs/>
          <w:sz w:val="25"/>
          <w:szCs w:val="25"/>
        </w:rPr>
        <w:t xml:space="preserve">7.6 Data Preparation Code Used</w:t>
      </w:r>
    </w:p>
    <w:p>
      <w:pPr>
        <w:spacing w:after="140" w:line="318"/>
        <w:jc w:val="both"/>
      </w:pPr>
      <w:r>
        <w:rPr>
          <w:rFonts w:ascii="Times New Roman" w:cs="Times New Roman" w:eastAsia="Times New Roman" w:hAnsi="Times New Roman"/>
          <w:sz w:val="24"/>
          <w:szCs w:val="24"/>
        </w:rPr>
        <w:t xml:space="preserve">The main cleaning statements used in the notebook are shown below.</w:t>
      </w:r>
    </w:p>
    <w:p>
      <w:pPr>
        <w:shd w:fill="F2F2F2" w:color="auto" w:val="clear"/>
        <w:spacing w:after="0" w:line="252"/>
        <w:ind w:left="240" w:right="240"/>
      </w:pPr>
      <w:r>
        <w:rPr>
          <w:rFonts w:ascii="Consolas" w:cs="Consolas" w:eastAsia="Consolas" w:hAnsi="Consolas"/>
          <w:sz w:val="19"/>
          <w:szCs w:val="19"/>
        </w:rPr>
        <w:t xml:space="preserve">median_horsepower = data["horsepower"].median()</w:t>
      </w:r>
    </w:p>
    <w:p>
      <w:pPr>
        <w:shd w:fill="F2F2F2" w:color="auto" w:val="clear"/>
        <w:spacing w:after="0" w:line="252"/>
        <w:ind w:left="240" w:right="240"/>
      </w:pPr>
      <w:r>
        <w:rPr>
          <w:rFonts w:ascii="Consolas" w:cs="Consolas" w:eastAsia="Consolas" w:hAnsi="Consolas"/>
          <w:sz w:val="19"/>
          <w:szCs w:val="19"/>
        </w:rPr>
        <w:t xml:space="preserve">data["horsepower"] = data["horsepower"].fillna(median_horsepower)</w:t>
      </w:r>
    </w:p>
    <w:p>
      <w:pPr>
        <w:shd w:fill="F2F2F2" w:color="auto" w:val="clear"/>
        <w:spacing w:after="0" w:line="252"/>
        <w:ind w:left="240" w:right="240"/>
      </w:pPr>
      <w:r>
        <w:rPr>
          <w:rFonts w:ascii="Consolas" w:cs="Consolas" w:eastAsia="Consolas" w:hAnsi="Consolas"/>
          <w:sz w:val="19"/>
          <w:szCs w:val="19"/>
        </w:rPr>
        <w:t xml:space="preserve">data = data.drop_duplicates()</w:t>
      </w:r>
    </w:p>
    <w:p>
      <w:pPr>
        <w:shd w:fill="F2F2F2" w:color="auto" w:val="clear"/>
        <w:spacing w:after="0" w:line="252"/>
        <w:ind w:left="240" w:right="240"/>
      </w:pPr>
      <w:r>
        <w:rPr>
          <w:rFonts w:ascii="Consolas" w:cs="Consolas" w:eastAsia="Consolas" w:hAnsi="Consolas"/>
          <w:sz w:val="19"/>
          <w:szCs w:val="19"/>
        </w:rPr>
        <w:t xml:space="preserve">data.columns = data.columns.str.strip().str.lower().str.replace(" ", "_")</w:t>
      </w:r>
    </w:p>
    <w:p>
      <w:pPr>
        <w:shd w:fill="F2F2F2" w:color="auto" w:val="clear"/>
        <w:spacing w:after="0" w:line="252"/>
        <w:ind w:left="240" w:right="240"/>
      </w:pPr>
      <w:r>
        <w:rPr>
          <w:rFonts w:ascii="Consolas" w:cs="Consolas" w:eastAsia="Consolas" w:hAnsi="Consolas"/>
          <w:sz w:val="19"/>
          <w:szCs w:val="19"/>
        </w:rPr>
        <w:t xml:space="preserve">data["name"] = data["name"].str.strip().str.lower()</w:t>
      </w:r>
    </w:p>
    <w:p>
      <w:pPr>
        <w:shd w:fill="F2F2F2" w:color="auto" w:val="clear"/>
        <w:spacing w:after="0" w:line="252"/>
        <w:ind w:left="240" w:right="240"/>
      </w:pPr>
      <w:r>
        <w:rPr>
          <w:rFonts w:ascii="Consolas" w:cs="Consolas" w:eastAsia="Consolas" w:hAnsi="Consolas"/>
          <w:sz w:val="19"/>
          <w:szCs w:val="19"/>
        </w:rPr>
        <w:t xml:space="preserve">data["origin"] = data["origin"].str.strip().str.lower()</w:t>
      </w:r>
    </w:p>
    <w:p>
      <w:pPr>
        <w:shd w:fill="F2F2F2" w:color="auto" w:val="clear"/>
        <w:spacing w:after="0" w:line="252"/>
        <w:ind w:left="240" w:right="240"/>
      </w:pPr>
      <w:r>
        <w:rPr>
          <w:rFonts w:ascii="Consolas" w:cs="Consolas" w:eastAsia="Consolas" w:hAnsi="Consolas"/>
          <w:sz w:val="19"/>
          <w:szCs w:val="19"/>
        </w:rPr>
        <w:t xml:space="preserve">data[numeric_columns] = data[numeric_columns].apply(pd.to_numeric, errors="coerce")</w:t>
      </w:r>
    </w:p>
    <w:p>
      <w:pPr>
        <w:spacing w:after="120"/>
      </w:pPr>
    </w:p>
    <w:p>
      <w:pPr>
        <w:pStyle w:val="Heading2"/>
        <w:keepNext/>
        <w:spacing w:after="100" w:before="160"/>
      </w:pPr>
      <w:r>
        <w:rPr>
          <w:rFonts w:ascii="Times New Roman" w:cs="Times New Roman" w:eastAsia="Times New Roman" w:hAnsi="Times New Roman"/>
          <w:b/>
          <w:bCs/>
          <w:sz w:val="25"/>
          <w:szCs w:val="25"/>
        </w:rPr>
        <w:t xml:space="preserve">7.7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Requirement</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Details</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Use in the Project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Operating system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Windows 10 or later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Required to run Power BI Desktop</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environment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3 with Pandas, NumPy and Jupyter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 preparation and exploratory analysis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Power BI Desktop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Free desktop edition</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Modelling and dashboard design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Viewer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Browser or PDF reader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Reading the notebook export and the report</w:t>
            </w:r>
          </w:p>
        </w:tc>
      </w:tr>
    </w:tbl>
    <w:p>
      <w:pPr>
        <w:spacing w:after="0" w:line="200" w:lineRule="exact"/>
      </w:pPr>
    </w:p>
    <w:p>
      <w:pPr>
        <w:pStyle w:val="Heading1"/>
        <w:keepNext/>
        <w:pageBreakBefore/>
        <w:spacing w:after="200" w:before="120"/>
      </w:pPr>
      <w:r>
        <w:rPr>
          <w:rFonts w:ascii="Times New Roman" w:cs="Times New Roman" w:eastAsia="Times New Roman" w:hAnsi="Times New Roman"/>
          <w:b/>
          <w:bCs/>
          <w:sz w:val="28"/>
          <w:szCs w:val="28"/>
          <w:u w:val="single"/>
        </w:rPr>
        <w:t xml:space="preserve">8. Data Flow Diagram:</w:t>
      </w:r>
    </w:p>
    <w:p>
      <w:pPr>
        <w:keepNext/>
        <w:spacing w:after="60" w:before="80"/>
        <w:jc w:val="center"/>
      </w:pPr>
      <w:r>
        <w:drawing>
          <wp:inline distT="0" distB="0" distL="0" distR="0">
            <wp:extent cx="5715000" cy="3219450"/>
            <wp:effectExtent t="0" r="0" b="0" l="0"/>
            <wp:docPr id="1" name="/home/claude/img/dfd.png" descr="/home/claude/img/dfd.png" title="/home/claud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pStyle w:val="Heading1"/>
        <w:keepNext/>
        <w:pageBreakBefore/>
        <w:spacing w:after="200" w:before="120"/>
      </w:pPr>
      <w:r>
        <w:rPr>
          <w:rFonts w:ascii="Times New Roman" w:cs="Times New Roman" w:eastAsia="Times New Roman" w:hAnsi="Times New Roman"/>
          <w:b/>
          <w:bCs/>
          <w:sz w:val="28"/>
          <w:szCs w:val="28"/>
          <w:u w:val="single"/>
        </w:rPr>
        <w:t xml:space="preserve">9. Output:</w:t>
      </w:r>
    </w:p>
    <w:p>
      <w:pPr>
        <w:keepNext/>
        <w:spacing w:after="60" w:before="80"/>
        <w:jc w:val="center"/>
      </w:pPr>
      <w:r>
        <w:drawing>
          <wp:inline distT="0" distB="0" distL="0" distR="0">
            <wp:extent cx="5715000" cy="2924175"/>
            <wp:effectExtent t="0" r="0" b="0" l="0"/>
            <wp:docPr id="1" name="/mnt/user-data/uploads/Screenshot_2026-10-11_184747.png" descr="/mnt/user-data/uploads/Screenshot_2026-10-11_184747.png" title="/mnt/user-data/uploads/Screenshot_2026-10-11_184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Dashboard 1: MPG, Weight and Cars</w:t>
      </w:r>
    </w:p>
    <w:p>
      <w:pPr>
        <w:spacing w:after="140" w:line="318"/>
        <w:jc w:val="both"/>
      </w:pPr>
      <w:r>
        <w:rPr>
          <w:rFonts w:ascii="Times New Roman" w:cs="Times New Roman" w:eastAsia="Times New Roman" w:hAnsi="Times New Roman"/>
          <w:sz w:val="24"/>
          <w:szCs w:val="24"/>
        </w:rPr>
        <w:t xml:space="preserve">Dashboard 1 shows that average MPG rose from 17.69 in 1970 to 31.71 in 1982, while average weight fell from about 3,373 to 2,454. Four-cylinder engines are the most efficient at 29.29 mpg and eight-cylinder engines the least at 14.96 mpg. Larger displacement goes with lower mpg (correlation about -0.80), and Ford Pinto is the most frequent vehicle name with 6 records.</w:t>
      </w:r>
    </w:p>
    <w:p>
      <w:pPr>
        <w:keepNext/>
        <w:spacing w:after="60" w:before="80"/>
        <w:jc w:val="center"/>
      </w:pPr>
      <w:r>
        <w:drawing>
          <wp:inline distT="0" distB="0" distL="0" distR="0">
            <wp:extent cx="5715000" cy="2905125"/>
            <wp:effectExtent t="0" r="0" b="0" l="0"/>
            <wp:docPr id="1" name="/mnt/user-data/uploads/Screenshot_2026-10-11_184823.png" descr="/mnt/user-data/uploads/Screenshot_2026-10-11_184823.png" title="/mnt/user-data/uploads/Screenshot_2026-10-11_184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Dashboard 2: Horsepower, Engines and Origin</w:t>
      </w:r>
    </w:p>
    <w:p>
      <w:pPr>
        <w:spacing w:after="140" w:line="318"/>
        <w:jc w:val="both"/>
      </w:pPr>
      <w:r>
        <w:rPr>
          <w:rFonts w:ascii="Times New Roman" w:cs="Times New Roman" w:eastAsia="Times New Roman" w:hAnsi="Times New Roman"/>
          <w:sz w:val="24"/>
          <w:szCs w:val="24"/>
        </w:rPr>
        <w:t xml:space="preserve">Dashboard 2 shows that eight-cylinder engines give the highest average horsepower (158.3) against 78.7 for four-cylinder engines. The dataset totals 76,983.5 in displacement with an average of 104.30 horsepower. The USA has the highest average cylinders (6.25) and the greatest total weight (837K), while Japan leads on efficiency with 30.45 mpg against 20.08 for the USA.</w:t>
      </w:r>
    </w:p>
    <w:p>
      <w:pPr>
        <w:pStyle w:val="Heading1"/>
        <w:keepNext/>
        <w:pageBreakBefore/>
        <w:spacing w:after="200" w:before="120"/>
      </w:pPr>
      <w:r>
        <w:rPr>
          <w:rFonts w:ascii="Times New Roman" w:cs="Times New Roman" w:eastAsia="Times New Roman" w:hAnsi="Times New Roman"/>
          <w:b/>
          <w:bCs/>
          <w:sz w:val="28"/>
          <w:szCs w:val="28"/>
          <w:u w:val="single"/>
        </w:rPr>
        <w:t xml:space="preserve">10. Conclusion:</w:t>
      </w:r>
    </w:p>
    <w:p>
      <w:pPr>
        <w:spacing w:after="140" w:line="318"/>
        <w:jc w:val="both"/>
      </w:pPr>
      <w:r>
        <w:rPr>
          <w:rFonts w:ascii="Times New Roman" w:cs="Times New Roman" w:eastAsia="Times New Roman" w:hAnsi="Times New Roman"/>
          <w:sz w:val="24"/>
          <w:szCs w:val="24"/>
        </w:rPr>
        <w:t xml:space="preserve">This project cleaned the Automobile dataset in Python (six missing horsepower values filled with the median, no duplicates) and used Power BI to build two interactive dashboards that answer twelve business questions. The analysis shows that vehicles became lighter, less powerful and far more fuel efficient between 1970 and 1982, with average MPG almost doubling from 17.69 to 31.71.</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Four-cylinder engines are the most economical; eight-cylinder engines give the most power but the poorest mileage.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Engine size and fuel efficiency are strongly and negatively related.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Japanese vehicles are the most efficient (30.45 mpg); American vehicles are the heaviest and least efficient (20.08 mpg).</w:t>
      </w:r>
    </w:p>
    <w:p>
      <w:pPr>
        <w:spacing w:after="140" w:line="318"/>
        <w:jc w:val="both"/>
      </w:pPr>
      <w:r>
        <w:rPr>
          <w:rFonts w:ascii="Times New Roman" w:cs="Times New Roman" w:eastAsia="Times New Roman" w:hAnsi="Times New Roman"/>
          <w:sz w:val="24"/>
          <w:szCs w:val="24"/>
        </w:rPr>
        <w:t xml:space="preserve">Although the dataset has no financial columns, these findings show that light, small-engine vehicles mean lower material and running costs and stronger demand, which supports business and financial growth. The main limitations are the small, historical dataset and the absence of price and revenue data. Future work can add financial fields, newer data including electric vehicles, machine learning forecasts and live data refresh in Power BI.</w:t>
      </w:r>
    </w:p>
    <w:sectPr>
      <w:footerReference w:type="default" r:id="rId7"/>
      <w:pgSz w:w="11906" w:h="16838" w:orient="portrait"/>
      <w:pgMar w:top="1200" w:right="1440" w:bottom="1200" w:left="1440" w:header="708" w:footer="708"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7972bf60e162c54e0b2169c4de4ef6b6052f12.png"/><Relationship Id="rId9" Type="http://schemas.openxmlformats.org/officeDocument/2006/relationships/image" Target="media/8c878f67dd009f9d93483f9d4ec3537deb92f243.png"/><Relationship Id="rId10" Type="http://schemas.openxmlformats.org/officeDocument/2006/relationships/image" Target="media/9cfd44ebf873abd7368fed789edf177b3c009975.png"/><Relationship Id="rId11" Type="http://schemas.openxmlformats.org/officeDocument/2006/relationships/image" Target="media/5d3cab8476a9cce94fc6b2a02717a4cd7e689cc1.png"/><Relationship Id="rId12" Type="http://schemas.openxmlformats.org/officeDocument/2006/relationships/image" Target="media/a4c895749591f31d96af95c40a7ba31143069c3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and Power BI Project Report</dc:title>
  <dc:creator>Project Report</dc:creator>
  <cp:lastModifiedBy>Un-named</cp:lastModifiedBy>
  <cp:revision>1</cp:revision>
  <dcterms:created xsi:type="dcterms:W3CDTF">2026-10-11T16:31:21.744Z</dcterms:created>
  <dcterms:modified xsi:type="dcterms:W3CDTF">2026-10-11T16:31:21.752Z</dcterms:modified>
</cp:coreProperties>
</file>

<file path=docProps/custom.xml><?xml version="1.0" encoding="utf-8"?>
<Properties xmlns="http://schemas.openxmlformats.org/officeDocument/2006/custom-properties" xmlns:vt="http://schemas.openxmlformats.org/officeDocument/2006/docPropsVTypes"/>
</file>