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Darshan Joshi</w:t>
      </w:r>
    </w:p>
    <w:p>
      <w:r>
        <w:t>Southfield, Michigan, United States | joshidarshan193@gmail.com | +19472405099 | www.linkedin.com/in/darshanjoshi05</w:t>
      </w:r>
    </w:p>
    <w:p/>
    <w:p>
      <w:pPr>
        <w:pStyle w:val="Heading1"/>
      </w:pPr>
      <w: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</w:t>
      </w:r>
    </w:p>
    <w:p>
      <w:pPr>
        <w:pStyle w:val="Heading1"/>
      </w:pPr>
      <w:r>
        <w:t>Skills</w:t>
      </w:r>
    </w:p>
    <w:p>
      <w:r>
        <w:t>Programming: Python, JavaScript, C, C++, SQL, Java</w:t>
      </w:r>
    </w:p>
    <w:p>
      <w:r>
        <w:t>Web Frontend: ReactJS, HTML, CSS, REST Concepts</w:t>
      </w:r>
    </w:p>
    <w:p>
      <w:r>
        <w:t>Data Databases: SQL, MongoDB, relational databases, data structures, OOP, algorithms</w:t>
      </w:r>
    </w:p>
    <w:p>
      <w:r>
        <w:t>Data Ml: Pandas, NumPy, scikit-learn, machine learning, model evaluation, data visualization</w:t>
      </w:r>
    </w:p>
    <w:p>
      <w:r>
        <w:t>Tools: Git, Power BI, Tableau, Jupyter Notebook</w:t>
      </w:r>
    </w:p>
    <w:p>
      <w:pPr>
        <w:pStyle w:val="Heading1"/>
      </w:pPr>
      <w:r>
        <w:t>Projects</w:t>
      </w:r>
    </w:p>
    <w:p>
      <w:r>
        <w:t>Classroom Behaviour Detection | Lawrence Technological University | Jan 2025 – Apr 2025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t>Buffer Overflow Vulnerability Analysis | Jawaharlal Nehru Technological University | Jan 2024 – Jun 2024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t>Blockchain Based Login System | Lawrence Technological University | Jan 2025 – Apr 2025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t>Global Harvest Imports | Lawrence Technological University | Aug 2024 – Dec 2024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>
      <w:pPr>
        <w:pStyle w:val="Heading1"/>
      </w:pPr>
      <w:r>
        <w:t>Experience</w:t>
      </w:r>
    </w:p>
    <w:p>
      <w:r>
        <w:t>Research Assistant, Lawrence Technological University — 2024-12 to Present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>
      <w:pPr>
        <w:pStyle w:val="Heading1"/>
      </w:pPr>
      <w:r>
        <w:t>Education</w:t>
      </w:r>
    </w:p>
    <w:p>
      <w:r>
        <w:t>Master’s, Computer Science | Lawrence Technological University | Jan 2024 – May 2026</w:t>
      </w:r>
    </w:p>
    <w:p>
      <w:r>
        <w:t>B. Tech, Computer Science | Jawaharlal Nehru Technological University | Aug 2019 – May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