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09, 2026</w:t>
      </w:r>
    </w:p>
    <w:p/>
    <w:p>
      <w:r>
        <w:t>Re: AI Solutions Developer at Tata Consultancy Services(TCS)</w:t>
      </w:r>
    </w:p>
    <w:p/>
    <w:p>
      <w:r>
        <w:t>Dear Hiring Manager,</w:t>
      </w:r>
    </w:p>
    <w:p>
      <w:r>
        <w:t>I'm applying for the AI Solutions Developer role at Tata Consultancy Services(TCS). I bring hands-on project experience, strong fundamentals, and an execution-focused mindset.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