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6C" w:rsidRPr="003C3653" w:rsidRDefault="002E3F6C" w:rsidP="003C3653">
      <w:pPr>
        <w:pStyle w:val="Title"/>
        <w:pBdr>
          <w:bottom w:val="single" w:sz="8" w:space="9" w:color="4F81BD" w:themeColor="accent1"/>
        </w:pBdr>
        <w:jc w:val="center"/>
        <w:rPr>
          <w:color w:val="262626" w:themeColor="text1" w:themeTint="D9"/>
          <w:sz w:val="44"/>
        </w:rPr>
      </w:pPr>
      <w:r w:rsidRPr="003C3653">
        <w:rPr>
          <w:color w:val="262626" w:themeColor="text1" w:themeTint="D9"/>
          <w:sz w:val="44"/>
        </w:rPr>
        <w:t>Cryptography: Encrypting files with AES</w:t>
      </w:r>
    </w:p>
    <w:p w:rsidR="003C3653" w:rsidRPr="00FD6868" w:rsidRDefault="00987A23" w:rsidP="00B73A63">
      <w:pPr>
        <w:pStyle w:val="Heading1"/>
        <w:spacing w:after="240"/>
        <w:rPr>
          <w:color w:val="auto"/>
          <w:sz w:val="32"/>
          <w:szCs w:val="32"/>
        </w:rPr>
      </w:pPr>
      <w:r w:rsidRPr="00FD6868">
        <w:rPr>
          <w:color w:val="auto"/>
          <w:sz w:val="32"/>
          <w:szCs w:val="32"/>
        </w:rPr>
        <w:t>Abstract</w:t>
      </w:r>
    </w:p>
    <w:p w:rsidR="00987A23" w:rsidRDefault="00987A23" w:rsidP="00987A23">
      <w:pPr>
        <w:jc w:val="both"/>
      </w:pPr>
      <w:r>
        <w:t xml:space="preserve">In today’s world, where security, privacy and integrity of information is a prime necessity, modern cryptography plays a vital role in ensuring this and protection from the vast range of cyber-attacks.  </w:t>
      </w:r>
    </w:p>
    <w:p w:rsidR="00987A23" w:rsidRPr="00987A23" w:rsidRDefault="00987A23" w:rsidP="00987A23">
      <w:pPr>
        <w:jc w:val="both"/>
      </w:pPr>
      <w:r>
        <w:t xml:space="preserve">In this project we try to protect the files </w:t>
      </w:r>
      <w:r w:rsidR="005A4DEC">
        <w:t xml:space="preserve">shared on a cloud server from the adversary attacks. We use AES symmetric encryption schemes </w:t>
      </w:r>
      <w:r w:rsidR="005219B7">
        <w:t xml:space="preserve">for security </w:t>
      </w:r>
      <w:r w:rsidR="005A4DEC">
        <w:t xml:space="preserve">and cryptographic hash functions </w:t>
      </w:r>
      <w:r w:rsidR="005219B7">
        <w:t xml:space="preserve">for authentication </w:t>
      </w:r>
      <w:r w:rsidR="005A4DEC">
        <w:t xml:space="preserve">(explained below in detail). </w:t>
      </w:r>
    </w:p>
    <w:p w:rsidR="002E3F6C" w:rsidRPr="00FD6868" w:rsidRDefault="002E3F6C" w:rsidP="00B73A63">
      <w:pPr>
        <w:pStyle w:val="Heading1"/>
        <w:spacing w:after="240"/>
        <w:rPr>
          <w:color w:val="auto"/>
          <w:sz w:val="32"/>
          <w:szCs w:val="32"/>
        </w:rPr>
      </w:pPr>
      <w:r w:rsidRPr="00FD6868">
        <w:rPr>
          <w:color w:val="auto"/>
          <w:sz w:val="32"/>
          <w:szCs w:val="32"/>
        </w:rPr>
        <w:t>Highlights</w:t>
      </w:r>
    </w:p>
    <w:p w:rsidR="002E3F6C" w:rsidRDefault="00EE24CC" w:rsidP="002E3F6C">
      <w:pPr>
        <w:pStyle w:val="ListParagraph"/>
        <w:numPr>
          <w:ilvl w:val="0"/>
          <w:numId w:val="1"/>
        </w:numPr>
      </w:pPr>
      <w:r w:rsidRPr="00EE24CC">
        <w:rPr>
          <w:b/>
        </w:rPr>
        <w:t>Security/Privacy</w:t>
      </w:r>
      <w:r>
        <w:t xml:space="preserve">: </w:t>
      </w:r>
      <w:r w:rsidR="002E3F6C">
        <w:t xml:space="preserve">AES </w:t>
      </w:r>
      <w:r w:rsidR="00C96B30">
        <w:t xml:space="preserve">block </w:t>
      </w:r>
      <w:r w:rsidR="002E3F6C">
        <w:t>encryption with OFB mode of operation</w:t>
      </w:r>
    </w:p>
    <w:p w:rsidR="002E3F6C" w:rsidRPr="00C96B30" w:rsidRDefault="00EE24CC" w:rsidP="00EE24CC">
      <w:pPr>
        <w:pStyle w:val="ListParagraph"/>
        <w:numPr>
          <w:ilvl w:val="0"/>
          <w:numId w:val="1"/>
        </w:numPr>
        <w:rPr>
          <w:b/>
        </w:rPr>
      </w:pPr>
      <w:r w:rsidRPr="00EE24CC">
        <w:rPr>
          <w:b/>
        </w:rPr>
        <w:t>Authentication</w:t>
      </w:r>
      <w:r>
        <w:rPr>
          <w:b/>
        </w:rPr>
        <w:t xml:space="preserve">: </w:t>
      </w:r>
      <w:r>
        <w:t xml:space="preserve"> SHA-2 cryptographic hash function</w:t>
      </w:r>
    </w:p>
    <w:p w:rsidR="00F700B2" w:rsidRPr="005A4DEC" w:rsidRDefault="00F700B2" w:rsidP="00F700B2">
      <w:pPr>
        <w:pStyle w:val="ListParagraph"/>
        <w:numPr>
          <w:ilvl w:val="0"/>
          <w:numId w:val="1"/>
        </w:numPr>
        <w:rPr>
          <w:b/>
        </w:rPr>
      </w:pPr>
      <w:r>
        <w:rPr>
          <w:b/>
        </w:rPr>
        <w:t xml:space="preserve">Secure Server storage: </w:t>
      </w:r>
      <w:r>
        <w:t xml:space="preserve">Amazon S3 server </w:t>
      </w:r>
    </w:p>
    <w:p w:rsidR="003C3653" w:rsidRPr="00FD6868" w:rsidRDefault="003C3653" w:rsidP="00B73A63">
      <w:pPr>
        <w:pStyle w:val="Heading1"/>
        <w:spacing w:after="240"/>
        <w:rPr>
          <w:color w:val="auto"/>
          <w:sz w:val="32"/>
          <w:szCs w:val="32"/>
        </w:rPr>
      </w:pPr>
      <w:r w:rsidRPr="00FD6868">
        <w:rPr>
          <w:color w:val="auto"/>
          <w:sz w:val="32"/>
          <w:szCs w:val="32"/>
        </w:rPr>
        <w:t>Tools/Libraries</w:t>
      </w:r>
    </w:p>
    <w:p w:rsidR="003C3653" w:rsidRDefault="00FD466C" w:rsidP="003C3653">
      <w:pPr>
        <w:pStyle w:val="ListParagraph"/>
        <w:numPr>
          <w:ilvl w:val="0"/>
          <w:numId w:val="2"/>
        </w:numPr>
      </w:pPr>
      <w:r>
        <w:t>OpenSSL Library</w:t>
      </w:r>
    </w:p>
    <w:p w:rsidR="00D82603" w:rsidRDefault="00FD466C" w:rsidP="00D82603">
      <w:pPr>
        <w:pStyle w:val="ListParagraph"/>
        <w:numPr>
          <w:ilvl w:val="0"/>
          <w:numId w:val="2"/>
        </w:numPr>
      </w:pPr>
      <w:r>
        <w:t>Codeblocks development environment</w:t>
      </w:r>
    </w:p>
    <w:p w:rsidR="00D82603" w:rsidRPr="003C3653" w:rsidRDefault="00D82603" w:rsidP="008070B4"/>
    <w:p w:rsidR="00E949F6" w:rsidRDefault="00E949F6" w:rsidP="00E949F6">
      <w:pPr>
        <w:pStyle w:val="Heading1"/>
        <w:spacing w:before="240" w:after="120"/>
        <w:rPr>
          <w:color w:val="auto"/>
          <w:sz w:val="32"/>
          <w:szCs w:val="32"/>
        </w:rPr>
      </w:pPr>
      <w:r>
        <w:rPr>
          <w:color w:val="auto"/>
          <w:sz w:val="32"/>
          <w:szCs w:val="32"/>
        </w:rPr>
        <w:t>I</w:t>
      </w:r>
      <w:r w:rsidRPr="005219B7">
        <w:rPr>
          <w:color w:val="auto"/>
          <w:sz w:val="32"/>
          <w:szCs w:val="32"/>
        </w:rPr>
        <w:t>mplementation approach</w:t>
      </w:r>
      <w:r w:rsidRPr="00FD6868">
        <w:rPr>
          <w:color w:val="auto"/>
          <w:sz w:val="32"/>
          <w:szCs w:val="32"/>
        </w:rPr>
        <w:t xml:space="preserve"> </w:t>
      </w:r>
    </w:p>
    <w:p w:rsidR="00E949F6" w:rsidRPr="00E949F6" w:rsidRDefault="002174DF" w:rsidP="00E949F6">
      <w:pPr>
        <w:pStyle w:val="Heading1"/>
        <w:spacing w:before="240" w:after="120"/>
        <w:rPr>
          <w:color w:val="auto"/>
          <w:sz w:val="24"/>
          <w:szCs w:val="32"/>
        </w:rPr>
      </w:pPr>
      <w:r>
        <w:rPr>
          <w:color w:val="auto"/>
          <w:sz w:val="24"/>
          <w:szCs w:val="32"/>
        </w:rPr>
        <w:t xml:space="preserve">A. </w:t>
      </w:r>
      <w:r w:rsidR="00E949F6" w:rsidRPr="00E949F6">
        <w:rPr>
          <w:color w:val="auto"/>
          <w:sz w:val="24"/>
          <w:szCs w:val="32"/>
        </w:rPr>
        <w:t>Cryptographic primitives used</w:t>
      </w:r>
    </w:p>
    <w:p w:rsidR="001A0839" w:rsidRDefault="005A4DEC" w:rsidP="001A0839">
      <w:pPr>
        <w:pStyle w:val="ListParagraph"/>
        <w:numPr>
          <w:ilvl w:val="0"/>
          <w:numId w:val="3"/>
        </w:numPr>
        <w:jc w:val="both"/>
      </w:pPr>
      <w:r w:rsidRPr="001A0839">
        <w:rPr>
          <w:b/>
        </w:rPr>
        <w:t>AES block encry</w:t>
      </w:r>
      <w:r w:rsidR="00E949F6">
        <w:rPr>
          <w:b/>
        </w:rPr>
        <w:t>ption</w:t>
      </w:r>
      <w:r w:rsidRPr="001A0839">
        <w:rPr>
          <w:b/>
        </w:rPr>
        <w:t xml:space="preserve">: </w:t>
      </w:r>
      <w:r w:rsidR="001A0839">
        <w:t>We use</w:t>
      </w:r>
      <w:r>
        <w:t xml:space="preserve"> symmetric </w:t>
      </w:r>
      <w:r w:rsidR="00856A65">
        <w:t xml:space="preserve">block </w:t>
      </w:r>
      <w:r>
        <w:t>encryption scheme</w:t>
      </w:r>
      <w:r w:rsidR="00856A65">
        <w:t xml:space="preserve"> based on problem requirements and assumption that the key </w:t>
      </w:r>
      <w:r w:rsidR="001A0839">
        <w:t xml:space="preserve">is </w:t>
      </w:r>
      <w:r w:rsidR="00856A65">
        <w:t>shared between trusted parties in a secure manner.</w:t>
      </w:r>
      <w:r w:rsidR="005219B7">
        <w:t xml:space="preserve"> Since we are </w:t>
      </w:r>
      <w:r w:rsidR="00E949F6">
        <w:t>working with</w:t>
      </w:r>
      <w:r w:rsidR="005219B7">
        <w:t xml:space="preserve"> files, which are large amounts of information</w:t>
      </w:r>
      <w:r w:rsidR="00E949F6">
        <w:t>,</w:t>
      </w:r>
      <w:r w:rsidR="005219B7" w:rsidRPr="005219B7">
        <w:t xml:space="preserve"> </w:t>
      </w:r>
      <w:r w:rsidR="005219B7">
        <w:t xml:space="preserve">symmetric scheme allows </w:t>
      </w:r>
      <w:r w:rsidR="005219B7" w:rsidRPr="00856A65">
        <w:t xml:space="preserve">time-efficient </w:t>
      </w:r>
      <w:r w:rsidR="005219B7">
        <w:t xml:space="preserve">encryption/decryption </w:t>
      </w:r>
      <w:r w:rsidR="005219B7" w:rsidRPr="00856A65">
        <w:t>const</w:t>
      </w:r>
      <w:r w:rsidR="005219B7">
        <w:t>ructions compared to asymmetric schemes.</w:t>
      </w:r>
    </w:p>
    <w:p w:rsidR="001A0839" w:rsidRDefault="001A0839" w:rsidP="001A0839">
      <w:pPr>
        <w:pStyle w:val="ListParagraph"/>
        <w:jc w:val="both"/>
      </w:pPr>
    </w:p>
    <w:p w:rsidR="00E949F6" w:rsidRDefault="00A66E6E" w:rsidP="00B73A63">
      <w:pPr>
        <w:pStyle w:val="ListParagraph"/>
        <w:numPr>
          <w:ilvl w:val="0"/>
          <w:numId w:val="3"/>
        </w:numPr>
        <w:jc w:val="both"/>
      </w:pPr>
      <w:r w:rsidRPr="001A0839">
        <w:rPr>
          <w:b/>
        </w:rPr>
        <w:t>Block ciphers</w:t>
      </w:r>
      <w:r>
        <w:t xml:space="preserve"> are</w:t>
      </w:r>
      <w:r w:rsidR="00856A65" w:rsidRPr="00856A65">
        <w:t xml:space="preserve"> computationally</w:t>
      </w:r>
      <w:r w:rsidR="001A0839">
        <w:t xml:space="preserve"> secure and more time-efficient solution for symmetric encryption. But they need to be designed carefully taking into account the confusion-diffusion paradigm and avalanche effect. Otherwise they can be easily broken. We use the standard open-ssl library which takes care of the number of rounds, block length etc</w:t>
      </w:r>
      <w:r w:rsidR="005219B7">
        <w:t xml:space="preserve"> internally</w:t>
      </w:r>
      <w:r w:rsidR="002201B1">
        <w:t>,</w:t>
      </w:r>
      <w:r w:rsidR="005219B7">
        <w:t xml:space="preserve"> ensuring security.</w:t>
      </w:r>
    </w:p>
    <w:p w:rsidR="005219B7" w:rsidRPr="005219B7" w:rsidRDefault="001A0839" w:rsidP="006A5DF2">
      <w:pPr>
        <w:pStyle w:val="ListParagraph"/>
        <w:numPr>
          <w:ilvl w:val="0"/>
          <w:numId w:val="3"/>
        </w:numPr>
        <w:jc w:val="both"/>
        <w:rPr>
          <w:b/>
        </w:rPr>
      </w:pPr>
      <w:r w:rsidRPr="001A0839">
        <w:rPr>
          <w:b/>
        </w:rPr>
        <w:lastRenderedPageBreak/>
        <w:t xml:space="preserve">Output Feedback mode of </w:t>
      </w:r>
      <w:r w:rsidR="002174DF" w:rsidRPr="001A0839">
        <w:rPr>
          <w:b/>
        </w:rPr>
        <w:t>operation</w:t>
      </w:r>
      <w:r w:rsidR="002174DF">
        <w:rPr>
          <w:b/>
        </w:rPr>
        <w:t xml:space="preserve"> (</w:t>
      </w:r>
      <w:r w:rsidR="00E949F6">
        <w:rPr>
          <w:b/>
        </w:rPr>
        <w:t>OFB)</w:t>
      </w:r>
      <w:r>
        <w:rPr>
          <w:b/>
        </w:rPr>
        <w:t xml:space="preserve">: </w:t>
      </w:r>
      <w:r w:rsidRPr="001A0839">
        <w:t>A mode of operation describes how to repeatedly apply a cipher's single-block operation to securely transform amou</w:t>
      </w:r>
      <w:r w:rsidR="005219B7">
        <w:t>nts of data larger than a block</w:t>
      </w:r>
      <w:r w:rsidR="006A5DF2">
        <w:t>. We use the OFB mode because it</w:t>
      </w:r>
      <w:r w:rsidR="006A5DF2" w:rsidRPr="006A5DF2">
        <w:t xml:space="preserve"> makes a block cipher into a synchronous stream cipher</w:t>
      </w:r>
      <w:r w:rsidR="006A5DF2">
        <w:t xml:space="preserve"> called the </w:t>
      </w:r>
      <w:r w:rsidR="006A5DF2" w:rsidRPr="006A5DF2">
        <w:rPr>
          <w:i/>
        </w:rPr>
        <w:t>keystream blocks</w:t>
      </w:r>
      <w:r w:rsidR="006A5DF2">
        <w:t xml:space="preserve">. This is a sequential process since encrypting/decrypting each block depends on previous block (or IV in the case of first block). This </w:t>
      </w:r>
      <w:r w:rsidR="006A5DF2">
        <w:rPr>
          <w:i/>
        </w:rPr>
        <w:t>key</w:t>
      </w:r>
      <w:r w:rsidR="006A5DF2" w:rsidRPr="006A5DF2">
        <w:rPr>
          <w:i/>
        </w:rPr>
        <w:t xml:space="preserve">stream </w:t>
      </w:r>
      <w:r w:rsidR="006A5DF2" w:rsidRPr="006A5DF2">
        <w:t>is then XORed with the plaintext blocks to get the ciphertext.</w:t>
      </w:r>
      <w:r w:rsidR="006A5DF2">
        <w:t xml:space="preserve"> Thus the last step of XORing the plaintext (during encryption) or cipthertext (during decryption) can be performed in parallel as and when the streams are available. </w:t>
      </w:r>
    </w:p>
    <w:p w:rsidR="001A0839" w:rsidRPr="006A5DF2" w:rsidRDefault="005219B7" w:rsidP="005219B7">
      <w:pPr>
        <w:pStyle w:val="ListParagraph"/>
        <w:jc w:val="center"/>
        <w:rPr>
          <w:b/>
        </w:rPr>
      </w:pPr>
      <w:r>
        <w:t>E</w:t>
      </w:r>
      <w:r w:rsidR="00E36BB9">
        <w:t xml:space="preserve">nc/dec process figure </w:t>
      </w:r>
      <w:r w:rsidR="00E36BB9">
        <w:t xml:space="preserve">courtesy </w:t>
      </w:r>
      <w:hyperlink r:id="rId6" w:anchor="Output feedback" w:history="1">
        <w:r w:rsidR="00E36BB9" w:rsidRPr="006A5DF2">
          <w:rPr>
            <w:rStyle w:val="Hyperlink"/>
          </w:rPr>
          <w:t>Wikip</w:t>
        </w:r>
        <w:r w:rsidR="00E36BB9" w:rsidRPr="006A5DF2">
          <w:rPr>
            <w:rStyle w:val="Hyperlink"/>
          </w:rPr>
          <w:t>e</w:t>
        </w:r>
        <w:r w:rsidR="00E36BB9" w:rsidRPr="006A5DF2">
          <w:rPr>
            <w:rStyle w:val="Hyperlink"/>
          </w:rPr>
          <w:t>dia</w:t>
        </w:r>
      </w:hyperlink>
      <w:r w:rsidR="00E36BB9">
        <w:t>:</w:t>
      </w:r>
    </w:p>
    <w:p w:rsidR="006A5DF2" w:rsidRDefault="006A5DF2" w:rsidP="00875EDD">
      <w:pPr>
        <w:jc w:val="center"/>
        <w:rPr>
          <w:b/>
        </w:rPr>
      </w:pPr>
      <w:r>
        <w:rPr>
          <w:noProof/>
        </w:rPr>
        <w:drawing>
          <wp:inline distT="0" distB="0" distL="0" distR="0">
            <wp:extent cx="4896598" cy="1971675"/>
            <wp:effectExtent l="0" t="0" r="0" b="0"/>
            <wp:docPr id="1" name="Picture 1" descr="OFB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B encryptio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6598" cy="1971675"/>
                    </a:xfrm>
                    <a:prstGeom prst="rect">
                      <a:avLst/>
                    </a:prstGeom>
                    <a:noFill/>
                    <a:ln>
                      <a:noFill/>
                    </a:ln>
                  </pic:spPr>
                </pic:pic>
              </a:graphicData>
            </a:graphic>
          </wp:inline>
        </w:drawing>
      </w:r>
    </w:p>
    <w:p w:rsidR="001A0839" w:rsidRPr="005219B7" w:rsidRDefault="006A5DF2" w:rsidP="005219B7">
      <w:pPr>
        <w:jc w:val="center"/>
        <w:rPr>
          <w:b/>
        </w:rPr>
      </w:pPr>
      <w:r>
        <w:rPr>
          <w:noProof/>
        </w:rPr>
        <w:drawing>
          <wp:inline distT="0" distB="0" distL="0" distR="0" wp14:anchorId="58D0C69E" wp14:editId="5C6089C4">
            <wp:extent cx="4953000" cy="1994386"/>
            <wp:effectExtent l="0" t="0" r="0" b="0"/>
            <wp:docPr id="2" name="Picture 2" descr="OFB de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B decryption.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265" cy="1996506"/>
                    </a:xfrm>
                    <a:prstGeom prst="rect">
                      <a:avLst/>
                    </a:prstGeom>
                    <a:noFill/>
                    <a:ln>
                      <a:noFill/>
                    </a:ln>
                  </pic:spPr>
                </pic:pic>
              </a:graphicData>
            </a:graphic>
          </wp:inline>
        </w:drawing>
      </w:r>
    </w:p>
    <w:p w:rsidR="00875EDD" w:rsidRDefault="00875EDD" w:rsidP="00875EDD">
      <w:pPr>
        <w:pStyle w:val="ListParagraph"/>
        <w:jc w:val="center"/>
      </w:pPr>
    </w:p>
    <w:p w:rsidR="005219B7" w:rsidRDefault="000575C5" w:rsidP="000575C5">
      <w:pPr>
        <w:pStyle w:val="ListParagraph"/>
        <w:numPr>
          <w:ilvl w:val="0"/>
          <w:numId w:val="3"/>
        </w:numPr>
      </w:pPr>
      <w:r w:rsidRPr="000575C5">
        <w:rPr>
          <w:b/>
        </w:rPr>
        <w:t>SHA-2 cryptographic hash function</w:t>
      </w:r>
      <w:r w:rsidRPr="000575C5">
        <w:rPr>
          <w:b/>
        </w:rPr>
        <w:t xml:space="preserve">: </w:t>
      </w:r>
      <w:r w:rsidR="00DF46A2" w:rsidRPr="00DF46A2">
        <w:t>An n</w:t>
      </w:r>
      <w:r>
        <w:t>-</w:t>
      </w:r>
      <w:r w:rsidR="00DF46A2" w:rsidRPr="00DF46A2">
        <w:t xml:space="preserve">bit cryptographic hash </w:t>
      </w:r>
      <w:r w:rsidRPr="00DF46A2">
        <w:t>is</w:t>
      </w:r>
      <w:r>
        <w:t xml:space="preserve"> </w:t>
      </w:r>
      <w:r w:rsidRPr="000575C5">
        <w:t>a map from arbitrary length messages to n-bit hash values</w:t>
      </w:r>
      <w:r>
        <w:t xml:space="preserve"> with additional properties: one-wayness </w:t>
      </w:r>
      <w:r w:rsidR="00DF46A2" w:rsidRPr="00DF46A2">
        <w:t>and col</w:t>
      </w:r>
      <w:r>
        <w:t>lision-</w:t>
      </w:r>
      <w:r w:rsidR="00DD58CE">
        <w:t>resistance</w:t>
      </w:r>
      <w:r>
        <w:t>. It is used for authentication purposes and keeps in check the integr</w:t>
      </w:r>
      <w:r w:rsidR="005219B7">
        <w:t>ity of the message.</w:t>
      </w:r>
      <w:r>
        <w:t xml:space="preserve"> We use the 256-</w:t>
      </w:r>
      <w:r w:rsidRPr="00DF46A2">
        <w:t>bit cryptographic hash</w:t>
      </w:r>
      <w:r>
        <w:t>.</w:t>
      </w:r>
    </w:p>
    <w:p w:rsidR="00875EDD" w:rsidRPr="001A0839" w:rsidRDefault="000575C5" w:rsidP="005219B7">
      <w:pPr>
        <w:pStyle w:val="ListParagraph"/>
      </w:pPr>
      <w:r>
        <w:t>The compression function operates on a 512-bit message block and a 256-bit intermediate hash value. It is essentially a 256-bit block cipher algorithm which</w:t>
      </w:r>
      <w:r>
        <w:t xml:space="preserve"> </w:t>
      </w:r>
      <w:r>
        <w:t>encrypts the intermediate hash value using the message block as key.</w:t>
      </w:r>
      <w:r>
        <w:t xml:space="preserve"> It </w:t>
      </w:r>
      <w:r>
        <w:t>is meant to</w:t>
      </w:r>
      <w:r>
        <w:t xml:space="preserve"> </w:t>
      </w:r>
      <w:r>
        <w:t>provide 128 bits of sec</w:t>
      </w:r>
      <w:r w:rsidR="005219B7">
        <w:t xml:space="preserve">urity against collision attacks which would suffice our authentication purposes. </w:t>
      </w:r>
    </w:p>
    <w:p w:rsidR="005219B7" w:rsidRDefault="005219B7" w:rsidP="002174DF">
      <w:pPr>
        <w:jc w:val="both"/>
      </w:pPr>
    </w:p>
    <w:p w:rsidR="002174DF" w:rsidRDefault="002174DF" w:rsidP="002174DF">
      <w:pPr>
        <w:pStyle w:val="Heading1"/>
        <w:spacing w:before="240" w:after="120"/>
        <w:rPr>
          <w:color w:val="auto"/>
          <w:sz w:val="24"/>
          <w:szCs w:val="32"/>
        </w:rPr>
      </w:pPr>
      <w:r>
        <w:rPr>
          <w:color w:val="auto"/>
          <w:sz w:val="24"/>
          <w:szCs w:val="32"/>
        </w:rPr>
        <w:lastRenderedPageBreak/>
        <w:t>B</w:t>
      </w:r>
      <w:r>
        <w:rPr>
          <w:color w:val="auto"/>
          <w:sz w:val="24"/>
          <w:szCs w:val="32"/>
        </w:rPr>
        <w:t xml:space="preserve">. </w:t>
      </w:r>
      <w:r>
        <w:rPr>
          <w:color w:val="auto"/>
          <w:sz w:val="24"/>
          <w:szCs w:val="32"/>
        </w:rPr>
        <w:t xml:space="preserve">Implementation schematics </w:t>
      </w:r>
    </w:p>
    <w:p w:rsidR="00A45949" w:rsidRDefault="00A45949" w:rsidP="00A45949">
      <w:r>
        <w:t>Pre-process:</w:t>
      </w:r>
    </w:p>
    <w:p w:rsidR="00A45949" w:rsidRPr="00A45949" w:rsidRDefault="00A45949" w:rsidP="00A45949">
      <w:r>
        <w:rPr>
          <w:noProof/>
        </w:rPr>
        <w:drawing>
          <wp:inline distT="0" distB="0" distL="0" distR="0" wp14:anchorId="21A7AC35" wp14:editId="388624B4">
            <wp:extent cx="5819775" cy="13710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266" cy="1377950"/>
                    </a:xfrm>
                    <a:prstGeom prst="rect">
                      <a:avLst/>
                    </a:prstGeom>
                    <a:noFill/>
                    <a:ln>
                      <a:noFill/>
                    </a:ln>
                  </pic:spPr>
                </pic:pic>
              </a:graphicData>
            </a:graphic>
          </wp:inline>
        </w:drawing>
      </w:r>
    </w:p>
    <w:p w:rsidR="00A45949" w:rsidRDefault="005A0578" w:rsidP="00B73A63">
      <w:r>
        <w:t>The filename fn2 generated, is the hash value of fn1. The key f</w:t>
      </w:r>
      <w:r>
        <w:rPr>
          <w:vertAlign w:val="subscript"/>
        </w:rPr>
        <w:t>k</w:t>
      </w:r>
      <w:r>
        <w:t xml:space="preserve"> is generate</w:t>
      </w:r>
      <w:r w:rsidR="001A684B">
        <w:t>d by a combination of k (unique to each user) and fn1 and is thus unique for each file.</w:t>
      </w:r>
      <w:r>
        <w:t xml:space="preserve"> In </w:t>
      </w:r>
      <w:r w:rsidRPr="005A0578">
        <w:rPr>
          <w:i/>
        </w:rPr>
        <w:t>encryptAES</w:t>
      </w:r>
      <w:r>
        <w:t>, the file f1 is first appended by its hash value and then encrypted to get f2.</w:t>
      </w:r>
    </w:p>
    <w:p w:rsidR="005A0578" w:rsidRDefault="005A0578" w:rsidP="00B73A63"/>
    <w:p w:rsidR="00B73A63" w:rsidRDefault="00A45949" w:rsidP="00B73A63">
      <w:r>
        <w:t>Authorize:</w:t>
      </w:r>
    </w:p>
    <w:p w:rsidR="00A45949" w:rsidRDefault="00A45949" w:rsidP="00B73A63">
      <w:r>
        <w:rPr>
          <w:noProof/>
        </w:rPr>
        <w:drawing>
          <wp:inline distT="0" distB="0" distL="0" distR="0">
            <wp:extent cx="5819775" cy="1361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894" cy="1361706"/>
                    </a:xfrm>
                    <a:prstGeom prst="rect">
                      <a:avLst/>
                    </a:prstGeom>
                    <a:noFill/>
                    <a:ln>
                      <a:noFill/>
                    </a:ln>
                  </pic:spPr>
                </pic:pic>
              </a:graphicData>
            </a:graphic>
          </wp:inline>
        </w:drawing>
      </w:r>
    </w:p>
    <w:p w:rsidR="00A45949" w:rsidRPr="005A0578" w:rsidRDefault="005A0578" w:rsidP="00B73A63">
      <w:r>
        <w:t xml:space="preserve">Generates </w:t>
      </w:r>
      <w:r w:rsidR="001A684B">
        <w:t xml:space="preserve">key </w:t>
      </w:r>
      <w:r>
        <w:t>f</w:t>
      </w:r>
      <w:r>
        <w:rPr>
          <w:vertAlign w:val="subscript"/>
        </w:rPr>
        <w:t>k</w:t>
      </w:r>
      <w:r w:rsidR="001A684B">
        <w:t xml:space="preserve">, also </w:t>
      </w:r>
      <w:r>
        <w:t>used by</w:t>
      </w:r>
      <w:r w:rsidRPr="005A0578">
        <w:rPr>
          <w:i/>
        </w:rPr>
        <w:t xml:space="preserve"> </w:t>
      </w:r>
      <w:r w:rsidR="001A684B" w:rsidRPr="005A0578">
        <w:rPr>
          <w:i/>
        </w:rPr>
        <w:t>encryptAES</w:t>
      </w:r>
      <w:r w:rsidR="001A684B">
        <w:rPr>
          <w:i/>
        </w:rPr>
        <w:t xml:space="preserve">. </w:t>
      </w:r>
      <w:r w:rsidR="001A684B">
        <w:t>G</w:t>
      </w:r>
      <w:r>
        <w:t>enerates fn3 (equal to fn2)</w:t>
      </w:r>
      <w:r w:rsidR="001A684B">
        <w:t>, which is used to uniquely locate the file on the server.</w:t>
      </w:r>
    </w:p>
    <w:p w:rsidR="005A0578" w:rsidRDefault="005A0578" w:rsidP="00B73A63"/>
    <w:p w:rsidR="00A45949" w:rsidRDefault="00A45949" w:rsidP="00B73A63">
      <w:pPr>
        <w:rPr>
          <w:noProof/>
        </w:rPr>
      </w:pPr>
      <w:r>
        <w:t>Recover:</w:t>
      </w:r>
    </w:p>
    <w:p w:rsidR="00A45949" w:rsidRPr="001A684B" w:rsidRDefault="00A45949" w:rsidP="00B73A63">
      <w:pPr>
        <w:rPr>
          <w:i/>
        </w:rPr>
      </w:pPr>
      <w:r>
        <w:rPr>
          <w:noProof/>
        </w:rPr>
        <w:drawing>
          <wp:inline distT="0" distB="0" distL="0" distR="0">
            <wp:extent cx="5391150" cy="134995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349951"/>
                    </a:xfrm>
                    <a:prstGeom prst="rect">
                      <a:avLst/>
                    </a:prstGeom>
                    <a:noFill/>
                    <a:ln>
                      <a:noFill/>
                    </a:ln>
                  </pic:spPr>
                </pic:pic>
              </a:graphicData>
            </a:graphic>
          </wp:inline>
        </w:drawing>
      </w:r>
    </w:p>
    <w:p w:rsidR="00A45949" w:rsidRPr="005A0578" w:rsidRDefault="001A684B" w:rsidP="00B73A63">
      <w:r w:rsidRPr="001A684B">
        <w:rPr>
          <w:i/>
        </w:rPr>
        <w:t>decryptAES</w:t>
      </w:r>
      <w:r w:rsidRPr="001A684B">
        <w:t xml:space="preserve"> produces</w:t>
      </w:r>
      <w:r w:rsidR="005A0578">
        <w:t xml:space="preserve"> </w:t>
      </w:r>
      <w:r>
        <w:t xml:space="preserve">f3,  the decrypted file and </w:t>
      </w:r>
      <w:r w:rsidR="005A0578">
        <w:t xml:space="preserve">its integrity is checked by comparing the hash value of f3 and </w:t>
      </w:r>
      <w:r w:rsidR="005A0578">
        <w:rPr>
          <w:i/>
        </w:rPr>
        <w:t>hash</w:t>
      </w:r>
      <w:r w:rsidR="005A0578">
        <w:t>. If the values match</w:t>
      </w:r>
      <w:r w:rsidR="00EC4296">
        <w:t>,</w:t>
      </w:r>
      <w:r w:rsidR="005A0578">
        <w:t xml:space="preserve"> the file is authentic.</w:t>
      </w:r>
    </w:p>
    <w:p w:rsidR="006A4208" w:rsidRDefault="00C6606E" w:rsidP="00B73A63">
      <w:pPr>
        <w:pStyle w:val="Heading1"/>
        <w:spacing w:before="240" w:after="120"/>
        <w:rPr>
          <w:color w:val="auto"/>
          <w:sz w:val="32"/>
          <w:szCs w:val="32"/>
        </w:rPr>
      </w:pPr>
      <w:r>
        <w:rPr>
          <w:color w:val="auto"/>
          <w:sz w:val="32"/>
          <w:szCs w:val="32"/>
        </w:rPr>
        <w:lastRenderedPageBreak/>
        <w:t>Justifying</w:t>
      </w:r>
      <w:r w:rsidR="00B73A63">
        <w:rPr>
          <w:color w:val="auto"/>
          <w:sz w:val="32"/>
          <w:szCs w:val="32"/>
        </w:rPr>
        <w:t xml:space="preserve"> </w:t>
      </w:r>
      <w:r w:rsidR="006A4208">
        <w:rPr>
          <w:color w:val="auto"/>
          <w:sz w:val="32"/>
          <w:szCs w:val="32"/>
        </w:rPr>
        <w:t>s</w:t>
      </w:r>
      <w:r w:rsidR="00B73A63">
        <w:rPr>
          <w:color w:val="auto"/>
          <w:sz w:val="32"/>
          <w:szCs w:val="32"/>
        </w:rPr>
        <w:t>ecurity notion</w:t>
      </w:r>
      <w:r w:rsidR="006A4208">
        <w:rPr>
          <w:color w:val="auto"/>
          <w:sz w:val="32"/>
          <w:szCs w:val="32"/>
        </w:rPr>
        <w:t>s</w:t>
      </w:r>
    </w:p>
    <w:p w:rsidR="00434AD6" w:rsidRPr="00434AD6" w:rsidRDefault="006A4208" w:rsidP="006A4208">
      <w:pPr>
        <w:pStyle w:val="ListParagraph"/>
        <w:numPr>
          <w:ilvl w:val="0"/>
          <w:numId w:val="5"/>
        </w:numPr>
      </w:pPr>
      <w:r w:rsidRPr="00434AD6">
        <w:rPr>
          <w:rFonts w:ascii="Calibri" w:hAnsi="Calibri"/>
          <w:b/>
          <w:color w:val="000000"/>
        </w:rPr>
        <w:t>Correctness</w:t>
      </w:r>
      <w:r w:rsidRPr="00434AD6">
        <w:rPr>
          <w:rFonts w:ascii="Calibri" w:hAnsi="Calibri"/>
          <w:b/>
          <w:color w:val="000000"/>
        </w:rPr>
        <w:t xml:space="preserve">: </w:t>
      </w:r>
    </w:p>
    <w:p w:rsidR="005F0D67" w:rsidRPr="005F0D67" w:rsidRDefault="00434AD6" w:rsidP="005E5815">
      <w:pPr>
        <w:pStyle w:val="ListParagraph"/>
      </w:pPr>
      <w:r w:rsidRPr="00434AD6">
        <w:t xml:space="preserve">Clause 1: </w:t>
      </w:r>
      <w:r w:rsidRPr="00434AD6">
        <w:rPr>
          <w:rStyle w:val="apple-converted-space"/>
          <w:rFonts w:ascii="Calibri" w:hAnsi="Calibri"/>
          <w:color w:val="000000"/>
        </w:rPr>
        <w:t> </w:t>
      </w:r>
      <w:r w:rsidRPr="00434AD6">
        <w:rPr>
          <w:rFonts w:ascii="Calibri" w:hAnsi="Calibri"/>
          <w:color w:val="000000"/>
        </w:rPr>
        <w:t>f3=f1</w:t>
      </w:r>
      <w:r>
        <w:rPr>
          <w:rFonts w:ascii="Calibri" w:hAnsi="Calibri"/>
          <w:color w:val="000000"/>
        </w:rPr>
        <w:t xml:space="preserve">. </w:t>
      </w:r>
      <w:r w:rsidRPr="00434AD6">
        <w:rPr>
          <w:rFonts w:ascii="Calibri" w:hAnsi="Calibri"/>
          <w:color w:val="000000"/>
        </w:rPr>
        <w:t>During encryption</w:t>
      </w:r>
      <w:r>
        <w:rPr>
          <w:rFonts w:ascii="Calibri" w:hAnsi="Calibri"/>
          <w:color w:val="000000"/>
        </w:rPr>
        <w:t>,</w:t>
      </w:r>
      <w:r w:rsidRPr="00434AD6">
        <w:rPr>
          <w:rFonts w:ascii="Calibri" w:hAnsi="Calibri"/>
          <w:color w:val="000000"/>
        </w:rPr>
        <w:t xml:space="preserve"> file</w:t>
      </w:r>
      <w:r>
        <w:rPr>
          <w:rFonts w:ascii="Calibri" w:hAnsi="Calibri"/>
          <w:color w:val="000000"/>
        </w:rPr>
        <w:t xml:space="preserve"> </w:t>
      </w:r>
      <w:r w:rsidRPr="00434AD6">
        <w:rPr>
          <w:rFonts w:ascii="Calibri" w:hAnsi="Calibri"/>
          <w:color w:val="000000"/>
        </w:rPr>
        <w:t>f1 is encrypted</w:t>
      </w:r>
      <w:r>
        <w:rPr>
          <w:rFonts w:ascii="Calibri" w:hAnsi="Calibri"/>
          <w:color w:val="000000"/>
        </w:rPr>
        <w:t xml:space="preserve"> (Block AES</w:t>
      </w:r>
      <w:r w:rsidR="005F0D67">
        <w:rPr>
          <w:rFonts w:ascii="Calibri" w:hAnsi="Calibri"/>
          <w:color w:val="000000"/>
        </w:rPr>
        <w:t>, OFB mode</w:t>
      </w:r>
      <w:r>
        <w:rPr>
          <w:rFonts w:ascii="Calibri" w:hAnsi="Calibri"/>
          <w:color w:val="000000"/>
        </w:rPr>
        <w:t>)</w:t>
      </w:r>
      <w:r w:rsidRPr="00434AD6">
        <w:rPr>
          <w:rFonts w:ascii="Calibri" w:hAnsi="Calibri"/>
          <w:color w:val="000000"/>
        </w:rPr>
        <w:t xml:space="preserve"> using a key f</w:t>
      </w:r>
      <w:r w:rsidRPr="00434AD6">
        <w:rPr>
          <w:rFonts w:ascii="Calibri" w:hAnsi="Calibri"/>
          <w:color w:val="000000"/>
          <w:vertAlign w:val="subscript"/>
        </w:rPr>
        <w:t>k</w:t>
      </w:r>
      <w:r>
        <w:rPr>
          <w:rFonts w:ascii="Calibri" w:hAnsi="Calibri"/>
          <w:color w:val="000000"/>
        </w:rPr>
        <w:t xml:space="preserve"> and stored in the cloud server (f2). During decryption this encrypted file (f2) is decrypted using the decryption algorithm </w:t>
      </w:r>
      <w:r w:rsidR="005F0D67">
        <w:rPr>
          <w:rFonts w:ascii="Calibri" w:hAnsi="Calibri"/>
          <w:color w:val="000000"/>
        </w:rPr>
        <w:t>from the same scheme and key f</w:t>
      </w:r>
      <w:r w:rsidR="005F0D67">
        <w:rPr>
          <w:rFonts w:ascii="Calibri" w:hAnsi="Calibri"/>
          <w:color w:val="000000"/>
          <w:vertAlign w:val="subscript"/>
        </w:rPr>
        <w:t xml:space="preserve">k </w:t>
      </w:r>
      <w:r w:rsidR="005F0D67">
        <w:t>producing file f3. Thus theoretically</w:t>
      </w:r>
      <w:r w:rsidR="00853EB3">
        <w:t>,</w:t>
      </w:r>
      <w:r w:rsidR="005F0D67">
        <w:t xml:space="preserve"> f3 = f2 and can be verified using </w:t>
      </w:r>
      <w:r w:rsidR="005F0D67" w:rsidRPr="005F0D67">
        <w:rPr>
          <w:i/>
        </w:rPr>
        <w:t>file-diff.</w:t>
      </w:r>
      <w:r w:rsidR="005F0D67">
        <w:t xml:space="preserve"> </w:t>
      </w:r>
    </w:p>
    <w:p w:rsidR="002174DF" w:rsidRDefault="009222A4" w:rsidP="005E5815">
      <w:pPr>
        <w:ind w:left="720"/>
        <w:jc w:val="both"/>
        <w:rPr>
          <w:rFonts w:ascii="Calibri" w:hAnsi="Calibri"/>
          <w:color w:val="000000"/>
        </w:rPr>
      </w:pPr>
      <w:r>
        <w:t>Clause 2</w:t>
      </w:r>
      <w:r w:rsidR="00853EB3" w:rsidRPr="00434AD6">
        <w:t xml:space="preserve">: </w:t>
      </w:r>
      <w:r w:rsidR="00853EB3" w:rsidRPr="00434AD6">
        <w:rPr>
          <w:rStyle w:val="apple-converted-space"/>
          <w:rFonts w:ascii="Calibri" w:hAnsi="Calibri"/>
          <w:color w:val="000000"/>
        </w:rPr>
        <w:t> </w:t>
      </w:r>
      <w:r w:rsidR="00853EB3" w:rsidRPr="00434AD6">
        <w:rPr>
          <w:rFonts w:ascii="Calibri" w:hAnsi="Calibri"/>
          <w:color w:val="000000"/>
        </w:rPr>
        <w:t>f</w:t>
      </w:r>
      <w:r w:rsidR="00853EB3">
        <w:rPr>
          <w:rFonts w:ascii="Calibri" w:hAnsi="Calibri"/>
          <w:color w:val="000000"/>
        </w:rPr>
        <w:t>n</w:t>
      </w:r>
      <w:r w:rsidR="00853EB3" w:rsidRPr="00434AD6">
        <w:rPr>
          <w:rFonts w:ascii="Calibri" w:hAnsi="Calibri"/>
          <w:color w:val="000000"/>
        </w:rPr>
        <w:t>3=f</w:t>
      </w:r>
      <w:r w:rsidR="00853EB3">
        <w:rPr>
          <w:rFonts w:ascii="Calibri" w:hAnsi="Calibri"/>
          <w:color w:val="000000"/>
        </w:rPr>
        <w:t>n2</w:t>
      </w:r>
      <w:r w:rsidR="00853EB3">
        <w:rPr>
          <w:rFonts w:ascii="Calibri" w:hAnsi="Calibri"/>
          <w:color w:val="000000"/>
        </w:rPr>
        <w:t>.</w:t>
      </w:r>
      <w:r w:rsidR="005E5815">
        <w:rPr>
          <w:rFonts w:ascii="Calibri" w:hAnsi="Calibri"/>
          <w:color w:val="000000"/>
        </w:rPr>
        <w:t xml:space="preserve"> During encryption (which produces fn2) and during authorization (which produces fn3) the same module is called with same inputs, ensuring fn2 = fn3.</w:t>
      </w:r>
    </w:p>
    <w:p w:rsidR="00000000" w:rsidRPr="006F65FF" w:rsidRDefault="006F65FF" w:rsidP="006F65FF">
      <w:pPr>
        <w:pStyle w:val="ListParagraph"/>
        <w:numPr>
          <w:ilvl w:val="0"/>
          <w:numId w:val="8"/>
        </w:numPr>
        <w:jc w:val="both"/>
        <w:rPr>
          <w:rFonts w:ascii="Calibri" w:hAnsi="Calibri"/>
          <w:b/>
          <w:color w:val="000000"/>
        </w:rPr>
      </w:pPr>
      <w:r w:rsidRPr="006F65FF">
        <w:rPr>
          <w:rFonts w:ascii="Calibri" w:hAnsi="Calibri"/>
          <w:b/>
          <w:bCs/>
          <w:color w:val="000000"/>
        </w:rPr>
        <w:t>Privacy against server attacks:</w:t>
      </w:r>
    </w:p>
    <w:p w:rsidR="00F658A3" w:rsidRDefault="005E5815" w:rsidP="005E5815">
      <w:pPr>
        <w:pStyle w:val="ListParagraph"/>
        <w:jc w:val="both"/>
      </w:pPr>
      <w:bookmarkStart w:id="0" w:name="_GoBack"/>
      <w:bookmarkEnd w:id="0"/>
      <w:r>
        <w:t>The access rights have to be set in the server. The file owner will have “</w:t>
      </w:r>
      <w:r>
        <w:rPr>
          <w:i/>
        </w:rPr>
        <w:t>rwx</w:t>
      </w:r>
      <w:r>
        <w:t>” access permissions whereas the others will have only “</w:t>
      </w:r>
      <w:r w:rsidRPr="005E5815">
        <w:rPr>
          <w:i/>
        </w:rPr>
        <w:t>r</w:t>
      </w:r>
      <w:r>
        <w:t xml:space="preserve">” access permission. </w:t>
      </w:r>
    </w:p>
    <w:p w:rsidR="004749C8" w:rsidRDefault="004749C8" w:rsidP="005E5815">
      <w:pPr>
        <w:pStyle w:val="ListParagraph"/>
        <w:jc w:val="both"/>
      </w:pPr>
    </w:p>
    <w:p w:rsidR="004749C8" w:rsidRPr="004749C8" w:rsidRDefault="004749C8" w:rsidP="004749C8">
      <w:pPr>
        <w:pStyle w:val="ListParagraph"/>
        <w:numPr>
          <w:ilvl w:val="0"/>
          <w:numId w:val="5"/>
        </w:numPr>
        <w:jc w:val="both"/>
      </w:pPr>
      <w:r>
        <w:rPr>
          <w:rFonts w:ascii="Calibri" w:hAnsi="Calibri"/>
          <w:b/>
          <w:color w:val="000000"/>
        </w:rPr>
        <w:t xml:space="preserve">Authentication </w:t>
      </w:r>
      <w:r>
        <w:rPr>
          <w:rFonts w:ascii="Calibri" w:hAnsi="Calibri"/>
          <w:b/>
          <w:color w:val="000000"/>
        </w:rPr>
        <w:t>and Message integrity</w:t>
      </w:r>
    </w:p>
    <w:p w:rsidR="004749C8" w:rsidRDefault="004749C8" w:rsidP="004749C8">
      <w:pPr>
        <w:pStyle w:val="ListParagraph"/>
        <w:jc w:val="both"/>
      </w:pPr>
      <w:r>
        <w:t xml:space="preserve">As explained </w:t>
      </w:r>
      <w:r>
        <w:t>in previous section</w:t>
      </w:r>
      <w:r>
        <w:t>, the encrypted file f2 contains the encrypted data of file content + SHA2 hash of the file. After decryption with f</w:t>
      </w:r>
      <w:r>
        <w:rPr>
          <w:vertAlign w:val="subscript"/>
        </w:rPr>
        <w:t>k</w:t>
      </w:r>
      <w:r>
        <w:t xml:space="preserve"> the integrity of the file content can be checked by recalculating the SHA2 hash of the file content (minus the original hash string) and comparing it with the appended hash string. If the hash values do not match the file has been compromised.</w:t>
      </w:r>
    </w:p>
    <w:p w:rsidR="004749C8" w:rsidRDefault="004749C8" w:rsidP="004749C8">
      <w:pPr>
        <w:pStyle w:val="ListParagraph"/>
        <w:jc w:val="both"/>
      </w:pPr>
    </w:p>
    <w:p w:rsidR="00E528E6" w:rsidRDefault="00E528E6" w:rsidP="00E528E6">
      <w:pPr>
        <w:pStyle w:val="Heading1"/>
        <w:spacing w:before="240" w:after="120"/>
        <w:rPr>
          <w:color w:val="auto"/>
          <w:sz w:val="32"/>
          <w:szCs w:val="32"/>
        </w:rPr>
      </w:pPr>
      <w:r>
        <w:rPr>
          <w:color w:val="auto"/>
          <w:sz w:val="32"/>
          <w:szCs w:val="32"/>
        </w:rPr>
        <w:t>Work distribution</w:t>
      </w:r>
    </w:p>
    <w:p w:rsidR="00E528E6" w:rsidRPr="00E528E6" w:rsidRDefault="00E528E6" w:rsidP="00E528E6">
      <w:pPr>
        <w:pStyle w:val="ListParagraph"/>
        <w:numPr>
          <w:ilvl w:val="0"/>
          <w:numId w:val="5"/>
        </w:numPr>
      </w:pPr>
      <w:r>
        <w:rPr>
          <w:rFonts w:ascii="Calibri" w:hAnsi="Calibri"/>
          <w:b/>
          <w:color w:val="000000"/>
        </w:rPr>
        <w:t>Manas</w:t>
      </w:r>
    </w:p>
    <w:p w:rsidR="00E528E6" w:rsidRDefault="00E528E6" w:rsidP="00E528E6">
      <w:pPr>
        <w:pStyle w:val="ListParagraph"/>
        <w:numPr>
          <w:ilvl w:val="2"/>
          <w:numId w:val="6"/>
        </w:numPr>
      </w:pPr>
      <w:r>
        <w:t xml:space="preserve">Security scheme designing </w:t>
      </w:r>
    </w:p>
    <w:p w:rsidR="00E528E6" w:rsidRDefault="00E528E6" w:rsidP="00E528E6">
      <w:pPr>
        <w:pStyle w:val="ListParagraph"/>
        <w:numPr>
          <w:ilvl w:val="2"/>
          <w:numId w:val="6"/>
        </w:numPr>
      </w:pPr>
      <w:r>
        <w:t>Message Authentication schemes and modules</w:t>
      </w:r>
    </w:p>
    <w:p w:rsidR="00E528E6" w:rsidRPr="00E528E6" w:rsidRDefault="00E528E6" w:rsidP="00E528E6">
      <w:pPr>
        <w:pStyle w:val="ListParagraph"/>
        <w:numPr>
          <w:ilvl w:val="2"/>
          <w:numId w:val="6"/>
        </w:numPr>
      </w:pPr>
      <w:r>
        <w:t>Documentation and presentation</w:t>
      </w:r>
    </w:p>
    <w:p w:rsidR="00E528E6" w:rsidRPr="00E528E6" w:rsidRDefault="00E528E6" w:rsidP="00E528E6">
      <w:pPr>
        <w:pStyle w:val="ListParagraph"/>
        <w:numPr>
          <w:ilvl w:val="0"/>
          <w:numId w:val="5"/>
        </w:numPr>
      </w:pPr>
      <w:r>
        <w:rPr>
          <w:rFonts w:ascii="Calibri" w:hAnsi="Calibri"/>
          <w:b/>
          <w:color w:val="000000"/>
        </w:rPr>
        <w:t>Darshan</w:t>
      </w:r>
    </w:p>
    <w:p w:rsidR="00E528E6" w:rsidRDefault="00E528E6" w:rsidP="00E528E6">
      <w:pPr>
        <w:pStyle w:val="ListParagraph"/>
        <w:numPr>
          <w:ilvl w:val="2"/>
          <w:numId w:val="7"/>
        </w:numPr>
      </w:pPr>
      <w:r>
        <w:t xml:space="preserve">Security scheme designing </w:t>
      </w:r>
    </w:p>
    <w:p w:rsidR="00E528E6" w:rsidRDefault="00E528E6" w:rsidP="00E528E6">
      <w:pPr>
        <w:pStyle w:val="ListParagraph"/>
        <w:numPr>
          <w:ilvl w:val="2"/>
          <w:numId w:val="7"/>
        </w:numPr>
        <w:jc w:val="both"/>
      </w:pPr>
      <w:r>
        <w:t xml:space="preserve">OpenSSl library integration </w:t>
      </w:r>
    </w:p>
    <w:p w:rsidR="00E528E6" w:rsidRDefault="00E528E6" w:rsidP="00E528E6">
      <w:pPr>
        <w:pStyle w:val="ListParagraph"/>
        <w:numPr>
          <w:ilvl w:val="2"/>
          <w:numId w:val="7"/>
        </w:numPr>
        <w:jc w:val="both"/>
      </w:pPr>
      <w:r>
        <w:t>Code integration</w:t>
      </w:r>
    </w:p>
    <w:p w:rsidR="00E528E6" w:rsidRDefault="00E528E6" w:rsidP="00E528E6">
      <w:pPr>
        <w:jc w:val="both"/>
      </w:pPr>
    </w:p>
    <w:p w:rsidR="00E528E6" w:rsidRPr="005E5815" w:rsidRDefault="00E528E6" w:rsidP="00E528E6">
      <w:pPr>
        <w:jc w:val="both"/>
      </w:pPr>
      <w:r>
        <w:t>The detailed steps</w:t>
      </w:r>
      <w:r>
        <w:rPr>
          <w:rFonts w:ascii="Calibri" w:hAnsi="Calibri"/>
          <w:color w:val="000000"/>
          <w:sz w:val="21"/>
          <w:szCs w:val="21"/>
        </w:rPr>
        <w:t xml:space="preserve"> of how to run all programs</w:t>
      </w:r>
      <w:r>
        <w:rPr>
          <w:rFonts w:ascii="Calibri" w:hAnsi="Calibri"/>
          <w:color w:val="000000"/>
          <w:sz w:val="21"/>
          <w:szCs w:val="21"/>
        </w:rPr>
        <w:t xml:space="preserve"> is provided with the software as </w:t>
      </w:r>
      <w:r w:rsidRPr="00E528E6">
        <w:rPr>
          <w:rFonts w:ascii="Calibri" w:hAnsi="Calibri"/>
          <w:i/>
          <w:color w:val="000000"/>
          <w:sz w:val="21"/>
          <w:szCs w:val="21"/>
        </w:rPr>
        <w:t>readme.md</w:t>
      </w:r>
    </w:p>
    <w:sectPr w:rsidR="00E528E6" w:rsidRPr="005E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3F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1810D55"/>
    <w:multiLevelType w:val="hybridMultilevel"/>
    <w:tmpl w:val="2D50D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E5020E"/>
    <w:multiLevelType w:val="hybridMultilevel"/>
    <w:tmpl w:val="20CE05CA"/>
    <w:lvl w:ilvl="0" w:tplc="68564AE0">
      <w:start w:val="1"/>
      <w:numFmt w:val="bullet"/>
      <w:lvlText w:val="•"/>
      <w:lvlJc w:val="left"/>
      <w:pPr>
        <w:tabs>
          <w:tab w:val="num" w:pos="720"/>
        </w:tabs>
        <w:ind w:left="720" w:hanging="360"/>
      </w:pPr>
      <w:rPr>
        <w:rFonts w:ascii="Arial" w:hAnsi="Arial" w:hint="default"/>
      </w:rPr>
    </w:lvl>
    <w:lvl w:ilvl="1" w:tplc="CB44A80C" w:tentative="1">
      <w:start w:val="1"/>
      <w:numFmt w:val="bullet"/>
      <w:lvlText w:val="•"/>
      <w:lvlJc w:val="left"/>
      <w:pPr>
        <w:tabs>
          <w:tab w:val="num" w:pos="1440"/>
        </w:tabs>
        <w:ind w:left="1440" w:hanging="360"/>
      </w:pPr>
      <w:rPr>
        <w:rFonts w:ascii="Arial" w:hAnsi="Arial" w:hint="default"/>
      </w:rPr>
    </w:lvl>
    <w:lvl w:ilvl="2" w:tplc="7DC6B0BE" w:tentative="1">
      <w:start w:val="1"/>
      <w:numFmt w:val="bullet"/>
      <w:lvlText w:val="•"/>
      <w:lvlJc w:val="left"/>
      <w:pPr>
        <w:tabs>
          <w:tab w:val="num" w:pos="2160"/>
        </w:tabs>
        <w:ind w:left="2160" w:hanging="360"/>
      </w:pPr>
      <w:rPr>
        <w:rFonts w:ascii="Arial" w:hAnsi="Arial" w:hint="default"/>
      </w:rPr>
    </w:lvl>
    <w:lvl w:ilvl="3" w:tplc="F61C16AC" w:tentative="1">
      <w:start w:val="1"/>
      <w:numFmt w:val="bullet"/>
      <w:lvlText w:val="•"/>
      <w:lvlJc w:val="left"/>
      <w:pPr>
        <w:tabs>
          <w:tab w:val="num" w:pos="2880"/>
        </w:tabs>
        <w:ind w:left="2880" w:hanging="360"/>
      </w:pPr>
      <w:rPr>
        <w:rFonts w:ascii="Arial" w:hAnsi="Arial" w:hint="default"/>
      </w:rPr>
    </w:lvl>
    <w:lvl w:ilvl="4" w:tplc="39ACF2DA" w:tentative="1">
      <w:start w:val="1"/>
      <w:numFmt w:val="bullet"/>
      <w:lvlText w:val="•"/>
      <w:lvlJc w:val="left"/>
      <w:pPr>
        <w:tabs>
          <w:tab w:val="num" w:pos="3600"/>
        </w:tabs>
        <w:ind w:left="3600" w:hanging="360"/>
      </w:pPr>
      <w:rPr>
        <w:rFonts w:ascii="Arial" w:hAnsi="Arial" w:hint="default"/>
      </w:rPr>
    </w:lvl>
    <w:lvl w:ilvl="5" w:tplc="503226B8" w:tentative="1">
      <w:start w:val="1"/>
      <w:numFmt w:val="bullet"/>
      <w:lvlText w:val="•"/>
      <w:lvlJc w:val="left"/>
      <w:pPr>
        <w:tabs>
          <w:tab w:val="num" w:pos="4320"/>
        </w:tabs>
        <w:ind w:left="4320" w:hanging="360"/>
      </w:pPr>
      <w:rPr>
        <w:rFonts w:ascii="Arial" w:hAnsi="Arial" w:hint="default"/>
      </w:rPr>
    </w:lvl>
    <w:lvl w:ilvl="6" w:tplc="A98285BC" w:tentative="1">
      <w:start w:val="1"/>
      <w:numFmt w:val="bullet"/>
      <w:lvlText w:val="•"/>
      <w:lvlJc w:val="left"/>
      <w:pPr>
        <w:tabs>
          <w:tab w:val="num" w:pos="5040"/>
        </w:tabs>
        <w:ind w:left="5040" w:hanging="360"/>
      </w:pPr>
      <w:rPr>
        <w:rFonts w:ascii="Arial" w:hAnsi="Arial" w:hint="default"/>
      </w:rPr>
    </w:lvl>
    <w:lvl w:ilvl="7" w:tplc="01683586" w:tentative="1">
      <w:start w:val="1"/>
      <w:numFmt w:val="bullet"/>
      <w:lvlText w:val="•"/>
      <w:lvlJc w:val="left"/>
      <w:pPr>
        <w:tabs>
          <w:tab w:val="num" w:pos="5760"/>
        </w:tabs>
        <w:ind w:left="5760" w:hanging="360"/>
      </w:pPr>
      <w:rPr>
        <w:rFonts w:ascii="Arial" w:hAnsi="Arial" w:hint="default"/>
      </w:rPr>
    </w:lvl>
    <w:lvl w:ilvl="8" w:tplc="D012D21A" w:tentative="1">
      <w:start w:val="1"/>
      <w:numFmt w:val="bullet"/>
      <w:lvlText w:val="•"/>
      <w:lvlJc w:val="left"/>
      <w:pPr>
        <w:tabs>
          <w:tab w:val="num" w:pos="6480"/>
        </w:tabs>
        <w:ind w:left="6480" w:hanging="360"/>
      </w:pPr>
      <w:rPr>
        <w:rFonts w:ascii="Arial" w:hAnsi="Arial" w:hint="default"/>
      </w:rPr>
    </w:lvl>
  </w:abstractNum>
  <w:abstractNum w:abstractNumId="3">
    <w:nsid w:val="41BB5A5A"/>
    <w:multiLevelType w:val="hybridMultilevel"/>
    <w:tmpl w:val="F048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A7880"/>
    <w:multiLevelType w:val="hybridMultilevel"/>
    <w:tmpl w:val="45B0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541A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4EF5EDC"/>
    <w:multiLevelType w:val="hybridMultilevel"/>
    <w:tmpl w:val="D6B8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CA4D63"/>
    <w:multiLevelType w:val="hybridMultilevel"/>
    <w:tmpl w:val="110AF13E"/>
    <w:lvl w:ilvl="0" w:tplc="744AA1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6C"/>
    <w:rsid w:val="000007D8"/>
    <w:rsid w:val="00000ADC"/>
    <w:rsid w:val="00006ECC"/>
    <w:rsid w:val="00012E42"/>
    <w:rsid w:val="00022719"/>
    <w:rsid w:val="00024FC2"/>
    <w:rsid w:val="0002554B"/>
    <w:rsid w:val="00034B03"/>
    <w:rsid w:val="00041E18"/>
    <w:rsid w:val="000436B9"/>
    <w:rsid w:val="000438A5"/>
    <w:rsid w:val="00045231"/>
    <w:rsid w:val="00047140"/>
    <w:rsid w:val="0005043E"/>
    <w:rsid w:val="00055AF2"/>
    <w:rsid w:val="000575C5"/>
    <w:rsid w:val="00071189"/>
    <w:rsid w:val="000734D8"/>
    <w:rsid w:val="000737C7"/>
    <w:rsid w:val="00082EAB"/>
    <w:rsid w:val="00083FA5"/>
    <w:rsid w:val="000928B4"/>
    <w:rsid w:val="00093002"/>
    <w:rsid w:val="00093748"/>
    <w:rsid w:val="000947B4"/>
    <w:rsid w:val="00095E17"/>
    <w:rsid w:val="000A274D"/>
    <w:rsid w:val="000A3F23"/>
    <w:rsid w:val="000B2174"/>
    <w:rsid w:val="000C0A06"/>
    <w:rsid w:val="000D4C74"/>
    <w:rsid w:val="000E1758"/>
    <w:rsid w:val="000E2279"/>
    <w:rsid w:val="000F21A7"/>
    <w:rsid w:val="000F2EC0"/>
    <w:rsid w:val="000F3E3B"/>
    <w:rsid w:val="000F526A"/>
    <w:rsid w:val="001136DF"/>
    <w:rsid w:val="001137DC"/>
    <w:rsid w:val="00114A7E"/>
    <w:rsid w:val="00123C5E"/>
    <w:rsid w:val="00127F41"/>
    <w:rsid w:val="0014154A"/>
    <w:rsid w:val="00142928"/>
    <w:rsid w:val="00147752"/>
    <w:rsid w:val="00155F38"/>
    <w:rsid w:val="00157CC4"/>
    <w:rsid w:val="00165A60"/>
    <w:rsid w:val="00166F69"/>
    <w:rsid w:val="00172306"/>
    <w:rsid w:val="00184E2A"/>
    <w:rsid w:val="001852F0"/>
    <w:rsid w:val="001858E0"/>
    <w:rsid w:val="0019150F"/>
    <w:rsid w:val="00196F85"/>
    <w:rsid w:val="001A0839"/>
    <w:rsid w:val="001A0D0E"/>
    <w:rsid w:val="001A3FE8"/>
    <w:rsid w:val="001A4E65"/>
    <w:rsid w:val="001A684B"/>
    <w:rsid w:val="001B21A5"/>
    <w:rsid w:val="001C167E"/>
    <w:rsid w:val="001C3D2D"/>
    <w:rsid w:val="001D12A6"/>
    <w:rsid w:val="001D3F9E"/>
    <w:rsid w:val="001D7E17"/>
    <w:rsid w:val="001E61C5"/>
    <w:rsid w:val="001E7A7A"/>
    <w:rsid w:val="001F6D03"/>
    <w:rsid w:val="00204485"/>
    <w:rsid w:val="00211209"/>
    <w:rsid w:val="002123CB"/>
    <w:rsid w:val="00212AE5"/>
    <w:rsid w:val="0021606B"/>
    <w:rsid w:val="002174DF"/>
    <w:rsid w:val="002201B1"/>
    <w:rsid w:val="00221830"/>
    <w:rsid w:val="00224594"/>
    <w:rsid w:val="00227247"/>
    <w:rsid w:val="002318CF"/>
    <w:rsid w:val="00232378"/>
    <w:rsid w:val="002402A4"/>
    <w:rsid w:val="00240372"/>
    <w:rsid w:val="002444AC"/>
    <w:rsid w:val="0024552B"/>
    <w:rsid w:val="002475E7"/>
    <w:rsid w:val="00252418"/>
    <w:rsid w:val="00253BAE"/>
    <w:rsid w:val="0026157C"/>
    <w:rsid w:val="00263F98"/>
    <w:rsid w:val="00265D58"/>
    <w:rsid w:val="0026728C"/>
    <w:rsid w:val="0028072A"/>
    <w:rsid w:val="00293E80"/>
    <w:rsid w:val="0029583C"/>
    <w:rsid w:val="00295F5C"/>
    <w:rsid w:val="00296CDF"/>
    <w:rsid w:val="002A122B"/>
    <w:rsid w:val="002A450A"/>
    <w:rsid w:val="002B7932"/>
    <w:rsid w:val="002C1939"/>
    <w:rsid w:val="002C6581"/>
    <w:rsid w:val="002D2C8B"/>
    <w:rsid w:val="002D556C"/>
    <w:rsid w:val="002E316F"/>
    <w:rsid w:val="002E3F6C"/>
    <w:rsid w:val="002E736F"/>
    <w:rsid w:val="002F07B2"/>
    <w:rsid w:val="002F0E81"/>
    <w:rsid w:val="002F6518"/>
    <w:rsid w:val="00300F88"/>
    <w:rsid w:val="00310812"/>
    <w:rsid w:val="00321B32"/>
    <w:rsid w:val="0032411F"/>
    <w:rsid w:val="003248E4"/>
    <w:rsid w:val="00327C24"/>
    <w:rsid w:val="00330CC2"/>
    <w:rsid w:val="00334703"/>
    <w:rsid w:val="00336A7F"/>
    <w:rsid w:val="0035779A"/>
    <w:rsid w:val="003629E6"/>
    <w:rsid w:val="00365791"/>
    <w:rsid w:val="00366CE8"/>
    <w:rsid w:val="00367EB0"/>
    <w:rsid w:val="00376261"/>
    <w:rsid w:val="003864BB"/>
    <w:rsid w:val="003B0A99"/>
    <w:rsid w:val="003B1D08"/>
    <w:rsid w:val="003C3653"/>
    <w:rsid w:val="003C38F0"/>
    <w:rsid w:val="003E4093"/>
    <w:rsid w:val="003E4366"/>
    <w:rsid w:val="003F27C8"/>
    <w:rsid w:val="003F646F"/>
    <w:rsid w:val="00401408"/>
    <w:rsid w:val="00411F88"/>
    <w:rsid w:val="004204D7"/>
    <w:rsid w:val="004265B6"/>
    <w:rsid w:val="004272BD"/>
    <w:rsid w:val="00434AD6"/>
    <w:rsid w:val="00440C98"/>
    <w:rsid w:val="00442450"/>
    <w:rsid w:val="00446F6A"/>
    <w:rsid w:val="00446FED"/>
    <w:rsid w:val="00450788"/>
    <w:rsid w:val="00451CB4"/>
    <w:rsid w:val="004557E9"/>
    <w:rsid w:val="0046145B"/>
    <w:rsid w:val="00465BE7"/>
    <w:rsid w:val="00474413"/>
    <w:rsid w:val="004749C8"/>
    <w:rsid w:val="00477532"/>
    <w:rsid w:val="00477EBC"/>
    <w:rsid w:val="00493671"/>
    <w:rsid w:val="0049385B"/>
    <w:rsid w:val="004A1D13"/>
    <w:rsid w:val="004A5E21"/>
    <w:rsid w:val="004A5F35"/>
    <w:rsid w:val="004B0B47"/>
    <w:rsid w:val="004D2D80"/>
    <w:rsid w:val="004D427B"/>
    <w:rsid w:val="004F5826"/>
    <w:rsid w:val="004F6AE1"/>
    <w:rsid w:val="005030A9"/>
    <w:rsid w:val="005042F9"/>
    <w:rsid w:val="00504D74"/>
    <w:rsid w:val="00505796"/>
    <w:rsid w:val="00516449"/>
    <w:rsid w:val="00516947"/>
    <w:rsid w:val="005209FE"/>
    <w:rsid w:val="005219B7"/>
    <w:rsid w:val="005226F7"/>
    <w:rsid w:val="00525A3E"/>
    <w:rsid w:val="00537EA4"/>
    <w:rsid w:val="00545025"/>
    <w:rsid w:val="00546BF0"/>
    <w:rsid w:val="005635FE"/>
    <w:rsid w:val="00564189"/>
    <w:rsid w:val="00564DF7"/>
    <w:rsid w:val="00572728"/>
    <w:rsid w:val="0057386F"/>
    <w:rsid w:val="00574D44"/>
    <w:rsid w:val="00576E6A"/>
    <w:rsid w:val="00584C04"/>
    <w:rsid w:val="0058578F"/>
    <w:rsid w:val="005A0578"/>
    <w:rsid w:val="005A1267"/>
    <w:rsid w:val="005A16F6"/>
    <w:rsid w:val="005A4DEC"/>
    <w:rsid w:val="005A5528"/>
    <w:rsid w:val="005B3DE0"/>
    <w:rsid w:val="005B6D37"/>
    <w:rsid w:val="005C43B5"/>
    <w:rsid w:val="005C6C4E"/>
    <w:rsid w:val="005D6B1A"/>
    <w:rsid w:val="005D7483"/>
    <w:rsid w:val="005E5815"/>
    <w:rsid w:val="005F0D67"/>
    <w:rsid w:val="005F2F51"/>
    <w:rsid w:val="005F3DE8"/>
    <w:rsid w:val="005F4793"/>
    <w:rsid w:val="005F78F7"/>
    <w:rsid w:val="00600C6A"/>
    <w:rsid w:val="00604DFD"/>
    <w:rsid w:val="006074B6"/>
    <w:rsid w:val="0061053B"/>
    <w:rsid w:val="006170BA"/>
    <w:rsid w:val="00617874"/>
    <w:rsid w:val="0063571F"/>
    <w:rsid w:val="006413E7"/>
    <w:rsid w:val="00645FB5"/>
    <w:rsid w:val="00646536"/>
    <w:rsid w:val="00651656"/>
    <w:rsid w:val="006611F6"/>
    <w:rsid w:val="00672A7F"/>
    <w:rsid w:val="00672BB8"/>
    <w:rsid w:val="006732D2"/>
    <w:rsid w:val="0067557F"/>
    <w:rsid w:val="00682337"/>
    <w:rsid w:val="006856E7"/>
    <w:rsid w:val="00685C96"/>
    <w:rsid w:val="006917FF"/>
    <w:rsid w:val="006937F5"/>
    <w:rsid w:val="00695FFF"/>
    <w:rsid w:val="00697C20"/>
    <w:rsid w:val="006A418F"/>
    <w:rsid w:val="006A4208"/>
    <w:rsid w:val="006A4FC9"/>
    <w:rsid w:val="006A5DF2"/>
    <w:rsid w:val="006B1D7F"/>
    <w:rsid w:val="006B229F"/>
    <w:rsid w:val="006C19EA"/>
    <w:rsid w:val="006C581A"/>
    <w:rsid w:val="006D7501"/>
    <w:rsid w:val="006D7537"/>
    <w:rsid w:val="006E1FEC"/>
    <w:rsid w:val="006E7077"/>
    <w:rsid w:val="006F5DA8"/>
    <w:rsid w:val="006F65FF"/>
    <w:rsid w:val="006F7315"/>
    <w:rsid w:val="00704B0D"/>
    <w:rsid w:val="00720203"/>
    <w:rsid w:val="00724121"/>
    <w:rsid w:val="00725149"/>
    <w:rsid w:val="00725CD7"/>
    <w:rsid w:val="00727096"/>
    <w:rsid w:val="00737C2D"/>
    <w:rsid w:val="0074602A"/>
    <w:rsid w:val="00747390"/>
    <w:rsid w:val="00750E6A"/>
    <w:rsid w:val="00753262"/>
    <w:rsid w:val="00761D13"/>
    <w:rsid w:val="00763EBB"/>
    <w:rsid w:val="00773C68"/>
    <w:rsid w:val="00773DB6"/>
    <w:rsid w:val="007750E2"/>
    <w:rsid w:val="007821C2"/>
    <w:rsid w:val="00784E9E"/>
    <w:rsid w:val="007A173F"/>
    <w:rsid w:val="007A2180"/>
    <w:rsid w:val="007A4EB3"/>
    <w:rsid w:val="007A5695"/>
    <w:rsid w:val="007B38EC"/>
    <w:rsid w:val="007C1126"/>
    <w:rsid w:val="007C2DA9"/>
    <w:rsid w:val="007C6327"/>
    <w:rsid w:val="007D1A7C"/>
    <w:rsid w:val="007D6527"/>
    <w:rsid w:val="007F0819"/>
    <w:rsid w:val="007F30EC"/>
    <w:rsid w:val="00802937"/>
    <w:rsid w:val="0080449E"/>
    <w:rsid w:val="00806653"/>
    <w:rsid w:val="0080688A"/>
    <w:rsid w:val="008070B4"/>
    <w:rsid w:val="008078E5"/>
    <w:rsid w:val="00814790"/>
    <w:rsid w:val="008147BD"/>
    <w:rsid w:val="00816E45"/>
    <w:rsid w:val="008232A7"/>
    <w:rsid w:val="008240BF"/>
    <w:rsid w:val="00851618"/>
    <w:rsid w:val="00853EB3"/>
    <w:rsid w:val="00856A65"/>
    <w:rsid w:val="00856E6D"/>
    <w:rsid w:val="00864D8D"/>
    <w:rsid w:val="00870E2E"/>
    <w:rsid w:val="00870EB1"/>
    <w:rsid w:val="008713E8"/>
    <w:rsid w:val="0087186E"/>
    <w:rsid w:val="00874280"/>
    <w:rsid w:val="00875EDD"/>
    <w:rsid w:val="00882B3B"/>
    <w:rsid w:val="00884EC1"/>
    <w:rsid w:val="00893AB6"/>
    <w:rsid w:val="008940D8"/>
    <w:rsid w:val="008955AC"/>
    <w:rsid w:val="008957F0"/>
    <w:rsid w:val="00895804"/>
    <w:rsid w:val="0089612A"/>
    <w:rsid w:val="008A0540"/>
    <w:rsid w:val="008A7491"/>
    <w:rsid w:val="008B12A2"/>
    <w:rsid w:val="008B357F"/>
    <w:rsid w:val="008C3AAC"/>
    <w:rsid w:val="008C757D"/>
    <w:rsid w:val="008D2B5F"/>
    <w:rsid w:val="008E25D4"/>
    <w:rsid w:val="008E3186"/>
    <w:rsid w:val="008E4329"/>
    <w:rsid w:val="008F2DBB"/>
    <w:rsid w:val="009033D1"/>
    <w:rsid w:val="00903601"/>
    <w:rsid w:val="009062D1"/>
    <w:rsid w:val="00910097"/>
    <w:rsid w:val="00915B76"/>
    <w:rsid w:val="009222A4"/>
    <w:rsid w:val="009251CF"/>
    <w:rsid w:val="009300C7"/>
    <w:rsid w:val="00932DE4"/>
    <w:rsid w:val="009454F7"/>
    <w:rsid w:val="00952A67"/>
    <w:rsid w:val="00953036"/>
    <w:rsid w:val="009616A5"/>
    <w:rsid w:val="00962AD1"/>
    <w:rsid w:val="00970E01"/>
    <w:rsid w:val="00973C93"/>
    <w:rsid w:val="00974FF6"/>
    <w:rsid w:val="00980E80"/>
    <w:rsid w:val="0098420D"/>
    <w:rsid w:val="00987A23"/>
    <w:rsid w:val="00990346"/>
    <w:rsid w:val="00996E59"/>
    <w:rsid w:val="009A6168"/>
    <w:rsid w:val="009B1A2E"/>
    <w:rsid w:val="009B7588"/>
    <w:rsid w:val="009C3306"/>
    <w:rsid w:val="009C3840"/>
    <w:rsid w:val="009C5D34"/>
    <w:rsid w:val="009C6A98"/>
    <w:rsid w:val="009D40FC"/>
    <w:rsid w:val="009E11A0"/>
    <w:rsid w:val="009E3551"/>
    <w:rsid w:val="009E662F"/>
    <w:rsid w:val="009F29E4"/>
    <w:rsid w:val="009F38D1"/>
    <w:rsid w:val="00A03A7E"/>
    <w:rsid w:val="00A0580D"/>
    <w:rsid w:val="00A14B28"/>
    <w:rsid w:val="00A20E28"/>
    <w:rsid w:val="00A25A75"/>
    <w:rsid w:val="00A27CD6"/>
    <w:rsid w:val="00A40FC0"/>
    <w:rsid w:val="00A4160E"/>
    <w:rsid w:val="00A45949"/>
    <w:rsid w:val="00A507F5"/>
    <w:rsid w:val="00A5113F"/>
    <w:rsid w:val="00A57BA9"/>
    <w:rsid w:val="00A65F25"/>
    <w:rsid w:val="00A66348"/>
    <w:rsid w:val="00A66E6E"/>
    <w:rsid w:val="00A7153D"/>
    <w:rsid w:val="00A728DE"/>
    <w:rsid w:val="00A745B7"/>
    <w:rsid w:val="00A76A31"/>
    <w:rsid w:val="00A77075"/>
    <w:rsid w:val="00A81D9C"/>
    <w:rsid w:val="00A854A4"/>
    <w:rsid w:val="00A90A6C"/>
    <w:rsid w:val="00A97D83"/>
    <w:rsid w:val="00AA0312"/>
    <w:rsid w:val="00AA45E5"/>
    <w:rsid w:val="00AA788A"/>
    <w:rsid w:val="00AB388F"/>
    <w:rsid w:val="00AC2F0D"/>
    <w:rsid w:val="00AE6FF1"/>
    <w:rsid w:val="00B10B4E"/>
    <w:rsid w:val="00B1418C"/>
    <w:rsid w:val="00B14D84"/>
    <w:rsid w:val="00B173B4"/>
    <w:rsid w:val="00B2279E"/>
    <w:rsid w:val="00B23489"/>
    <w:rsid w:val="00B24BA0"/>
    <w:rsid w:val="00B24C86"/>
    <w:rsid w:val="00B265FE"/>
    <w:rsid w:val="00B274E1"/>
    <w:rsid w:val="00B27E94"/>
    <w:rsid w:val="00B4037B"/>
    <w:rsid w:val="00B42C1C"/>
    <w:rsid w:val="00B50B66"/>
    <w:rsid w:val="00B52DA9"/>
    <w:rsid w:val="00B555A8"/>
    <w:rsid w:val="00B608EA"/>
    <w:rsid w:val="00B64001"/>
    <w:rsid w:val="00B65DBB"/>
    <w:rsid w:val="00B67081"/>
    <w:rsid w:val="00B70216"/>
    <w:rsid w:val="00B73A63"/>
    <w:rsid w:val="00B810D6"/>
    <w:rsid w:val="00B83D44"/>
    <w:rsid w:val="00B867AA"/>
    <w:rsid w:val="00B86F07"/>
    <w:rsid w:val="00B91855"/>
    <w:rsid w:val="00B951FA"/>
    <w:rsid w:val="00B9752C"/>
    <w:rsid w:val="00BA25D8"/>
    <w:rsid w:val="00BB4308"/>
    <w:rsid w:val="00BB7CD4"/>
    <w:rsid w:val="00BC4591"/>
    <w:rsid w:val="00BD0000"/>
    <w:rsid w:val="00BD2C3F"/>
    <w:rsid w:val="00BF4B5B"/>
    <w:rsid w:val="00C01B57"/>
    <w:rsid w:val="00C049BF"/>
    <w:rsid w:val="00C1718A"/>
    <w:rsid w:val="00C2493B"/>
    <w:rsid w:val="00C25DE5"/>
    <w:rsid w:val="00C31486"/>
    <w:rsid w:val="00C31A64"/>
    <w:rsid w:val="00C31E3D"/>
    <w:rsid w:val="00C34930"/>
    <w:rsid w:val="00C5672C"/>
    <w:rsid w:val="00C6606E"/>
    <w:rsid w:val="00C661B0"/>
    <w:rsid w:val="00C77B96"/>
    <w:rsid w:val="00C8247D"/>
    <w:rsid w:val="00C82A61"/>
    <w:rsid w:val="00C85C74"/>
    <w:rsid w:val="00C870D3"/>
    <w:rsid w:val="00C9361E"/>
    <w:rsid w:val="00C9694E"/>
    <w:rsid w:val="00C96B30"/>
    <w:rsid w:val="00CA6A63"/>
    <w:rsid w:val="00CB0A5D"/>
    <w:rsid w:val="00CB3D94"/>
    <w:rsid w:val="00CB7501"/>
    <w:rsid w:val="00CC01B6"/>
    <w:rsid w:val="00CC0A3B"/>
    <w:rsid w:val="00CC1EF7"/>
    <w:rsid w:val="00CD40E7"/>
    <w:rsid w:val="00CE484B"/>
    <w:rsid w:val="00CF0A01"/>
    <w:rsid w:val="00CF3924"/>
    <w:rsid w:val="00CF7D81"/>
    <w:rsid w:val="00D243EA"/>
    <w:rsid w:val="00D33A2D"/>
    <w:rsid w:val="00D37B17"/>
    <w:rsid w:val="00D41924"/>
    <w:rsid w:val="00D51C73"/>
    <w:rsid w:val="00D54AD2"/>
    <w:rsid w:val="00D743FE"/>
    <w:rsid w:val="00D75674"/>
    <w:rsid w:val="00D81BA9"/>
    <w:rsid w:val="00D81E6F"/>
    <w:rsid w:val="00D82603"/>
    <w:rsid w:val="00D95DFE"/>
    <w:rsid w:val="00DB04B0"/>
    <w:rsid w:val="00DC601A"/>
    <w:rsid w:val="00DC6B6E"/>
    <w:rsid w:val="00DD0146"/>
    <w:rsid w:val="00DD58CE"/>
    <w:rsid w:val="00DF0BAE"/>
    <w:rsid w:val="00DF46A2"/>
    <w:rsid w:val="00E01529"/>
    <w:rsid w:val="00E30F08"/>
    <w:rsid w:val="00E33984"/>
    <w:rsid w:val="00E36BB9"/>
    <w:rsid w:val="00E437EE"/>
    <w:rsid w:val="00E528E6"/>
    <w:rsid w:val="00E52DC2"/>
    <w:rsid w:val="00E53FB4"/>
    <w:rsid w:val="00E5764C"/>
    <w:rsid w:val="00E613A3"/>
    <w:rsid w:val="00E620B2"/>
    <w:rsid w:val="00E72BD2"/>
    <w:rsid w:val="00E74F6F"/>
    <w:rsid w:val="00E80B97"/>
    <w:rsid w:val="00E80DDF"/>
    <w:rsid w:val="00E914F4"/>
    <w:rsid w:val="00E91EE2"/>
    <w:rsid w:val="00E9252C"/>
    <w:rsid w:val="00E92C96"/>
    <w:rsid w:val="00E93527"/>
    <w:rsid w:val="00E949F6"/>
    <w:rsid w:val="00E966FC"/>
    <w:rsid w:val="00EB6621"/>
    <w:rsid w:val="00EC4296"/>
    <w:rsid w:val="00EC6321"/>
    <w:rsid w:val="00ED30A9"/>
    <w:rsid w:val="00ED5C9F"/>
    <w:rsid w:val="00ED608F"/>
    <w:rsid w:val="00ED6E6A"/>
    <w:rsid w:val="00EE0BEA"/>
    <w:rsid w:val="00EE24CC"/>
    <w:rsid w:val="00EE6274"/>
    <w:rsid w:val="00EF0889"/>
    <w:rsid w:val="00EF58CA"/>
    <w:rsid w:val="00F07B04"/>
    <w:rsid w:val="00F11BDF"/>
    <w:rsid w:val="00F12DA8"/>
    <w:rsid w:val="00F131FD"/>
    <w:rsid w:val="00F172FC"/>
    <w:rsid w:val="00F213A1"/>
    <w:rsid w:val="00F24849"/>
    <w:rsid w:val="00F2505D"/>
    <w:rsid w:val="00F269EB"/>
    <w:rsid w:val="00F27A92"/>
    <w:rsid w:val="00F40B37"/>
    <w:rsid w:val="00F54C92"/>
    <w:rsid w:val="00F577F0"/>
    <w:rsid w:val="00F658A3"/>
    <w:rsid w:val="00F700B2"/>
    <w:rsid w:val="00F7097E"/>
    <w:rsid w:val="00F7272C"/>
    <w:rsid w:val="00F72FCC"/>
    <w:rsid w:val="00F73F0E"/>
    <w:rsid w:val="00F83D63"/>
    <w:rsid w:val="00F84F94"/>
    <w:rsid w:val="00F92571"/>
    <w:rsid w:val="00F9365C"/>
    <w:rsid w:val="00FA100D"/>
    <w:rsid w:val="00FA4518"/>
    <w:rsid w:val="00FA671D"/>
    <w:rsid w:val="00FB165F"/>
    <w:rsid w:val="00FB1C23"/>
    <w:rsid w:val="00FB2DF9"/>
    <w:rsid w:val="00FC245D"/>
    <w:rsid w:val="00FD1656"/>
    <w:rsid w:val="00FD466C"/>
    <w:rsid w:val="00FD669F"/>
    <w:rsid w:val="00FD6868"/>
    <w:rsid w:val="00FE7F60"/>
    <w:rsid w:val="00FF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6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3F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3F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3F6C"/>
    <w:pPr>
      <w:ind w:left="720"/>
      <w:contextualSpacing/>
    </w:pPr>
  </w:style>
  <w:style w:type="character" w:customStyle="1" w:styleId="Heading2Char">
    <w:name w:val="Heading 2 Char"/>
    <w:basedOn w:val="DefaultParagraphFont"/>
    <w:link w:val="Heading2"/>
    <w:uiPriority w:val="9"/>
    <w:rsid w:val="003C36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A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DF2"/>
    <w:rPr>
      <w:rFonts w:ascii="Tahoma" w:hAnsi="Tahoma" w:cs="Tahoma"/>
      <w:sz w:val="16"/>
      <w:szCs w:val="16"/>
    </w:rPr>
  </w:style>
  <w:style w:type="character" w:styleId="Hyperlink">
    <w:name w:val="Hyperlink"/>
    <w:basedOn w:val="DefaultParagraphFont"/>
    <w:uiPriority w:val="99"/>
    <w:unhideWhenUsed/>
    <w:rsid w:val="006A5DF2"/>
    <w:rPr>
      <w:color w:val="0000FF" w:themeColor="hyperlink"/>
      <w:u w:val="single"/>
    </w:rPr>
  </w:style>
  <w:style w:type="character" w:styleId="FollowedHyperlink">
    <w:name w:val="FollowedHyperlink"/>
    <w:basedOn w:val="DefaultParagraphFont"/>
    <w:uiPriority w:val="99"/>
    <w:semiHidden/>
    <w:unhideWhenUsed/>
    <w:rsid w:val="006A5DF2"/>
    <w:rPr>
      <w:color w:val="800080" w:themeColor="followedHyperlink"/>
      <w:u w:val="single"/>
    </w:rPr>
  </w:style>
  <w:style w:type="character" w:customStyle="1" w:styleId="apple-converted-space">
    <w:name w:val="apple-converted-space"/>
    <w:basedOn w:val="DefaultParagraphFont"/>
    <w:rsid w:val="00434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6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3F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3F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3F6C"/>
    <w:pPr>
      <w:ind w:left="720"/>
      <w:contextualSpacing/>
    </w:pPr>
  </w:style>
  <w:style w:type="character" w:customStyle="1" w:styleId="Heading2Char">
    <w:name w:val="Heading 2 Char"/>
    <w:basedOn w:val="DefaultParagraphFont"/>
    <w:link w:val="Heading2"/>
    <w:uiPriority w:val="9"/>
    <w:rsid w:val="003C36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A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DF2"/>
    <w:rPr>
      <w:rFonts w:ascii="Tahoma" w:hAnsi="Tahoma" w:cs="Tahoma"/>
      <w:sz w:val="16"/>
      <w:szCs w:val="16"/>
    </w:rPr>
  </w:style>
  <w:style w:type="character" w:styleId="Hyperlink">
    <w:name w:val="Hyperlink"/>
    <w:basedOn w:val="DefaultParagraphFont"/>
    <w:uiPriority w:val="99"/>
    <w:unhideWhenUsed/>
    <w:rsid w:val="006A5DF2"/>
    <w:rPr>
      <w:color w:val="0000FF" w:themeColor="hyperlink"/>
      <w:u w:val="single"/>
    </w:rPr>
  </w:style>
  <w:style w:type="character" w:styleId="FollowedHyperlink">
    <w:name w:val="FollowedHyperlink"/>
    <w:basedOn w:val="DefaultParagraphFont"/>
    <w:uiPriority w:val="99"/>
    <w:semiHidden/>
    <w:unhideWhenUsed/>
    <w:rsid w:val="006A5DF2"/>
    <w:rPr>
      <w:color w:val="800080" w:themeColor="followedHyperlink"/>
      <w:u w:val="single"/>
    </w:rPr>
  </w:style>
  <w:style w:type="character" w:customStyle="1" w:styleId="apple-converted-space">
    <w:name w:val="apple-converted-space"/>
    <w:basedOn w:val="DefaultParagraphFont"/>
    <w:rsid w:val="0043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217424">
      <w:bodyDiv w:val="1"/>
      <w:marLeft w:val="0"/>
      <w:marRight w:val="0"/>
      <w:marTop w:val="0"/>
      <w:marBottom w:val="0"/>
      <w:divBdr>
        <w:top w:val="none" w:sz="0" w:space="0" w:color="auto"/>
        <w:left w:val="none" w:sz="0" w:space="0" w:color="auto"/>
        <w:bottom w:val="none" w:sz="0" w:space="0" w:color="auto"/>
        <w:right w:val="none" w:sz="0" w:space="0" w:color="auto"/>
      </w:divBdr>
      <w:divsChild>
        <w:div w:id="130161690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lock_cipher_mode_of_opera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Pawar</dc:creator>
  <cp:lastModifiedBy>Manas Pawar</cp:lastModifiedBy>
  <cp:revision>14</cp:revision>
  <dcterms:created xsi:type="dcterms:W3CDTF">2014-07-29T16:17:00Z</dcterms:created>
  <dcterms:modified xsi:type="dcterms:W3CDTF">2014-07-30T05:51:00Z</dcterms:modified>
</cp:coreProperties>
</file>