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52EC" w:rsidRPr="008C52EC" w:rsidRDefault="008C52EC" w:rsidP="008C52EC">
      <w:pPr>
        <w:pStyle w:val="Title"/>
        <w:rPr>
          <w:rFonts w:ascii="Arial" w:hAnsi="Arial" w:cs="Arial"/>
          <w:color w:val="000000"/>
          <w:sz w:val="40"/>
        </w:rPr>
      </w:pPr>
      <w:bookmarkStart w:id="0" w:name="_GoBack"/>
      <w:bookmarkEnd w:id="0"/>
      <w:r w:rsidRPr="008C52EC">
        <w:rPr>
          <w:rFonts w:ascii="Arial" w:hAnsi="Arial" w:cs="Arial"/>
          <w:color w:val="000000"/>
          <w:sz w:val="40"/>
        </w:rPr>
        <w:t>Starling Prompt Pack</w:t>
      </w:r>
    </w:p>
    <w:p w:rsidR="008C52EC" w:rsidRPr="008C52EC" w:rsidRDefault="008C52EC">
      <w:pPr>
        <w:rPr>
          <w:sz w:val="16"/>
        </w:rPr>
      </w:pPr>
      <w:r w:rsidRPr="008C52EC">
        <w:rPr>
          <w:sz w:val="16"/>
        </w:rPr>
        <w:t>Complete current SKILL.md source</w:t>
      </w:r>
    </w:p>
    <w:p w:rsidR="008C52EC" w:rsidRPr="008C52EC" w:rsidRDefault="008C52EC">
      <w:pPr>
        <w:rPr>
          <w:sz w:val="16"/>
        </w:rPr>
      </w:pPr>
      <w:r w:rsidRPr="008C52EC">
        <w:rPr>
          <w:sz w:val="16"/>
        </w:rPr>
        <w:t>Snapshot 17 October 2026</w:t>
      </w:r>
    </w:p>
    <w:p w:rsidR="008C52EC" w:rsidRPr="008C52EC" w:rsidRDefault="008C52EC">
      <w:pPr>
        <w:rPr>
          <w:sz w:val="16"/>
        </w:rPr>
      </w:pPr>
      <w:r w:rsidRPr="008C52EC">
        <w:rPr>
          <w:sz w:val="16"/>
        </w:rPr>
        <w:t>Original file: C:\Users\darsh\Downloads\roleplay\starling-prompt-pack\SKILL.md</w:t>
      </w:r>
    </w:p>
    <w:p w:rsidR="008C52EC" w:rsidRPr="008C52EC" w:rsidRDefault="008C52EC">
      <w:pPr>
        <w:rPr>
          <w:sz w:val="16"/>
        </w:rPr>
      </w:pPr>
      <w:r w:rsidRPr="008C52EC">
        <w:rPr>
          <w:sz w:val="16"/>
        </w:rPr>
        <w:t>SHA256: 0f39c0f6db7eeef2f6aa9dee742506ea92eb893f8436019ad51d61add73cc822</w:t>
      </w:r>
    </w:p>
    <w:p w:rsidR="008C52EC" w:rsidRPr="008C52EC" w:rsidRDefault="008C52EC">
      <w:pPr>
        <w:rPr>
          <w:sz w:val="16"/>
        </w:rPr>
      </w:pPr>
      <w:r w:rsidRPr="008C52EC">
        <w:rPr>
          <w:sz w:val="16"/>
        </w:rPr>
        <w:t>The source text below is reproduced in full for manual review. Markdown syntax and reference paths are retained.</w:t>
      </w:r>
    </w:p>
    <w:p w:rsidR="008C52EC" w:rsidRPr="008C52EC" w:rsidRDefault="008C52EC" w:rsidP="008C52EC">
      <w:pPr>
        <w:spacing w:after="0"/>
        <w:rPr>
          <w:sz w:val="6"/>
        </w:rPr>
      </w:pPr>
    </w:p>
    <w:p w:rsidR="008C52EC" w:rsidRDefault="008C52EC">
      <w:r>
        <w:t>---</w:t>
      </w:r>
    </w:p>
    <w:p w:rsidR="008C52EC" w:rsidRDefault="008C52EC">
      <w:r>
        <w:t>name: starling-prompt-pack</w:t>
      </w:r>
    </w:p>
    <w:p w:rsidR="008C52EC" w:rsidRDefault="008C52EC">
      <w:r>
        <w:t>description: Plan audio-timed labelled narration storyboards and clean dialogue scene prompts from the complete approved Starling script and visual references.</w:t>
      </w:r>
    </w:p>
    <w:p w:rsidR="008C52EC" w:rsidRDefault="008C52EC">
      <w:r>
        <w:t>---</w:t>
      </w:r>
    </w:p>
    <w:p w:rsidR="008C52EC" w:rsidRPr="008C52EC" w:rsidRDefault="008C52EC" w:rsidP="008C52EC">
      <w:pPr>
        <w:spacing w:after="0"/>
        <w:rPr>
          <w:sz w:val="6"/>
        </w:rPr>
      </w:pPr>
    </w:p>
    <w:p w:rsidR="008C52EC" w:rsidRPr="008C52EC" w:rsidRDefault="008C52EC" w:rsidP="008C52EC">
      <w:pPr>
        <w:keepNext/>
        <w:spacing w:before="180"/>
        <w:rPr>
          <w:b/>
          <w:sz w:val="24"/>
        </w:rPr>
      </w:pPr>
      <w:r w:rsidRPr="008C52EC">
        <w:rPr>
          <w:b/>
          <w:sz w:val="24"/>
        </w:rPr>
        <w:t># Starling Prompt Pack</w:t>
      </w:r>
    </w:p>
    <w:p w:rsidR="008C52EC" w:rsidRPr="008C52EC" w:rsidRDefault="008C52EC" w:rsidP="008C52EC">
      <w:pPr>
        <w:spacing w:after="0"/>
        <w:rPr>
          <w:sz w:val="6"/>
        </w:rPr>
      </w:pPr>
    </w:p>
    <w:p w:rsidR="008C52EC" w:rsidRDefault="008C52EC">
      <w:r>
        <w:t>Follow the [required reference bundle](../starling-animation-pack/references/reference-bundle.md): character sheets, matching environment, prop sheets, then the narration storyboard or existing clean dialogue scene. Check that production owners have generated and inspected missing sheets/environments before submission; retain the existing dialogue audio route. Repair-only exception: after a generated animation is reviewed as needs_fix, use scene-specific single-character, individual prop and matching environment references for that failed clip, following the repair procedure in the shared reference bundle. Normal first submissions use sheets; dialogue keeps its clean scene and accepted speech.</w:t>
      </w:r>
    </w:p>
    <w:p w:rsidR="008C52EC" w:rsidRPr="008C52EC" w:rsidRDefault="008C52EC" w:rsidP="008C52EC">
      <w:pPr>
        <w:spacing w:after="0"/>
        <w:rPr>
          <w:sz w:val="6"/>
        </w:rPr>
      </w:pPr>
    </w:p>
    <w:p w:rsidR="008C52EC" w:rsidRDefault="008C52EC">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8C52EC" w:rsidRPr="008C52EC" w:rsidRDefault="008C52EC" w:rsidP="008C52EC">
      <w:pPr>
        <w:spacing w:after="0"/>
        <w:rPr>
          <w:sz w:val="6"/>
        </w:rPr>
      </w:pPr>
    </w:p>
    <w:p w:rsidR="008C52EC" w:rsidRDefault="008C52EC">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8C52EC" w:rsidRPr="008C52EC" w:rsidRDefault="008C52EC" w:rsidP="008C52EC">
      <w:pPr>
        <w:spacing w:after="0"/>
        <w:rPr>
          <w:sz w:val="6"/>
        </w:rPr>
      </w:pPr>
    </w:p>
    <w:p w:rsidR="008C52EC" w:rsidRPr="008C52EC" w:rsidRDefault="008C52EC" w:rsidP="008C52EC">
      <w:pPr>
        <w:keepNext/>
        <w:spacing w:before="180"/>
        <w:rPr>
          <w:b/>
          <w:sz w:val="24"/>
        </w:rPr>
      </w:pPr>
      <w:r w:rsidRPr="008C52EC">
        <w:rPr>
          <w:b/>
          <w:sz w:val="24"/>
        </w:rPr>
        <w:t>## Plan the coverage</w:t>
      </w:r>
    </w:p>
    <w:p w:rsidR="008C52EC" w:rsidRPr="008C52EC" w:rsidRDefault="008C52EC" w:rsidP="008C52EC">
      <w:pPr>
        <w:spacing w:after="0"/>
        <w:rPr>
          <w:sz w:val="6"/>
        </w:rPr>
      </w:pPr>
    </w:p>
    <w:p w:rsidR="008C52EC" w:rsidRDefault="008C52EC">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8C52EC" w:rsidRPr="008C52EC" w:rsidRDefault="008C52EC" w:rsidP="008C52EC">
      <w:pPr>
        <w:spacing w:after="0"/>
        <w:rPr>
          <w:sz w:val="6"/>
        </w:rPr>
      </w:pPr>
    </w:p>
    <w:p w:rsidR="008C52EC" w:rsidRDefault="008C52EC">
      <w:r>
        <w:t>Apply [narration storyboard planning](../starling-animation-pack/references/narration-pairs.md). For narration plan a black-and-white 1x2 storyboard containing two related shots with a measured hard cut. Put SHOT, time range, CAMERA and ACTION labels below each picture; keep arrows and planning marks out of the artwork. Preserve every essential beat and measured audio interval. Dialogue uses a clean full-frame scene. Mixed nodes retain canonical order.</w:t>
      </w:r>
    </w:p>
    <w:p w:rsidR="008C52EC" w:rsidRPr="008C52EC" w:rsidRDefault="008C52EC" w:rsidP="008C52EC">
      <w:pPr>
        <w:spacing w:after="0"/>
        <w:rPr>
          <w:sz w:val="6"/>
        </w:rPr>
      </w:pPr>
    </w:p>
    <w:p w:rsidR="008C52EC" w:rsidRDefault="008C52EC">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8C52EC" w:rsidRPr="008C52EC" w:rsidRDefault="008C52EC" w:rsidP="008C52EC">
      <w:pPr>
        <w:spacing w:after="0"/>
        <w:rPr>
          <w:sz w:val="6"/>
        </w:rPr>
      </w:pPr>
    </w:p>
    <w:p w:rsidR="008C52EC" w:rsidRPr="008C52EC" w:rsidRDefault="008C52EC" w:rsidP="008C52EC">
      <w:pPr>
        <w:keepNext/>
        <w:spacing w:before="180"/>
        <w:rPr>
          <w:b/>
          <w:sz w:val="24"/>
        </w:rPr>
      </w:pPr>
      <w:r w:rsidRPr="008C52EC">
        <w:rPr>
          <w:b/>
          <w:sz w:val="24"/>
        </w:rPr>
        <w:t>## Write concise image prompts</w:t>
      </w:r>
    </w:p>
    <w:p w:rsidR="008C52EC" w:rsidRPr="008C52EC" w:rsidRDefault="008C52EC" w:rsidP="008C52EC">
      <w:pPr>
        <w:spacing w:after="0"/>
        <w:rPr>
          <w:sz w:val="6"/>
        </w:rPr>
      </w:pPr>
    </w:p>
    <w:p w:rsidR="008C52EC" w:rsidRDefault="008C52EC">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8C52EC" w:rsidRPr="008C52EC" w:rsidRDefault="008C52EC" w:rsidP="008C52EC">
      <w:pPr>
        <w:spacing w:after="0"/>
        <w:rPr>
          <w:sz w:val="6"/>
        </w:rPr>
      </w:pPr>
    </w:p>
    <w:p w:rsidR="008C52EC" w:rsidRDefault="008C52EC">
      <w:r>
        <w:t>Order the pack: character sheets, environments, props, labelled narration storyboards, dialogue scenes. Define style and assigned reference roles, actual visible cast/count, set/lighting, composition, relevant object states and supported action staging. Keep the spoken narration in metadata; write matching camera/action/time labels below both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8C52EC" w:rsidRPr="008C52EC" w:rsidRDefault="008C52EC" w:rsidP="008C52EC">
      <w:pPr>
        <w:spacing w:after="0"/>
        <w:rPr>
          <w:sz w:val="6"/>
        </w:rPr>
      </w:pPr>
    </w:p>
    <w:p w:rsidR="008C52EC" w:rsidRDefault="008C52EC">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8C52EC" w:rsidRPr="008C52EC" w:rsidRDefault="008C52EC" w:rsidP="008C52EC">
      <w:pPr>
        <w:spacing w:after="0"/>
        <w:rPr>
          <w:sz w:val="6"/>
        </w:rPr>
      </w:pPr>
    </w:p>
    <w:p w:rsidR="008C52EC" w:rsidRDefault="008C52EC">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CD2396" w:rsidRPr="008C52EC" w:rsidRDefault="00CD2396" w:rsidP="008C52EC">
      <w:pPr>
        <w:spacing w:after="0"/>
        <w:rPr>
          <w:sz w:val="6"/>
        </w:rPr>
      </w:pPr>
    </w:p>
    <w:sectPr w:rsidR="00CD2396" w:rsidRPr="008C52EC" w:rsidSect="008C52EC">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52EC" w:rsidRDefault="008C52EC" w:rsidP="008C52EC">
      <w:pPr>
        <w:spacing w:after="0"/>
      </w:pPr>
      <w:r>
        <w:separator/>
      </w:r>
    </w:p>
  </w:endnote>
  <w:endnote w:type="continuationSeparator" w:id="0">
    <w:p w:rsidR="008C52EC" w:rsidRDefault="008C52EC" w:rsidP="008C52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Default="008C52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Pr="008C52EC" w:rsidRDefault="008C52EC">
    <w:pPr>
      <w:pStyle w:val="Footer"/>
      <w:rPr>
        <w:sz w:val="16"/>
      </w:rPr>
    </w:pPr>
    <w:r w:rsidRPr="008C52EC">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Default="008C52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52EC" w:rsidRDefault="008C52EC" w:rsidP="008C52EC">
      <w:pPr>
        <w:spacing w:after="0"/>
      </w:pPr>
      <w:r>
        <w:separator/>
      </w:r>
    </w:p>
  </w:footnote>
  <w:footnote w:type="continuationSeparator" w:id="0">
    <w:p w:rsidR="008C52EC" w:rsidRDefault="008C52EC" w:rsidP="008C52E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Default="008C52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Default="008C52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52EC" w:rsidRDefault="008C52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2EC"/>
    <w:rsid w:val="008C52EC"/>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249F4A-BBDE-46CB-8EF9-9043DD203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2EC"/>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C52E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C52EC"/>
    <w:pPr>
      <w:tabs>
        <w:tab w:val="center" w:pos="4513"/>
        <w:tab w:val="right" w:pos="9026"/>
      </w:tabs>
      <w:spacing w:after="0"/>
    </w:pPr>
  </w:style>
  <w:style w:type="character" w:customStyle="1" w:styleId="HeaderChar">
    <w:name w:val="Header Char"/>
    <w:basedOn w:val="DefaultParagraphFont"/>
    <w:link w:val="Header"/>
    <w:uiPriority w:val="99"/>
    <w:rsid w:val="008C52EC"/>
    <w:rPr>
      <w:rFonts w:ascii="Arial" w:hAnsi="Arial" w:cs="Arial"/>
      <w:color w:val="000000"/>
      <w:sz w:val="20"/>
    </w:rPr>
  </w:style>
  <w:style w:type="paragraph" w:styleId="Footer">
    <w:name w:val="footer"/>
    <w:basedOn w:val="Normal"/>
    <w:link w:val="FooterChar"/>
    <w:uiPriority w:val="99"/>
    <w:unhideWhenUsed/>
    <w:rsid w:val="008C52EC"/>
    <w:pPr>
      <w:tabs>
        <w:tab w:val="center" w:pos="4513"/>
        <w:tab w:val="right" w:pos="9026"/>
      </w:tabs>
      <w:spacing w:after="0"/>
    </w:pPr>
  </w:style>
  <w:style w:type="character" w:customStyle="1" w:styleId="FooterChar">
    <w:name w:val="Footer Char"/>
    <w:basedOn w:val="DefaultParagraphFont"/>
    <w:link w:val="Footer"/>
    <w:uiPriority w:val="99"/>
    <w:rsid w:val="008C52EC"/>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600</Words>
  <Characters>4391</Characters>
  <Application>Microsoft Office Word</Application>
  <DocSecurity>0</DocSecurity>
  <Lines>81</Lines>
  <Paragraphs>38</Paragraphs>
  <ScaleCrop>false</ScaleCrop>
  <Company>HP</Company>
  <LinksUpToDate>false</LinksUpToDate>
  <CharactersWithSpaces>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