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Banner Tool - Technical Specifications</w:t>
      </w:r>
    </w:p>
    <w:p>
      <w:pPr>
        <w:jc w:val="center"/>
      </w:pPr>
      <w:r>
        <w:rPr>
          <w:i/>
          <w:sz w:val="24"/>
        </w:rPr>
        <w:t>Animated Banner Tool - Technology Stack &amp; Engineering Specifications</w:t>
      </w:r>
    </w:p>
    <w:p>
      <w:r>
        <w:t>Generated: 2026-09-30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Core Technology Stack</w:t>
      </w:r>
    </w:p>
    <w:p>
      <w:pPr>
        <w:pStyle w:val="ListBullet"/>
      </w:pPr>
      <w:r>
        <w:t>3. Utility Libraries</w:t>
      </w:r>
    </w:p>
    <w:p>
      <w:pPr>
        <w:pStyle w:val="ListBullet"/>
      </w:pPr>
      <w:r>
        <w:t>4. Testing &amp; Code Quality</w:t>
      </w:r>
    </w:p>
    <w:p>
      <w:pPr>
        <w:pStyle w:val="ListBullet"/>
      </w:pPr>
      <w:r>
        <w:t>5. TypeScript Configuration</w:t>
      </w:r>
    </w:p>
    <w:p>
      <w:pPr>
        <w:pStyle w:val="ListBullet"/>
      </w:pPr>
      <w:r>
        <w:t>6. NPM Scripts &amp; Commands</w:t>
      </w:r>
    </w:p>
    <w:p>
      <w:pPr>
        <w:pStyle w:val="ListBullet"/>
      </w:pPr>
      <w:r>
        <w:t>7. System Architecture</w:t>
      </w:r>
    </w:p>
    <w:p>
      <w:pPr>
        <w:pStyle w:val="ListBullet"/>
      </w:pPr>
      <w:r>
        <w:t>8. Source Code Structure</w:t>
      </w:r>
    </w:p>
    <w:p>
      <w:pPr>
        <w:pStyle w:val="ListBullet"/>
      </w:pPr>
      <w:r>
        <w:t>9. Environment &amp; Configuration</w:t>
      </w:r>
    </w:p>
    <w:p>
      <w:pPr>
        <w:pStyle w:val="ListBullet"/>
      </w:pPr>
      <w:r>
        <w:t>10. Firebase Backend Services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The Banner Tool is a professional React-based animated banner designer built for creating compliant pharmaceutical and healthcare marketing materials (EMR and animated banner modes). It provides a canvas-based editing experience with keyframe animation, templates, and Firebase-backed project persistence.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Package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banner-tool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0.0.0 (private)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Module system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ESM ("type": "module")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(browser SPA)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https://github.com/darshant419/Animated_banner_tool.git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Branch / Commit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main / ce891c068c9ea213b0193db9735d5b7060b40816</w:t>
            </w:r>
          </w:p>
        </w:tc>
      </w:tr>
    </w:tbl>
    <w:p/>
    <w:p>
      <w:pPr>
        <w:pStyle w:val="Heading1"/>
      </w:pPr>
      <w:r>
        <w:t>2. Core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+ React DOM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^19.2.0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TypeScript (strict mode)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~5.9.3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 Tool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Vite (+ @vitejs/plugin-react)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^7.2.4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 + PostCSS + Autoprefixer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tailwindcss ^3.4.17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State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^5.0.9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Canvas Rendering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Konva + react-konva (+ use-image)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konva ^10.0.12 / react-konva ^19.2.1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Animation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GSAP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^3.14.2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/ 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(Auth, Firestore, Storage)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^12.19.0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 hash router (no react-router)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src/router/hashRouter.ts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Icons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lucide-react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^0.562.0</w:t>
            </w:r>
          </w:p>
        </w:tc>
      </w:tr>
    </w:tbl>
    <w:p/>
    <w:p>
      <w:pPr>
        <w:pStyle w:val="Heading1"/>
      </w:pPr>
      <w:r>
        <w:t>3. Utility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jszip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^3.10.1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Export / packaging of banners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lucide-react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^0.562.0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Icon set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^2.1.1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Conditional class name utilities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tailwind-merge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^3.4.0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class deduplication / merging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use-image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^1.1.4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Konva image loading hook</w:t>
            </w:r>
          </w:p>
        </w:tc>
      </w:tr>
    </w:tbl>
    <w:p/>
    <w:p>
      <w:pPr>
        <w:pStyle w:val="Heading1"/>
      </w:pPr>
      <w:r>
        <w:t>4. Testing &amp; Code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  <w:sz w:val="20"/>
              </w:rPr>
              <w:t>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^4.1.11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environment: 'node'; include: src/**/*.test.ts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@vitest/coverage-v8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^4.1.11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reporter: ['text', 'html']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ESLint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^9.39.1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Flat config (eslint.config.js)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typescript-eslint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^8.46.4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Type-aware lint rules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eslint-plugin-react-hooks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^7.0.1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Hooks rules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eslint-plugin-react-refresh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^0.4.24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HMR refresh rules</w:t>
            </w:r>
          </w:p>
        </w:tc>
      </w:tr>
    </w:tbl>
    <w:p/>
    <w:p>
      <w:r>
        <w:t>Test files are colocated with source code (e.g. designStore.test.ts, assetService.test.ts). The src directory contains 30 TypeScript and 26 TSX source files, plus 2 CSS files.</w:t>
      </w:r>
    </w:p>
    <w:p/>
    <w:p>
      <w:pPr>
        <w:pStyle w:val="Heading1"/>
      </w:pPr>
      <w:r>
        <w:t>5. TypeScript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Target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ES2022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ES2022, DOM, DOM.Iterable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ESNext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Module resolution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bundler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react-jsx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Strict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noUnusedLocals / noUnusedParameters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noEmit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true (type-check via tsc -b)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verbatimModuleSyntax, erasableSyntaxOnly, noFallthroughCasesInSwitch, noUncheckedSideEffectImports</w:t>
            </w:r>
          </w:p>
        </w:tc>
      </w:tr>
    </w:tbl>
    <w:p/>
    <w:p>
      <w:r>
        <w:t>Project references: tsconfig.json -&gt; tsconfig.app.json (src) + tsconfig.node.json (vite config).</w:t>
      </w:r>
    </w:p>
    <w:p/>
    <w:p>
      <w:pPr>
        <w:pStyle w:val="Heading1"/>
      </w:pPr>
      <w:r>
        <w:t>6. NPM Scripts &amp; Commands</w:t>
      </w:r>
    </w:p>
    <w:p>
      <w:pPr>
        <w:shd w:fill="F2F2F2"/>
      </w:pPr>
      <w:r>
        <w:rPr>
          <w:rFonts w:ascii="Consolas" w:hAnsi="Consolas"/>
          <w:sz w:val="18"/>
        </w:rPr>
        <w:t>dev       -&gt; vite                    # Start dev server (host: true, LAN accessible)</w:t>
        <w:br/>
        <w:t>build     -&gt; tsc -b &amp;&amp; vite build    # Type-check then production build</w:t>
        <w:br/>
        <w:t>lint      -&gt; eslint .                # Lint entire project</w:t>
        <w:br/>
        <w:t>test      -&gt; vitest run              # Run tests once</w:t>
        <w:br/>
        <w:t>test:watch-&gt; vitest                  # Watch mode</w:t>
        <w:br/>
        <w:t>coverage  -&gt; vitest run --coverage   # Coverage report (V8)</w:t>
        <w:br/>
        <w:t>preview   -&gt; vite preview            # Preview production build</w:t>
      </w:r>
    </w:p>
    <w:p/>
    <w:p>
      <w:pPr>
        <w:pStyle w:val="Heading1"/>
      </w:pPr>
      <w:r>
        <w:t>7. System Architecture</w:t>
      </w:r>
    </w:p>
    <w:p>
      <w:r>
        <w:t>High-level flow (per ARCHITECTURE.md): main.tsx -&gt; App.tsx -&gt; ModeSelect (EMR vs Animated) -&gt; MainLayout, which orchestrates Toolbar, DesignCanvas (Konva), PropertiesPanel, Timeline, LayersPanel, AssetsPanel, TemplatesPanel and VariationsPanel - all wired to a central Zustand design store with undo/redo history.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  <w:sz w:val="20"/>
              </w:rPr>
              <w:t>Subsystem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  <w:sz w:val="20"/>
              </w:rPr>
              <w:t>Key Modules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Canvas rendering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ElementShape.tsx, ISIScroll.tsx, ISIOverlay.tsx, Konva primitives (Stage, Layer, Rect, Circle, Text, Image, Path, Transformer)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Animation &amp; effects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AnimationHelpers.ts (GSAP), keyframes.ts, animations.ts, Animista catalog (300+ presets)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models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DesignElement, Artboard, AnimationKeyframe, ElementAnimation, ElementTimedAnimation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Template system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emrTemplates.ts, BannerTemplate (EMR + Animated), EMR ISI text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Utility layer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use-image, jszip, lucide-react, Tailwind CSS, clsx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 tools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Vite, TypeScript, Vitest, ESLint</w:t>
            </w:r>
          </w:p>
        </w:tc>
      </w:tr>
    </w:tbl>
    <w:p/>
    <w:p>
      <w:pPr>
        <w:pStyle w:val="Heading1"/>
      </w:pPr>
      <w:r>
        <w:t>8. Source Code Structure</w:t>
      </w:r>
    </w:p>
    <w:p>
      <w:pPr>
        <w:shd w:fill="F2F2F2"/>
      </w:pPr>
      <w:r>
        <w:rPr>
          <w:rFonts w:ascii="Consolas" w:hAnsi="Consolas"/>
          <w:sz w:val="18"/>
        </w:rPr>
        <w:t>src/</w:t>
        <w:br/>
        <w:t xml:space="preserve">  assets/        components/   (AnimationDialog, AssetsPanel, Canvas, LayersPanel,</w:t>
        <w:br/>
        <w:t xml:space="preserve">                                Layout, ModeSelect, Projects, PropertiesPanel, Shell,</w:t>
        <w:br/>
        <w:t xml:space="preserve">                                Templates, TemplatesPanel, Timeline, Toolbar, Variations)</w:t>
        <w:br/>
        <w:t xml:space="preserve">  pages/         router/       (hashRouter.ts, useHashRoute.ts + tests)</w:t>
        <w:br/>
        <w:t xml:space="preserve">  services/      (assetService, projectService, templateService, storageService,</w:t>
        <w:br/>
        <w:t xml:space="preserve">                   firebase.ts, firestoreUtils.ts + tests)</w:t>
        <w:br/>
        <w:t xml:space="preserve">  store/         (designStore.ts + test)</w:t>
        <w:br/>
        <w:t xml:space="preserve">  templates/     utils/</w:t>
      </w:r>
    </w:p>
    <w:p/>
    <w:p>
      <w:pPr>
        <w:pStyle w:val="Heading1"/>
      </w:pPr>
      <w:r>
        <w:t>9. Environment &amp; Configuration</w:t>
      </w:r>
    </w:p>
    <w:p>
      <w:r>
        <w:t>Firebase configuration is provided via .env (see .env.example) with VITE_ prefixed variables: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VITE_FIREBASE_API_KEY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Firebase API key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VITE_FIREBASE_AUTH_DOMAIN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 domain (project.firebaseapp.com)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VITE_FIREBASE_PROJECT_ID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Firebase project 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VITE_FIREBASE_STORAGE_BUCKET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Storage bucket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VITE_FIREBASE_MESSAGING_SENDER_ID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Cloud Messaging sender 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VITE_FIREBASE_APP_ID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Firebase app ID</w:t>
            </w:r>
          </w:p>
        </w:tc>
      </w:tr>
    </w:tbl>
    <w:p/>
    <w:p>
      <w:r>
        <w:t>Other config files: vite.config.ts (React plugin, server.host = true), vitest.config.ts, tailwind.config.js (content: index.html + src/**/*.{js,ts,jsx,tsx}), postcss.config.js, eslint.config.js, cors.json, firestore.rules, storage.rules.</w:t>
      </w:r>
    </w:p>
    <w:p/>
    <w:p>
      <w:pPr>
        <w:pStyle w:val="Heading1"/>
      </w:pPr>
      <w:r>
        <w:t>10. Firebase Backend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Firestore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Project &amp; template persistence (projectService, templateService)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Asset storage (storageService, assetService)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Security rules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firestore.rules, storage.rules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cors.json (storage bucket CORS configuration)</w:t>
            </w:r>
          </w:p>
        </w:tc>
      </w:tr>
    </w:tbl>
    <w:p/>
    <w:p>
      <w:r>
        <w:t>Note: The README.md is still the default Vite React template readme; the authoritative architecture reference is ARCHITECTURE.md and the Banner_Tool_Architecture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