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12"/>
        <w:gridCol w:w="199"/>
        <w:gridCol w:w="1766"/>
        <w:gridCol w:w="1726"/>
        <w:gridCol w:w="1017"/>
        <w:gridCol w:w="170"/>
        <w:gridCol w:w="755"/>
        <w:gridCol w:w="575"/>
        <w:gridCol w:w="789"/>
        <w:gridCol w:w="720"/>
        <w:gridCol w:w="178"/>
        <w:gridCol w:w="23"/>
        <w:gridCol w:w="490"/>
        <w:gridCol w:w="856"/>
      </w:tblGrid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0343CC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FF0000"/>
                <w:szCs w:val="22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137795</wp:posOffset>
                  </wp:positionH>
                  <wp:positionV relativeFrom="page">
                    <wp:posOffset>38100</wp:posOffset>
                  </wp:positionV>
                  <wp:extent cx="859155" cy="1104265"/>
                  <wp:effectExtent l="19050" t="0" r="0" b="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04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AY -ODD 2024-25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GUJARAT TECHNOLOGICAL UNIVERSITY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SCHOOL OF ENGINEERING AND TECHNOLOGY</w:t>
            </w:r>
          </w:p>
        </w:tc>
      </w:tr>
      <w:tr w:rsidR="00D34902" w:rsidRPr="00454282" w:rsidTr="00A061CF">
        <w:trPr>
          <w:trHeight w:val="1065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PRACTICAL - 1</w:t>
            </w:r>
            <w:r w:rsidR="00E5749B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0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Code &amp; Name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ME01095021</w:t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-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Artificial Intelligence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Acad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emic Term: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AY </w:t>
            </w:r>
            <w:r w:rsid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–</w:t>
            </w: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ODD 2024-25</w:t>
            </w:r>
          </w:p>
        </w:tc>
        <w:tc>
          <w:tcPr>
            <w:tcW w:w="89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Semester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I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Enrollment No: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1F5C8C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241370795004</w:t>
            </w:r>
          </w:p>
        </w:tc>
        <w:tc>
          <w:tcPr>
            <w:tcW w:w="8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Batch: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Name: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Da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ke Darsh Dhaneshkumar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9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AIM/Objective:</w:t>
            </w:r>
          </w:p>
        </w:tc>
      </w:tr>
      <w:tr w:rsidR="00D34902" w:rsidRPr="00454282" w:rsidTr="00A061CF">
        <w:trPr>
          <w:trHeight w:val="600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To solve Monkey-Banana problem in prolog as per below given problem statement.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(i) A hungry monkey is in a room, and he is near the door.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(ii) The monkey is on the floor.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(iii) Bananas have been hung from the center of the ceiling of the room.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(iv) There is a block (or chair) present in the room near the window.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(v) The monkey wants the banana, but cannot reach it.</w:t>
            </w:r>
          </w:p>
          <w:p w:rsidR="00D34902" w:rsidRPr="00454282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So how can the monkey get the bananas?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419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Expected Outcome: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CO/PO/PSO</w:t>
            </w:r>
          </w:p>
        </w:tc>
      </w:tr>
      <w:tr w:rsidR="00D34902" w:rsidRPr="00454282" w:rsidTr="00A061CF">
        <w:trPr>
          <w:trHeight w:val="1155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392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E5749B" w:rsidRDefault="00E5749B" w:rsidP="00E5749B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Cs w:val="22"/>
                <w:lang w:bidi="ar-SA"/>
              </w:rPr>
            </w:pPr>
            <w:r w:rsidRPr="00E5749B">
              <w:rPr>
                <w:rFonts w:asciiTheme="majorHAnsi" w:hAnsiTheme="majorHAnsi"/>
              </w:rPr>
              <w:t>Evaluate the performance of different learning methods using suitable performance metrics.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  <w:r w:rsidR="003477F9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CO</w:t>
            </w:r>
            <w:r w:rsid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</w:tr>
      <w:tr w:rsidR="009A71AF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2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7F9" w:rsidRDefault="003477F9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516D1" w:rsidRPr="00E5749B" w:rsidRDefault="00E5749B" w:rsidP="006516D1">
            <w:pPr>
              <w:spacing w:after="0" w:line="48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 </w:t>
            </w:r>
            <w:r w:rsidR="006516D1" w:rsidRPr="00E5749B">
              <w:rPr>
                <w:rFonts w:ascii="Cambria" w:hAnsi="Cambria"/>
                <w:b/>
                <w:bCs/>
                <w:sz w:val="24"/>
              </w:rPr>
              <w:t>Experiment Result and Analysis</w:t>
            </w:r>
          </w:p>
          <w:p w:rsidR="006516D1" w:rsidRDefault="006516D1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9A71AF" w:rsidRPr="009A71AF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9A71AF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Resources and Software used:</w:t>
            </w:r>
          </w:p>
          <w:p w:rsidR="006922FB" w:rsidRDefault="00E5749B" w:rsidP="00E574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SWI-Prolog</w:t>
            </w:r>
          </w:p>
          <w:p w:rsidR="00E5749B" w:rsidRPr="006922FB" w:rsidRDefault="00E5749B" w:rsidP="00E5749B">
            <w:pPr>
              <w:pStyle w:val="ListParagraph"/>
              <w:spacing w:after="0" w:line="240" w:lineRule="auto"/>
              <w:ind w:left="540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922FB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Code: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Facts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on(floor, 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on(floor, box).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in(room, 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in(room, box).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in(room, banana).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at(ceiling, banana).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strong(monkey).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>grasp(monkey).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climb(monkey, box).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push(monkey, box) :- strong(monkey).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under(banana, box) :- push(monkey, box).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Rules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canreach(banana, monkey) :- 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at(floor, banana);  % If the banana is on the floor, it can be reached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(at(ceiling, banana), under(banana, box), climb(monkey, box)). % If the banana is on the ceiling, the monkey can push the box under it and climb.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canget(banana, monkey) :- 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canreach(banana, monkey),  % The monkey can reach the banana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grasp(monkey).             % The monkey can grasp the banana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Query Goals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(1) Can the monkey get the banana?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?- canget(banana, monkey).</w:t>
            </w: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E5749B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(2) Can the monkey reach the banana?</w:t>
            </w:r>
          </w:p>
          <w:p w:rsidR="003477F9" w:rsidRPr="00E5749B" w:rsidRDefault="00E5749B" w:rsidP="00E574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E5749B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% ?- canreach(banana, monkey).</w:t>
            </w: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Output:</w:t>
            </w:r>
          </w:p>
          <w:p w:rsidR="00C05D73" w:rsidRDefault="00C05D7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E5749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5452988" cy="35718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988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7F9" w:rsidRPr="006922FB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100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4"/>
              <w:gridCol w:w="8090"/>
            </w:tblGrid>
            <w:tr w:rsidR="003477F9" w:rsidTr="003477F9">
              <w:trPr>
                <w:trHeight w:val="509"/>
              </w:trPr>
              <w:tc>
                <w:tcPr>
                  <w:tcW w:w="8834" w:type="dxa"/>
                  <w:gridSpan w:val="2"/>
                  <w:shd w:val="clear" w:color="auto" w:fill="C4BC96" w:themeFill="background2" w:themeFillShade="BF"/>
                  <w:vAlign w:val="center"/>
                </w:tcPr>
                <w:p w:rsidR="003477F9" w:rsidRPr="003477F9" w:rsidRDefault="003477F9" w:rsidP="003477F9">
                  <w:pPr>
                    <w:tabs>
                      <w:tab w:val="left" w:pos="1695"/>
                    </w:tabs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</w:pPr>
                  <w:r w:rsidRPr="003477F9"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  <w:t>Conclusion</w:t>
                  </w:r>
                </w:p>
              </w:tc>
            </w:tr>
            <w:tr w:rsidR="003477F9" w:rsidTr="003477F9">
              <w:trPr>
                <w:trHeight w:val="1001"/>
              </w:trPr>
              <w:tc>
                <w:tcPr>
                  <w:tcW w:w="744" w:type="dxa"/>
                  <w:vAlign w:val="center"/>
                </w:tcPr>
                <w:p w:rsidR="003477F9" w:rsidRDefault="003477F9" w:rsidP="003477F9">
                  <w:pPr>
                    <w:jc w:val="center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  <w:tc>
                <w:tcPr>
                  <w:tcW w:w="8090" w:type="dxa"/>
                </w:tcPr>
                <w:p w:rsidR="003477F9" w:rsidRPr="00E5749B" w:rsidRDefault="00E5749B" w:rsidP="00E5749B">
                  <w:pPr>
                    <w:jc w:val="both"/>
                    <w:rPr>
                      <w:rFonts w:asciiTheme="majorHAnsi" w:eastAsia="Times New Roman" w:hAnsiTheme="majorHAnsi" w:cs="Calibri"/>
                      <w:color w:val="000000"/>
                      <w:szCs w:val="22"/>
                      <w:lang w:bidi="ar-SA"/>
                    </w:rPr>
                  </w:pPr>
                  <w:r w:rsidRPr="00E5749B">
                    <w:rPr>
                      <w:rFonts w:asciiTheme="majorHAnsi" w:hAnsiTheme="majorHAnsi"/>
                    </w:rPr>
                    <w:t>This Prolog program models the Monkey-Banana problem by using logical reasoning to describe the actions needed for the monkey to obtain the banana. The rules and facts simulate real-world scenarios, showcasing Prolog's ability to solve problems through inference.</w:t>
                  </w:r>
                </w:p>
              </w:tc>
            </w:tr>
          </w:tbl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Evaluation Rubrics</w:t>
            </w:r>
          </w:p>
        </w:tc>
        <w:tc>
          <w:tcPr>
            <w:tcW w:w="48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Marks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Inadequate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Good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Excellent</w:t>
            </w:r>
          </w:p>
        </w:tc>
      </w:tr>
      <w:tr w:rsidR="00C05D73" w:rsidRPr="00454282" w:rsidTr="00C05D73">
        <w:trPr>
          <w:trHeight w:val="285"/>
        </w:trPr>
        <w:tc>
          <w:tcPr>
            <w:tcW w:w="262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48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0%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50%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100%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The understanding of the Student regarding the objective of the given practical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Installation of Software or Hardware Setup level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 Analysis done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</w:t>
            </w:r>
            <w:r w:rsidR="00C05D7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report including concluding re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</w:t>
            </w:r>
            <w:r w:rsidR="006516D1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rks and Findings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Question &amp; Answer related to given practical &amp; timely submission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C05D73">
        <w:trPr>
          <w:trHeight w:val="600"/>
        </w:trPr>
        <w:tc>
          <w:tcPr>
            <w:tcW w:w="26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10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A061CF">
        <w:trPr>
          <w:trHeight w:val="585"/>
        </w:trPr>
        <w:tc>
          <w:tcPr>
            <w:tcW w:w="3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Total Marks Obtained Out of 10</w:t>
            </w:r>
          </w:p>
        </w:tc>
        <w:tc>
          <w:tcPr>
            <w:tcW w:w="18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Date of Completion:___________________</w:t>
            </w: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2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49B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Course </w:t>
            </w:r>
          </w:p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</w:t>
            </w:r>
            <w:r w:rsidR="00C05D7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o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rdinator</w:t>
            </w:r>
            <w:r w:rsidR="00E5749B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Sign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:________________</w:t>
            </w:r>
          </w:p>
        </w:tc>
      </w:tr>
    </w:tbl>
    <w:p w:rsidR="00D34902" w:rsidRDefault="00D34902" w:rsidP="00D34902"/>
    <w:p w:rsidR="009B1BD9" w:rsidRDefault="009B1BD9"/>
    <w:sectPr w:rsidR="009B1BD9" w:rsidSect="009B1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6C9" w:rsidRDefault="00DB66C9" w:rsidP="00C05D73">
      <w:pPr>
        <w:spacing w:after="0" w:line="240" w:lineRule="auto"/>
      </w:pPr>
      <w:r>
        <w:separator/>
      </w:r>
    </w:p>
  </w:endnote>
  <w:endnote w:type="continuationSeparator" w:id="1">
    <w:p w:rsidR="00DB66C9" w:rsidRDefault="00DB66C9" w:rsidP="00C0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  <w:r>
      <w:t>AY 2024-25                                                                                                    Course Coordinator sign.: 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6C9" w:rsidRDefault="00DB66C9" w:rsidP="00C05D73">
      <w:pPr>
        <w:spacing w:after="0" w:line="240" w:lineRule="auto"/>
      </w:pPr>
      <w:r>
        <w:separator/>
      </w:r>
    </w:p>
  </w:footnote>
  <w:footnote w:type="continuationSeparator" w:id="1">
    <w:p w:rsidR="00DB66C9" w:rsidRDefault="00DB66C9" w:rsidP="00C0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8CD"/>
    <w:multiLevelType w:val="hybridMultilevel"/>
    <w:tmpl w:val="2452D47E"/>
    <w:lvl w:ilvl="0" w:tplc="2BB65A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902"/>
    <w:rsid w:val="000343CC"/>
    <w:rsid w:val="001F5C8C"/>
    <w:rsid w:val="003477F9"/>
    <w:rsid w:val="005E5818"/>
    <w:rsid w:val="006516D1"/>
    <w:rsid w:val="006922FB"/>
    <w:rsid w:val="00816F65"/>
    <w:rsid w:val="008B3854"/>
    <w:rsid w:val="008E3C70"/>
    <w:rsid w:val="009A71AF"/>
    <w:rsid w:val="009B1BD9"/>
    <w:rsid w:val="00A061CF"/>
    <w:rsid w:val="00A209A7"/>
    <w:rsid w:val="00B541C8"/>
    <w:rsid w:val="00C05D73"/>
    <w:rsid w:val="00D34902"/>
    <w:rsid w:val="00DB66C9"/>
    <w:rsid w:val="00E5749B"/>
    <w:rsid w:val="00F10647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F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D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D7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2024-10-04T06:02:00Z</dcterms:created>
  <dcterms:modified xsi:type="dcterms:W3CDTF">2024-12-11T05:27:00Z</dcterms:modified>
</cp:coreProperties>
</file>