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8A1A" w14:textId="77777777" w:rsidR="00BC1F1E" w:rsidRDefault="00BC1F1E">
      <w:pPr>
        <w:spacing w:after="80"/>
      </w:pPr>
    </w:p>
    <w:p w14:paraId="1844D85F" w14:textId="77777777" w:rsidR="00BC1F1E" w:rsidRDefault="00BC1F1E">
      <w:pPr>
        <w:spacing w:after="80"/>
      </w:pPr>
    </w:p>
    <w:p w14:paraId="242D6E95" w14:textId="77777777" w:rsidR="00BC1F1E" w:rsidRPr="00732FE8" w:rsidRDefault="00000000">
      <w:pPr>
        <w:spacing w:after="80"/>
        <w:jc w:val="center"/>
      </w:pPr>
      <w:r w:rsidRPr="00732FE8">
        <w:rPr>
          <w:rFonts w:ascii="Calibri" w:eastAsia="Calibri" w:hAnsi="Calibri" w:cs="Calibri"/>
          <w:b/>
          <w:bCs/>
          <w:sz w:val="80"/>
          <w:szCs w:val="80"/>
        </w:rPr>
        <w:t>PitSense</w:t>
      </w:r>
    </w:p>
    <w:p w14:paraId="7DF81B33" w14:textId="77777777" w:rsidR="00BC1F1E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8"/>
          <w:szCs w:val="28"/>
        </w:rPr>
        <w:t>Pothole Detection &amp; Speed Advisory System</w:t>
      </w:r>
    </w:p>
    <w:p w14:paraId="38107D76" w14:textId="77777777" w:rsidR="00BC1F1E" w:rsidRDefault="00BC1F1E">
      <w:pPr>
        <w:pBdr>
          <w:bottom w:val="single" w:sz="12" w:space="4" w:color="2E74B5"/>
        </w:pBdr>
        <w:spacing w:after="400"/>
      </w:pPr>
    </w:p>
    <w:p w14:paraId="6BA9E797" w14:textId="77777777" w:rsidR="00BC1F1E" w:rsidRPr="00732FE8" w:rsidRDefault="00000000">
      <w:pPr>
        <w:pStyle w:val="Heading1"/>
        <w:rPr>
          <w:color w:val="auto"/>
        </w:rPr>
      </w:pPr>
      <w:r w:rsidRPr="00732FE8">
        <w:rPr>
          <w:color w:val="auto"/>
        </w:rPr>
        <w:t>Features</w:t>
      </w:r>
    </w:p>
    <w:p w14:paraId="70266FE2" w14:textId="77777777" w:rsidR="00BC1F1E" w:rsidRDefault="00BC1F1E">
      <w:pPr>
        <w:pBdr>
          <w:bottom w:val="single" w:sz="4" w:space="4" w:color="2E74B5"/>
        </w:pBdr>
        <w:spacing w:after="160"/>
      </w:pPr>
    </w:p>
    <w:p w14:paraId="0D9F1DD3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Pothole Detection — YOLOv8s fine-tuned on 7,739 merged images. Detects single and multiple adjacent potholes per frame using Non-Maximum Suppression (NMS)</w:t>
      </w:r>
    </w:p>
    <w:p w14:paraId="2C47F0B5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Depth Estimation — MiDaS monocular depth model estimates relative pothole depth from a single camera, no LiDAR or stereo camera required</w:t>
      </w:r>
    </w:p>
    <w:p w14:paraId="5EEA2D6A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Temporal Smoothing — ByteTrack assigns persistent IDs; depth scores averaged over 10-frame rolling window to eliminate flickering</w:t>
      </w:r>
    </w:p>
    <w:p w14:paraId="58DD174B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Severity Classification — each detection classified as LOW, MEDIUM, or HIGH based on depth score and bounding box area</w:t>
      </w:r>
    </w:p>
    <w:p w14:paraId="34D385A4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Physics-Based Speed Advisory — safe crossing speed from exponential decay formula, not hardcoded thresholds</w:t>
      </w:r>
    </w:p>
    <w:p w14:paraId="2A89DA07" w14:textId="77777777" w:rsidR="008848FD" w:rsidRPr="008848FD" w:rsidRDefault="00000000" w:rsidP="008848FD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Two-Layer Speed Detection — OCR reads GPS overlays from dashcam footage; optical flow is the fallback</w:t>
      </w:r>
    </w:p>
    <w:p w14:paraId="7C5F6AF3" w14:textId="2A3ABDA3" w:rsidR="00BC1F1E" w:rsidRDefault="00000000" w:rsidP="008848FD">
      <w:pPr>
        <w:pStyle w:val="ListParagraph"/>
        <w:numPr>
          <w:ilvl w:val="0"/>
          <w:numId w:val="2"/>
        </w:numPr>
        <w:spacing w:after="80"/>
      </w:pPr>
      <w:r w:rsidRPr="008848FD">
        <w:rPr>
          <w:rFonts w:ascii="Calibri" w:eastAsia="Calibri" w:hAnsi="Calibri" w:cs="Calibri"/>
          <w:sz w:val="22"/>
          <w:szCs w:val="22"/>
        </w:rPr>
        <w:t>Desktop GUI — no terminal needed; browse video or image, track progress live, timestamped outputs</w:t>
      </w:r>
    </w:p>
    <w:p w14:paraId="7396DFF7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Image and Video support — accepts .mp4 .avi .mov .mkv .webm and .jpg .jpeg .png .bmp .tiff .webp</w:t>
      </w:r>
    </w:p>
    <w:p w14:paraId="7E1AF1F3" w14:textId="77777777" w:rsidR="00BC1F1E" w:rsidRDefault="00BC1F1E">
      <w:pPr>
        <w:spacing w:after="80"/>
      </w:pPr>
    </w:p>
    <w:p w14:paraId="6AC0F4C8" w14:textId="77777777" w:rsidR="00BC1F1E" w:rsidRPr="00732FE8" w:rsidRDefault="00000000">
      <w:pPr>
        <w:pStyle w:val="Heading1"/>
        <w:rPr>
          <w:color w:val="auto"/>
        </w:rPr>
      </w:pPr>
      <w:r w:rsidRPr="00732FE8">
        <w:rPr>
          <w:color w:val="auto"/>
        </w:rPr>
        <w:t>How It Works</w:t>
      </w:r>
    </w:p>
    <w:p w14:paraId="077B8017" w14:textId="77777777" w:rsidR="00BC1F1E" w:rsidRDefault="00BC1F1E">
      <w:pPr>
        <w:pBdr>
          <w:bottom w:val="single" w:sz="4" w:space="4" w:color="2E74B5"/>
        </w:pBdr>
        <w:spacing w:after="160"/>
      </w:pPr>
    </w:p>
    <w:p w14:paraId="27EDA742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DBEA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Input  (Video or Image)</w:t>
      </w:r>
    </w:p>
    <w:p w14:paraId="63364B97" w14:textId="77777777" w:rsidR="00BC1F1E" w:rsidRDefault="00000000">
      <w:pPr>
        <w:jc w:val="center"/>
      </w:pPr>
      <w:r>
        <w:rPr>
          <w:rFonts w:ascii="Calibri" w:eastAsia="Calibri" w:hAnsi="Calibri" w:cs="Calibri"/>
          <w:color w:val="2E74B5"/>
          <w:sz w:val="22"/>
          <w:szCs w:val="22"/>
        </w:rPr>
        <w:t>↓</w:t>
      </w:r>
    </w:p>
    <w:p w14:paraId="34FEDE09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E8F0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YOLOv8s Detection  →  Bounding boxes + confidence scores</w:t>
      </w:r>
    </w:p>
    <w:p w14:paraId="3098D49D" w14:textId="77777777" w:rsidR="00BC1F1E" w:rsidRDefault="00000000">
      <w:pPr>
        <w:jc w:val="center"/>
      </w:pPr>
      <w:r>
        <w:rPr>
          <w:rFonts w:ascii="Calibri" w:eastAsia="Calibri" w:hAnsi="Calibri" w:cs="Calibri"/>
          <w:color w:val="2E74B5"/>
          <w:sz w:val="22"/>
          <w:szCs w:val="22"/>
        </w:rPr>
        <w:t>↓</w:t>
      </w:r>
    </w:p>
    <w:p w14:paraId="7221609A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E8F0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MiDaS Depth Estimation  →  Relative depth map per frame</w:t>
      </w:r>
    </w:p>
    <w:p w14:paraId="0583DE6C" w14:textId="77777777" w:rsidR="00BC1F1E" w:rsidRDefault="00000000">
      <w:pPr>
        <w:jc w:val="center"/>
      </w:pPr>
      <w:r>
        <w:rPr>
          <w:rFonts w:ascii="Calibri" w:eastAsia="Calibri" w:hAnsi="Calibri" w:cs="Calibri"/>
          <w:color w:val="2E74B5"/>
          <w:sz w:val="22"/>
          <w:szCs w:val="22"/>
        </w:rPr>
        <w:t>↓</w:t>
      </w:r>
    </w:p>
    <w:p w14:paraId="2EF88D0F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E8F0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ByteTrack  →  Persistent pothole IDs across frames</w:t>
      </w:r>
    </w:p>
    <w:p w14:paraId="1048384B" w14:textId="77777777" w:rsidR="00BC1F1E" w:rsidRDefault="00000000">
      <w:pPr>
        <w:jc w:val="center"/>
      </w:pPr>
      <w:r>
        <w:rPr>
          <w:rFonts w:ascii="Calibri" w:eastAsia="Calibri" w:hAnsi="Calibri" w:cs="Calibri"/>
          <w:color w:val="2E74B5"/>
          <w:sz w:val="22"/>
          <w:szCs w:val="22"/>
        </w:rPr>
        <w:t>↓</w:t>
      </w:r>
    </w:p>
    <w:p w14:paraId="3DA43F6E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E8F0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Depth Smoothing  →  10-frame moving average per track ID</w:t>
      </w:r>
    </w:p>
    <w:p w14:paraId="612242EA" w14:textId="77777777" w:rsidR="00BC1F1E" w:rsidRDefault="00000000">
      <w:pPr>
        <w:jc w:val="center"/>
      </w:pPr>
      <w:r>
        <w:rPr>
          <w:rFonts w:ascii="Calibri" w:eastAsia="Calibri" w:hAnsi="Calibri" w:cs="Calibri"/>
          <w:color w:val="2E74B5"/>
          <w:sz w:val="22"/>
          <w:szCs w:val="22"/>
        </w:rPr>
        <w:t>↓</w:t>
      </w:r>
    </w:p>
    <w:p w14:paraId="7A6DF0AF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E8F0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Severity Classifier  →  LOW / MEDIUM / HIGH</w:t>
      </w:r>
    </w:p>
    <w:p w14:paraId="66B75611" w14:textId="77777777" w:rsidR="00BC1F1E" w:rsidRDefault="00000000">
      <w:pPr>
        <w:jc w:val="center"/>
      </w:pPr>
      <w:r>
        <w:rPr>
          <w:rFonts w:ascii="Calibri" w:eastAsia="Calibri" w:hAnsi="Calibri" w:cs="Calibri"/>
          <w:color w:val="2E74B5"/>
          <w:sz w:val="22"/>
          <w:szCs w:val="22"/>
        </w:rPr>
        <w:t>↓</w:t>
      </w:r>
    </w:p>
    <w:p w14:paraId="226DCAFB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E8F0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OCR Speed Reader (primary)  |  Optical Flow (fallback)</w:t>
      </w:r>
    </w:p>
    <w:p w14:paraId="6910BBE0" w14:textId="77777777" w:rsidR="00BC1F1E" w:rsidRDefault="00000000">
      <w:pPr>
        <w:jc w:val="center"/>
      </w:pPr>
      <w:r>
        <w:rPr>
          <w:rFonts w:ascii="Calibri" w:eastAsia="Calibri" w:hAnsi="Calibri" w:cs="Calibri"/>
          <w:color w:val="2E74B5"/>
          <w:sz w:val="22"/>
          <w:szCs w:val="22"/>
        </w:rPr>
        <w:lastRenderedPageBreak/>
        <w:t>↓</w:t>
      </w:r>
    </w:p>
    <w:p w14:paraId="42045F29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E8F0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Physics Advisory Engine  →  v_safe = 40 × e^(−3.5d) × size_penalty</w:t>
      </w:r>
    </w:p>
    <w:p w14:paraId="3CC3791E" w14:textId="77777777" w:rsidR="00BC1F1E" w:rsidRDefault="00000000">
      <w:pPr>
        <w:jc w:val="center"/>
      </w:pPr>
      <w:r>
        <w:rPr>
          <w:rFonts w:ascii="Calibri" w:eastAsia="Calibri" w:hAnsi="Calibri" w:cs="Calibri"/>
          <w:color w:val="2E74B5"/>
          <w:sz w:val="22"/>
          <w:szCs w:val="22"/>
        </w:rPr>
        <w:t>↓</w:t>
      </w:r>
    </w:p>
    <w:p w14:paraId="320A49D8" w14:textId="77777777" w:rsidR="00BC1F1E" w:rsidRDefault="00000000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DBEAFE"/>
        <w:ind w:left="1440" w:right="144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>Annotated Output  (Video / Image)</w:t>
      </w:r>
    </w:p>
    <w:p w14:paraId="4FBFA40E" w14:textId="77777777" w:rsidR="00BC1F1E" w:rsidRDefault="00BC1F1E">
      <w:pPr>
        <w:spacing w:after="80"/>
      </w:pPr>
    </w:p>
    <w:p w14:paraId="06059CF5" w14:textId="77777777" w:rsidR="00BC1F1E" w:rsidRPr="00732FE8" w:rsidRDefault="00000000">
      <w:pPr>
        <w:pStyle w:val="Heading1"/>
        <w:rPr>
          <w:color w:val="auto"/>
        </w:rPr>
      </w:pPr>
      <w:r w:rsidRPr="00732FE8">
        <w:rPr>
          <w:color w:val="auto"/>
        </w:rPr>
        <w:t>Tech Stack</w:t>
      </w:r>
    </w:p>
    <w:p w14:paraId="20631DC0" w14:textId="77777777" w:rsidR="00BC1F1E" w:rsidRDefault="00BC1F1E">
      <w:pPr>
        <w:pBdr>
          <w:bottom w:val="single" w:sz="4" w:space="4" w:color="2E74B5"/>
        </w:pBd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2"/>
      </w:tblGrid>
      <w:tr w:rsidR="00BC1F1E" w14:paraId="6CF827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911D0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5472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D21D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</w:tr>
      <w:tr w:rsidR="00BC1F1E" w14:paraId="2C87F9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6C0EA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Object Detection</w:t>
            </w:r>
          </w:p>
        </w:tc>
        <w:tc>
          <w:tcPr>
            <w:tcW w:w="547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372CE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YOLOv8s (Ultralytics)</w:t>
            </w:r>
          </w:p>
        </w:tc>
      </w:tr>
      <w:tr w:rsidR="00BC1F1E" w14:paraId="20AAD0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18009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Depth Estimation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C22B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MiDaS v2.1 Small</w:t>
            </w:r>
          </w:p>
        </w:tc>
      </w:tr>
      <w:tr w:rsidR="00BC1F1E" w14:paraId="2158E5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AFDE1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Multi-Object Tracking</w:t>
            </w:r>
          </w:p>
        </w:tc>
        <w:tc>
          <w:tcPr>
            <w:tcW w:w="547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A93E8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ByteTrack (built into Ultralytics)</w:t>
            </w:r>
          </w:p>
        </w:tc>
      </w:tr>
      <w:tr w:rsidR="00BC1F1E" w14:paraId="4F9048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1DE1E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Speed Detection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3250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EasyOCR + Farneback Optical Flow</w:t>
            </w:r>
          </w:p>
        </w:tc>
      </w:tr>
      <w:tr w:rsidR="00BC1F1E" w14:paraId="2BD237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07665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GUI</w:t>
            </w:r>
          </w:p>
        </w:tc>
        <w:tc>
          <w:tcPr>
            <w:tcW w:w="547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AF4E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Python Tkinter</w:t>
            </w:r>
          </w:p>
        </w:tc>
      </w:tr>
      <w:tr w:rsidR="00BC1F1E" w14:paraId="09084B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D031D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Video Processing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D5165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OpenCV</w:t>
            </w:r>
          </w:p>
        </w:tc>
      </w:tr>
      <w:tr w:rsidR="00BC1F1E" w14:paraId="503CDA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4B8D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Deep Learning</w:t>
            </w:r>
          </w:p>
        </w:tc>
        <w:tc>
          <w:tcPr>
            <w:tcW w:w="547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8302D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PyTorch + CUDA</w:t>
            </w:r>
          </w:p>
        </w:tc>
      </w:tr>
      <w:tr w:rsidR="00BC1F1E" w14:paraId="3CC919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959DE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Training Data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98326" w14:textId="525D2D0A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BharatPothole + </w:t>
            </w:r>
            <w:r w:rsidR="00732FE8">
              <w:rPr>
                <w:rFonts w:ascii="Calibri" w:eastAsia="Calibri" w:hAnsi="Calibri" w:cs="Calibri"/>
              </w:rPr>
              <w:t>Public Detection</w:t>
            </w:r>
          </w:p>
        </w:tc>
      </w:tr>
    </w:tbl>
    <w:p w14:paraId="09D2F62C" w14:textId="77777777" w:rsidR="00BC1F1E" w:rsidRDefault="00BC1F1E">
      <w:pPr>
        <w:spacing w:after="80"/>
      </w:pPr>
    </w:p>
    <w:p w14:paraId="7D3A9F6B" w14:textId="77777777" w:rsidR="00BC1F1E" w:rsidRDefault="00000000">
      <w:r>
        <w:br w:type="page"/>
      </w:r>
    </w:p>
    <w:p w14:paraId="4D02B6DE" w14:textId="77777777" w:rsidR="00BC1F1E" w:rsidRPr="00732FE8" w:rsidRDefault="00000000">
      <w:pPr>
        <w:pStyle w:val="Heading1"/>
        <w:rPr>
          <w:color w:val="auto"/>
        </w:rPr>
      </w:pPr>
      <w:r w:rsidRPr="00732FE8">
        <w:rPr>
          <w:color w:val="auto"/>
        </w:rPr>
        <w:lastRenderedPageBreak/>
        <w:t>Model Performance</w:t>
      </w:r>
    </w:p>
    <w:p w14:paraId="7C2E4B2C" w14:textId="77777777" w:rsidR="00BC1F1E" w:rsidRDefault="00BC1F1E">
      <w:pPr>
        <w:pBdr>
          <w:bottom w:val="single" w:sz="4" w:space="4" w:color="2E74B5"/>
        </w:pBdr>
        <w:spacing w:after="160"/>
      </w:pPr>
    </w:p>
    <w:p w14:paraId="1706BFBD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Three versions were trained during development, all evaluated on the same validation set:</w:t>
      </w:r>
    </w:p>
    <w:p w14:paraId="78F666BC" w14:textId="77777777" w:rsidR="00BC1F1E" w:rsidRDefault="00BC1F1E">
      <w:pPr>
        <w:spacing w:after="80"/>
      </w:pPr>
    </w:p>
    <w:tbl>
      <w:tblPr>
        <w:tblW w:w="8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40"/>
      </w:tblGrid>
      <w:tr w:rsidR="00BC1F1E" w14:paraId="214B41C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398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2016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B402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v1 (YOLOv8n, 50ep)</w:t>
            </w:r>
          </w:p>
        </w:tc>
        <w:tc>
          <w:tcPr>
            <w:tcW w:w="2016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55A8A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v2 (YOLOv8n, 100ep)</w:t>
            </w:r>
          </w:p>
        </w:tc>
        <w:tc>
          <w:tcPr>
            <w:tcW w:w="204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F2140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v3 (YOLOv8s, 100ep)</w:t>
            </w:r>
          </w:p>
        </w:tc>
      </w:tr>
      <w:tr w:rsidR="00BC1F1E" w14:paraId="1B974E9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86675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mAP50</w:t>
            </w:r>
          </w:p>
        </w:tc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F828D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0.467</w:t>
            </w:r>
          </w:p>
        </w:tc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323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0.505</w:t>
            </w:r>
          </w:p>
        </w:tc>
        <w:tc>
          <w:tcPr>
            <w:tcW w:w="204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33D66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0.606</w:t>
            </w:r>
          </w:p>
        </w:tc>
      </w:tr>
      <w:tr w:rsidR="00BC1F1E" w14:paraId="6D30CCA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EDD36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mAP50-95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918BD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0.180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6E65F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0.213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B0F0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0.292</w:t>
            </w:r>
          </w:p>
        </w:tc>
      </w:tr>
      <w:tr w:rsidR="00BC1F1E" w14:paraId="14389F4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7872C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Precision</w:t>
            </w:r>
          </w:p>
        </w:tc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637F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0.578</w:t>
            </w:r>
          </w:p>
        </w:tc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AE808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0.625</w:t>
            </w:r>
          </w:p>
        </w:tc>
        <w:tc>
          <w:tcPr>
            <w:tcW w:w="204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48680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0.728</w:t>
            </w:r>
          </w:p>
        </w:tc>
      </w:tr>
      <w:tr w:rsidR="00BC1F1E" w14:paraId="26DE287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2A11C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Recall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B8BDC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0.437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144D8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0.503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B0F1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0.560</w:t>
            </w:r>
          </w:p>
        </w:tc>
      </w:tr>
      <w:tr w:rsidR="00BC1F1E" w14:paraId="1041D68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2370A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Parameters</w:t>
            </w:r>
          </w:p>
        </w:tc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6591E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3M</w:t>
            </w:r>
          </w:p>
        </w:tc>
        <w:tc>
          <w:tcPr>
            <w:tcW w:w="201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5AF9D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3M</w:t>
            </w:r>
          </w:p>
        </w:tc>
        <w:tc>
          <w:tcPr>
            <w:tcW w:w="204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EDA1A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11M</w:t>
            </w:r>
          </w:p>
        </w:tc>
      </w:tr>
      <w:tr w:rsidR="00BC1F1E" w14:paraId="699F83D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01D5C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Train Time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33938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1.7 hr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21A3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7.1 hr</w:t>
            </w:r>
          </w:p>
        </w:tc>
        <w:tc>
          <w:tcPr>
            <w:tcW w:w="2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253A3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5.7 hr</w:t>
            </w:r>
          </w:p>
        </w:tc>
      </w:tr>
    </w:tbl>
    <w:p w14:paraId="27925B20" w14:textId="77777777" w:rsidR="00BC1F1E" w:rsidRDefault="00BC1F1E">
      <w:pPr>
        <w:spacing w:after="80"/>
      </w:pPr>
    </w:p>
    <w:p w14:paraId="34BEAA0D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v3 achieves a 30% improvement in mAP50 over the baseline.</w:t>
      </w:r>
    </w:p>
    <w:p w14:paraId="118E7CE2" w14:textId="77777777" w:rsidR="00BC1F1E" w:rsidRDefault="00BC1F1E">
      <w:pPr>
        <w:spacing w:after="80"/>
      </w:pPr>
    </w:p>
    <w:p w14:paraId="22599A82" w14:textId="77777777" w:rsidR="00BC1F1E" w:rsidRPr="00732FE8" w:rsidRDefault="00000000">
      <w:pPr>
        <w:pStyle w:val="Heading1"/>
        <w:rPr>
          <w:color w:val="auto"/>
        </w:rPr>
      </w:pPr>
      <w:r w:rsidRPr="00732FE8">
        <w:rPr>
          <w:color w:val="auto"/>
        </w:rPr>
        <w:t>Speed Advisory Logic</w:t>
      </w:r>
    </w:p>
    <w:p w14:paraId="62892DBD" w14:textId="77777777" w:rsidR="00BC1F1E" w:rsidRDefault="00BC1F1E">
      <w:pPr>
        <w:pBdr>
          <w:bottom w:val="single" w:sz="4" w:space="4" w:color="2E74B5"/>
        </w:pBdr>
        <w:spacing w:after="160"/>
      </w:pPr>
    </w:p>
    <w:p w14:paraId="43AC948F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Safe crossing speed is calculated per pothole using an exponential decay formula:</w:t>
      </w:r>
    </w:p>
    <w:p w14:paraId="4ECC172D" w14:textId="77777777" w:rsidR="00BC1F1E" w:rsidRDefault="00BC1F1E">
      <w:pPr>
        <w:spacing w:after="80"/>
      </w:pPr>
    </w:p>
    <w:p w14:paraId="06A20267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v_safe = 40 × e^(−3.5 × depth_score) × (1 − min(8 × area_ratio, 0.35))</w:t>
      </w:r>
    </w:p>
    <w:p w14:paraId="1042CFDC" w14:textId="77777777" w:rsidR="00BC1F1E" w:rsidRDefault="00BC1F1E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BC1F1E" w14:paraId="72EEF0DD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E55D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Depth Score</w:t>
            </w:r>
          </w:p>
        </w:tc>
        <w:tc>
          <w:tcPr>
            <w:tcW w:w="4536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14B3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Estimated Safe Speed</w:t>
            </w:r>
          </w:p>
        </w:tc>
      </w:tr>
      <w:tr w:rsidR="00BC1F1E" w14:paraId="30051FAE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B4652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0.10</w:t>
            </w:r>
          </w:p>
        </w:tc>
        <w:tc>
          <w:tcPr>
            <w:tcW w:w="453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59155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~28 km/h</w:t>
            </w:r>
          </w:p>
        </w:tc>
      </w:tr>
      <w:tr w:rsidR="00BC1F1E" w14:paraId="21749CA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D19B9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0.20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09AEF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~20 km/h</w:t>
            </w:r>
          </w:p>
        </w:tc>
      </w:tr>
      <w:tr w:rsidR="00BC1F1E" w14:paraId="2FF71AEC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AF76F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0.30</w:t>
            </w:r>
          </w:p>
        </w:tc>
        <w:tc>
          <w:tcPr>
            <w:tcW w:w="453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1059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~14 km/h</w:t>
            </w:r>
          </w:p>
        </w:tc>
      </w:tr>
      <w:tr w:rsidR="00BC1F1E" w14:paraId="0BD274D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09B7D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0.50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9D66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~7 → 5 km/h</w:t>
            </w:r>
          </w:p>
        </w:tc>
      </w:tr>
    </w:tbl>
    <w:p w14:paraId="23D97D5A" w14:textId="77777777" w:rsidR="00BC1F1E" w:rsidRDefault="00BC1F1E">
      <w:pPr>
        <w:spacing w:after="80"/>
      </w:pPr>
    </w:p>
    <w:p w14:paraId="69AABB56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When multiple potholes appear in the same frame, the worst-case speed is further reduced by 15%.</w:t>
      </w:r>
    </w:p>
    <w:p w14:paraId="55E1C3AF" w14:textId="77777777" w:rsidR="00BC1F1E" w:rsidRDefault="00BC1F1E">
      <w:pPr>
        <w:spacing w:after="80"/>
      </w:pPr>
    </w:p>
    <w:p w14:paraId="511CEA90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Urgency levels: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6048"/>
      </w:tblGrid>
      <w:tr w:rsidR="00BC1F1E" w14:paraId="36D74014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75EB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Speed reduction needed</w:t>
            </w:r>
          </w:p>
        </w:tc>
        <w:tc>
          <w:tcPr>
            <w:tcW w:w="6048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BAFE2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Banner message</w:t>
            </w:r>
          </w:p>
        </w:tc>
      </w:tr>
      <w:tr w:rsidR="00BC1F1E" w14:paraId="4D578CE8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203F9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&gt; 35 km/h</w:t>
            </w:r>
          </w:p>
        </w:tc>
        <w:tc>
          <w:tcPr>
            <w:tcW w:w="604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F56F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!! BRAKE NOW — Reduce to X km/h</w:t>
            </w:r>
          </w:p>
        </w:tc>
      </w:tr>
      <w:tr w:rsidR="00BC1F1E" w14:paraId="3A593A8E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577F3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&gt; 15 km/h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77B12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&gt;&gt; Reduce speed to X km/h</w:t>
            </w:r>
          </w:p>
        </w:tc>
      </w:tr>
      <w:tr w:rsidR="00BC1F1E" w14:paraId="08FABA45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2B56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&lt;= 15 km/h</w:t>
            </w:r>
          </w:p>
        </w:tc>
        <w:tc>
          <w:tcPr>
            <w:tcW w:w="604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33C3C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&gt; Ease to X km/h</w:t>
            </w:r>
          </w:p>
        </w:tc>
      </w:tr>
      <w:tr w:rsidR="00BC1F1E" w14:paraId="288FCCE9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88EE8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None needed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F29B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OK Safe to proceed</w:t>
            </w:r>
          </w:p>
        </w:tc>
      </w:tr>
    </w:tbl>
    <w:p w14:paraId="2FB4DD6A" w14:textId="77777777" w:rsidR="00BC1F1E" w:rsidRDefault="00BC1F1E">
      <w:pPr>
        <w:spacing w:after="80"/>
      </w:pPr>
    </w:p>
    <w:p w14:paraId="489EEC05" w14:textId="77777777" w:rsidR="00BC1F1E" w:rsidRPr="00732FE8" w:rsidRDefault="00000000">
      <w:pPr>
        <w:pStyle w:val="Heading1"/>
        <w:rPr>
          <w:color w:val="auto"/>
        </w:rPr>
      </w:pPr>
      <w:r w:rsidRPr="00732FE8">
        <w:rPr>
          <w:color w:val="auto"/>
        </w:rPr>
        <w:t>Severity Classification</w:t>
      </w:r>
    </w:p>
    <w:p w14:paraId="13D164B8" w14:textId="77777777" w:rsidR="00BC1F1E" w:rsidRDefault="00BC1F1E">
      <w:pPr>
        <w:pBdr>
          <w:bottom w:val="single" w:sz="4" w:space="4" w:color="2E74B5"/>
        </w:pBd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7560"/>
      </w:tblGrid>
      <w:tr w:rsidR="00BC1F1E" w14:paraId="549220A3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1A5B5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6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EF9CE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Condition</w:t>
            </w:r>
          </w:p>
        </w:tc>
      </w:tr>
      <w:tr w:rsidR="00BC1F1E" w14:paraId="346FC4B3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EE0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756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29BB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Depth score &gt; 0.30  OR  pothole area &gt; 4% of frame</w:t>
            </w:r>
          </w:p>
        </w:tc>
      </w:tr>
      <w:tr w:rsidR="00BC1F1E" w14:paraId="21FC7344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9D1BB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FD072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Depth score &gt; 0.15  OR  pothole area &gt; 1.5% of frame</w:t>
            </w:r>
          </w:p>
        </w:tc>
      </w:tr>
      <w:tr w:rsidR="00BC1F1E" w14:paraId="22675F81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EC6FA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756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4456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Otherwise</w:t>
            </w:r>
          </w:p>
        </w:tc>
      </w:tr>
    </w:tbl>
    <w:p w14:paraId="72C79E98" w14:textId="77777777" w:rsidR="00BC1F1E" w:rsidRDefault="00BC1F1E">
      <w:pPr>
        <w:spacing w:after="80"/>
      </w:pPr>
    </w:p>
    <w:p w14:paraId="6F1C190A" w14:textId="77777777" w:rsidR="00BC1F1E" w:rsidRDefault="00000000">
      <w:r>
        <w:br w:type="page"/>
      </w:r>
    </w:p>
    <w:p w14:paraId="3F3A5F16" w14:textId="77777777" w:rsidR="00BC1F1E" w:rsidRPr="00732FE8" w:rsidRDefault="00000000">
      <w:pPr>
        <w:pStyle w:val="Heading1"/>
        <w:rPr>
          <w:color w:val="auto"/>
        </w:rPr>
      </w:pPr>
      <w:r w:rsidRPr="00732FE8">
        <w:rPr>
          <w:color w:val="auto"/>
        </w:rPr>
        <w:lastRenderedPageBreak/>
        <w:t>Dataset</w:t>
      </w:r>
    </w:p>
    <w:p w14:paraId="3D5EA2C3" w14:textId="77777777" w:rsidR="00BC1F1E" w:rsidRDefault="00BC1F1E">
      <w:pPr>
        <w:pBdr>
          <w:bottom w:val="single" w:sz="4" w:space="4" w:color="2E74B5"/>
        </w:pBdr>
        <w:spacing w:after="160"/>
      </w:pPr>
    </w:p>
    <w:p w14:paraId="7296EF86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Trained on a merged dataset combining two sources:</w:t>
      </w:r>
    </w:p>
    <w:p w14:paraId="236FDBF8" w14:textId="77777777" w:rsidR="00BC1F1E" w:rsidRDefault="00BC1F1E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1008"/>
        <w:gridCol w:w="1260"/>
        <w:gridCol w:w="4536"/>
      </w:tblGrid>
      <w:tr w:rsidR="00BC1F1E" w14:paraId="60580B1B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68F5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Dataset</w:t>
            </w:r>
          </w:p>
        </w:tc>
        <w:tc>
          <w:tcPr>
            <w:tcW w:w="1008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5B2B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Images</w:t>
            </w:r>
          </w:p>
        </w:tc>
        <w:tc>
          <w:tcPr>
            <w:tcW w:w="126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582C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</w:t>
            </w:r>
          </w:p>
        </w:tc>
        <w:tc>
          <w:tcPr>
            <w:tcW w:w="4536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C88A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Source</w:t>
            </w:r>
          </w:p>
        </w:tc>
      </w:tr>
      <w:tr w:rsidR="00BC1F1E" w14:paraId="01F0A4A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EF4C2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BharatPothole</w:t>
            </w:r>
          </w:p>
        </w:tc>
        <w:tc>
          <w:tcPr>
            <w:tcW w:w="100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08A2C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~7,074</w:t>
            </w:r>
          </w:p>
        </w:tc>
        <w:tc>
          <w:tcPr>
            <w:tcW w:w="126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8FB3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YOLO</w:t>
            </w:r>
          </w:p>
        </w:tc>
        <w:tc>
          <w:tcPr>
            <w:tcW w:w="453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2BE70" w14:textId="74EB1194" w:rsidR="00BC1F1E" w:rsidRDefault="00732FE8">
            <w:pPr>
              <w:jc w:val="center"/>
            </w:pPr>
            <w:hyperlink r:id="rId7" w:history="1">
              <w:r w:rsidRPr="00732FE8">
                <w:rPr>
                  <w:rStyle w:val="Hyperlink"/>
                  <w:rFonts w:ascii="Calibri" w:eastAsia="Calibri" w:hAnsi="Calibri" w:cs="Calibri"/>
                </w:rPr>
                <w:t>Kaggle</w:t>
              </w:r>
            </w:hyperlink>
          </w:p>
        </w:tc>
      </w:tr>
      <w:tr w:rsidR="00BC1F1E" w14:paraId="338FC1A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89B72" w14:textId="66F4FA91" w:rsidR="00BC1F1E" w:rsidRDefault="00732FE8">
            <w:pPr>
              <w:jc w:val="center"/>
            </w:pPr>
            <w:r>
              <w:rPr>
                <w:rFonts w:ascii="Calibri" w:eastAsia="Calibri" w:hAnsi="Calibri" w:cs="Calibri"/>
              </w:rPr>
              <w:t>Pothole Detection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00790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665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ECAAF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VOC → YOLO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2930A" w14:textId="0DB44377" w:rsidR="00BC1F1E" w:rsidRDefault="00732FE8">
            <w:pPr>
              <w:jc w:val="center"/>
            </w:pPr>
            <w:hyperlink r:id="rId8" w:history="1">
              <w:r w:rsidRPr="00732FE8">
                <w:rPr>
                  <w:rStyle w:val="Hyperlink"/>
                </w:rPr>
                <w:t>Kaggle</w:t>
              </w:r>
            </w:hyperlink>
          </w:p>
        </w:tc>
      </w:tr>
      <w:tr w:rsidR="00BC1F1E" w14:paraId="3C6C2F8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5B190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Merged Total</w:t>
            </w:r>
          </w:p>
        </w:tc>
        <w:tc>
          <w:tcPr>
            <w:tcW w:w="100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99F21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7,739</w:t>
            </w:r>
          </w:p>
        </w:tc>
        <w:tc>
          <w:tcPr>
            <w:tcW w:w="126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A8936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YOLO</w:t>
            </w:r>
          </w:p>
        </w:tc>
        <w:tc>
          <w:tcPr>
            <w:tcW w:w="453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E966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train: 5,599 / valid: 1,411 / test: 729</w:t>
            </w:r>
          </w:p>
        </w:tc>
      </w:tr>
    </w:tbl>
    <w:p w14:paraId="1D682689" w14:textId="77777777" w:rsidR="00BC1F1E" w:rsidRDefault="00BC1F1E">
      <w:pPr>
        <w:spacing w:after="80"/>
      </w:pPr>
    </w:p>
    <w:p w14:paraId="3F9B1D1A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Both datasets are licensed CC BY 4.0.</w:t>
      </w:r>
    </w:p>
    <w:p w14:paraId="3CB8454A" w14:textId="77777777" w:rsidR="00BC1F1E" w:rsidRDefault="00BC1F1E">
      <w:pPr>
        <w:spacing w:after="80"/>
      </w:pPr>
    </w:p>
    <w:p w14:paraId="0446EF5E" w14:textId="77777777" w:rsidR="00BC1F1E" w:rsidRPr="008848FD" w:rsidRDefault="00000000">
      <w:pPr>
        <w:pStyle w:val="Heading1"/>
        <w:rPr>
          <w:color w:val="auto"/>
        </w:rPr>
      </w:pPr>
      <w:r w:rsidRPr="008848FD">
        <w:rPr>
          <w:color w:val="auto"/>
        </w:rPr>
        <w:t>Installation</w:t>
      </w:r>
    </w:p>
    <w:p w14:paraId="3059A791" w14:textId="77777777" w:rsidR="00BC1F1E" w:rsidRDefault="00BC1F1E">
      <w:pPr>
        <w:pBdr>
          <w:bottom w:val="single" w:sz="4" w:space="4" w:color="2E74B5"/>
        </w:pBdr>
        <w:spacing w:after="160"/>
      </w:pPr>
    </w:p>
    <w:p w14:paraId="7A7E24E9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Prerequisites</w:t>
      </w:r>
    </w:p>
    <w:p w14:paraId="545B0A89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Python 3.12</w:t>
      </w:r>
    </w:p>
    <w:p w14:paraId="43B00867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NVIDIA GPU with CUDA (recommended)</w:t>
      </w:r>
    </w:p>
    <w:p w14:paraId="533F4111" w14:textId="77777777" w:rsidR="00BC1F1E" w:rsidRDefault="00BC1F1E">
      <w:pPr>
        <w:spacing w:after="80"/>
      </w:pPr>
    </w:p>
    <w:p w14:paraId="3CB0075C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1. Clone the repository</w:t>
      </w:r>
    </w:p>
    <w:p w14:paraId="48173AA0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git clone https://github.com/LoneRead/PitSense.git</w:t>
      </w:r>
    </w:p>
    <w:p w14:paraId="3E30DCAC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cd PitSense</w:t>
      </w:r>
    </w:p>
    <w:p w14:paraId="738E9670" w14:textId="77777777" w:rsidR="00BC1F1E" w:rsidRDefault="00BC1F1E">
      <w:pPr>
        <w:spacing w:after="80"/>
      </w:pPr>
    </w:p>
    <w:p w14:paraId="402E2C5E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2. Create a virtual environment</w:t>
      </w:r>
    </w:p>
    <w:p w14:paraId="4668D85B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py -3.12 -m venv pothole_env</w:t>
      </w:r>
    </w:p>
    <w:p w14:paraId="3F40FC77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pothole_env\Scripts\activate</w:t>
      </w:r>
    </w:p>
    <w:p w14:paraId="3B22402A" w14:textId="77777777" w:rsidR="00BC1F1E" w:rsidRDefault="00BC1F1E">
      <w:pPr>
        <w:spacing w:after="80"/>
      </w:pPr>
    </w:p>
    <w:p w14:paraId="2C046A6B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3. Install PyTorch with CUDA</w:t>
      </w:r>
    </w:p>
    <w:p w14:paraId="40735892" w14:textId="77777777" w:rsidR="00BC1F1E" w:rsidRPr="008848FD" w:rsidRDefault="00000000">
      <w:pPr>
        <w:pStyle w:val="Heading3"/>
        <w:rPr>
          <w:color w:val="auto"/>
        </w:rPr>
      </w:pPr>
      <w:r w:rsidRPr="008848FD">
        <w:rPr>
          <w:color w:val="auto"/>
        </w:rPr>
        <w:t>For most NVIDIA GPUs (CUDA 12.1):</w:t>
      </w:r>
    </w:p>
    <w:p w14:paraId="2419C0BE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pip install torch torchvision torchaudio --index-url https://download.pytorch.org/whl/cu121</w:t>
      </w:r>
    </w:p>
    <w:p w14:paraId="0B03FB7D" w14:textId="77777777" w:rsidR="00BC1F1E" w:rsidRPr="008848FD" w:rsidRDefault="00000000">
      <w:pPr>
        <w:pStyle w:val="Heading3"/>
        <w:rPr>
          <w:color w:val="auto"/>
        </w:rPr>
      </w:pPr>
      <w:r w:rsidRPr="008848FD">
        <w:rPr>
          <w:color w:val="auto"/>
        </w:rPr>
        <w:t>For RTX 50 series / Blackwell GPUs (CUDA 12.8):</w:t>
      </w:r>
    </w:p>
    <w:p w14:paraId="32D3A24F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pip install --pre torch torchvision torchaudio --index-url https://download.pytorch.org/whl/nightly/cu128</w:t>
      </w:r>
    </w:p>
    <w:p w14:paraId="7C067781" w14:textId="77777777" w:rsidR="00BC1F1E" w:rsidRDefault="00BC1F1E">
      <w:pPr>
        <w:spacing w:after="80"/>
      </w:pPr>
    </w:p>
    <w:p w14:paraId="1F2382A8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4. Install remaining dependencies</w:t>
      </w:r>
    </w:p>
    <w:p w14:paraId="30582500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pip install ultralytics opencv-python timm numpy matplotlib easyocr</w:t>
      </w:r>
    </w:p>
    <w:p w14:paraId="40902CCB" w14:textId="77777777" w:rsidR="00BC1F1E" w:rsidRDefault="00BC1F1E">
      <w:pPr>
        <w:spacing w:after="80"/>
      </w:pPr>
    </w:p>
    <w:p w14:paraId="76133FA2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5. Download model weights</w:t>
      </w:r>
    </w:p>
    <w:p w14:paraId="5B7D2C86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trained weights (best.pt) are not included in the repo due to file size. Either train your own using train.py or download from the Releases page.</w:t>
      </w:r>
    </w:p>
    <w:p w14:paraId="6C22087D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Place weights at:</w:t>
      </w:r>
    </w:p>
    <w:p w14:paraId="70AC8E41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runs/pothole_v3/weights/best.pt</w:t>
      </w:r>
    </w:p>
    <w:p w14:paraId="26DA54B7" w14:textId="77777777" w:rsidR="00BC1F1E" w:rsidRDefault="00BC1F1E">
      <w:pPr>
        <w:spacing w:after="80"/>
      </w:pPr>
    </w:p>
    <w:p w14:paraId="20F0C91F" w14:textId="77777777" w:rsidR="00BC1F1E" w:rsidRDefault="00000000">
      <w:r>
        <w:br w:type="page"/>
      </w:r>
    </w:p>
    <w:p w14:paraId="50607F88" w14:textId="77777777" w:rsidR="00BC1F1E" w:rsidRPr="008848FD" w:rsidRDefault="00000000">
      <w:pPr>
        <w:pStyle w:val="Heading1"/>
        <w:rPr>
          <w:color w:val="auto"/>
        </w:rPr>
      </w:pPr>
      <w:r w:rsidRPr="008848FD">
        <w:rPr>
          <w:color w:val="auto"/>
        </w:rPr>
        <w:lastRenderedPageBreak/>
        <w:t>Usage</w:t>
      </w:r>
    </w:p>
    <w:p w14:paraId="21095302" w14:textId="77777777" w:rsidR="00BC1F1E" w:rsidRDefault="00BC1F1E">
      <w:pPr>
        <w:pBdr>
          <w:bottom w:val="single" w:sz="4" w:space="4" w:color="2E74B5"/>
        </w:pBdr>
        <w:spacing w:after="160"/>
      </w:pPr>
    </w:p>
    <w:p w14:paraId="7DC23BF4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Run the GUI</w:t>
      </w:r>
    </w:p>
    <w:p w14:paraId="1F8303BE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python app.py</w:t>
      </w:r>
    </w:p>
    <w:p w14:paraId="00334C7F" w14:textId="77777777" w:rsidR="00BC1F1E" w:rsidRDefault="00BC1F1E">
      <w:pPr>
        <w:spacing w:after="80"/>
      </w:pPr>
    </w:p>
    <w:p w14:paraId="4B0A47A7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Steps:</w:t>
      </w:r>
    </w:p>
    <w:p w14:paraId="122F33D2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Click Browse Video or Browse Image to select your file</w:t>
      </w:r>
    </w:p>
    <w:p w14:paraId="37E3C5A6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Click Run PitSense</w:t>
      </w:r>
    </w:p>
    <w:p w14:paraId="38223A49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Watch the processing log and progress bar</w:t>
      </w:r>
    </w:p>
    <w:p w14:paraId="1422D937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Click Open Output Folder when done</w:t>
      </w:r>
    </w:p>
    <w:p w14:paraId="17F3CC87" w14:textId="77777777" w:rsidR="00BC1F1E" w:rsidRDefault="00BC1F1E">
      <w:pPr>
        <w:spacing w:after="80"/>
      </w:pPr>
    </w:p>
    <w:p w14:paraId="7EFA1DB2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Output files are saved as:</w:t>
      </w:r>
    </w:p>
    <w:p w14:paraId="5C5240E1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Video: videoname_pitsense_YYYYMMDD_HHMMSS.mp4</w:t>
      </w:r>
    </w:p>
    <w:p w14:paraId="5A8FE475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Image: imagename_pitsense_YYYYMMDD_HHMMSS.png</w:t>
      </w:r>
    </w:p>
    <w:p w14:paraId="5D3C4BD9" w14:textId="77777777" w:rsidR="00BC1F1E" w:rsidRDefault="00BC1F1E">
      <w:pPr>
        <w:spacing w:after="80"/>
      </w:pPr>
    </w:p>
    <w:p w14:paraId="6D369A86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Merge datasets</w:t>
      </w:r>
    </w:p>
    <w:p w14:paraId="62D2E696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python merge_datasets.py</w:t>
      </w:r>
    </w:p>
    <w:p w14:paraId="4FE4F583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Converts the archive (Pascal VOC) dataset to YOLO format and merges with BharatPothole into merged_dataset/.</w:t>
      </w:r>
    </w:p>
    <w:p w14:paraId="1DAB8772" w14:textId="77777777" w:rsidR="00BC1F1E" w:rsidRDefault="00BC1F1E">
      <w:pPr>
        <w:spacing w:after="80"/>
      </w:pPr>
    </w:p>
    <w:p w14:paraId="5877E69F" w14:textId="77777777" w:rsidR="00BC1F1E" w:rsidRPr="008848FD" w:rsidRDefault="00000000">
      <w:pPr>
        <w:pStyle w:val="Heading2"/>
        <w:rPr>
          <w:color w:val="auto"/>
        </w:rPr>
      </w:pPr>
      <w:r w:rsidRPr="008848FD">
        <w:rPr>
          <w:color w:val="auto"/>
        </w:rPr>
        <w:t>Train your own model</w:t>
      </w:r>
    </w:p>
    <w:p w14:paraId="0AD7432C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python train.py</w:t>
      </w:r>
    </w:p>
    <w:p w14:paraId="7F38A78D" w14:textId="77777777" w:rsidR="00BC1F1E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Requires the merged dataset at merged_dataset/data.yaml. Trains YOLOv8s for 100 epochs and saves to runs/pothole_v3/weights/best.pt.</w:t>
      </w:r>
    </w:p>
    <w:p w14:paraId="3B80D1BF" w14:textId="77777777" w:rsidR="00BC1F1E" w:rsidRDefault="00BC1F1E">
      <w:pPr>
        <w:spacing w:after="80"/>
      </w:pPr>
    </w:p>
    <w:p w14:paraId="57FB5A3C" w14:textId="77777777" w:rsidR="00BC1F1E" w:rsidRPr="008848FD" w:rsidRDefault="00000000">
      <w:pPr>
        <w:pStyle w:val="Heading1"/>
        <w:rPr>
          <w:color w:val="auto"/>
        </w:rPr>
      </w:pPr>
      <w:r w:rsidRPr="008848FD">
        <w:rPr>
          <w:color w:val="auto"/>
        </w:rPr>
        <w:t>Project Structure</w:t>
      </w:r>
    </w:p>
    <w:p w14:paraId="60C1A56F" w14:textId="77777777" w:rsidR="00BC1F1E" w:rsidRDefault="00BC1F1E">
      <w:pPr>
        <w:pBdr>
          <w:bottom w:val="single" w:sz="4" w:space="4" w:color="2E74B5"/>
        </w:pBdr>
        <w:spacing w:after="160"/>
      </w:pPr>
    </w:p>
    <w:p w14:paraId="7FF473E7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PitSense/</w:t>
      </w:r>
    </w:p>
    <w:p w14:paraId="600F6A4A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├── app.py               # Main GUI application + full pipeline</w:t>
      </w:r>
    </w:p>
    <w:p w14:paraId="4A6D7F02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├── depth.py             # MiDaS depth estimation wrapper</w:t>
      </w:r>
    </w:p>
    <w:p w14:paraId="65AE5FAB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├── train.py             # YOLOv8s training script</w:t>
      </w:r>
    </w:p>
    <w:p w14:paraId="6D990B32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├── merge_datasets.py    # Dataset conversion and merging script</w:t>
      </w:r>
    </w:p>
    <w:p w14:paraId="234F6278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├── merged_dataset/</w:t>
      </w:r>
    </w:p>
    <w:p w14:paraId="37815F40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│   └── data.yaml        # Unified dataset config</w:t>
      </w:r>
    </w:p>
    <w:p w14:paraId="792FE2ED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├── runs/</w:t>
      </w:r>
    </w:p>
    <w:p w14:paraId="3D21A5A5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│   └── pothole_v3/</w:t>
      </w:r>
    </w:p>
    <w:p w14:paraId="4EDC750B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│       └── weights/</w:t>
      </w:r>
    </w:p>
    <w:p w14:paraId="7A83197C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│           └── best.pt  # Trained weights (not in repo)</w:t>
      </w:r>
    </w:p>
    <w:p w14:paraId="127598DE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├── outputs/             # Processed output files (not in repo)</w:t>
      </w:r>
    </w:p>
    <w:p w14:paraId="44764900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lastRenderedPageBreak/>
        <w:t>├── .gitignore</w:t>
      </w:r>
    </w:p>
    <w:p w14:paraId="08DB625D" w14:textId="77777777" w:rsidR="00BC1F1E" w:rsidRDefault="00000000">
      <w:pPr>
        <w:shd w:val="clear" w:color="auto" w:fill="F0F4F8"/>
        <w:spacing w:after="40"/>
        <w:ind w:left="360"/>
      </w:pPr>
      <w:r>
        <w:rPr>
          <w:rFonts w:ascii="Courier New" w:eastAsia="Courier New" w:hAnsi="Courier New" w:cs="Courier New"/>
          <w:color w:val="2E4057"/>
        </w:rPr>
        <w:t>└── README.md</w:t>
      </w:r>
    </w:p>
    <w:p w14:paraId="635949B2" w14:textId="77777777" w:rsidR="00BC1F1E" w:rsidRDefault="00BC1F1E">
      <w:pPr>
        <w:spacing w:after="80"/>
      </w:pPr>
    </w:p>
    <w:p w14:paraId="736D2F8A" w14:textId="77777777" w:rsidR="00BC1F1E" w:rsidRPr="008848FD" w:rsidRDefault="00000000">
      <w:pPr>
        <w:pStyle w:val="Heading1"/>
        <w:rPr>
          <w:color w:val="auto"/>
        </w:rPr>
      </w:pPr>
      <w:r w:rsidRPr="008848FD">
        <w:rPr>
          <w:color w:val="auto"/>
        </w:rPr>
        <w:t>Key Formulas</w:t>
      </w:r>
    </w:p>
    <w:p w14:paraId="3EC5C754" w14:textId="77777777" w:rsidR="00BC1F1E" w:rsidRDefault="00BC1F1E">
      <w:pPr>
        <w:pBdr>
          <w:bottom w:val="single" w:sz="4" w:space="4" w:color="2E74B5"/>
        </w:pBd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72"/>
      </w:tblGrid>
      <w:tr w:rsidR="00BC1F1E" w14:paraId="6716AC6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CC7A5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Formula</w:t>
            </w:r>
          </w:p>
        </w:tc>
        <w:tc>
          <w:tcPr>
            <w:tcW w:w="4272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3CE86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BC1F1E" w14:paraId="363B915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05DA2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confidence = P(obj) x IoU</w:t>
            </w:r>
          </w:p>
        </w:tc>
        <w:tc>
          <w:tcPr>
            <w:tcW w:w="427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F083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YOLO detection score</w:t>
            </w:r>
          </w:p>
        </w:tc>
      </w:tr>
      <w:tr w:rsidR="00BC1F1E" w14:paraId="7B327E2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419A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IoU = Overlap / Union</w:t>
            </w:r>
          </w:p>
        </w:tc>
        <w:tc>
          <w:tcPr>
            <w:tcW w:w="4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86A4B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Box overlap for NMS</w:t>
            </w:r>
          </w:p>
        </w:tc>
      </w:tr>
      <w:tr w:rsidR="00BC1F1E" w14:paraId="5AE3D01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FC117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d = |u_pit - u_road| / u_road</w:t>
            </w:r>
          </w:p>
        </w:tc>
        <w:tc>
          <w:tcPr>
            <w:tcW w:w="427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F7E79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Relative depth score (0-1)</w:t>
            </w:r>
          </w:p>
        </w:tc>
      </w:tr>
      <w:tr w:rsidR="00BC1F1E" w14:paraId="29A80F3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3883A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d_smooth = (1/N) x sum(dk)</w:t>
            </w:r>
          </w:p>
        </w:tc>
        <w:tc>
          <w:tcPr>
            <w:tcW w:w="4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E12E8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Temporal depth smoothing</w:t>
            </w:r>
          </w:p>
        </w:tc>
      </w:tr>
      <w:tr w:rsidR="00BC1F1E" w14:paraId="446338E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DA9DF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v_safe = 40 x e^(-3.5d) x penalty</w:t>
            </w:r>
          </w:p>
        </w:tc>
        <w:tc>
          <w:tcPr>
            <w:tcW w:w="427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A9C8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Physics-based safe speed</w:t>
            </w:r>
          </w:p>
        </w:tc>
      </w:tr>
      <w:tr w:rsidR="00BC1F1E" w14:paraId="4B09EFF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A3A80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M = mean(sqrt(fx^2 + fy^2))</w:t>
            </w:r>
          </w:p>
        </w:tc>
        <w:tc>
          <w:tcPr>
            <w:tcW w:w="4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318C4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Optical flow magnitude</w:t>
            </w:r>
          </w:p>
        </w:tc>
      </w:tr>
      <w:tr w:rsidR="00BC1F1E" w14:paraId="139425F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C67A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out = a x overlay + (1-a) x frame</w:t>
            </w:r>
          </w:p>
        </w:tc>
        <w:tc>
          <w:tcPr>
            <w:tcW w:w="427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3230B" w14:textId="77777777" w:rsidR="00BC1F1E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Semi-transparent overlay</w:t>
            </w:r>
          </w:p>
        </w:tc>
      </w:tr>
    </w:tbl>
    <w:p w14:paraId="3581BE83" w14:textId="77777777" w:rsidR="00BC1F1E" w:rsidRDefault="00BC1F1E">
      <w:pPr>
        <w:spacing w:after="80"/>
      </w:pPr>
    </w:p>
    <w:p w14:paraId="4D76877F" w14:textId="77777777" w:rsidR="00BC1F1E" w:rsidRPr="008848FD" w:rsidRDefault="00000000">
      <w:pPr>
        <w:pStyle w:val="Heading1"/>
        <w:rPr>
          <w:color w:val="auto"/>
        </w:rPr>
      </w:pPr>
      <w:r w:rsidRPr="008848FD">
        <w:rPr>
          <w:color w:val="auto"/>
        </w:rPr>
        <w:t>Limitations</w:t>
      </w:r>
    </w:p>
    <w:p w14:paraId="57390028" w14:textId="77777777" w:rsidR="00BC1F1E" w:rsidRDefault="00BC1F1E">
      <w:pPr>
        <w:pBdr>
          <w:bottom w:val="single" w:sz="4" w:space="4" w:color="2E74B5"/>
        </w:pBdr>
        <w:spacing w:after="160"/>
      </w:pPr>
    </w:p>
    <w:p w14:paraId="40C7E363" w14:textId="0B6A18E5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Depth estimation is relative, not absolute </w:t>
      </w:r>
      <w:r w:rsidR="008848FD">
        <w:rPr>
          <w:rFonts w:ascii="Calibri" w:eastAsia="Calibri" w:hAnsi="Calibri" w:cs="Calibri"/>
          <w:sz w:val="22"/>
          <w:szCs w:val="22"/>
        </w:rPr>
        <w:t xml:space="preserve">as </w:t>
      </w:r>
      <w:r>
        <w:rPr>
          <w:rFonts w:ascii="Calibri" w:eastAsia="Calibri" w:hAnsi="Calibri" w:cs="Calibri"/>
          <w:sz w:val="22"/>
          <w:szCs w:val="22"/>
        </w:rPr>
        <w:t>precise centimetre measurements require camera calibration</w:t>
      </w:r>
    </w:p>
    <w:p w14:paraId="4F6B132C" w14:textId="0049BF5E" w:rsidR="00BC1F1E" w:rsidRPr="008848F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Optical flow speed estimation is less reliable on open highways with few close objects </w:t>
      </w:r>
    </w:p>
    <w:p w14:paraId="6EAFD8A0" w14:textId="30D608BF" w:rsidR="008848FD" w:rsidRDefault="008848FD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Optical flow variables may need to be changed based on video quality.</w:t>
      </w:r>
    </w:p>
    <w:p w14:paraId="59CB6064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model was trained primarily on Indian road footage and may generalise less well to other regions</w:t>
      </w:r>
    </w:p>
    <w:p w14:paraId="6A3DBB43" w14:textId="283F3924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Processing runs offline only </w:t>
      </w:r>
    </w:p>
    <w:p w14:paraId="5D45D87F" w14:textId="77777777" w:rsidR="00BC1F1E" w:rsidRDefault="00BC1F1E">
      <w:pPr>
        <w:spacing w:after="80"/>
      </w:pPr>
    </w:p>
    <w:p w14:paraId="5B8F7433" w14:textId="77777777" w:rsidR="00BC1F1E" w:rsidRPr="008848FD" w:rsidRDefault="00000000">
      <w:pPr>
        <w:pStyle w:val="Heading1"/>
        <w:rPr>
          <w:color w:val="auto"/>
        </w:rPr>
      </w:pPr>
      <w:r w:rsidRPr="008848FD">
        <w:rPr>
          <w:color w:val="auto"/>
        </w:rPr>
        <w:t>Acknowledgements</w:t>
      </w:r>
    </w:p>
    <w:p w14:paraId="2969B03B" w14:textId="77777777" w:rsidR="00BC1F1E" w:rsidRDefault="00BC1F1E">
      <w:pPr>
        <w:pBdr>
          <w:bottom w:val="single" w:sz="4" w:space="4" w:color="2E74B5"/>
        </w:pBdr>
        <w:spacing w:after="160"/>
      </w:pPr>
    </w:p>
    <w:p w14:paraId="569A89E5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Ultralytics YOLOv8 — github.com/ultralytics/ultralytics</w:t>
      </w:r>
    </w:p>
    <w:p w14:paraId="01A8F475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Intel MiDaS — github.com/isl-org/MiDaS</w:t>
      </w:r>
    </w:p>
    <w:p w14:paraId="49B6CCF3" w14:textId="77777777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ByteTrack — github.com/ifzhang/ByteTrack</w:t>
      </w:r>
    </w:p>
    <w:p w14:paraId="04E152B6" w14:textId="597ADF8C" w:rsidR="00BC1F1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BharatPothole</w:t>
      </w:r>
      <w:r w:rsidR="008848FD">
        <w:rPr>
          <w:rFonts w:ascii="Calibri" w:eastAsia="Calibri" w:hAnsi="Calibri" w:cs="Calibri"/>
          <w:sz w:val="22"/>
          <w:szCs w:val="22"/>
        </w:rPr>
        <w:t xml:space="preserve"> </w:t>
      </w:r>
      <w:r w:rsidR="008848FD">
        <w:rPr>
          <w:rFonts w:ascii="Calibri" w:eastAsia="Calibri" w:hAnsi="Calibri" w:cs="Calibri"/>
          <w:sz w:val="22"/>
          <w:szCs w:val="22"/>
        </w:rPr>
        <w:t>—</w:t>
      </w:r>
      <w:r w:rsidR="008848FD">
        <w:rPr>
          <w:rFonts w:ascii="Calibri" w:eastAsia="Calibri" w:hAnsi="Calibri" w:cs="Calibri"/>
          <w:sz w:val="22"/>
          <w:szCs w:val="22"/>
        </w:rPr>
        <w:t xml:space="preserve"> </w:t>
      </w:r>
      <w:r w:rsidR="008848FD" w:rsidRPr="008848FD">
        <w:rPr>
          <w:rFonts w:ascii="Calibri" w:eastAsia="Calibri" w:hAnsi="Calibri" w:cs="Calibri"/>
          <w:sz w:val="22"/>
          <w:szCs w:val="22"/>
        </w:rPr>
        <w:t>https://www.kaggle.com/datasets/surbhisaswatimohanty/bharatpothole</w:t>
      </w:r>
    </w:p>
    <w:p w14:paraId="3C1EC12A" w14:textId="4439257D" w:rsidR="00BC1F1E" w:rsidRDefault="008848FD" w:rsidP="008848FD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Pothole Detection Dataset</w:t>
      </w:r>
      <w:r w:rsidR="00000000">
        <w:rPr>
          <w:rFonts w:ascii="Calibri" w:eastAsia="Calibri" w:hAnsi="Calibri" w:cs="Calibri"/>
          <w:sz w:val="22"/>
          <w:szCs w:val="22"/>
        </w:rPr>
        <w:t xml:space="preserve"> —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8848FD">
        <w:rPr>
          <w:rFonts w:ascii="Calibri" w:eastAsia="Calibri" w:hAnsi="Calibri" w:cs="Calibri"/>
          <w:sz w:val="22"/>
          <w:szCs w:val="22"/>
        </w:rPr>
        <w:t>https://www.kaggle.com/datasets/andrewmvd/pothole-detection</w:t>
      </w:r>
    </w:p>
    <w:sectPr w:rsidR="00BC1F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02703" w14:textId="77777777" w:rsidR="00125D5A" w:rsidRDefault="00125D5A">
      <w:r>
        <w:separator/>
      </w:r>
    </w:p>
  </w:endnote>
  <w:endnote w:type="continuationSeparator" w:id="0">
    <w:p w14:paraId="1FC19321" w14:textId="77777777" w:rsidR="00125D5A" w:rsidRDefault="0012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21274" w14:textId="77777777" w:rsidR="00125D5A" w:rsidRDefault="00125D5A">
      <w:r>
        <w:separator/>
      </w:r>
    </w:p>
  </w:footnote>
  <w:footnote w:type="continuationSeparator" w:id="0">
    <w:p w14:paraId="79C519A9" w14:textId="77777777" w:rsidR="00125D5A" w:rsidRDefault="00125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69D"/>
    <w:multiLevelType w:val="hybridMultilevel"/>
    <w:tmpl w:val="83DE433C"/>
    <w:lvl w:ilvl="0" w:tplc="A3B4D7AE">
      <w:start w:val="1"/>
      <w:numFmt w:val="bullet"/>
      <w:lvlText w:val="●"/>
      <w:lvlJc w:val="left"/>
      <w:pPr>
        <w:ind w:left="720" w:hanging="360"/>
      </w:pPr>
    </w:lvl>
    <w:lvl w:ilvl="1" w:tplc="B37064BC">
      <w:start w:val="1"/>
      <w:numFmt w:val="bullet"/>
      <w:lvlText w:val="○"/>
      <w:lvlJc w:val="left"/>
      <w:pPr>
        <w:ind w:left="1440" w:hanging="360"/>
      </w:pPr>
    </w:lvl>
    <w:lvl w:ilvl="2" w:tplc="1DB62CEE">
      <w:start w:val="1"/>
      <w:numFmt w:val="bullet"/>
      <w:lvlText w:val="■"/>
      <w:lvlJc w:val="left"/>
      <w:pPr>
        <w:ind w:left="2160" w:hanging="360"/>
      </w:pPr>
    </w:lvl>
    <w:lvl w:ilvl="3" w:tplc="2BC46218">
      <w:start w:val="1"/>
      <w:numFmt w:val="bullet"/>
      <w:lvlText w:val="●"/>
      <w:lvlJc w:val="left"/>
      <w:pPr>
        <w:ind w:left="2880" w:hanging="360"/>
      </w:pPr>
    </w:lvl>
    <w:lvl w:ilvl="4" w:tplc="BAB0983E">
      <w:start w:val="1"/>
      <w:numFmt w:val="bullet"/>
      <w:lvlText w:val="○"/>
      <w:lvlJc w:val="left"/>
      <w:pPr>
        <w:ind w:left="3600" w:hanging="360"/>
      </w:pPr>
    </w:lvl>
    <w:lvl w:ilvl="5" w:tplc="F2D6830E">
      <w:start w:val="1"/>
      <w:numFmt w:val="bullet"/>
      <w:lvlText w:val="■"/>
      <w:lvlJc w:val="left"/>
      <w:pPr>
        <w:ind w:left="4320" w:hanging="360"/>
      </w:pPr>
    </w:lvl>
    <w:lvl w:ilvl="6" w:tplc="0E121168">
      <w:start w:val="1"/>
      <w:numFmt w:val="bullet"/>
      <w:lvlText w:val="●"/>
      <w:lvlJc w:val="left"/>
      <w:pPr>
        <w:ind w:left="5040" w:hanging="360"/>
      </w:pPr>
    </w:lvl>
    <w:lvl w:ilvl="7" w:tplc="313C445C">
      <w:start w:val="1"/>
      <w:numFmt w:val="bullet"/>
      <w:lvlText w:val="●"/>
      <w:lvlJc w:val="left"/>
      <w:pPr>
        <w:ind w:left="5760" w:hanging="360"/>
      </w:pPr>
    </w:lvl>
    <w:lvl w:ilvl="8" w:tplc="FF8C25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255646"/>
    <w:multiLevelType w:val="hybridMultilevel"/>
    <w:tmpl w:val="21D4042C"/>
    <w:lvl w:ilvl="0" w:tplc="7FAA0DB0">
      <w:start w:val="1"/>
      <w:numFmt w:val="bullet"/>
      <w:lvlText w:val="•"/>
      <w:lvlJc w:val="left"/>
      <w:pPr>
        <w:ind w:left="720" w:hanging="360"/>
      </w:pPr>
    </w:lvl>
    <w:lvl w:ilvl="1" w:tplc="6B60B6EC">
      <w:start w:val="1"/>
      <w:numFmt w:val="bullet"/>
      <w:lvlText w:val="◦"/>
      <w:lvlJc w:val="left"/>
      <w:pPr>
        <w:ind w:left="1080" w:hanging="360"/>
      </w:pPr>
    </w:lvl>
    <w:lvl w:ilvl="2" w:tplc="EC46D57A">
      <w:numFmt w:val="decimal"/>
      <w:lvlText w:val=""/>
      <w:lvlJc w:val="left"/>
    </w:lvl>
    <w:lvl w:ilvl="3" w:tplc="48DEE438">
      <w:numFmt w:val="decimal"/>
      <w:lvlText w:val=""/>
      <w:lvlJc w:val="left"/>
    </w:lvl>
    <w:lvl w:ilvl="4" w:tplc="D86891A0">
      <w:numFmt w:val="decimal"/>
      <w:lvlText w:val=""/>
      <w:lvlJc w:val="left"/>
    </w:lvl>
    <w:lvl w:ilvl="5" w:tplc="25523304">
      <w:numFmt w:val="decimal"/>
      <w:lvlText w:val=""/>
      <w:lvlJc w:val="left"/>
    </w:lvl>
    <w:lvl w:ilvl="6" w:tplc="7484479A">
      <w:numFmt w:val="decimal"/>
      <w:lvlText w:val=""/>
      <w:lvlJc w:val="left"/>
    </w:lvl>
    <w:lvl w:ilvl="7" w:tplc="679AEE5E">
      <w:numFmt w:val="decimal"/>
      <w:lvlText w:val=""/>
      <w:lvlJc w:val="left"/>
    </w:lvl>
    <w:lvl w:ilvl="8" w:tplc="0D802A72">
      <w:numFmt w:val="decimal"/>
      <w:lvlText w:val=""/>
      <w:lvlJc w:val="left"/>
    </w:lvl>
  </w:abstractNum>
  <w:num w:numId="1" w16cid:durableId="101728362">
    <w:abstractNumId w:val="0"/>
    <w:lvlOverride w:ilvl="0">
      <w:startOverride w:val="1"/>
    </w:lvlOverride>
  </w:num>
  <w:num w:numId="2" w16cid:durableId="10313415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1E"/>
    <w:rsid w:val="00102836"/>
    <w:rsid w:val="00125D5A"/>
    <w:rsid w:val="00732FE8"/>
    <w:rsid w:val="008848FD"/>
    <w:rsid w:val="00BC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C77B"/>
  <w15:docId w15:val="{093CB653-9570-4D13-BEE6-9408838E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Calibri" w:eastAsia="Calibri" w:hAnsi="Calibri" w:cs="Calibri"/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ascii="Calibri" w:eastAsia="Calibri" w:hAnsi="Calibri" w:cs="Calibri"/>
      <w:b/>
      <w:bCs/>
      <w:color w:val="2C3E50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rFonts w:ascii="Calibri" w:eastAsia="Calibri" w:hAnsi="Calibri" w:cs="Calibri"/>
      <w:b/>
      <w:bCs/>
      <w:color w:val="34495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2F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FE8"/>
  </w:style>
  <w:style w:type="paragraph" w:styleId="Footer">
    <w:name w:val="footer"/>
    <w:basedOn w:val="Normal"/>
    <w:link w:val="FooterChar"/>
    <w:uiPriority w:val="99"/>
    <w:unhideWhenUsed/>
    <w:rsid w:val="00732F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FE8"/>
  </w:style>
  <w:style w:type="character" w:styleId="UnresolvedMention">
    <w:name w:val="Unresolved Mention"/>
    <w:basedOn w:val="DefaultParagraphFont"/>
    <w:uiPriority w:val="99"/>
    <w:semiHidden/>
    <w:unhideWhenUsed/>
    <w:rsid w:val="00732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ndrewmvd/pothole-dete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urbhisaswatimohanty/bharatpotho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 Goswami</cp:lastModifiedBy>
  <cp:revision>2</cp:revision>
  <dcterms:created xsi:type="dcterms:W3CDTF">2026-08-07T09:08:00Z</dcterms:created>
  <dcterms:modified xsi:type="dcterms:W3CDTF">2026-08-07T09:31:00Z</dcterms:modified>
</cp:coreProperties>
</file>