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B5B31" w14:textId="77777777" w:rsidR="004D7ED4" w:rsidRPr="004D7ED4" w:rsidRDefault="004D7ED4" w:rsidP="004D7ED4">
      <w:pPr>
        <w:pStyle w:val="Heading1"/>
      </w:pPr>
      <w:r w:rsidRPr="004D7ED4">
        <w:t>US Pollution Analysis Report (2000–2022)</w:t>
      </w:r>
    </w:p>
    <w:p w14:paraId="63164A3B" w14:textId="0E1B3DB5" w:rsidR="004D7ED4" w:rsidRPr="004D7ED4" w:rsidRDefault="004D7ED4" w:rsidP="004D7ED4">
      <w:r w:rsidRPr="004D7ED4">
        <w:rPr>
          <w:b/>
          <w:bCs/>
        </w:rPr>
        <w:t>Tool Used</w:t>
      </w:r>
      <w:r w:rsidRPr="004D7ED4">
        <w:t>: Power BI</w:t>
      </w:r>
      <w:r w:rsidRPr="004D7ED4">
        <w:br/>
      </w:r>
      <w:r w:rsidRPr="004D7ED4">
        <w:rPr>
          <w:b/>
          <w:bCs/>
        </w:rPr>
        <w:t>Dataset Source</w:t>
      </w:r>
      <w:r w:rsidRPr="004D7ED4">
        <w:t xml:space="preserve">: </w:t>
      </w:r>
      <w:hyperlink r:id="rId5" w:history="1">
        <w:r w:rsidRPr="004D7ED4">
          <w:rPr>
            <w:rStyle w:val="Hyperlink"/>
          </w:rPr>
          <w:t>Kaggle – US Pollution Data (2000–2022)</w:t>
        </w:r>
      </w:hyperlink>
    </w:p>
    <w:p w14:paraId="692A94B2" w14:textId="77777777" w:rsidR="004D7ED4" w:rsidRPr="004D7ED4" w:rsidRDefault="004D7ED4" w:rsidP="004D7ED4">
      <w:r w:rsidRPr="004D7ED4">
        <w:pict w14:anchorId="25667C8B">
          <v:rect id="_x0000_i1092" style="width:0;height:1.5pt" o:hralign="center" o:hrstd="t" o:hr="t" fillcolor="#a0a0a0" stroked="f"/>
        </w:pict>
      </w:r>
    </w:p>
    <w:p w14:paraId="219753A6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1. Introduction</w:t>
      </w:r>
    </w:p>
    <w:p w14:paraId="4570B8C2" w14:textId="77777777" w:rsidR="004D7ED4" w:rsidRPr="004D7ED4" w:rsidRDefault="004D7ED4" w:rsidP="004D7ED4">
      <w:r w:rsidRPr="004D7ED4">
        <w:t>This report presents a comprehensive analysis of air pollution trends across the United States from 2000 to 2022. Using Power BI, the data has been visualized to highlight patterns in four major pollutants:</w:t>
      </w:r>
    </w:p>
    <w:p w14:paraId="106CBFD3" w14:textId="77777777" w:rsidR="004D7ED4" w:rsidRPr="004D7ED4" w:rsidRDefault="004D7ED4" w:rsidP="004D7ED4">
      <w:pPr>
        <w:numPr>
          <w:ilvl w:val="0"/>
          <w:numId w:val="7"/>
        </w:numPr>
      </w:pPr>
      <w:r w:rsidRPr="004D7ED4">
        <w:rPr>
          <w:b/>
          <w:bCs/>
        </w:rPr>
        <w:t>Ozone (O₃)</w:t>
      </w:r>
    </w:p>
    <w:p w14:paraId="3707B0DC" w14:textId="77777777" w:rsidR="004D7ED4" w:rsidRPr="004D7ED4" w:rsidRDefault="004D7ED4" w:rsidP="004D7ED4">
      <w:pPr>
        <w:numPr>
          <w:ilvl w:val="0"/>
          <w:numId w:val="7"/>
        </w:numPr>
      </w:pPr>
      <w:r w:rsidRPr="004D7ED4">
        <w:rPr>
          <w:b/>
          <w:bCs/>
        </w:rPr>
        <w:t>Carbon Monoxide (CO)</w:t>
      </w:r>
    </w:p>
    <w:p w14:paraId="3D18AC08" w14:textId="77777777" w:rsidR="004D7ED4" w:rsidRPr="004D7ED4" w:rsidRDefault="004D7ED4" w:rsidP="004D7ED4">
      <w:pPr>
        <w:numPr>
          <w:ilvl w:val="0"/>
          <w:numId w:val="7"/>
        </w:numPr>
      </w:pPr>
      <w:r w:rsidRPr="004D7ED4">
        <w:rPr>
          <w:b/>
          <w:bCs/>
        </w:rPr>
        <w:t>Sulfur Dioxide (SO₂)</w:t>
      </w:r>
    </w:p>
    <w:p w14:paraId="768C8D03" w14:textId="77777777" w:rsidR="004D7ED4" w:rsidRPr="004D7ED4" w:rsidRDefault="004D7ED4" w:rsidP="004D7ED4">
      <w:pPr>
        <w:numPr>
          <w:ilvl w:val="0"/>
          <w:numId w:val="7"/>
        </w:numPr>
      </w:pPr>
      <w:r w:rsidRPr="004D7ED4">
        <w:rPr>
          <w:b/>
          <w:bCs/>
        </w:rPr>
        <w:t>Nitrogen Dioxide (NO₂)</w:t>
      </w:r>
    </w:p>
    <w:p w14:paraId="090AB1B1" w14:textId="77777777" w:rsidR="004D7ED4" w:rsidRPr="004D7ED4" w:rsidRDefault="004D7ED4" w:rsidP="004D7ED4">
      <w:r w:rsidRPr="004D7ED4">
        <w:t>The goal is to identify geographic hotspots, temporal fluctuations, and pollutant-specific behaviors that influence air quality across states and cities.</w:t>
      </w:r>
    </w:p>
    <w:p w14:paraId="7A4F81AE" w14:textId="77777777" w:rsidR="004D7ED4" w:rsidRPr="004D7ED4" w:rsidRDefault="004D7ED4" w:rsidP="004D7ED4">
      <w:r w:rsidRPr="004D7ED4">
        <w:pict w14:anchorId="67C49804">
          <v:rect id="_x0000_i1093" style="width:0;height:1.5pt" o:hralign="center" o:hrstd="t" o:hr="t" fillcolor="#a0a0a0" stroked="f"/>
        </w:pict>
      </w:r>
    </w:p>
    <w:p w14:paraId="572EDAC2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2. Dataset Overview</w:t>
      </w:r>
    </w:p>
    <w:p w14:paraId="3B8B29B5" w14:textId="77777777" w:rsidR="004D7ED4" w:rsidRPr="004D7ED4" w:rsidRDefault="004D7ED4" w:rsidP="004D7ED4">
      <w:r w:rsidRPr="004D7ED4">
        <w:t>The dataset includes daily pollutant readings collected from various locations across the U.S. Each pollutant is measured using:</w:t>
      </w:r>
    </w:p>
    <w:p w14:paraId="64CBC770" w14:textId="77777777" w:rsidR="004D7ED4" w:rsidRPr="004D7ED4" w:rsidRDefault="004D7ED4" w:rsidP="004D7ED4">
      <w:pPr>
        <w:numPr>
          <w:ilvl w:val="0"/>
          <w:numId w:val="8"/>
        </w:numPr>
      </w:pPr>
      <w:r w:rsidRPr="004D7ED4">
        <w:rPr>
          <w:b/>
          <w:bCs/>
        </w:rPr>
        <w:t>Mean concentration</w:t>
      </w:r>
    </w:p>
    <w:p w14:paraId="78AF06D9" w14:textId="77777777" w:rsidR="004D7ED4" w:rsidRPr="004D7ED4" w:rsidRDefault="004D7ED4" w:rsidP="004D7ED4">
      <w:pPr>
        <w:numPr>
          <w:ilvl w:val="0"/>
          <w:numId w:val="8"/>
        </w:numPr>
      </w:pPr>
      <w:r w:rsidRPr="004D7ED4">
        <w:rPr>
          <w:b/>
          <w:bCs/>
        </w:rPr>
        <w:t>First maximum value</w:t>
      </w:r>
    </w:p>
    <w:p w14:paraId="6DA6BA00" w14:textId="77777777" w:rsidR="004D7ED4" w:rsidRPr="004D7ED4" w:rsidRDefault="004D7ED4" w:rsidP="004D7ED4">
      <w:pPr>
        <w:numPr>
          <w:ilvl w:val="0"/>
          <w:numId w:val="8"/>
        </w:numPr>
      </w:pPr>
      <w:r w:rsidRPr="004D7ED4">
        <w:rPr>
          <w:b/>
          <w:bCs/>
        </w:rPr>
        <w:t>Hour of peak concentration</w:t>
      </w:r>
    </w:p>
    <w:p w14:paraId="303A85EA" w14:textId="77777777" w:rsidR="004D7ED4" w:rsidRPr="004D7ED4" w:rsidRDefault="004D7ED4" w:rsidP="004D7ED4">
      <w:pPr>
        <w:numPr>
          <w:ilvl w:val="0"/>
          <w:numId w:val="8"/>
        </w:numPr>
      </w:pPr>
      <w:r w:rsidRPr="004D7ED4">
        <w:rPr>
          <w:b/>
          <w:bCs/>
        </w:rPr>
        <w:t>Air Quality Index (AQI)</w:t>
      </w:r>
    </w:p>
    <w:p w14:paraId="50303BD9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Key Columns:</w:t>
      </w:r>
    </w:p>
    <w:p w14:paraId="6574C580" w14:textId="77777777" w:rsidR="004D7ED4" w:rsidRPr="004D7ED4" w:rsidRDefault="004D7ED4" w:rsidP="004D7ED4">
      <w:pPr>
        <w:numPr>
          <w:ilvl w:val="0"/>
          <w:numId w:val="9"/>
        </w:numPr>
      </w:pPr>
      <w:r w:rsidRPr="004D7ED4">
        <w:t>Date, Address, State, County, City</w:t>
      </w:r>
    </w:p>
    <w:p w14:paraId="4BC9BF41" w14:textId="77777777" w:rsidR="004D7ED4" w:rsidRPr="004D7ED4" w:rsidRDefault="004D7ED4" w:rsidP="004D7ED4">
      <w:pPr>
        <w:numPr>
          <w:ilvl w:val="0"/>
          <w:numId w:val="9"/>
        </w:numPr>
      </w:pPr>
      <w:r w:rsidRPr="004D7ED4">
        <w:t>O₃ Mean, O₃ Max Value, O₃ Max Hour, O₃ AQI</w:t>
      </w:r>
    </w:p>
    <w:p w14:paraId="15BAEED7" w14:textId="77777777" w:rsidR="004D7ED4" w:rsidRPr="004D7ED4" w:rsidRDefault="004D7ED4" w:rsidP="004D7ED4">
      <w:pPr>
        <w:numPr>
          <w:ilvl w:val="0"/>
          <w:numId w:val="9"/>
        </w:numPr>
      </w:pPr>
      <w:r w:rsidRPr="004D7ED4">
        <w:t>CO Mean, CO Max Value, CO Max Hour, CO AQI</w:t>
      </w:r>
    </w:p>
    <w:p w14:paraId="3F6979DC" w14:textId="77777777" w:rsidR="004D7ED4" w:rsidRPr="004D7ED4" w:rsidRDefault="004D7ED4" w:rsidP="004D7ED4">
      <w:pPr>
        <w:numPr>
          <w:ilvl w:val="0"/>
          <w:numId w:val="9"/>
        </w:numPr>
      </w:pPr>
      <w:r w:rsidRPr="004D7ED4">
        <w:lastRenderedPageBreak/>
        <w:t>SO₂ Mean, SO₂ Max Value, SO₂ Max Hour, SO₂ AQI</w:t>
      </w:r>
    </w:p>
    <w:p w14:paraId="4C74B8E6" w14:textId="77777777" w:rsidR="004D7ED4" w:rsidRPr="004D7ED4" w:rsidRDefault="004D7ED4" w:rsidP="004D7ED4">
      <w:pPr>
        <w:numPr>
          <w:ilvl w:val="0"/>
          <w:numId w:val="9"/>
        </w:numPr>
      </w:pPr>
      <w:r w:rsidRPr="004D7ED4">
        <w:t>NO₂ Mean, NO₂ Max Value, NO₂ Max Hour, NO₂ AQI</w:t>
      </w:r>
    </w:p>
    <w:p w14:paraId="34E63070" w14:textId="77777777" w:rsidR="004D7ED4" w:rsidRPr="004D7ED4" w:rsidRDefault="004D7ED4" w:rsidP="004D7ED4">
      <w:r w:rsidRPr="004D7ED4">
        <w:pict w14:anchorId="7C08C224">
          <v:rect id="_x0000_i1094" style="width:0;height:1.5pt" o:hralign="center" o:hrstd="t" o:hr="t" fillcolor="#a0a0a0" stroked="f"/>
        </w:pict>
      </w:r>
    </w:p>
    <w:p w14:paraId="7DDD0D34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3. Dashboard Summary</w:t>
      </w:r>
    </w:p>
    <w:p w14:paraId="24507FE6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Overview Dashboard</w:t>
      </w:r>
    </w:p>
    <w:p w14:paraId="3F4765B5" w14:textId="77777777" w:rsidR="004D7ED4" w:rsidRPr="004D7ED4" w:rsidRDefault="004D7ED4" w:rsidP="004D7ED4">
      <w:pPr>
        <w:numPr>
          <w:ilvl w:val="0"/>
          <w:numId w:val="10"/>
        </w:numPr>
      </w:pPr>
      <w:r w:rsidRPr="004D7ED4">
        <w:t>Interactive pollutant selection</w:t>
      </w:r>
    </w:p>
    <w:p w14:paraId="3115B1B6" w14:textId="77777777" w:rsidR="004D7ED4" w:rsidRPr="004D7ED4" w:rsidRDefault="004D7ED4" w:rsidP="004D7ED4">
      <w:pPr>
        <w:numPr>
          <w:ilvl w:val="0"/>
          <w:numId w:val="10"/>
        </w:numPr>
      </w:pPr>
      <w:r w:rsidRPr="004D7ED4">
        <w:t>Filters by state and city</w:t>
      </w:r>
    </w:p>
    <w:p w14:paraId="284F6E9B" w14:textId="77777777" w:rsidR="004D7ED4" w:rsidRPr="004D7ED4" w:rsidRDefault="004D7ED4" w:rsidP="004D7ED4">
      <w:pPr>
        <w:numPr>
          <w:ilvl w:val="0"/>
          <w:numId w:val="10"/>
        </w:numPr>
      </w:pPr>
      <w:r w:rsidRPr="004D7ED4">
        <w:t>Map visualization of AQI distribution</w:t>
      </w:r>
    </w:p>
    <w:p w14:paraId="0A5301D6" w14:textId="77777777" w:rsidR="004D7ED4" w:rsidRPr="004D7ED4" w:rsidRDefault="004D7ED4" w:rsidP="004D7ED4">
      <w:pPr>
        <w:numPr>
          <w:ilvl w:val="0"/>
          <w:numId w:val="10"/>
        </w:numPr>
      </w:pPr>
      <w:r w:rsidRPr="004D7ED4">
        <w:t>Pie chart showing quarterly AQI peaks</w:t>
      </w:r>
    </w:p>
    <w:p w14:paraId="2D7A13D5" w14:textId="77777777" w:rsidR="004D7ED4" w:rsidRPr="004D7ED4" w:rsidRDefault="004D7ED4" w:rsidP="004D7ED4">
      <w:r w:rsidRPr="004D7ED4">
        <w:t>This dashboard provides a high-level view of pollution across the country and allows users to drill down into specific pollutants and regions.</w:t>
      </w:r>
    </w:p>
    <w:p w14:paraId="3F57A8D9" w14:textId="77777777" w:rsidR="004D7ED4" w:rsidRPr="004D7ED4" w:rsidRDefault="004D7ED4" w:rsidP="004D7ED4">
      <w:r w:rsidRPr="004D7ED4">
        <w:pict w14:anchorId="770CE678">
          <v:rect id="_x0000_i1095" style="width:0;height:1.5pt" o:hralign="center" o:hrstd="t" o:hr="t" fillcolor="#a0a0a0" stroked="f"/>
        </w:pict>
      </w:r>
    </w:p>
    <w:p w14:paraId="20F557D6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4. Pollutant-Specific Analysis</w:t>
      </w:r>
    </w:p>
    <w:p w14:paraId="7F377FC2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Carbon Monoxide (CO)</w:t>
      </w:r>
    </w:p>
    <w:p w14:paraId="0F2D3F93" w14:textId="77777777" w:rsidR="004D7ED4" w:rsidRPr="004D7ED4" w:rsidRDefault="004D7ED4" w:rsidP="004D7ED4">
      <w:pPr>
        <w:numPr>
          <w:ilvl w:val="0"/>
          <w:numId w:val="11"/>
        </w:numPr>
      </w:pPr>
      <w:r w:rsidRPr="004D7ED4">
        <w:rPr>
          <w:b/>
          <w:bCs/>
        </w:rPr>
        <w:t>Highest CO Level</w:t>
      </w:r>
      <w:r w:rsidRPr="004D7ED4">
        <w:t>: Calexico, California</w:t>
      </w:r>
    </w:p>
    <w:p w14:paraId="55EC94E3" w14:textId="77777777" w:rsidR="004D7ED4" w:rsidRPr="004D7ED4" w:rsidRDefault="004D7ED4" w:rsidP="004D7ED4">
      <w:pPr>
        <w:numPr>
          <w:ilvl w:val="0"/>
          <w:numId w:val="11"/>
        </w:numPr>
      </w:pPr>
      <w:r w:rsidRPr="004D7ED4">
        <w:rPr>
          <w:b/>
          <w:bCs/>
        </w:rPr>
        <w:t>Peak AQI Year</w:t>
      </w:r>
      <w:r w:rsidRPr="004D7ED4">
        <w:t>: 2000</w:t>
      </w:r>
    </w:p>
    <w:p w14:paraId="7018A1ED" w14:textId="77777777" w:rsidR="004D7ED4" w:rsidRPr="004D7ED4" w:rsidRDefault="004D7ED4" w:rsidP="004D7ED4">
      <w:pPr>
        <w:numPr>
          <w:ilvl w:val="0"/>
          <w:numId w:val="11"/>
        </w:numPr>
      </w:pPr>
      <w:r w:rsidRPr="004D7ED4">
        <w:rPr>
          <w:b/>
          <w:bCs/>
        </w:rPr>
        <w:t>Top State by CO AQI</w:t>
      </w:r>
      <w:r w:rsidRPr="004D7ED4">
        <w:t>: California</w:t>
      </w:r>
    </w:p>
    <w:p w14:paraId="7C08FCA7" w14:textId="77777777" w:rsidR="004D7ED4" w:rsidRPr="004D7ED4" w:rsidRDefault="004D7ED4" w:rsidP="004D7ED4">
      <w:pPr>
        <w:numPr>
          <w:ilvl w:val="0"/>
          <w:numId w:val="11"/>
        </w:numPr>
      </w:pPr>
      <w:r w:rsidRPr="004D7ED4">
        <w:rPr>
          <w:b/>
          <w:bCs/>
        </w:rPr>
        <w:t>Insights</w:t>
      </w:r>
      <w:r w:rsidRPr="004D7ED4">
        <w:t xml:space="preserve">: </w:t>
      </w:r>
    </w:p>
    <w:p w14:paraId="7FD180BC" w14:textId="77777777" w:rsidR="004D7ED4" w:rsidRPr="004D7ED4" w:rsidRDefault="004D7ED4" w:rsidP="004D7ED4">
      <w:pPr>
        <w:numPr>
          <w:ilvl w:val="1"/>
          <w:numId w:val="11"/>
        </w:numPr>
      </w:pPr>
      <w:r w:rsidRPr="004D7ED4">
        <w:t>CO levels are highest in urban areas with dense traffic.</w:t>
      </w:r>
    </w:p>
    <w:p w14:paraId="2344A60F" w14:textId="77777777" w:rsidR="004D7ED4" w:rsidRPr="004D7ED4" w:rsidRDefault="004D7ED4" w:rsidP="004D7ED4">
      <w:pPr>
        <w:numPr>
          <w:ilvl w:val="1"/>
          <w:numId w:val="11"/>
        </w:numPr>
      </w:pPr>
      <w:r w:rsidRPr="004D7ED4">
        <w:t>AQI trends show a gradual decline post-2010, likely due to improved vehicle emission standards.</w:t>
      </w:r>
    </w:p>
    <w:p w14:paraId="1BA3475F" w14:textId="77777777" w:rsidR="004D7ED4" w:rsidRPr="004D7ED4" w:rsidRDefault="004D7ED4" w:rsidP="004D7ED4">
      <w:r w:rsidRPr="004D7ED4">
        <w:pict w14:anchorId="44F2927D">
          <v:rect id="_x0000_i1096" style="width:0;height:1.5pt" o:hralign="center" o:hrstd="t" o:hr="t" fillcolor="#a0a0a0" stroked="f"/>
        </w:pict>
      </w:r>
    </w:p>
    <w:p w14:paraId="61F5CAA5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Ozone (O₃)</w:t>
      </w:r>
    </w:p>
    <w:p w14:paraId="2D6C128E" w14:textId="77777777" w:rsidR="004D7ED4" w:rsidRPr="004D7ED4" w:rsidRDefault="004D7ED4" w:rsidP="004D7ED4">
      <w:pPr>
        <w:numPr>
          <w:ilvl w:val="0"/>
          <w:numId w:val="12"/>
        </w:numPr>
      </w:pPr>
      <w:r w:rsidRPr="004D7ED4">
        <w:rPr>
          <w:b/>
          <w:bCs/>
        </w:rPr>
        <w:t>Highest O₃ Level</w:t>
      </w:r>
      <w:r w:rsidRPr="004D7ED4">
        <w:t>: Rubidoux, California</w:t>
      </w:r>
    </w:p>
    <w:p w14:paraId="261099AB" w14:textId="77777777" w:rsidR="004D7ED4" w:rsidRPr="004D7ED4" w:rsidRDefault="004D7ED4" w:rsidP="004D7ED4">
      <w:pPr>
        <w:numPr>
          <w:ilvl w:val="0"/>
          <w:numId w:val="12"/>
        </w:numPr>
      </w:pPr>
      <w:r w:rsidRPr="004D7ED4">
        <w:rPr>
          <w:b/>
          <w:bCs/>
        </w:rPr>
        <w:t>Peak AQI Years</w:t>
      </w:r>
      <w:r w:rsidRPr="004D7ED4">
        <w:t>: 2002, 2006, 2018</w:t>
      </w:r>
    </w:p>
    <w:p w14:paraId="65E404EB" w14:textId="77777777" w:rsidR="004D7ED4" w:rsidRPr="004D7ED4" w:rsidRDefault="004D7ED4" w:rsidP="004D7ED4">
      <w:pPr>
        <w:numPr>
          <w:ilvl w:val="0"/>
          <w:numId w:val="12"/>
        </w:numPr>
      </w:pPr>
      <w:r w:rsidRPr="004D7ED4">
        <w:rPr>
          <w:b/>
          <w:bCs/>
        </w:rPr>
        <w:t>Top State by Max AQI</w:t>
      </w:r>
      <w:r w:rsidRPr="004D7ED4">
        <w:t>: California (237)</w:t>
      </w:r>
    </w:p>
    <w:p w14:paraId="779D965E" w14:textId="77777777" w:rsidR="004D7ED4" w:rsidRPr="004D7ED4" w:rsidRDefault="004D7ED4" w:rsidP="004D7ED4">
      <w:pPr>
        <w:numPr>
          <w:ilvl w:val="0"/>
          <w:numId w:val="12"/>
        </w:numPr>
      </w:pPr>
      <w:r w:rsidRPr="004D7ED4">
        <w:rPr>
          <w:b/>
          <w:bCs/>
        </w:rPr>
        <w:t>Highest Avg AQI</w:t>
      </w:r>
      <w:r w:rsidRPr="004D7ED4">
        <w:t>: Arizona</w:t>
      </w:r>
    </w:p>
    <w:p w14:paraId="739E7CAC" w14:textId="77777777" w:rsidR="004D7ED4" w:rsidRPr="004D7ED4" w:rsidRDefault="004D7ED4" w:rsidP="004D7ED4">
      <w:pPr>
        <w:numPr>
          <w:ilvl w:val="0"/>
          <w:numId w:val="12"/>
        </w:numPr>
      </w:pPr>
      <w:r w:rsidRPr="004D7ED4">
        <w:rPr>
          <w:b/>
          <w:bCs/>
        </w:rPr>
        <w:lastRenderedPageBreak/>
        <w:t>Lowest Avg AQI</w:t>
      </w:r>
      <w:r w:rsidRPr="004D7ED4">
        <w:t>: Alaska</w:t>
      </w:r>
    </w:p>
    <w:p w14:paraId="2221BB50" w14:textId="77777777" w:rsidR="004D7ED4" w:rsidRPr="004D7ED4" w:rsidRDefault="004D7ED4" w:rsidP="004D7ED4">
      <w:pPr>
        <w:numPr>
          <w:ilvl w:val="0"/>
          <w:numId w:val="12"/>
        </w:numPr>
      </w:pPr>
      <w:r w:rsidRPr="004D7ED4">
        <w:rPr>
          <w:b/>
          <w:bCs/>
        </w:rPr>
        <w:t>Insights</w:t>
      </w:r>
      <w:r w:rsidRPr="004D7ED4">
        <w:t xml:space="preserve">: </w:t>
      </w:r>
    </w:p>
    <w:p w14:paraId="031BA40A" w14:textId="77777777" w:rsidR="004D7ED4" w:rsidRPr="004D7ED4" w:rsidRDefault="004D7ED4" w:rsidP="004D7ED4">
      <w:pPr>
        <w:numPr>
          <w:ilvl w:val="1"/>
          <w:numId w:val="12"/>
        </w:numPr>
      </w:pPr>
      <w:r w:rsidRPr="004D7ED4">
        <w:t>Ozone levels peak during warmer months due to photochemical reactions.</w:t>
      </w:r>
    </w:p>
    <w:p w14:paraId="5670BB0B" w14:textId="77777777" w:rsidR="004D7ED4" w:rsidRPr="004D7ED4" w:rsidRDefault="004D7ED4" w:rsidP="004D7ED4">
      <w:pPr>
        <w:numPr>
          <w:ilvl w:val="1"/>
          <w:numId w:val="12"/>
        </w:numPr>
      </w:pPr>
      <w:r w:rsidRPr="004D7ED4">
        <w:t>Southwestern states show consistently high O₃ AQI.</w:t>
      </w:r>
    </w:p>
    <w:p w14:paraId="3DC483AB" w14:textId="77777777" w:rsidR="004D7ED4" w:rsidRPr="004D7ED4" w:rsidRDefault="004D7ED4" w:rsidP="004D7ED4">
      <w:r w:rsidRPr="004D7ED4">
        <w:pict w14:anchorId="28EA99DB">
          <v:rect id="_x0000_i1097" style="width:0;height:1.5pt" o:hralign="center" o:hrstd="t" o:hr="t" fillcolor="#a0a0a0" stroked="f"/>
        </w:pict>
      </w:r>
    </w:p>
    <w:p w14:paraId="36FC0C77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Sulfur Dioxide (SO₂)</w:t>
      </w:r>
    </w:p>
    <w:p w14:paraId="7E7706CC" w14:textId="77777777" w:rsidR="004D7ED4" w:rsidRPr="004D7ED4" w:rsidRDefault="004D7ED4" w:rsidP="004D7ED4">
      <w:pPr>
        <w:numPr>
          <w:ilvl w:val="0"/>
          <w:numId w:val="13"/>
        </w:numPr>
      </w:pPr>
      <w:r w:rsidRPr="004D7ED4">
        <w:rPr>
          <w:b/>
          <w:bCs/>
        </w:rPr>
        <w:t>Highest SO₂ Level</w:t>
      </w:r>
      <w:r w:rsidRPr="004D7ED4">
        <w:t>: East Saint Louis, Illinois (351 ppb)</w:t>
      </w:r>
    </w:p>
    <w:p w14:paraId="374CAA95" w14:textId="77777777" w:rsidR="004D7ED4" w:rsidRPr="004D7ED4" w:rsidRDefault="004D7ED4" w:rsidP="004D7ED4">
      <w:pPr>
        <w:numPr>
          <w:ilvl w:val="0"/>
          <w:numId w:val="13"/>
        </w:numPr>
      </w:pPr>
      <w:r w:rsidRPr="004D7ED4">
        <w:rPr>
          <w:b/>
          <w:bCs/>
        </w:rPr>
        <w:t>Peak Hour</w:t>
      </w:r>
      <w:r w:rsidRPr="004D7ED4">
        <w:t>: 23:00</w:t>
      </w:r>
    </w:p>
    <w:p w14:paraId="1338F451" w14:textId="77777777" w:rsidR="004D7ED4" w:rsidRPr="004D7ED4" w:rsidRDefault="004D7ED4" w:rsidP="004D7ED4">
      <w:pPr>
        <w:numPr>
          <w:ilvl w:val="0"/>
          <w:numId w:val="13"/>
        </w:numPr>
      </w:pPr>
      <w:r w:rsidRPr="004D7ED4">
        <w:rPr>
          <w:b/>
          <w:bCs/>
        </w:rPr>
        <w:t>Top States by Max AQI</w:t>
      </w:r>
      <w:r w:rsidRPr="004D7ED4">
        <w:t>: Illinois and Oklahoma (200)</w:t>
      </w:r>
    </w:p>
    <w:p w14:paraId="0B018745" w14:textId="77777777" w:rsidR="004D7ED4" w:rsidRPr="004D7ED4" w:rsidRDefault="004D7ED4" w:rsidP="004D7ED4">
      <w:pPr>
        <w:numPr>
          <w:ilvl w:val="0"/>
          <w:numId w:val="13"/>
        </w:numPr>
      </w:pPr>
      <w:r w:rsidRPr="004D7ED4">
        <w:rPr>
          <w:b/>
          <w:bCs/>
        </w:rPr>
        <w:t>Peak AQI Years</w:t>
      </w:r>
      <w:r w:rsidRPr="004D7ED4">
        <w:t>: 2000, 2005, 2010, 2020</w:t>
      </w:r>
    </w:p>
    <w:p w14:paraId="54AF0C40" w14:textId="77777777" w:rsidR="004D7ED4" w:rsidRPr="004D7ED4" w:rsidRDefault="004D7ED4" w:rsidP="004D7ED4">
      <w:pPr>
        <w:numPr>
          <w:ilvl w:val="0"/>
          <w:numId w:val="13"/>
        </w:numPr>
      </w:pPr>
      <w:r w:rsidRPr="004D7ED4">
        <w:rPr>
          <w:b/>
          <w:bCs/>
        </w:rPr>
        <w:t>Highest Avg AQI</w:t>
      </w:r>
      <w:r w:rsidRPr="004D7ED4">
        <w:t>: Illinois (12.16)</w:t>
      </w:r>
    </w:p>
    <w:p w14:paraId="5A75D734" w14:textId="77777777" w:rsidR="004D7ED4" w:rsidRPr="004D7ED4" w:rsidRDefault="004D7ED4" w:rsidP="004D7ED4">
      <w:pPr>
        <w:numPr>
          <w:ilvl w:val="0"/>
          <w:numId w:val="13"/>
        </w:numPr>
      </w:pPr>
      <w:r w:rsidRPr="004D7ED4">
        <w:rPr>
          <w:b/>
          <w:bCs/>
        </w:rPr>
        <w:t>Insights</w:t>
      </w:r>
      <w:r w:rsidRPr="004D7ED4">
        <w:t xml:space="preserve">: </w:t>
      </w:r>
    </w:p>
    <w:p w14:paraId="75CDCB91" w14:textId="77777777" w:rsidR="004D7ED4" w:rsidRPr="004D7ED4" w:rsidRDefault="004D7ED4" w:rsidP="004D7ED4">
      <w:pPr>
        <w:numPr>
          <w:ilvl w:val="1"/>
          <w:numId w:val="13"/>
        </w:numPr>
      </w:pPr>
      <w:r w:rsidRPr="004D7ED4">
        <w:t>SO₂ levels are linked to industrial activity.</w:t>
      </w:r>
    </w:p>
    <w:p w14:paraId="7307662B" w14:textId="77777777" w:rsidR="004D7ED4" w:rsidRPr="004D7ED4" w:rsidRDefault="004D7ED4" w:rsidP="004D7ED4">
      <w:pPr>
        <w:numPr>
          <w:ilvl w:val="1"/>
          <w:numId w:val="13"/>
        </w:numPr>
      </w:pPr>
      <w:r w:rsidRPr="004D7ED4">
        <w:t>Illinois shows persistent high levels, indicating potential regulatory gaps.</w:t>
      </w:r>
    </w:p>
    <w:p w14:paraId="7DE7806B" w14:textId="77777777" w:rsidR="004D7ED4" w:rsidRPr="004D7ED4" w:rsidRDefault="004D7ED4" w:rsidP="004D7ED4">
      <w:r w:rsidRPr="004D7ED4">
        <w:pict w14:anchorId="4B1D353C">
          <v:rect id="_x0000_i1098" style="width:0;height:1.5pt" o:hralign="center" o:hrstd="t" o:hr="t" fillcolor="#a0a0a0" stroked="f"/>
        </w:pict>
      </w:r>
    </w:p>
    <w:p w14:paraId="3536925E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Nitrogen Dioxide (NO₂)</w:t>
      </w:r>
    </w:p>
    <w:p w14:paraId="0999DF9E" w14:textId="77777777" w:rsidR="004D7ED4" w:rsidRPr="004D7ED4" w:rsidRDefault="004D7ED4" w:rsidP="004D7ED4">
      <w:pPr>
        <w:numPr>
          <w:ilvl w:val="0"/>
          <w:numId w:val="14"/>
        </w:numPr>
      </w:pPr>
      <w:r w:rsidRPr="004D7ED4">
        <w:rPr>
          <w:b/>
          <w:bCs/>
        </w:rPr>
        <w:t>Highest NO₂ Level</w:t>
      </w:r>
      <w:r w:rsidRPr="004D7ED4">
        <w:t>: Albuquerque, New Mexico (371.7 ppb)</w:t>
      </w:r>
    </w:p>
    <w:p w14:paraId="6F245E1A" w14:textId="77777777" w:rsidR="004D7ED4" w:rsidRPr="004D7ED4" w:rsidRDefault="004D7ED4" w:rsidP="004D7ED4">
      <w:pPr>
        <w:numPr>
          <w:ilvl w:val="0"/>
          <w:numId w:val="14"/>
        </w:numPr>
      </w:pPr>
      <w:r w:rsidRPr="004D7ED4">
        <w:rPr>
          <w:b/>
          <w:bCs/>
        </w:rPr>
        <w:t>Peak Hour</w:t>
      </w:r>
      <w:r w:rsidRPr="004D7ED4">
        <w:t>: 23:00</w:t>
      </w:r>
    </w:p>
    <w:p w14:paraId="613B0401" w14:textId="77777777" w:rsidR="004D7ED4" w:rsidRPr="004D7ED4" w:rsidRDefault="004D7ED4" w:rsidP="004D7ED4">
      <w:pPr>
        <w:numPr>
          <w:ilvl w:val="0"/>
          <w:numId w:val="14"/>
        </w:numPr>
      </w:pPr>
      <w:r w:rsidRPr="004D7ED4">
        <w:rPr>
          <w:b/>
          <w:bCs/>
        </w:rPr>
        <w:t>Top State by Max &amp; Avg AQI</w:t>
      </w:r>
      <w:r w:rsidRPr="004D7ED4">
        <w:t>: New Mexico</w:t>
      </w:r>
    </w:p>
    <w:p w14:paraId="30157E3E" w14:textId="77777777" w:rsidR="004D7ED4" w:rsidRPr="004D7ED4" w:rsidRDefault="004D7ED4" w:rsidP="004D7ED4">
      <w:pPr>
        <w:numPr>
          <w:ilvl w:val="0"/>
          <w:numId w:val="14"/>
        </w:numPr>
      </w:pPr>
      <w:r w:rsidRPr="004D7ED4">
        <w:rPr>
          <w:b/>
          <w:bCs/>
        </w:rPr>
        <w:t>Peak AQI Year</w:t>
      </w:r>
      <w:r w:rsidRPr="004D7ED4">
        <w:t>: 2023 (153)</w:t>
      </w:r>
    </w:p>
    <w:p w14:paraId="4398EF3C" w14:textId="77777777" w:rsidR="004D7ED4" w:rsidRPr="004D7ED4" w:rsidRDefault="004D7ED4" w:rsidP="004D7ED4">
      <w:pPr>
        <w:numPr>
          <w:ilvl w:val="0"/>
          <w:numId w:val="14"/>
        </w:numPr>
      </w:pPr>
      <w:r w:rsidRPr="004D7ED4">
        <w:rPr>
          <w:b/>
          <w:bCs/>
        </w:rPr>
        <w:t>Insights</w:t>
      </w:r>
      <w:r w:rsidRPr="004D7ED4">
        <w:t xml:space="preserve">: </w:t>
      </w:r>
    </w:p>
    <w:p w14:paraId="5D1E9B0D" w14:textId="77777777" w:rsidR="004D7ED4" w:rsidRPr="004D7ED4" w:rsidRDefault="004D7ED4" w:rsidP="004D7ED4">
      <w:pPr>
        <w:numPr>
          <w:ilvl w:val="1"/>
          <w:numId w:val="14"/>
        </w:numPr>
      </w:pPr>
      <w:r w:rsidRPr="004D7ED4">
        <w:t>NO₂ levels are highest in states with urban sprawl and vehicular emissions.</w:t>
      </w:r>
    </w:p>
    <w:p w14:paraId="7A2F1BC9" w14:textId="77777777" w:rsidR="004D7ED4" w:rsidRPr="004D7ED4" w:rsidRDefault="004D7ED4" w:rsidP="004D7ED4">
      <w:pPr>
        <w:numPr>
          <w:ilvl w:val="1"/>
          <w:numId w:val="14"/>
        </w:numPr>
      </w:pPr>
      <w:r w:rsidRPr="004D7ED4">
        <w:t>AQI spikes during winter months due to atmospheric inversion.</w:t>
      </w:r>
    </w:p>
    <w:p w14:paraId="7C49D498" w14:textId="77777777" w:rsidR="004D7ED4" w:rsidRPr="004D7ED4" w:rsidRDefault="004D7ED4" w:rsidP="004D7ED4">
      <w:r w:rsidRPr="004D7ED4">
        <w:pict w14:anchorId="3A900DFF">
          <v:rect id="_x0000_i1099" style="width:0;height:1.5pt" o:hralign="center" o:hrstd="t" o:hr="t" fillcolor="#a0a0a0" stroked="f"/>
        </w:pict>
      </w:r>
    </w:p>
    <w:p w14:paraId="376DBEAF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5. Conclusion</w:t>
      </w:r>
    </w:p>
    <w:p w14:paraId="083915F8" w14:textId="77777777" w:rsidR="004D7ED4" w:rsidRPr="004D7ED4" w:rsidRDefault="004D7ED4" w:rsidP="004D7ED4">
      <w:r w:rsidRPr="004D7ED4">
        <w:lastRenderedPageBreak/>
        <w:t>The Power BI report reveals significant regional and temporal disparities in air pollution across the U.S. While some pollutants show declining trends, others remain persistent in industrial and urban zones.</w:t>
      </w:r>
    </w:p>
    <w:p w14:paraId="110C8F22" w14:textId="77777777" w:rsidR="004D7ED4" w:rsidRPr="004D7ED4" w:rsidRDefault="004D7ED4" w:rsidP="004D7ED4">
      <w:r w:rsidRPr="004D7ED4">
        <w:t>This analysis underscores the importance of:</w:t>
      </w:r>
    </w:p>
    <w:p w14:paraId="29DBBC22" w14:textId="77777777" w:rsidR="004D7ED4" w:rsidRPr="004D7ED4" w:rsidRDefault="004D7ED4" w:rsidP="004D7ED4">
      <w:pPr>
        <w:numPr>
          <w:ilvl w:val="0"/>
          <w:numId w:val="15"/>
        </w:numPr>
      </w:pPr>
      <w:r w:rsidRPr="004D7ED4">
        <w:t>Targeted environmental policies</w:t>
      </w:r>
    </w:p>
    <w:p w14:paraId="6DCD2157" w14:textId="77777777" w:rsidR="004D7ED4" w:rsidRPr="004D7ED4" w:rsidRDefault="004D7ED4" w:rsidP="004D7ED4">
      <w:pPr>
        <w:numPr>
          <w:ilvl w:val="0"/>
          <w:numId w:val="15"/>
        </w:numPr>
      </w:pPr>
      <w:r w:rsidRPr="004D7ED4">
        <w:t>Continuous monitoring</w:t>
      </w:r>
    </w:p>
    <w:p w14:paraId="71850143" w14:textId="77777777" w:rsidR="004D7ED4" w:rsidRPr="004D7ED4" w:rsidRDefault="004D7ED4" w:rsidP="004D7ED4">
      <w:pPr>
        <w:numPr>
          <w:ilvl w:val="0"/>
          <w:numId w:val="15"/>
        </w:numPr>
      </w:pPr>
      <w:r w:rsidRPr="004D7ED4">
        <w:t>Public awareness and education</w:t>
      </w:r>
    </w:p>
    <w:p w14:paraId="168E4E85" w14:textId="77777777" w:rsidR="004D7ED4" w:rsidRPr="004D7ED4" w:rsidRDefault="004D7ED4" w:rsidP="004D7ED4">
      <w:r w:rsidRPr="004D7ED4">
        <w:pict w14:anchorId="4375C940">
          <v:rect id="_x0000_i1100" style="width:0;height:1.5pt" o:hralign="center" o:hrstd="t" o:hr="t" fillcolor="#a0a0a0" stroked="f"/>
        </w:pict>
      </w:r>
    </w:p>
    <w:p w14:paraId="6C66FC6F" w14:textId="77777777" w:rsidR="004D7ED4" w:rsidRPr="004D7ED4" w:rsidRDefault="004D7ED4" w:rsidP="004D7ED4">
      <w:pPr>
        <w:rPr>
          <w:b/>
          <w:bCs/>
        </w:rPr>
      </w:pPr>
      <w:r w:rsidRPr="004D7ED4">
        <w:rPr>
          <w:b/>
          <w:bCs/>
        </w:rPr>
        <w:t>6. Recommendations</w:t>
      </w:r>
    </w:p>
    <w:p w14:paraId="45EF3066" w14:textId="77777777" w:rsidR="004D7ED4" w:rsidRPr="004D7ED4" w:rsidRDefault="004D7ED4" w:rsidP="004D7ED4">
      <w:pPr>
        <w:numPr>
          <w:ilvl w:val="0"/>
          <w:numId w:val="16"/>
        </w:numPr>
      </w:pPr>
      <w:proofErr w:type="gramStart"/>
      <w:r w:rsidRPr="004D7ED4">
        <w:t>Strengthen</w:t>
      </w:r>
      <w:proofErr w:type="gramEnd"/>
      <w:r w:rsidRPr="004D7ED4">
        <w:t xml:space="preserve"> emission regulations in high-AQI states</w:t>
      </w:r>
    </w:p>
    <w:p w14:paraId="04209F7C" w14:textId="77777777" w:rsidR="004D7ED4" w:rsidRPr="004D7ED4" w:rsidRDefault="004D7ED4" w:rsidP="004D7ED4">
      <w:pPr>
        <w:numPr>
          <w:ilvl w:val="0"/>
          <w:numId w:val="16"/>
        </w:numPr>
      </w:pPr>
      <w:r w:rsidRPr="004D7ED4">
        <w:t>Promote clean energy and public transportation</w:t>
      </w:r>
    </w:p>
    <w:p w14:paraId="5A7E0361" w14:textId="0F8262FF" w:rsidR="00EA51B7" w:rsidRDefault="004D7ED4" w:rsidP="004D7ED4">
      <w:pPr>
        <w:numPr>
          <w:ilvl w:val="0"/>
          <w:numId w:val="16"/>
        </w:numPr>
      </w:pPr>
      <w:r w:rsidRPr="004D7ED4">
        <w:t>Increase public access to pollution data through interactive dashboards</w:t>
      </w:r>
    </w:p>
    <w:sectPr w:rsidR="00EA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487D"/>
    <w:multiLevelType w:val="multilevel"/>
    <w:tmpl w:val="6640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23ECF"/>
    <w:multiLevelType w:val="multilevel"/>
    <w:tmpl w:val="A4F2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6745C"/>
    <w:multiLevelType w:val="multilevel"/>
    <w:tmpl w:val="7E9C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11D28"/>
    <w:multiLevelType w:val="multilevel"/>
    <w:tmpl w:val="727C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67F75"/>
    <w:multiLevelType w:val="multilevel"/>
    <w:tmpl w:val="F562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55D3C"/>
    <w:multiLevelType w:val="multilevel"/>
    <w:tmpl w:val="040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1147C"/>
    <w:multiLevelType w:val="multilevel"/>
    <w:tmpl w:val="271C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4008A"/>
    <w:multiLevelType w:val="multilevel"/>
    <w:tmpl w:val="CB8A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F7FAE"/>
    <w:multiLevelType w:val="multilevel"/>
    <w:tmpl w:val="02A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E7E92"/>
    <w:multiLevelType w:val="multilevel"/>
    <w:tmpl w:val="0830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0314F"/>
    <w:multiLevelType w:val="multilevel"/>
    <w:tmpl w:val="D9CC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24F65"/>
    <w:multiLevelType w:val="multilevel"/>
    <w:tmpl w:val="4166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1471C"/>
    <w:multiLevelType w:val="multilevel"/>
    <w:tmpl w:val="90CC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C3D6A"/>
    <w:multiLevelType w:val="multilevel"/>
    <w:tmpl w:val="863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26055"/>
    <w:multiLevelType w:val="multilevel"/>
    <w:tmpl w:val="D16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25A90"/>
    <w:multiLevelType w:val="multilevel"/>
    <w:tmpl w:val="1BCE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241835">
    <w:abstractNumId w:val="15"/>
  </w:num>
  <w:num w:numId="2" w16cid:durableId="844050381">
    <w:abstractNumId w:val="6"/>
  </w:num>
  <w:num w:numId="3" w16cid:durableId="287325203">
    <w:abstractNumId w:val="2"/>
  </w:num>
  <w:num w:numId="4" w16cid:durableId="1949578909">
    <w:abstractNumId w:val="11"/>
  </w:num>
  <w:num w:numId="5" w16cid:durableId="84234034">
    <w:abstractNumId w:val="9"/>
  </w:num>
  <w:num w:numId="6" w16cid:durableId="1816606100">
    <w:abstractNumId w:val="0"/>
  </w:num>
  <w:num w:numId="7" w16cid:durableId="1485078437">
    <w:abstractNumId w:val="4"/>
  </w:num>
  <w:num w:numId="8" w16cid:durableId="391195996">
    <w:abstractNumId w:val="5"/>
  </w:num>
  <w:num w:numId="9" w16cid:durableId="772364280">
    <w:abstractNumId w:val="10"/>
  </w:num>
  <w:num w:numId="10" w16cid:durableId="343169771">
    <w:abstractNumId w:val="14"/>
  </w:num>
  <w:num w:numId="11" w16cid:durableId="957568591">
    <w:abstractNumId w:val="7"/>
  </w:num>
  <w:num w:numId="12" w16cid:durableId="890925337">
    <w:abstractNumId w:val="12"/>
  </w:num>
  <w:num w:numId="13" w16cid:durableId="771507921">
    <w:abstractNumId w:val="3"/>
  </w:num>
  <w:num w:numId="14" w16cid:durableId="538127942">
    <w:abstractNumId w:val="1"/>
  </w:num>
  <w:num w:numId="15" w16cid:durableId="1097284529">
    <w:abstractNumId w:val="13"/>
  </w:num>
  <w:num w:numId="16" w16cid:durableId="1108508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D2"/>
    <w:rsid w:val="0035496A"/>
    <w:rsid w:val="004D7ED4"/>
    <w:rsid w:val="007459C3"/>
    <w:rsid w:val="00C515D2"/>
    <w:rsid w:val="00EA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FC6D"/>
  <w15:chartTrackingRefBased/>
  <w15:docId w15:val="{B3212D2E-5EA9-4675-8407-16B0AF91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5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7E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7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uslovesmath/us-pollution-data-200-to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Shah</dc:creator>
  <cp:keywords/>
  <dc:description/>
  <cp:lastModifiedBy>Darshil Shah</cp:lastModifiedBy>
  <cp:revision>2</cp:revision>
  <dcterms:created xsi:type="dcterms:W3CDTF">2025-07-24T19:45:00Z</dcterms:created>
  <dcterms:modified xsi:type="dcterms:W3CDTF">2025-07-24T20:14:00Z</dcterms:modified>
</cp:coreProperties>
</file>