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89FF5" w14:textId="3CF5A9DF" w:rsidR="004A2617" w:rsidRPr="00B06A2C" w:rsidRDefault="0073435B" w:rsidP="00B315B6">
      <w:pPr>
        <w:pStyle w:val="Default"/>
        <w:jc w:val="center"/>
        <w:rPr>
          <w:color w:val="4472C4"/>
          <w:sz w:val="38"/>
          <w:szCs w:val="34"/>
        </w:rPr>
      </w:pPr>
      <w:r w:rsidRPr="00B06A2C">
        <w:rPr>
          <w:color w:val="4472C4"/>
          <w:sz w:val="38"/>
          <w:szCs w:val="34"/>
        </w:rPr>
        <w:t>UDAYKUMAR LOKHANDE</w:t>
      </w:r>
    </w:p>
    <w:p w14:paraId="2EED5738" w14:textId="7865D1A6" w:rsidR="004A2617" w:rsidRPr="0031745E" w:rsidRDefault="004A2617" w:rsidP="00B315B6">
      <w:pPr>
        <w:pStyle w:val="Default"/>
        <w:pBdr>
          <w:bottom w:val="single" w:sz="6" w:space="1" w:color="auto"/>
        </w:pBdr>
        <w:jc w:val="center"/>
        <w:rPr>
          <w:sz w:val="22"/>
          <w:szCs w:val="22"/>
        </w:rPr>
      </w:pPr>
      <w:r w:rsidRPr="0031745E">
        <w:rPr>
          <w:sz w:val="22"/>
          <w:szCs w:val="22"/>
        </w:rPr>
        <w:t>+9</w:t>
      </w:r>
      <w:r w:rsidR="00B56482">
        <w:rPr>
          <w:sz w:val="22"/>
          <w:szCs w:val="22"/>
        </w:rPr>
        <w:t>7</w:t>
      </w:r>
      <w:r w:rsidRPr="0031745E">
        <w:rPr>
          <w:sz w:val="22"/>
          <w:szCs w:val="22"/>
        </w:rPr>
        <w:t>1-</w:t>
      </w:r>
      <w:r w:rsidR="00B56482">
        <w:rPr>
          <w:sz w:val="22"/>
          <w:szCs w:val="22"/>
        </w:rPr>
        <w:t>588600185</w:t>
      </w:r>
      <w:r w:rsidR="00476452" w:rsidRPr="0031745E">
        <w:rPr>
          <w:sz w:val="22"/>
          <w:szCs w:val="22"/>
        </w:rPr>
        <w:t xml:space="preserve">  </w:t>
      </w:r>
      <w:r w:rsidR="0073435B">
        <w:rPr>
          <w:sz w:val="22"/>
          <w:szCs w:val="22"/>
        </w:rPr>
        <w:t xml:space="preserve">                </w:t>
      </w:r>
      <w:r w:rsidR="00476452" w:rsidRPr="0031745E">
        <w:rPr>
          <w:sz w:val="22"/>
          <w:szCs w:val="22"/>
        </w:rPr>
        <w:t xml:space="preserve"> </w:t>
      </w:r>
      <w:r w:rsidR="003F78A1">
        <w:rPr>
          <w:sz w:val="22"/>
          <w:szCs w:val="22"/>
        </w:rPr>
        <w:t xml:space="preserve"> </w:t>
      </w:r>
      <w:r w:rsidR="00BB7CF4">
        <w:rPr>
          <w:sz w:val="22"/>
          <w:szCs w:val="22"/>
        </w:rPr>
        <w:t xml:space="preserve">      </w:t>
      </w:r>
      <w:r w:rsidR="003F78A1">
        <w:rPr>
          <w:sz w:val="22"/>
          <w:szCs w:val="22"/>
        </w:rPr>
        <w:t xml:space="preserve"> </w:t>
      </w:r>
      <w:r w:rsidR="00ED62C7">
        <w:rPr>
          <w:sz w:val="22"/>
          <w:szCs w:val="22"/>
        </w:rPr>
        <w:t xml:space="preserve">   </w:t>
      </w:r>
      <w:r w:rsidR="003F78A1">
        <w:rPr>
          <w:sz w:val="22"/>
          <w:szCs w:val="22"/>
        </w:rPr>
        <w:t xml:space="preserve">          </w:t>
      </w:r>
      <w:r w:rsidR="00476452" w:rsidRPr="0031745E">
        <w:rPr>
          <w:sz w:val="22"/>
          <w:szCs w:val="22"/>
        </w:rPr>
        <w:t xml:space="preserve">    </w:t>
      </w:r>
      <w:r w:rsidR="00570A98">
        <w:rPr>
          <w:sz w:val="22"/>
          <w:szCs w:val="22"/>
        </w:rPr>
        <w:t xml:space="preserve"> </w:t>
      </w:r>
      <w:r w:rsidR="00476452" w:rsidRPr="0031745E">
        <w:rPr>
          <w:sz w:val="22"/>
          <w:szCs w:val="22"/>
        </w:rPr>
        <w:t xml:space="preserve">           </w:t>
      </w:r>
      <w:r w:rsidR="00715DB4">
        <w:rPr>
          <w:sz w:val="22"/>
          <w:szCs w:val="22"/>
        </w:rPr>
        <w:t xml:space="preserve">                               </w:t>
      </w:r>
      <w:r w:rsidR="00476452" w:rsidRPr="0031745E">
        <w:rPr>
          <w:sz w:val="22"/>
          <w:szCs w:val="22"/>
        </w:rPr>
        <w:t xml:space="preserve">                                                            </w:t>
      </w:r>
      <w:r w:rsidR="00B56482">
        <w:rPr>
          <w:sz w:val="22"/>
          <w:szCs w:val="22"/>
        </w:rPr>
        <w:t>udayom</w:t>
      </w:r>
      <w:r w:rsidR="00570A98" w:rsidRPr="00570A98">
        <w:rPr>
          <w:sz w:val="22"/>
          <w:szCs w:val="22"/>
        </w:rPr>
        <w:t>@</w:t>
      </w:r>
      <w:r w:rsidR="00B56482">
        <w:rPr>
          <w:sz w:val="22"/>
          <w:szCs w:val="22"/>
        </w:rPr>
        <w:t>gmail</w:t>
      </w:r>
      <w:r w:rsidR="00570A98" w:rsidRPr="00570A98">
        <w:rPr>
          <w:sz w:val="22"/>
          <w:szCs w:val="22"/>
        </w:rPr>
        <w:t>.com</w:t>
      </w:r>
    </w:p>
    <w:p w14:paraId="6237BCC8" w14:textId="7CCCFA4F" w:rsidR="00FB6175" w:rsidRDefault="009D67FA" w:rsidP="004A2617">
      <w:pPr>
        <w:pStyle w:val="Default"/>
        <w:rPr>
          <w:b/>
          <w:bCs/>
          <w:sz w:val="22"/>
          <w:szCs w:val="22"/>
        </w:rPr>
      </w:pPr>
      <w:r>
        <w:rPr>
          <w:noProof/>
        </w:rPr>
        <w:pict w14:anchorId="64F09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 o:spid="_x0000_s1028" type="#_x0000_t75" style="position:absolute;margin-left:285.15pt;margin-top:6.45pt;width:66.5pt;height:59.7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6" o:title=""/>
            <w10:wrap type="through"/>
          </v:shape>
        </w:pict>
      </w:r>
      <w:r>
        <w:rPr>
          <w:noProof/>
        </w:rPr>
        <w:pict w14:anchorId="530E569C">
          <v:shape id="Picture 94" o:spid="_x0000_s1027" type="#_x0000_t75" style="position:absolute;margin-left:189.8pt;margin-top:6.4pt;width:59.7pt;height:59.7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7" o:title=""/>
            <w10:wrap type="through"/>
          </v:shape>
        </w:pict>
      </w:r>
    </w:p>
    <w:p w14:paraId="4D8A6648" w14:textId="2EB1EA3D" w:rsidR="00BE5AD4" w:rsidRDefault="00BE5AD4" w:rsidP="00B06A2C">
      <w:pPr>
        <w:pStyle w:val="Default"/>
        <w:jc w:val="center"/>
        <w:rPr>
          <w:bCs/>
          <w:color w:val="D9D9D9"/>
          <w:sz w:val="22"/>
          <w:szCs w:val="22"/>
        </w:rPr>
      </w:pPr>
    </w:p>
    <w:p w14:paraId="2AA71E33" w14:textId="6B42617A" w:rsidR="00B45F19" w:rsidRPr="00B06A2C" w:rsidRDefault="009D67FA" w:rsidP="00B06A2C">
      <w:pPr>
        <w:pStyle w:val="Default"/>
        <w:jc w:val="center"/>
        <w:rPr>
          <w:bCs/>
          <w:color w:val="D9D9D9"/>
          <w:sz w:val="22"/>
          <w:szCs w:val="22"/>
        </w:rPr>
      </w:pPr>
      <w:r>
        <w:rPr>
          <w:noProof/>
        </w:rPr>
        <w:pict w14:anchorId="67ACCD07">
          <v:shape id="Picture 62" o:spid="_x0000_s1026" type="#_x0000_t75" style="position:absolute;left:0;text-align:left;margin-left:0;margin-top:-.05pt;width:155.25pt;height:22.75pt;z-index:-3;visibility:visible;mso-wrap-style:square;mso-wrap-distance-left:9pt;mso-wrap-distance-top:0;mso-wrap-distance-right:9pt;mso-wrap-distance-bottom:0;mso-position-horizontal:absolute;mso-position-horizontal-relative:text;mso-position-vertical:absolute;mso-position-vertical-relative:text">
            <v:imagedata r:id="rId8" o:title=""/>
          </v:shape>
        </w:pict>
      </w:r>
    </w:p>
    <w:p w14:paraId="3CF657D0" w14:textId="42840539" w:rsidR="00B45F19" w:rsidRDefault="00B45F19" w:rsidP="004A2617">
      <w:pPr>
        <w:pStyle w:val="Default"/>
        <w:pBdr>
          <w:bottom w:val="single" w:sz="6" w:space="1" w:color="auto"/>
        </w:pBdr>
        <w:rPr>
          <w:b/>
          <w:bCs/>
          <w:sz w:val="22"/>
          <w:szCs w:val="22"/>
        </w:rPr>
      </w:pPr>
    </w:p>
    <w:p w14:paraId="5DC93C83" w14:textId="77777777" w:rsidR="00BE5AD4" w:rsidRDefault="00BE5AD4" w:rsidP="004A2617">
      <w:pPr>
        <w:pStyle w:val="Default"/>
        <w:pBdr>
          <w:bottom w:val="single" w:sz="6" w:space="1" w:color="auto"/>
        </w:pBdr>
        <w:rPr>
          <w:b/>
          <w:bCs/>
          <w:sz w:val="22"/>
          <w:szCs w:val="22"/>
        </w:rPr>
      </w:pPr>
    </w:p>
    <w:p w14:paraId="20B395A0" w14:textId="77777777" w:rsidR="00BE5AD4" w:rsidRDefault="00BE5AD4" w:rsidP="004A2617">
      <w:pPr>
        <w:pStyle w:val="Default"/>
        <w:pBdr>
          <w:bottom w:val="single" w:sz="6" w:space="1" w:color="auto"/>
        </w:pBdr>
        <w:rPr>
          <w:b/>
          <w:bCs/>
          <w:sz w:val="22"/>
          <w:szCs w:val="22"/>
        </w:rPr>
      </w:pPr>
    </w:p>
    <w:p w14:paraId="7C57C941" w14:textId="77777777" w:rsidR="00B45F19" w:rsidRDefault="00B45F19" w:rsidP="004A2617">
      <w:pPr>
        <w:pStyle w:val="Default"/>
        <w:rPr>
          <w:b/>
          <w:bCs/>
          <w:sz w:val="22"/>
          <w:szCs w:val="22"/>
        </w:rPr>
      </w:pPr>
    </w:p>
    <w:p w14:paraId="0F5242C4" w14:textId="0E2D1F62" w:rsidR="004A2617" w:rsidRPr="00B06A2C" w:rsidRDefault="00B56482" w:rsidP="004A2617">
      <w:pPr>
        <w:pStyle w:val="Default"/>
        <w:rPr>
          <w:color w:val="4472C4"/>
          <w:sz w:val="22"/>
          <w:szCs w:val="22"/>
        </w:rPr>
      </w:pPr>
      <w:r>
        <w:rPr>
          <w:b/>
          <w:bCs/>
          <w:color w:val="4472C4"/>
          <w:sz w:val="22"/>
          <w:szCs w:val="22"/>
        </w:rPr>
        <w:t>7</w:t>
      </w:r>
      <w:r w:rsidR="00FB6175" w:rsidRPr="00B06A2C">
        <w:rPr>
          <w:b/>
          <w:bCs/>
          <w:color w:val="4472C4"/>
          <w:sz w:val="22"/>
          <w:szCs w:val="22"/>
        </w:rPr>
        <w:t xml:space="preserve"> years of IT experience</w:t>
      </w:r>
      <w:r w:rsidR="00570A98" w:rsidRPr="00B06A2C">
        <w:rPr>
          <w:b/>
          <w:bCs/>
          <w:color w:val="4472C4"/>
          <w:sz w:val="22"/>
          <w:szCs w:val="22"/>
        </w:rPr>
        <w:t>, working as</w:t>
      </w:r>
      <w:r w:rsidR="00ED62C7" w:rsidRPr="00B06A2C">
        <w:rPr>
          <w:b/>
          <w:bCs/>
          <w:color w:val="4472C4"/>
          <w:sz w:val="22"/>
          <w:szCs w:val="22"/>
        </w:rPr>
        <w:t xml:space="preserve"> </w:t>
      </w:r>
      <w:r>
        <w:rPr>
          <w:b/>
          <w:bCs/>
          <w:color w:val="4472C4"/>
          <w:sz w:val="22"/>
          <w:szCs w:val="22"/>
        </w:rPr>
        <w:t>Cyber Security</w:t>
      </w:r>
      <w:r w:rsidR="00570A98" w:rsidRPr="00B06A2C">
        <w:rPr>
          <w:b/>
          <w:bCs/>
          <w:color w:val="4472C4"/>
          <w:sz w:val="22"/>
          <w:szCs w:val="22"/>
        </w:rPr>
        <w:t xml:space="preserve"> Management / </w:t>
      </w:r>
      <w:r>
        <w:rPr>
          <w:b/>
          <w:bCs/>
          <w:color w:val="4472C4"/>
          <w:sz w:val="22"/>
          <w:szCs w:val="22"/>
        </w:rPr>
        <w:t>DevSecOps</w:t>
      </w:r>
      <w:r w:rsidR="00570A98" w:rsidRPr="00B06A2C">
        <w:rPr>
          <w:b/>
          <w:bCs/>
          <w:color w:val="4472C4"/>
          <w:sz w:val="22"/>
          <w:szCs w:val="22"/>
        </w:rPr>
        <w:t xml:space="preserve"> </w:t>
      </w:r>
      <w:r>
        <w:rPr>
          <w:b/>
          <w:bCs/>
          <w:color w:val="4472C4"/>
          <w:sz w:val="22"/>
          <w:szCs w:val="22"/>
        </w:rPr>
        <w:t>Lead</w:t>
      </w:r>
    </w:p>
    <w:p w14:paraId="61D80137" w14:textId="77777777" w:rsidR="0067776C" w:rsidRPr="00B06A2C" w:rsidRDefault="0067776C" w:rsidP="003A1E1E">
      <w:pPr>
        <w:pStyle w:val="Heading1"/>
        <w:rPr>
          <w:rFonts w:ascii="Calibri" w:hAnsi="Calibri" w:cs="Calibri"/>
          <w:color w:val="4472C4"/>
          <w:sz w:val="22"/>
        </w:rPr>
      </w:pPr>
      <w:r w:rsidRPr="00B06A2C">
        <w:rPr>
          <w:rFonts w:ascii="Calibri" w:hAnsi="Calibri" w:cs="Calibri"/>
          <w:color w:val="4472C4"/>
          <w:sz w:val="22"/>
        </w:rPr>
        <w:t xml:space="preserve">Key Skills: </w:t>
      </w:r>
    </w:p>
    <w:p w14:paraId="36B374AC" w14:textId="722E23DF" w:rsidR="00570A98" w:rsidRDefault="00B56482" w:rsidP="00FB6175">
      <w:pPr>
        <w:numPr>
          <w:ilvl w:val="0"/>
          <w:numId w:val="2"/>
        </w:numPr>
        <w:spacing w:after="0" w:line="240" w:lineRule="auto"/>
        <w:jc w:val="both"/>
        <w:rPr>
          <w:rFonts w:cs="Arial"/>
        </w:rPr>
      </w:pPr>
      <w:r>
        <w:rPr>
          <w:rFonts w:cs="Arial"/>
        </w:rPr>
        <w:t>DevOps / DevSecOps Automation CI/CD Implementation</w:t>
      </w:r>
    </w:p>
    <w:p w14:paraId="1D8FAE39" w14:textId="581CD652" w:rsidR="00552A9E" w:rsidRDefault="0067776C" w:rsidP="00FB6175">
      <w:pPr>
        <w:numPr>
          <w:ilvl w:val="0"/>
          <w:numId w:val="2"/>
        </w:numPr>
        <w:spacing w:after="0" w:line="240" w:lineRule="auto"/>
        <w:jc w:val="both"/>
        <w:rPr>
          <w:rFonts w:cs="Arial"/>
        </w:rPr>
      </w:pPr>
      <w:r>
        <w:rPr>
          <w:rFonts w:cs="Arial"/>
        </w:rPr>
        <w:t>Risk</w:t>
      </w:r>
      <w:r w:rsidR="00B56482">
        <w:rPr>
          <w:rFonts w:cs="Arial"/>
        </w:rPr>
        <w:t xml:space="preserve"> Assessment and Management</w:t>
      </w:r>
    </w:p>
    <w:p w14:paraId="2C1B7BFA" w14:textId="06DBA60D" w:rsidR="0067776C" w:rsidRDefault="00B56482" w:rsidP="00FB6175">
      <w:pPr>
        <w:numPr>
          <w:ilvl w:val="0"/>
          <w:numId w:val="2"/>
        </w:numPr>
        <w:spacing w:after="0" w:line="240" w:lineRule="auto"/>
        <w:jc w:val="both"/>
        <w:rPr>
          <w:rFonts w:cs="Arial"/>
        </w:rPr>
      </w:pPr>
      <w:r>
        <w:rPr>
          <w:rFonts w:cs="Arial"/>
        </w:rPr>
        <w:t>Make Policy Procedure for Cyber Security</w:t>
      </w:r>
    </w:p>
    <w:p w14:paraId="356FF34C" w14:textId="435BC0AF" w:rsidR="0067776C" w:rsidRDefault="00B56482" w:rsidP="00FB6175">
      <w:pPr>
        <w:numPr>
          <w:ilvl w:val="0"/>
          <w:numId w:val="2"/>
        </w:numPr>
        <w:spacing w:after="0" w:line="240" w:lineRule="auto"/>
        <w:jc w:val="both"/>
        <w:rPr>
          <w:rFonts w:cs="Arial"/>
        </w:rPr>
      </w:pPr>
      <w:r>
        <w:rPr>
          <w:rFonts w:cs="Arial"/>
        </w:rPr>
        <w:t>Vulnerability Analysis and Penetration Testing</w:t>
      </w:r>
    </w:p>
    <w:p w14:paraId="22D57D68" w14:textId="31FBC255" w:rsidR="00570A98" w:rsidRDefault="00570A98" w:rsidP="00FB6175">
      <w:pPr>
        <w:numPr>
          <w:ilvl w:val="0"/>
          <w:numId w:val="2"/>
        </w:numPr>
        <w:spacing w:after="0" w:line="240" w:lineRule="auto"/>
        <w:jc w:val="both"/>
        <w:rPr>
          <w:rFonts w:cs="Arial"/>
        </w:rPr>
      </w:pPr>
      <w:r>
        <w:rPr>
          <w:rFonts w:cs="Arial"/>
        </w:rPr>
        <w:t xml:space="preserve">Project Management </w:t>
      </w:r>
    </w:p>
    <w:p w14:paraId="225AF8AB" w14:textId="5585CCE7" w:rsidR="00B56482" w:rsidRDefault="00B56482" w:rsidP="00FB6175">
      <w:pPr>
        <w:numPr>
          <w:ilvl w:val="0"/>
          <w:numId w:val="2"/>
        </w:numPr>
        <w:spacing w:after="0" w:line="240" w:lineRule="auto"/>
        <w:jc w:val="both"/>
        <w:rPr>
          <w:rFonts w:cs="Arial"/>
        </w:rPr>
      </w:pPr>
      <w:r>
        <w:rPr>
          <w:rFonts w:cs="Arial"/>
        </w:rPr>
        <w:t>Ethical Hacking and Cyber Crime Forensic Investigation</w:t>
      </w:r>
    </w:p>
    <w:p w14:paraId="7338CD9A" w14:textId="77777777" w:rsidR="00FB6175" w:rsidRPr="00B06A2C" w:rsidRDefault="0067776C" w:rsidP="003A1E1E">
      <w:pPr>
        <w:pStyle w:val="Heading1"/>
        <w:rPr>
          <w:rFonts w:ascii="Calibri" w:hAnsi="Calibri" w:cs="Calibri"/>
          <w:color w:val="4472C4"/>
          <w:sz w:val="24"/>
        </w:rPr>
      </w:pPr>
      <w:r w:rsidRPr="00B06A2C">
        <w:rPr>
          <w:rFonts w:ascii="Calibri" w:hAnsi="Calibri" w:cs="Calibri"/>
          <w:color w:val="4472C4"/>
          <w:sz w:val="24"/>
        </w:rPr>
        <w:t xml:space="preserve"> </w:t>
      </w:r>
      <w:r w:rsidR="00FB6175" w:rsidRPr="00B06A2C">
        <w:rPr>
          <w:rFonts w:ascii="Calibri" w:hAnsi="Calibri" w:cs="Calibri"/>
          <w:color w:val="4472C4"/>
          <w:sz w:val="22"/>
        </w:rPr>
        <w:t>Accomplishments</w:t>
      </w:r>
      <w:r w:rsidR="00240E2D" w:rsidRPr="00B06A2C">
        <w:rPr>
          <w:rFonts w:ascii="Calibri" w:hAnsi="Calibri" w:cs="Calibri"/>
          <w:color w:val="4472C4"/>
          <w:sz w:val="22"/>
        </w:rPr>
        <w:t xml:space="preserve"> Summary</w:t>
      </w:r>
      <w:r w:rsidR="00FB6175" w:rsidRPr="00B06A2C">
        <w:rPr>
          <w:rFonts w:ascii="Calibri" w:hAnsi="Calibri" w:cs="Calibri"/>
          <w:color w:val="4472C4"/>
          <w:sz w:val="22"/>
        </w:rPr>
        <w:t>:</w:t>
      </w:r>
    </w:p>
    <w:p w14:paraId="65349071" w14:textId="175F3B90" w:rsidR="00FB6175" w:rsidRPr="0031745E" w:rsidRDefault="00CD0B4F" w:rsidP="00FB6175">
      <w:pPr>
        <w:numPr>
          <w:ilvl w:val="0"/>
          <w:numId w:val="2"/>
        </w:numPr>
        <w:spacing w:after="0" w:line="240" w:lineRule="auto"/>
        <w:jc w:val="both"/>
        <w:rPr>
          <w:rFonts w:cs="Arial"/>
        </w:rPr>
      </w:pPr>
      <w:r w:rsidRPr="0031745E">
        <w:rPr>
          <w:rFonts w:cs="Arial"/>
        </w:rPr>
        <w:t xml:space="preserve">I </w:t>
      </w:r>
      <w:r w:rsidR="00B931C7">
        <w:rPr>
          <w:rFonts w:cs="Arial"/>
        </w:rPr>
        <w:t xml:space="preserve">am working as a </w:t>
      </w:r>
      <w:r w:rsidR="00B56482">
        <w:rPr>
          <w:rFonts w:cs="Arial"/>
        </w:rPr>
        <w:t>Cyber Security</w:t>
      </w:r>
      <w:r w:rsidR="00B931C7">
        <w:rPr>
          <w:rFonts w:cs="Arial"/>
        </w:rPr>
        <w:t xml:space="preserve"> </w:t>
      </w:r>
      <w:r w:rsidR="00B56482">
        <w:rPr>
          <w:rFonts w:cs="Arial"/>
        </w:rPr>
        <w:t>M</w:t>
      </w:r>
      <w:r w:rsidR="00B931C7">
        <w:rPr>
          <w:rFonts w:cs="Arial"/>
        </w:rPr>
        <w:t xml:space="preserve">anager for </w:t>
      </w:r>
      <w:r w:rsidR="00B56482">
        <w:rPr>
          <w:rFonts w:cs="Arial"/>
        </w:rPr>
        <w:t>ASGC UAE placed by Khidmaty Government Services</w:t>
      </w:r>
    </w:p>
    <w:p w14:paraId="2C9636DD" w14:textId="526390A5" w:rsidR="0098171E" w:rsidRPr="0031745E" w:rsidRDefault="0098171E" w:rsidP="00FB6175">
      <w:pPr>
        <w:numPr>
          <w:ilvl w:val="0"/>
          <w:numId w:val="2"/>
        </w:numPr>
        <w:spacing w:after="0" w:line="240" w:lineRule="auto"/>
        <w:jc w:val="both"/>
        <w:rPr>
          <w:rFonts w:cs="Arial"/>
        </w:rPr>
      </w:pPr>
      <w:r w:rsidRPr="0031745E">
        <w:rPr>
          <w:rFonts w:cs="Arial"/>
        </w:rPr>
        <w:t xml:space="preserve">I have </w:t>
      </w:r>
      <w:r w:rsidR="000A2D01">
        <w:rPr>
          <w:rFonts w:cs="Arial"/>
        </w:rPr>
        <w:t xml:space="preserve">extensively </w:t>
      </w:r>
      <w:r w:rsidRPr="0031745E">
        <w:rPr>
          <w:rFonts w:cs="Arial"/>
        </w:rPr>
        <w:t>worked on the</w:t>
      </w:r>
      <w:r w:rsidR="00B56482">
        <w:rPr>
          <w:rFonts w:cs="Arial"/>
        </w:rPr>
        <w:t xml:space="preserve"> Governance</w:t>
      </w:r>
      <w:r w:rsidR="00B931C7">
        <w:rPr>
          <w:rFonts w:cs="Arial"/>
        </w:rPr>
        <w:t>, risk and compliance</w:t>
      </w:r>
      <w:r w:rsidR="00B56482">
        <w:rPr>
          <w:rFonts w:cs="Arial"/>
        </w:rPr>
        <w:t>, Ethical Hacking, VAPT, Automation and DevOps / DevSecOps workflow Implementation</w:t>
      </w:r>
      <w:r w:rsidR="00B931C7">
        <w:rPr>
          <w:rFonts w:cs="Arial"/>
        </w:rPr>
        <w:t xml:space="preserve"> as </w:t>
      </w:r>
      <w:r w:rsidR="00B56482">
        <w:rPr>
          <w:rFonts w:cs="Arial"/>
        </w:rPr>
        <w:t>Lead for 3 years in Capgemini</w:t>
      </w:r>
    </w:p>
    <w:p w14:paraId="19C380C6" w14:textId="0067E04F" w:rsidR="00B931C7" w:rsidRPr="0031745E" w:rsidRDefault="0098171E" w:rsidP="00B931C7">
      <w:pPr>
        <w:numPr>
          <w:ilvl w:val="0"/>
          <w:numId w:val="2"/>
        </w:numPr>
        <w:spacing w:after="0" w:line="240" w:lineRule="auto"/>
        <w:jc w:val="both"/>
        <w:rPr>
          <w:rFonts w:cs="Arial"/>
        </w:rPr>
      </w:pPr>
      <w:r w:rsidRPr="0031745E">
        <w:rPr>
          <w:rFonts w:cs="Arial"/>
        </w:rPr>
        <w:t xml:space="preserve">I </w:t>
      </w:r>
      <w:r w:rsidR="00B931C7">
        <w:rPr>
          <w:rFonts w:cs="Arial"/>
        </w:rPr>
        <w:t xml:space="preserve">have also worked as </w:t>
      </w:r>
      <w:r w:rsidR="00B56482">
        <w:rPr>
          <w:rFonts w:cs="Arial"/>
        </w:rPr>
        <w:t>Policy and Procedure developer for Security perspective for year in Finacus Solutions</w:t>
      </w:r>
    </w:p>
    <w:p w14:paraId="67BCE316" w14:textId="77777777" w:rsidR="0073435B" w:rsidRPr="0073435B" w:rsidRDefault="0073435B" w:rsidP="0073435B">
      <w:pPr>
        <w:pStyle w:val="Heading1"/>
        <w:rPr>
          <w:rFonts w:ascii="Calibri" w:hAnsi="Calibri" w:cs="Calibri"/>
          <w:color w:val="4472C4"/>
          <w:sz w:val="22"/>
        </w:rPr>
      </w:pPr>
      <w:r>
        <w:rPr>
          <w:rFonts w:ascii="Calibri" w:hAnsi="Calibri" w:cs="Calibri"/>
          <w:color w:val="4472C4"/>
          <w:sz w:val="22"/>
        </w:rPr>
        <w:t>Certifications</w:t>
      </w:r>
      <w:r w:rsidRPr="0073435B">
        <w:rPr>
          <w:rFonts w:ascii="Calibri" w:hAnsi="Calibri" w:cs="Calibri"/>
          <w:color w:val="4472C4"/>
          <w:sz w:val="22"/>
        </w:rPr>
        <w:t>:</w:t>
      </w:r>
    </w:p>
    <w:p w14:paraId="5460C032" w14:textId="6414DFF9" w:rsidR="0073435B" w:rsidRDefault="00BE5AD4" w:rsidP="0073435B">
      <w:pPr>
        <w:numPr>
          <w:ilvl w:val="0"/>
          <w:numId w:val="17"/>
        </w:numPr>
        <w:spacing w:after="0" w:line="240" w:lineRule="auto"/>
        <w:rPr>
          <w:rFonts w:eastAsia="Times New Roman" w:cs="Arial"/>
        </w:rPr>
      </w:pPr>
      <w:r>
        <w:rPr>
          <w:rFonts w:eastAsia="Times New Roman" w:cs="Arial"/>
        </w:rPr>
        <w:t>AWS Certified Solution Architect – Associate</w:t>
      </w:r>
    </w:p>
    <w:p w14:paraId="1EBA2C03" w14:textId="00BB1EFA" w:rsidR="0073435B" w:rsidRDefault="00BE5AD4" w:rsidP="00BE5AD4">
      <w:pPr>
        <w:numPr>
          <w:ilvl w:val="0"/>
          <w:numId w:val="17"/>
        </w:numPr>
        <w:spacing w:after="0" w:line="240" w:lineRule="auto"/>
        <w:rPr>
          <w:rFonts w:eastAsia="Times New Roman" w:cs="Arial"/>
        </w:rPr>
      </w:pPr>
      <w:r>
        <w:rPr>
          <w:rFonts w:eastAsia="Times New Roman" w:cs="Arial"/>
        </w:rPr>
        <w:t>AWS Certified Cloud Practitioner</w:t>
      </w:r>
    </w:p>
    <w:p w14:paraId="25A01B9D" w14:textId="120533B8" w:rsidR="00BE5AD4" w:rsidRDefault="00BE5AD4" w:rsidP="00BE5AD4">
      <w:pPr>
        <w:numPr>
          <w:ilvl w:val="0"/>
          <w:numId w:val="17"/>
        </w:numPr>
        <w:spacing w:after="0" w:line="240" w:lineRule="auto"/>
        <w:rPr>
          <w:rFonts w:eastAsia="Times New Roman" w:cs="Arial"/>
        </w:rPr>
      </w:pPr>
      <w:r>
        <w:rPr>
          <w:rFonts w:eastAsia="Times New Roman" w:cs="Arial"/>
        </w:rPr>
        <w:t>Certified Ethical Hacker v10</w:t>
      </w:r>
    </w:p>
    <w:p w14:paraId="6C9DC7D9" w14:textId="08E41755" w:rsidR="00BE5AD4" w:rsidRDefault="00BE5AD4" w:rsidP="00BE5AD4">
      <w:pPr>
        <w:numPr>
          <w:ilvl w:val="0"/>
          <w:numId w:val="17"/>
        </w:numPr>
        <w:spacing w:after="0" w:line="240" w:lineRule="auto"/>
        <w:rPr>
          <w:rFonts w:eastAsia="Times New Roman" w:cs="Arial"/>
        </w:rPr>
      </w:pPr>
      <w:r>
        <w:rPr>
          <w:rFonts w:eastAsia="Times New Roman" w:cs="Arial"/>
        </w:rPr>
        <w:t>Agile Methodology and Project Management</w:t>
      </w:r>
    </w:p>
    <w:p w14:paraId="315FCDD5" w14:textId="6EE58EA7" w:rsidR="00BE5AD4" w:rsidRDefault="00BE5AD4" w:rsidP="00BE5AD4">
      <w:pPr>
        <w:numPr>
          <w:ilvl w:val="0"/>
          <w:numId w:val="17"/>
        </w:numPr>
        <w:spacing w:after="0" w:line="240" w:lineRule="auto"/>
        <w:rPr>
          <w:rFonts w:eastAsia="Times New Roman" w:cs="Arial"/>
        </w:rPr>
      </w:pPr>
      <w:r>
        <w:rPr>
          <w:rFonts w:eastAsia="Times New Roman" w:cs="Arial"/>
        </w:rPr>
        <w:t>Diploma in Cyber Law</w:t>
      </w:r>
    </w:p>
    <w:p w14:paraId="779E9779" w14:textId="5CAB1F6F" w:rsidR="00BE5AD4" w:rsidRDefault="00BE5AD4" w:rsidP="00BE5AD4">
      <w:pPr>
        <w:numPr>
          <w:ilvl w:val="0"/>
          <w:numId w:val="17"/>
        </w:numPr>
        <w:spacing w:after="0" w:line="240" w:lineRule="auto"/>
        <w:rPr>
          <w:rFonts w:eastAsia="Times New Roman" w:cs="Arial"/>
        </w:rPr>
      </w:pPr>
      <w:r>
        <w:rPr>
          <w:rFonts w:eastAsia="Times New Roman" w:cs="Arial"/>
        </w:rPr>
        <w:t>PCI DSS Qualified Implementer</w:t>
      </w:r>
    </w:p>
    <w:p w14:paraId="5C47B1D5" w14:textId="0B95F813" w:rsidR="00BE5AD4" w:rsidRPr="00BE5AD4" w:rsidRDefault="00BE5AD4" w:rsidP="00BE5AD4">
      <w:pPr>
        <w:numPr>
          <w:ilvl w:val="0"/>
          <w:numId w:val="17"/>
        </w:numPr>
        <w:spacing w:after="0" w:line="240" w:lineRule="auto"/>
        <w:rPr>
          <w:rFonts w:eastAsia="Times New Roman" w:cs="Arial"/>
        </w:rPr>
      </w:pPr>
      <w:r>
        <w:rPr>
          <w:rFonts w:eastAsia="Times New Roman" w:cs="Arial"/>
        </w:rPr>
        <w:t>ISO 27001 Lead Auditor</w:t>
      </w:r>
    </w:p>
    <w:p w14:paraId="7C2FE027" w14:textId="1D9A001D" w:rsidR="00B635B3" w:rsidRPr="00B06A2C" w:rsidRDefault="00B635B3" w:rsidP="00B635B3">
      <w:pPr>
        <w:pStyle w:val="Heading1"/>
        <w:rPr>
          <w:rFonts w:ascii="Calibri" w:hAnsi="Calibri" w:cs="Calibri"/>
          <w:color w:val="4472C4"/>
          <w:sz w:val="22"/>
        </w:rPr>
      </w:pPr>
      <w:r w:rsidRPr="00B06A2C">
        <w:rPr>
          <w:rFonts w:ascii="Calibri" w:hAnsi="Calibri" w:cs="Calibri"/>
          <w:color w:val="4472C4"/>
          <w:sz w:val="22"/>
        </w:rPr>
        <w:t>Employment History:</w:t>
      </w:r>
    </w:p>
    <w:p w14:paraId="53B72929" w14:textId="3289772B" w:rsidR="00552A9E" w:rsidRDefault="0073435B" w:rsidP="00552A9E">
      <w:pPr>
        <w:numPr>
          <w:ilvl w:val="0"/>
          <w:numId w:val="3"/>
        </w:numPr>
        <w:spacing w:after="0" w:line="240" w:lineRule="auto"/>
        <w:rPr>
          <w:rFonts w:cs="Arial"/>
        </w:rPr>
      </w:pPr>
      <w:r>
        <w:rPr>
          <w:rFonts w:cs="Arial"/>
          <w:b/>
        </w:rPr>
        <w:t>1</w:t>
      </w:r>
      <w:r w:rsidR="00552A9E" w:rsidRPr="00552A9E">
        <w:rPr>
          <w:rFonts w:cs="Arial"/>
          <w:b/>
        </w:rPr>
        <w:t xml:space="preserve"> Years:</w:t>
      </w:r>
      <w:r w:rsidR="00552A9E">
        <w:rPr>
          <w:rFonts w:cs="Arial"/>
        </w:rPr>
        <w:t xml:space="preserve"> </w:t>
      </w:r>
      <w:r w:rsidR="008110A0">
        <w:rPr>
          <w:rFonts w:cs="Arial"/>
        </w:rPr>
        <w:t>April</w:t>
      </w:r>
      <w:r w:rsidR="00552A9E" w:rsidRPr="00552A9E">
        <w:rPr>
          <w:rFonts w:cs="Arial"/>
        </w:rPr>
        <w:t xml:space="preserve"> 20</w:t>
      </w:r>
      <w:r w:rsidR="005716FD">
        <w:rPr>
          <w:rFonts w:cs="Arial"/>
        </w:rPr>
        <w:t>18</w:t>
      </w:r>
      <w:r w:rsidR="00552A9E" w:rsidRPr="00552A9E">
        <w:rPr>
          <w:rFonts w:cs="Arial"/>
        </w:rPr>
        <w:t xml:space="preserve"> till Date</w:t>
      </w:r>
      <w:r w:rsidR="005716FD">
        <w:rPr>
          <w:rFonts w:cs="Arial"/>
        </w:rPr>
        <w:t xml:space="preserve">, </w:t>
      </w:r>
      <w:r w:rsidR="005716FD" w:rsidRPr="008110A0">
        <w:rPr>
          <w:rFonts w:cs="Arial"/>
          <w:b/>
          <w:bCs/>
        </w:rPr>
        <w:t>ASGC</w:t>
      </w:r>
      <w:r w:rsidR="008110A0">
        <w:rPr>
          <w:rFonts w:cs="Arial"/>
          <w:b/>
          <w:bCs/>
        </w:rPr>
        <w:t xml:space="preserve"> </w:t>
      </w:r>
      <w:r w:rsidR="005716FD">
        <w:rPr>
          <w:rFonts w:cs="Arial"/>
        </w:rPr>
        <w:t>via Khidmaty Govt. Services</w:t>
      </w:r>
      <w:r w:rsidR="008110A0">
        <w:rPr>
          <w:rFonts w:cs="Arial"/>
        </w:rPr>
        <w:t>, UAE</w:t>
      </w:r>
    </w:p>
    <w:p w14:paraId="69F1A65C" w14:textId="29B827BB" w:rsidR="00BE5AD4" w:rsidRPr="00552A9E" w:rsidRDefault="00BE5AD4" w:rsidP="00552A9E">
      <w:pPr>
        <w:numPr>
          <w:ilvl w:val="0"/>
          <w:numId w:val="3"/>
        </w:numPr>
        <w:spacing w:after="0" w:line="240" w:lineRule="auto"/>
        <w:rPr>
          <w:rFonts w:cs="Arial"/>
        </w:rPr>
      </w:pPr>
      <w:r>
        <w:rPr>
          <w:rFonts w:cs="Arial"/>
          <w:b/>
        </w:rPr>
        <w:t>1 Years:</w:t>
      </w:r>
      <w:r>
        <w:rPr>
          <w:rFonts w:cs="Arial"/>
        </w:rPr>
        <w:t xml:space="preserve"> </w:t>
      </w:r>
      <w:r w:rsidR="005716FD">
        <w:rPr>
          <w:rFonts w:cs="Arial"/>
        </w:rPr>
        <w:t>June 2017 to March 20</w:t>
      </w:r>
      <w:r w:rsidR="008110A0">
        <w:rPr>
          <w:rFonts w:cs="Arial"/>
        </w:rPr>
        <w:t xml:space="preserve">18, </w:t>
      </w:r>
      <w:r w:rsidR="008110A0" w:rsidRPr="008110A0">
        <w:rPr>
          <w:rFonts w:cs="Arial"/>
          <w:b/>
          <w:bCs/>
        </w:rPr>
        <w:t>Finacus Solutions</w:t>
      </w:r>
      <w:r w:rsidR="008110A0">
        <w:rPr>
          <w:rFonts w:cs="Arial"/>
        </w:rPr>
        <w:t xml:space="preserve"> Pvt Ltd, India</w:t>
      </w:r>
    </w:p>
    <w:p w14:paraId="34B2E070" w14:textId="3503F5E9" w:rsidR="00552A9E" w:rsidRPr="00552A9E" w:rsidRDefault="00552A9E" w:rsidP="00552A9E">
      <w:pPr>
        <w:numPr>
          <w:ilvl w:val="0"/>
          <w:numId w:val="3"/>
        </w:numPr>
        <w:spacing w:after="0" w:line="240" w:lineRule="auto"/>
        <w:rPr>
          <w:rFonts w:cs="Arial"/>
        </w:rPr>
      </w:pPr>
      <w:r w:rsidRPr="00552A9E">
        <w:rPr>
          <w:rFonts w:cs="Arial"/>
          <w:b/>
        </w:rPr>
        <w:t>3 Years:</w:t>
      </w:r>
      <w:r>
        <w:rPr>
          <w:rFonts w:cs="Arial"/>
        </w:rPr>
        <w:t xml:space="preserve"> </w:t>
      </w:r>
      <w:r w:rsidRPr="00552A9E">
        <w:rPr>
          <w:rFonts w:cs="Arial"/>
        </w:rPr>
        <w:t>November 20</w:t>
      </w:r>
      <w:r w:rsidR="008110A0">
        <w:rPr>
          <w:rFonts w:cs="Arial"/>
        </w:rPr>
        <w:t>14</w:t>
      </w:r>
      <w:r w:rsidRPr="00552A9E">
        <w:rPr>
          <w:rFonts w:cs="Arial"/>
        </w:rPr>
        <w:t xml:space="preserve"> to J</w:t>
      </w:r>
      <w:r w:rsidR="008110A0">
        <w:rPr>
          <w:rFonts w:cs="Arial"/>
        </w:rPr>
        <w:t>une</w:t>
      </w:r>
      <w:r w:rsidRPr="00552A9E">
        <w:rPr>
          <w:rFonts w:cs="Arial"/>
        </w:rPr>
        <w:t xml:space="preserve"> 20</w:t>
      </w:r>
      <w:r w:rsidR="008110A0">
        <w:rPr>
          <w:rFonts w:cs="Arial"/>
        </w:rPr>
        <w:t>17</w:t>
      </w:r>
      <w:r w:rsidRPr="00552A9E">
        <w:rPr>
          <w:rFonts w:cs="Arial"/>
        </w:rPr>
        <w:t xml:space="preserve">, </w:t>
      </w:r>
      <w:r w:rsidRPr="008B1432">
        <w:rPr>
          <w:rFonts w:cs="Arial"/>
          <w:b/>
        </w:rPr>
        <w:t>C</w:t>
      </w:r>
      <w:r w:rsidR="008110A0">
        <w:rPr>
          <w:rFonts w:cs="Arial"/>
          <w:b/>
        </w:rPr>
        <w:t>apgemini</w:t>
      </w:r>
      <w:r w:rsidRPr="00552A9E">
        <w:rPr>
          <w:rFonts w:cs="Arial"/>
        </w:rPr>
        <w:t>, India</w:t>
      </w:r>
    </w:p>
    <w:p w14:paraId="4D58FAA9" w14:textId="4B143DF1" w:rsidR="00552A9E" w:rsidRDefault="008110A0" w:rsidP="00552A9E">
      <w:pPr>
        <w:numPr>
          <w:ilvl w:val="0"/>
          <w:numId w:val="3"/>
        </w:numPr>
        <w:spacing w:after="0" w:line="240" w:lineRule="auto"/>
        <w:rPr>
          <w:rFonts w:cs="Arial"/>
        </w:rPr>
      </w:pPr>
      <w:r>
        <w:rPr>
          <w:rFonts w:cs="Arial"/>
          <w:b/>
        </w:rPr>
        <w:t>1</w:t>
      </w:r>
      <w:r w:rsidR="00552A9E" w:rsidRPr="00552A9E">
        <w:rPr>
          <w:rFonts w:cs="Arial"/>
          <w:b/>
        </w:rPr>
        <w:t xml:space="preserve"> Years: </w:t>
      </w:r>
      <w:r>
        <w:rPr>
          <w:rFonts w:cs="Arial"/>
        </w:rPr>
        <w:t>November</w:t>
      </w:r>
      <w:r w:rsidR="00552A9E" w:rsidRPr="00552A9E">
        <w:rPr>
          <w:rFonts w:cs="Arial"/>
        </w:rPr>
        <w:t xml:space="preserve"> 20</w:t>
      </w:r>
      <w:r>
        <w:rPr>
          <w:rFonts w:cs="Arial"/>
        </w:rPr>
        <w:t>13</w:t>
      </w:r>
      <w:r w:rsidR="00552A9E" w:rsidRPr="00552A9E">
        <w:rPr>
          <w:rFonts w:cs="Arial"/>
        </w:rPr>
        <w:t xml:space="preserve"> to </w:t>
      </w:r>
      <w:r>
        <w:rPr>
          <w:rFonts w:cs="Arial"/>
        </w:rPr>
        <w:t>October</w:t>
      </w:r>
      <w:r w:rsidR="00552A9E" w:rsidRPr="00552A9E">
        <w:rPr>
          <w:rFonts w:cs="Arial"/>
        </w:rPr>
        <w:t xml:space="preserve"> 20</w:t>
      </w:r>
      <w:r>
        <w:rPr>
          <w:rFonts w:cs="Arial"/>
        </w:rPr>
        <w:t>14</w:t>
      </w:r>
      <w:r w:rsidR="00552A9E" w:rsidRPr="00552A9E">
        <w:rPr>
          <w:rFonts w:cs="Arial"/>
        </w:rPr>
        <w:t xml:space="preserve">, </w:t>
      </w:r>
      <w:r>
        <w:rPr>
          <w:rFonts w:cs="Arial"/>
          <w:b/>
        </w:rPr>
        <w:t>Asian Associates</w:t>
      </w:r>
      <w:r w:rsidR="00552A9E" w:rsidRPr="00552A9E">
        <w:rPr>
          <w:rFonts w:cs="Arial"/>
        </w:rPr>
        <w:t>,</w:t>
      </w:r>
      <w:r>
        <w:rPr>
          <w:rFonts w:cs="Arial"/>
        </w:rPr>
        <w:t xml:space="preserve"> Mumbai,</w:t>
      </w:r>
      <w:r w:rsidR="00552A9E" w:rsidRPr="00552A9E">
        <w:rPr>
          <w:rFonts w:cs="Arial"/>
        </w:rPr>
        <w:t xml:space="preserve"> India</w:t>
      </w:r>
    </w:p>
    <w:p w14:paraId="6994F44B" w14:textId="77777777" w:rsidR="00394C10" w:rsidRPr="00B06A2C" w:rsidRDefault="00394C10" w:rsidP="003A1E1E">
      <w:pPr>
        <w:pStyle w:val="Heading1"/>
        <w:rPr>
          <w:rFonts w:ascii="Calibri" w:hAnsi="Calibri" w:cs="Calibri"/>
          <w:color w:val="4472C4"/>
          <w:sz w:val="22"/>
        </w:rPr>
      </w:pPr>
      <w:r w:rsidRPr="00B06A2C">
        <w:rPr>
          <w:rFonts w:ascii="Calibri" w:hAnsi="Calibri" w:cs="Calibri"/>
          <w:color w:val="4472C4"/>
          <w:sz w:val="22"/>
        </w:rPr>
        <w:t>Educational Qualifications:</w:t>
      </w:r>
    </w:p>
    <w:p w14:paraId="126CC55A" w14:textId="08F880DC" w:rsidR="00394C10" w:rsidRPr="0031745E" w:rsidRDefault="00394C10" w:rsidP="00394C10">
      <w:pPr>
        <w:numPr>
          <w:ilvl w:val="0"/>
          <w:numId w:val="17"/>
        </w:numPr>
        <w:spacing w:after="0" w:line="240" w:lineRule="auto"/>
        <w:rPr>
          <w:rFonts w:eastAsia="Times New Roman" w:cs="Arial"/>
        </w:rPr>
      </w:pPr>
      <w:r w:rsidRPr="0031745E">
        <w:rPr>
          <w:rFonts w:eastAsia="Times New Roman" w:cs="Arial"/>
        </w:rPr>
        <w:t>20</w:t>
      </w:r>
      <w:r w:rsidR="00552A9E">
        <w:rPr>
          <w:rFonts w:eastAsia="Times New Roman" w:cs="Arial"/>
        </w:rPr>
        <w:t>1</w:t>
      </w:r>
      <w:r w:rsidR="00776C0E">
        <w:rPr>
          <w:rFonts w:eastAsia="Times New Roman" w:cs="Arial"/>
        </w:rPr>
        <w:t>2</w:t>
      </w:r>
      <w:r w:rsidRPr="0031745E">
        <w:rPr>
          <w:rFonts w:eastAsia="Times New Roman" w:cs="Arial"/>
        </w:rPr>
        <w:t>-20</w:t>
      </w:r>
      <w:r w:rsidR="00776C0E">
        <w:rPr>
          <w:rFonts w:eastAsia="Times New Roman" w:cs="Arial"/>
        </w:rPr>
        <w:t>14</w:t>
      </w:r>
      <w:r w:rsidRPr="0031745E">
        <w:rPr>
          <w:rFonts w:eastAsia="Times New Roman" w:cs="Arial"/>
        </w:rPr>
        <w:t xml:space="preserve">, </w:t>
      </w:r>
      <w:r w:rsidR="000268CD" w:rsidRPr="0031745E">
        <w:rPr>
          <w:rFonts w:eastAsia="Times New Roman" w:cs="Arial"/>
        </w:rPr>
        <w:t>M</w:t>
      </w:r>
      <w:r w:rsidR="00552A9E">
        <w:rPr>
          <w:rFonts w:eastAsia="Times New Roman" w:cs="Arial"/>
        </w:rPr>
        <w:t>.</w:t>
      </w:r>
      <w:r w:rsidR="00776C0E">
        <w:rPr>
          <w:rFonts w:eastAsia="Times New Roman" w:cs="Arial"/>
        </w:rPr>
        <w:t>Eng</w:t>
      </w:r>
      <w:r w:rsidR="00552A9E">
        <w:rPr>
          <w:rFonts w:eastAsia="Times New Roman" w:cs="Arial"/>
        </w:rPr>
        <w:t xml:space="preserve">. </w:t>
      </w:r>
      <w:r w:rsidR="000268CD" w:rsidRPr="0031745E">
        <w:rPr>
          <w:rFonts w:eastAsia="Times New Roman" w:cs="Arial"/>
        </w:rPr>
        <w:t>(</w:t>
      </w:r>
      <w:r w:rsidR="00552A9E">
        <w:rPr>
          <w:rFonts w:eastAsia="Times New Roman" w:cs="Arial"/>
        </w:rPr>
        <w:t>IT</w:t>
      </w:r>
      <w:r w:rsidR="000268CD" w:rsidRPr="0031745E">
        <w:rPr>
          <w:rFonts w:eastAsia="Times New Roman" w:cs="Arial"/>
        </w:rPr>
        <w:t>)</w:t>
      </w:r>
      <w:r w:rsidR="000268CD">
        <w:rPr>
          <w:rFonts w:eastAsia="Times New Roman" w:cs="Arial"/>
        </w:rPr>
        <w:t xml:space="preserve"> from </w:t>
      </w:r>
      <w:r w:rsidR="00776C0E">
        <w:rPr>
          <w:rFonts w:eastAsia="Times New Roman" w:cs="Arial"/>
        </w:rPr>
        <w:t>University of Mumbai</w:t>
      </w:r>
      <w:r w:rsidR="00552A9E">
        <w:rPr>
          <w:rFonts w:eastAsia="Times New Roman" w:cs="Arial"/>
        </w:rPr>
        <w:t>,</w:t>
      </w:r>
      <w:r w:rsidRPr="0031745E">
        <w:rPr>
          <w:rFonts w:eastAsia="Times New Roman" w:cs="Arial"/>
        </w:rPr>
        <w:t xml:space="preserve"> CGPA - </w:t>
      </w:r>
      <w:r w:rsidR="00776C0E">
        <w:rPr>
          <w:rFonts w:eastAsia="Times New Roman" w:cs="Arial"/>
        </w:rPr>
        <w:t>8</w:t>
      </w:r>
      <w:r w:rsidRPr="0031745E">
        <w:rPr>
          <w:rFonts w:eastAsia="Times New Roman" w:cs="Arial"/>
        </w:rPr>
        <w:t>.</w:t>
      </w:r>
      <w:r w:rsidR="00552A9E">
        <w:rPr>
          <w:rFonts w:eastAsia="Times New Roman" w:cs="Arial"/>
        </w:rPr>
        <w:t>4</w:t>
      </w:r>
      <w:r w:rsidR="00776C0E">
        <w:rPr>
          <w:rFonts w:eastAsia="Times New Roman" w:cs="Arial"/>
        </w:rPr>
        <w:t>9</w:t>
      </w:r>
    </w:p>
    <w:p w14:paraId="71DBDAF2" w14:textId="422B0F58" w:rsidR="00394C10" w:rsidRPr="0031745E" w:rsidRDefault="00776C0E" w:rsidP="00394C10">
      <w:pPr>
        <w:numPr>
          <w:ilvl w:val="0"/>
          <w:numId w:val="17"/>
        </w:numPr>
        <w:spacing w:after="0" w:line="240" w:lineRule="auto"/>
        <w:rPr>
          <w:rFonts w:eastAsia="Times New Roman" w:cs="Arial"/>
        </w:rPr>
      </w:pPr>
      <w:r>
        <w:rPr>
          <w:rFonts w:eastAsia="Times New Roman" w:cs="Arial"/>
        </w:rPr>
        <w:t>2008</w:t>
      </w:r>
      <w:r w:rsidR="00394C10" w:rsidRPr="0031745E">
        <w:rPr>
          <w:rFonts w:eastAsia="Times New Roman" w:cs="Arial"/>
        </w:rPr>
        <w:t>-201</w:t>
      </w:r>
      <w:r>
        <w:rPr>
          <w:rFonts w:eastAsia="Times New Roman" w:cs="Arial"/>
        </w:rPr>
        <w:t>2</w:t>
      </w:r>
      <w:r w:rsidR="00394C10" w:rsidRPr="0031745E">
        <w:rPr>
          <w:rFonts w:eastAsia="Times New Roman" w:cs="Arial"/>
        </w:rPr>
        <w:t xml:space="preserve">, </w:t>
      </w:r>
      <w:r w:rsidR="000268CD" w:rsidRPr="0031745E">
        <w:rPr>
          <w:rFonts w:eastAsia="Times New Roman" w:cs="Arial"/>
        </w:rPr>
        <w:t>B.E</w:t>
      </w:r>
      <w:r>
        <w:rPr>
          <w:rFonts w:eastAsia="Times New Roman" w:cs="Arial"/>
        </w:rPr>
        <w:t>ng</w:t>
      </w:r>
      <w:r w:rsidR="000268CD" w:rsidRPr="0031745E">
        <w:rPr>
          <w:rFonts w:eastAsia="Times New Roman" w:cs="Arial"/>
        </w:rPr>
        <w:t>.</w:t>
      </w:r>
      <w:r>
        <w:rPr>
          <w:rFonts w:eastAsia="Times New Roman" w:cs="Arial"/>
        </w:rPr>
        <w:t xml:space="preserve"> </w:t>
      </w:r>
      <w:r w:rsidR="000268CD" w:rsidRPr="0031745E">
        <w:rPr>
          <w:rFonts w:eastAsia="Times New Roman" w:cs="Arial"/>
        </w:rPr>
        <w:t>(</w:t>
      </w:r>
      <w:r w:rsidR="00552A9E">
        <w:rPr>
          <w:rFonts w:eastAsia="Times New Roman" w:cs="Arial"/>
        </w:rPr>
        <w:t>Electr</w:t>
      </w:r>
      <w:r>
        <w:rPr>
          <w:rFonts w:eastAsia="Times New Roman" w:cs="Arial"/>
        </w:rPr>
        <w:t>onics and telecommunications</w:t>
      </w:r>
      <w:r w:rsidR="000268CD" w:rsidRPr="0031745E">
        <w:rPr>
          <w:rFonts w:eastAsia="Times New Roman" w:cs="Arial"/>
        </w:rPr>
        <w:t>)</w:t>
      </w:r>
      <w:r w:rsidR="000268CD">
        <w:rPr>
          <w:rFonts w:eastAsia="Times New Roman" w:cs="Arial"/>
        </w:rPr>
        <w:t xml:space="preserve"> </w:t>
      </w:r>
      <w:r>
        <w:rPr>
          <w:rFonts w:eastAsia="Times New Roman" w:cs="Arial"/>
        </w:rPr>
        <w:t>from University of Mumbai</w:t>
      </w:r>
      <w:r w:rsidR="00394C10" w:rsidRPr="0031745E">
        <w:rPr>
          <w:rFonts w:eastAsia="Times New Roman" w:cs="Arial"/>
        </w:rPr>
        <w:t>, 6</w:t>
      </w:r>
      <w:r>
        <w:rPr>
          <w:rFonts w:eastAsia="Times New Roman" w:cs="Arial"/>
        </w:rPr>
        <w:t>7</w:t>
      </w:r>
      <w:r w:rsidR="00394C10" w:rsidRPr="0031745E">
        <w:rPr>
          <w:rFonts w:eastAsia="Times New Roman" w:cs="Arial"/>
        </w:rPr>
        <w:t>%</w:t>
      </w:r>
    </w:p>
    <w:p w14:paraId="1A6B5A2C" w14:textId="4514C27C" w:rsidR="0031745E" w:rsidRPr="00B06A2C" w:rsidRDefault="0031745E" w:rsidP="00E51019">
      <w:pPr>
        <w:pStyle w:val="Heading1"/>
        <w:rPr>
          <w:rFonts w:ascii="Calibri" w:hAnsi="Calibri" w:cs="Calibri"/>
          <w:color w:val="4472C4"/>
          <w:sz w:val="22"/>
        </w:rPr>
      </w:pPr>
      <w:bookmarkStart w:id="0" w:name="BMK_Werkervaring"/>
      <w:r w:rsidRPr="00B06A2C">
        <w:rPr>
          <w:rFonts w:ascii="Calibri" w:hAnsi="Calibri" w:cs="Calibri"/>
          <w:color w:val="4472C4"/>
          <w:sz w:val="22"/>
        </w:rPr>
        <w:t>Projects in reverse chronology:</w:t>
      </w:r>
    </w:p>
    <w:p w14:paraId="236EFEF6" w14:textId="3CB6EA9F" w:rsidR="00F83863" w:rsidRPr="0073435B" w:rsidRDefault="00934AE1" w:rsidP="00855788">
      <w:pPr>
        <w:autoSpaceDE w:val="0"/>
        <w:autoSpaceDN w:val="0"/>
        <w:spacing w:after="0" w:line="360" w:lineRule="auto"/>
        <w:rPr>
          <w:rFonts w:cs="Calibri"/>
        </w:rPr>
      </w:pPr>
      <w:r w:rsidRPr="0073435B">
        <w:rPr>
          <w:rFonts w:cs="Calibri"/>
        </w:rPr>
        <w:t>April 20</w:t>
      </w:r>
      <w:r w:rsidR="00776C0E">
        <w:rPr>
          <w:rFonts w:cs="Calibri"/>
        </w:rPr>
        <w:t>18</w:t>
      </w:r>
      <w:r w:rsidRPr="0073435B">
        <w:rPr>
          <w:rFonts w:cs="Calibri"/>
        </w:rPr>
        <w:t xml:space="preserve"> </w:t>
      </w:r>
      <w:r w:rsidR="0073435B" w:rsidRPr="0073435B">
        <w:rPr>
          <w:rFonts w:cs="Calibri"/>
        </w:rPr>
        <w:t>till date</w:t>
      </w:r>
      <w:r w:rsidR="00855788" w:rsidRPr="0073435B">
        <w:rPr>
          <w:rFonts w:cs="Calibri"/>
        </w:rPr>
        <w:t xml:space="preserve">: </w:t>
      </w:r>
      <w:r w:rsidR="0073435B">
        <w:rPr>
          <w:rFonts w:cs="Calibri"/>
        </w:rPr>
        <w:t xml:space="preserve"> </w:t>
      </w:r>
    </w:p>
    <w:p w14:paraId="7437E6F3" w14:textId="0E4661C5" w:rsidR="00F83863" w:rsidRPr="00661F8C" w:rsidRDefault="00F83863" w:rsidP="00661F8C">
      <w:pPr>
        <w:numPr>
          <w:ilvl w:val="0"/>
          <w:numId w:val="2"/>
        </w:numPr>
        <w:spacing w:after="0" w:line="240" w:lineRule="auto"/>
        <w:jc w:val="both"/>
        <w:rPr>
          <w:rFonts w:cs="Arial"/>
          <w:szCs w:val="20"/>
        </w:rPr>
      </w:pPr>
      <w:r w:rsidRPr="00661F8C">
        <w:rPr>
          <w:rFonts w:cs="Arial"/>
          <w:szCs w:val="20"/>
        </w:rPr>
        <w:t>Client</w:t>
      </w:r>
      <w:r w:rsidR="00776C0E">
        <w:rPr>
          <w:rFonts w:cs="Arial"/>
          <w:szCs w:val="20"/>
        </w:rPr>
        <w:t>: ASGC, UAE</w:t>
      </w:r>
    </w:p>
    <w:p w14:paraId="1FA3F256" w14:textId="2CAEC7C0" w:rsidR="00F83863" w:rsidRPr="00661F8C" w:rsidRDefault="00F83863" w:rsidP="00661F8C">
      <w:pPr>
        <w:numPr>
          <w:ilvl w:val="0"/>
          <w:numId w:val="2"/>
        </w:numPr>
        <w:spacing w:after="0" w:line="240" w:lineRule="auto"/>
        <w:jc w:val="both"/>
        <w:rPr>
          <w:rFonts w:cs="Arial"/>
          <w:szCs w:val="20"/>
        </w:rPr>
      </w:pPr>
      <w:r w:rsidRPr="00661F8C">
        <w:rPr>
          <w:rFonts w:cs="Arial"/>
          <w:szCs w:val="20"/>
        </w:rPr>
        <w:t xml:space="preserve">Role: </w:t>
      </w:r>
      <w:r w:rsidR="00776C0E">
        <w:rPr>
          <w:rFonts w:cs="Arial"/>
          <w:b/>
          <w:szCs w:val="20"/>
        </w:rPr>
        <w:t>Cyber Security Manager</w:t>
      </w:r>
      <w:r w:rsidR="00934AE1">
        <w:rPr>
          <w:rFonts w:cs="Arial"/>
          <w:szCs w:val="20"/>
        </w:rPr>
        <w:t xml:space="preserve"> </w:t>
      </w:r>
    </w:p>
    <w:p w14:paraId="6F94A308" w14:textId="7221C1B8" w:rsidR="00934AE1" w:rsidRPr="00661F8C" w:rsidRDefault="00934AE1" w:rsidP="00934AE1">
      <w:pPr>
        <w:numPr>
          <w:ilvl w:val="0"/>
          <w:numId w:val="2"/>
        </w:numPr>
        <w:spacing w:after="0" w:line="240" w:lineRule="auto"/>
        <w:jc w:val="both"/>
        <w:rPr>
          <w:rFonts w:cs="Arial"/>
          <w:szCs w:val="20"/>
        </w:rPr>
      </w:pPr>
      <w:r w:rsidRPr="007F22A2">
        <w:rPr>
          <w:rFonts w:cs="Arial"/>
          <w:szCs w:val="20"/>
        </w:rPr>
        <w:t>R</w:t>
      </w:r>
      <w:r>
        <w:rPr>
          <w:rFonts w:cs="Arial"/>
          <w:szCs w:val="20"/>
        </w:rPr>
        <w:t>esponsibilities</w:t>
      </w:r>
      <w:r w:rsidRPr="00661F8C">
        <w:rPr>
          <w:rFonts w:cs="Arial"/>
          <w:szCs w:val="20"/>
        </w:rPr>
        <w:t>:</w:t>
      </w:r>
      <w:r w:rsidR="00776C0E">
        <w:rPr>
          <w:rFonts w:cs="Arial"/>
          <w:szCs w:val="20"/>
        </w:rPr>
        <w:t xml:space="preserve"> </w:t>
      </w:r>
      <w:r>
        <w:rPr>
          <w:rFonts w:cs="Arial"/>
          <w:szCs w:val="20"/>
        </w:rPr>
        <w:t>Lead</w:t>
      </w:r>
      <w:r w:rsidR="00776C0E">
        <w:rPr>
          <w:rFonts w:cs="Arial"/>
          <w:szCs w:val="20"/>
        </w:rPr>
        <w:t xml:space="preserve"> reporting to CIO</w:t>
      </w:r>
      <w:r>
        <w:rPr>
          <w:rFonts w:cs="Arial"/>
          <w:szCs w:val="20"/>
        </w:rPr>
        <w:t xml:space="preserve"> for </w:t>
      </w:r>
      <w:r w:rsidR="00776C0E">
        <w:rPr>
          <w:rFonts w:cs="Arial"/>
          <w:szCs w:val="20"/>
        </w:rPr>
        <w:t>Cyber Security domain</w:t>
      </w:r>
      <w:r>
        <w:rPr>
          <w:rFonts w:cs="Arial"/>
          <w:szCs w:val="20"/>
        </w:rPr>
        <w:t xml:space="preserve"> </w:t>
      </w:r>
      <w:r w:rsidRPr="00661F8C">
        <w:rPr>
          <w:rFonts w:cs="Arial"/>
          <w:szCs w:val="20"/>
        </w:rPr>
        <w:t>with the responsibilities of</w:t>
      </w:r>
    </w:p>
    <w:p w14:paraId="343F6949" w14:textId="761A3C31" w:rsidR="00934AE1" w:rsidRDefault="00776C0E" w:rsidP="00934AE1">
      <w:pPr>
        <w:numPr>
          <w:ilvl w:val="1"/>
          <w:numId w:val="2"/>
        </w:numPr>
        <w:spacing w:after="0" w:line="240" w:lineRule="auto"/>
        <w:jc w:val="both"/>
        <w:rPr>
          <w:rFonts w:cs="Arial"/>
          <w:szCs w:val="20"/>
        </w:rPr>
      </w:pPr>
      <w:r>
        <w:rPr>
          <w:rFonts w:cs="Arial"/>
          <w:szCs w:val="20"/>
        </w:rPr>
        <w:t xml:space="preserve">Vulnerability Analysis </w:t>
      </w:r>
    </w:p>
    <w:p w14:paraId="7FB6E743" w14:textId="0D09CEC6" w:rsidR="00934AE1" w:rsidRDefault="00776C0E" w:rsidP="00934AE1">
      <w:pPr>
        <w:numPr>
          <w:ilvl w:val="1"/>
          <w:numId w:val="2"/>
        </w:numPr>
        <w:spacing w:after="0" w:line="240" w:lineRule="auto"/>
        <w:jc w:val="both"/>
        <w:rPr>
          <w:rFonts w:cs="Arial"/>
          <w:szCs w:val="20"/>
        </w:rPr>
      </w:pPr>
      <w:r>
        <w:rPr>
          <w:rFonts w:cs="Arial"/>
          <w:szCs w:val="20"/>
        </w:rPr>
        <w:t>Penetration Testing</w:t>
      </w:r>
    </w:p>
    <w:p w14:paraId="26D2FC10" w14:textId="51DE5AF4" w:rsidR="00934AE1" w:rsidRDefault="00776C0E" w:rsidP="00934AE1">
      <w:pPr>
        <w:numPr>
          <w:ilvl w:val="1"/>
          <w:numId w:val="2"/>
        </w:numPr>
        <w:spacing w:after="0" w:line="240" w:lineRule="auto"/>
        <w:jc w:val="both"/>
        <w:rPr>
          <w:rFonts w:cs="Arial"/>
          <w:szCs w:val="20"/>
        </w:rPr>
      </w:pPr>
      <w:r>
        <w:rPr>
          <w:rFonts w:cs="Arial"/>
          <w:szCs w:val="20"/>
        </w:rPr>
        <w:t>Risk Assessment</w:t>
      </w:r>
      <w:r w:rsidR="00934AE1">
        <w:rPr>
          <w:rFonts w:cs="Arial"/>
          <w:szCs w:val="20"/>
        </w:rPr>
        <w:t xml:space="preserve"> </w:t>
      </w:r>
    </w:p>
    <w:p w14:paraId="36EA9649" w14:textId="77777777" w:rsidR="00776C0E" w:rsidRDefault="00776C0E" w:rsidP="00776C0E">
      <w:pPr>
        <w:numPr>
          <w:ilvl w:val="1"/>
          <w:numId w:val="2"/>
        </w:numPr>
        <w:spacing w:after="0" w:line="240" w:lineRule="auto"/>
        <w:jc w:val="both"/>
        <w:rPr>
          <w:rFonts w:cs="Arial"/>
          <w:szCs w:val="20"/>
        </w:rPr>
      </w:pPr>
      <w:r>
        <w:rPr>
          <w:rFonts w:cs="Arial"/>
          <w:szCs w:val="20"/>
        </w:rPr>
        <w:t>Governance, Risk, Compliance</w:t>
      </w:r>
    </w:p>
    <w:p w14:paraId="7467B23D" w14:textId="2DF3E9F0" w:rsidR="00934AE1" w:rsidRPr="00776C0E" w:rsidRDefault="00776C0E" w:rsidP="00776C0E">
      <w:pPr>
        <w:numPr>
          <w:ilvl w:val="1"/>
          <w:numId w:val="2"/>
        </w:numPr>
        <w:spacing w:after="0" w:line="240" w:lineRule="auto"/>
        <w:jc w:val="both"/>
        <w:rPr>
          <w:rFonts w:cs="Arial"/>
          <w:szCs w:val="20"/>
        </w:rPr>
      </w:pPr>
      <w:r>
        <w:rPr>
          <w:rFonts w:cs="Arial"/>
          <w:szCs w:val="20"/>
        </w:rPr>
        <w:lastRenderedPageBreak/>
        <w:t>Automation</w:t>
      </w:r>
      <w:r w:rsidR="00934AE1" w:rsidRPr="00776C0E">
        <w:rPr>
          <w:rFonts w:cs="Arial"/>
          <w:szCs w:val="20"/>
        </w:rPr>
        <w:t xml:space="preserve"> </w:t>
      </w:r>
    </w:p>
    <w:p w14:paraId="45048A7D" w14:textId="3076695E" w:rsidR="009706FF" w:rsidRDefault="00F83863" w:rsidP="00A25AD2">
      <w:pPr>
        <w:numPr>
          <w:ilvl w:val="0"/>
          <w:numId w:val="2"/>
        </w:numPr>
        <w:spacing w:after="0" w:line="240" w:lineRule="auto"/>
        <w:jc w:val="both"/>
        <w:rPr>
          <w:rFonts w:cs="Arial"/>
          <w:szCs w:val="20"/>
        </w:rPr>
      </w:pPr>
      <w:r w:rsidRPr="00661F8C">
        <w:rPr>
          <w:rFonts w:cs="Arial"/>
          <w:szCs w:val="20"/>
        </w:rPr>
        <w:t>Description:</w:t>
      </w:r>
      <w:r w:rsidR="00776C0E">
        <w:rPr>
          <w:rFonts w:cs="Arial"/>
          <w:szCs w:val="20"/>
        </w:rPr>
        <w:t xml:space="preserve"> </w:t>
      </w:r>
      <w:bookmarkEnd w:id="0"/>
    </w:p>
    <w:p w14:paraId="75787F6F" w14:textId="047DC95B" w:rsidR="00A25AD2" w:rsidRPr="00A25AD2" w:rsidRDefault="00A25AD2" w:rsidP="00A25AD2">
      <w:pPr>
        <w:keepNext/>
        <w:ind w:left="1440"/>
        <w:jc w:val="both"/>
        <w:rPr>
          <w:rFonts w:eastAsia="Times New Roman" w:cs="Arial"/>
        </w:rPr>
      </w:pPr>
      <w:r w:rsidRPr="00A25AD2">
        <w:rPr>
          <w:rFonts w:eastAsia="Times New Roman" w:cs="Arial"/>
        </w:rPr>
        <w:t xml:space="preserve">Operational and Governance related tasks that relates to Security for Client ASGC, Dubai. Major task includes the Defining and Implementation of Information Security Policies and Procedures as per ISO27001 Standards. </w:t>
      </w:r>
    </w:p>
    <w:p w14:paraId="4D9A5A6D" w14:textId="61F8B080" w:rsidR="00A25AD2" w:rsidRPr="00A25AD2" w:rsidRDefault="00A25AD2" w:rsidP="00A25AD2">
      <w:pPr>
        <w:keepNext/>
        <w:ind w:left="1440"/>
        <w:jc w:val="both"/>
        <w:rPr>
          <w:rFonts w:eastAsia="Times New Roman" w:cs="Arial"/>
        </w:rPr>
      </w:pPr>
      <w:r w:rsidRPr="00A25AD2">
        <w:rPr>
          <w:rFonts w:eastAsia="Times New Roman" w:cs="Arial"/>
        </w:rPr>
        <w:t>The Automation of Management Reports, Analyze the vulnerabilities found in infrastructure by Vulnerability Analysis and Penetration Testing (Manual</w:t>
      </w:r>
      <w:r>
        <w:rPr>
          <w:rFonts w:eastAsia="Times New Roman" w:cs="Arial"/>
        </w:rPr>
        <w:t xml:space="preserve"> </w:t>
      </w:r>
      <w:r w:rsidRPr="00A25AD2">
        <w:rPr>
          <w:rFonts w:eastAsia="Times New Roman" w:cs="Arial"/>
        </w:rPr>
        <w:t>+</w:t>
      </w:r>
      <w:r>
        <w:rPr>
          <w:rFonts w:eastAsia="Times New Roman" w:cs="Arial"/>
        </w:rPr>
        <w:t xml:space="preserve"> </w:t>
      </w:r>
      <w:r w:rsidRPr="00A25AD2">
        <w:rPr>
          <w:rFonts w:eastAsia="Times New Roman" w:cs="Arial"/>
        </w:rPr>
        <w:t xml:space="preserve">Automated), Threat Remediation, highlight risk to management, risk assessment, vendor management, security checks for vendor, hardening checks on the Oracle Linux operating system, schedule Antivirus scans and highlight the Major vulnerability to IT Infra team, schedule patch management, Ensure compliance of the policies on the servers, Manage and Administer IT security and Forensic tools such as LanSweeper, QualysGuard, Symantec Endpoint protection, ATP, ETP, EDR, MS Office 365 Admin, Azure Portal Admin, Cloud Server Management Activities like New Provisioning server, Migrate, Destroy server etc. </w:t>
      </w:r>
    </w:p>
    <w:p w14:paraId="547F1E66" w14:textId="6F334AD7" w:rsidR="00A25AD2" w:rsidRPr="00A25AD2" w:rsidRDefault="00A25AD2" w:rsidP="00A25AD2">
      <w:pPr>
        <w:keepNext/>
        <w:ind w:left="1440"/>
        <w:jc w:val="both"/>
        <w:rPr>
          <w:rFonts w:eastAsia="Times New Roman" w:cs="Arial"/>
        </w:rPr>
      </w:pPr>
      <w:r w:rsidRPr="00A25AD2">
        <w:rPr>
          <w:rFonts w:eastAsia="Times New Roman" w:cs="Arial"/>
        </w:rPr>
        <w:t xml:space="preserve">Perform VAPT on in-house Applications using OpenVAS. Manage AWS cloud EC2 instance, SIEM configuration (AlienVault), Reporting, Demonstration. Investigation of the attacks, Fortinet Firewall Rules review (nipper), log and </w:t>
      </w:r>
      <w:r w:rsidRPr="00A25AD2">
        <w:rPr>
          <w:rFonts w:eastAsia="Times New Roman" w:cs="Arial"/>
        </w:rPr>
        <w:t>memory-based</w:t>
      </w:r>
      <w:r w:rsidRPr="00A25AD2">
        <w:rPr>
          <w:rFonts w:eastAsia="Times New Roman" w:cs="Arial"/>
        </w:rPr>
        <w:t xml:space="preserve"> analysis, Forensic evidence gathering.</w:t>
      </w:r>
    </w:p>
    <w:p w14:paraId="49B4FC1C" w14:textId="3CBF1741" w:rsidR="00A25AD2" w:rsidRDefault="00A25AD2" w:rsidP="00A25AD2">
      <w:pPr>
        <w:spacing w:after="0" w:line="240" w:lineRule="auto"/>
        <w:ind w:left="1440"/>
        <w:jc w:val="both"/>
        <w:rPr>
          <w:rFonts w:eastAsia="Times New Roman" w:cs="Arial"/>
        </w:rPr>
      </w:pPr>
      <w:r w:rsidRPr="00A25AD2">
        <w:rPr>
          <w:rFonts w:eastAsia="Times New Roman" w:cs="Arial"/>
        </w:rPr>
        <w:t>Technical Policy defining and Implementation in Symantec Endpoint Protection, Data Leakage Protection (DLP), Email+Cloud Security, Email Threat Protection (FireEye, Microsoft, Mimecast), Web</w:t>
      </w:r>
      <w:r w:rsidR="009D67FA">
        <w:rPr>
          <w:rFonts w:eastAsia="Times New Roman" w:cs="Arial"/>
        </w:rPr>
        <w:t xml:space="preserve"> Isolation etc.</w:t>
      </w:r>
    </w:p>
    <w:p w14:paraId="3BEAC421" w14:textId="3872F9E9" w:rsidR="00A25AD2" w:rsidRDefault="00A25AD2" w:rsidP="00A25AD2">
      <w:pPr>
        <w:spacing w:after="0" w:line="240" w:lineRule="auto"/>
        <w:ind w:left="1440"/>
        <w:jc w:val="both"/>
        <w:rPr>
          <w:rFonts w:eastAsia="Times New Roman" w:cs="Arial"/>
        </w:rPr>
      </w:pPr>
    </w:p>
    <w:p w14:paraId="0E475E8B" w14:textId="53085802" w:rsidR="00A25AD2" w:rsidRPr="0073435B" w:rsidRDefault="0022777C" w:rsidP="00A25AD2">
      <w:pPr>
        <w:autoSpaceDE w:val="0"/>
        <w:autoSpaceDN w:val="0"/>
        <w:spacing w:after="0" w:line="360" w:lineRule="auto"/>
        <w:rPr>
          <w:rFonts w:cs="Calibri"/>
        </w:rPr>
      </w:pPr>
      <w:r>
        <w:rPr>
          <w:rFonts w:cs="Calibri"/>
        </w:rPr>
        <w:t>June</w:t>
      </w:r>
      <w:r w:rsidR="00A25AD2">
        <w:rPr>
          <w:rFonts w:cs="Calibri"/>
        </w:rPr>
        <w:t xml:space="preserve"> 201</w:t>
      </w:r>
      <w:r>
        <w:rPr>
          <w:rFonts w:cs="Calibri"/>
        </w:rPr>
        <w:t>7</w:t>
      </w:r>
      <w:r w:rsidR="00A25AD2">
        <w:rPr>
          <w:rFonts w:cs="Calibri"/>
        </w:rPr>
        <w:t xml:space="preserve"> To </w:t>
      </w:r>
      <w:r>
        <w:rPr>
          <w:rFonts w:cs="Calibri"/>
        </w:rPr>
        <w:t>March</w:t>
      </w:r>
      <w:r w:rsidR="00A25AD2" w:rsidRPr="0073435B">
        <w:rPr>
          <w:rFonts w:cs="Calibri"/>
        </w:rPr>
        <w:t xml:space="preserve"> 20</w:t>
      </w:r>
      <w:r w:rsidR="00A25AD2">
        <w:rPr>
          <w:rFonts w:cs="Calibri"/>
        </w:rPr>
        <w:t>1</w:t>
      </w:r>
      <w:r>
        <w:rPr>
          <w:rFonts w:cs="Calibri"/>
        </w:rPr>
        <w:t>8</w:t>
      </w:r>
      <w:r w:rsidR="00A25AD2" w:rsidRPr="0073435B">
        <w:rPr>
          <w:rFonts w:cs="Calibri"/>
        </w:rPr>
        <w:t xml:space="preserve">: </w:t>
      </w:r>
      <w:r w:rsidR="00A25AD2">
        <w:rPr>
          <w:rFonts w:cs="Calibri"/>
        </w:rPr>
        <w:t xml:space="preserve"> </w:t>
      </w:r>
    </w:p>
    <w:p w14:paraId="6302B949" w14:textId="3C268B2A" w:rsidR="00A25AD2" w:rsidRPr="00661F8C" w:rsidRDefault="00A25AD2" w:rsidP="00A25AD2">
      <w:pPr>
        <w:numPr>
          <w:ilvl w:val="0"/>
          <w:numId w:val="2"/>
        </w:numPr>
        <w:spacing w:after="0" w:line="240" w:lineRule="auto"/>
        <w:jc w:val="both"/>
        <w:rPr>
          <w:rFonts w:cs="Arial"/>
          <w:szCs w:val="20"/>
        </w:rPr>
      </w:pPr>
      <w:r w:rsidRPr="00661F8C">
        <w:rPr>
          <w:rFonts w:cs="Arial"/>
          <w:szCs w:val="20"/>
        </w:rPr>
        <w:t>Client</w:t>
      </w:r>
      <w:r>
        <w:rPr>
          <w:rFonts w:cs="Arial"/>
          <w:szCs w:val="20"/>
        </w:rPr>
        <w:t xml:space="preserve">: </w:t>
      </w:r>
      <w:r>
        <w:rPr>
          <w:rFonts w:cs="Arial"/>
          <w:szCs w:val="20"/>
        </w:rPr>
        <w:t xml:space="preserve">Multiple Banks across India and Latin America (Paraguay) </w:t>
      </w:r>
    </w:p>
    <w:p w14:paraId="7A8B0799" w14:textId="0C0C1332" w:rsidR="00A25AD2" w:rsidRPr="00661F8C" w:rsidRDefault="00A25AD2" w:rsidP="00A25AD2">
      <w:pPr>
        <w:numPr>
          <w:ilvl w:val="0"/>
          <w:numId w:val="2"/>
        </w:numPr>
        <w:spacing w:after="0" w:line="240" w:lineRule="auto"/>
        <w:jc w:val="both"/>
        <w:rPr>
          <w:rFonts w:cs="Arial"/>
          <w:szCs w:val="20"/>
        </w:rPr>
      </w:pPr>
      <w:r w:rsidRPr="00661F8C">
        <w:rPr>
          <w:rFonts w:cs="Arial"/>
          <w:szCs w:val="20"/>
        </w:rPr>
        <w:t xml:space="preserve">Role: </w:t>
      </w:r>
      <w:r>
        <w:rPr>
          <w:rFonts w:cs="Arial"/>
          <w:b/>
          <w:szCs w:val="20"/>
        </w:rPr>
        <w:t>Cyber Security Manager</w:t>
      </w:r>
      <w:r>
        <w:rPr>
          <w:rFonts w:cs="Arial"/>
          <w:szCs w:val="20"/>
        </w:rPr>
        <w:t xml:space="preserve"> </w:t>
      </w:r>
      <w:r>
        <w:rPr>
          <w:rFonts w:cs="Arial"/>
          <w:szCs w:val="20"/>
        </w:rPr>
        <w:t>(CISO)</w:t>
      </w:r>
    </w:p>
    <w:p w14:paraId="42AF6FDE" w14:textId="3FD22300" w:rsidR="00A25AD2" w:rsidRPr="00661F8C" w:rsidRDefault="00A25AD2" w:rsidP="00A25AD2">
      <w:pPr>
        <w:numPr>
          <w:ilvl w:val="0"/>
          <w:numId w:val="2"/>
        </w:numPr>
        <w:spacing w:after="0" w:line="240" w:lineRule="auto"/>
        <w:jc w:val="both"/>
        <w:rPr>
          <w:rFonts w:cs="Arial"/>
          <w:szCs w:val="20"/>
        </w:rPr>
      </w:pPr>
      <w:r w:rsidRPr="007F22A2">
        <w:rPr>
          <w:rFonts w:cs="Arial"/>
          <w:szCs w:val="20"/>
        </w:rPr>
        <w:t>R</w:t>
      </w:r>
      <w:r>
        <w:rPr>
          <w:rFonts w:cs="Arial"/>
          <w:szCs w:val="20"/>
        </w:rPr>
        <w:t>esponsibilities</w:t>
      </w:r>
      <w:r w:rsidRPr="00661F8C">
        <w:rPr>
          <w:rFonts w:cs="Arial"/>
          <w:szCs w:val="20"/>
        </w:rPr>
        <w:t>:</w:t>
      </w:r>
      <w:r>
        <w:rPr>
          <w:rFonts w:cs="Arial"/>
          <w:szCs w:val="20"/>
        </w:rPr>
        <w:t xml:space="preserve"> Lead reporting to </w:t>
      </w:r>
      <w:r>
        <w:rPr>
          <w:rFonts w:cs="Arial"/>
          <w:szCs w:val="20"/>
        </w:rPr>
        <w:t>Board of Directors</w:t>
      </w:r>
      <w:r>
        <w:rPr>
          <w:rFonts w:cs="Arial"/>
          <w:szCs w:val="20"/>
        </w:rPr>
        <w:t xml:space="preserve"> for Cyber Security domain </w:t>
      </w:r>
      <w:r w:rsidRPr="00661F8C">
        <w:rPr>
          <w:rFonts w:cs="Arial"/>
          <w:szCs w:val="20"/>
        </w:rPr>
        <w:t>with the responsibilities of</w:t>
      </w:r>
    </w:p>
    <w:p w14:paraId="7C9C64BF" w14:textId="0E16A39F" w:rsidR="00A25AD2" w:rsidRPr="00A25AD2" w:rsidRDefault="00A25AD2" w:rsidP="00A25AD2">
      <w:pPr>
        <w:numPr>
          <w:ilvl w:val="1"/>
          <w:numId w:val="2"/>
        </w:numPr>
        <w:spacing w:after="0" w:line="240" w:lineRule="auto"/>
        <w:jc w:val="both"/>
        <w:rPr>
          <w:rFonts w:cs="Arial"/>
          <w:szCs w:val="20"/>
        </w:rPr>
      </w:pPr>
      <w:r>
        <w:rPr>
          <w:rFonts w:cs="Arial"/>
          <w:szCs w:val="20"/>
        </w:rPr>
        <w:t xml:space="preserve">Vulnerability Analysis </w:t>
      </w:r>
    </w:p>
    <w:p w14:paraId="0AC87782" w14:textId="77777777" w:rsidR="00A25AD2" w:rsidRDefault="00A25AD2" w:rsidP="00A25AD2">
      <w:pPr>
        <w:numPr>
          <w:ilvl w:val="1"/>
          <w:numId w:val="2"/>
        </w:numPr>
        <w:spacing w:after="0" w:line="240" w:lineRule="auto"/>
        <w:jc w:val="both"/>
        <w:rPr>
          <w:rFonts w:cs="Arial"/>
          <w:szCs w:val="20"/>
        </w:rPr>
      </w:pPr>
      <w:r>
        <w:rPr>
          <w:rFonts w:cs="Arial"/>
          <w:szCs w:val="20"/>
        </w:rPr>
        <w:t>Penetration Testing</w:t>
      </w:r>
    </w:p>
    <w:p w14:paraId="479D78B0" w14:textId="77777777" w:rsidR="00A25AD2" w:rsidRDefault="00A25AD2" w:rsidP="00A25AD2">
      <w:pPr>
        <w:numPr>
          <w:ilvl w:val="1"/>
          <w:numId w:val="2"/>
        </w:numPr>
        <w:spacing w:after="0" w:line="240" w:lineRule="auto"/>
        <w:jc w:val="both"/>
        <w:rPr>
          <w:rFonts w:cs="Arial"/>
          <w:szCs w:val="20"/>
        </w:rPr>
      </w:pPr>
      <w:r>
        <w:rPr>
          <w:rFonts w:cs="Arial"/>
          <w:szCs w:val="20"/>
        </w:rPr>
        <w:t xml:space="preserve">Risk Assessment </w:t>
      </w:r>
    </w:p>
    <w:p w14:paraId="7F2BD632" w14:textId="77777777" w:rsidR="00A25AD2" w:rsidRDefault="00A25AD2" w:rsidP="00A25AD2">
      <w:pPr>
        <w:numPr>
          <w:ilvl w:val="1"/>
          <w:numId w:val="2"/>
        </w:numPr>
        <w:spacing w:after="0" w:line="240" w:lineRule="auto"/>
        <w:jc w:val="both"/>
        <w:rPr>
          <w:rFonts w:cs="Arial"/>
          <w:szCs w:val="20"/>
        </w:rPr>
      </w:pPr>
      <w:r>
        <w:rPr>
          <w:rFonts w:cs="Arial"/>
          <w:szCs w:val="20"/>
        </w:rPr>
        <w:t>Governance, Risk, Compliance</w:t>
      </w:r>
    </w:p>
    <w:p w14:paraId="2DEA23E8" w14:textId="3DA92270" w:rsidR="00A25AD2" w:rsidRDefault="00A25AD2" w:rsidP="00A25AD2">
      <w:pPr>
        <w:numPr>
          <w:ilvl w:val="1"/>
          <w:numId w:val="2"/>
        </w:numPr>
        <w:spacing w:after="0" w:line="240" w:lineRule="auto"/>
        <w:jc w:val="both"/>
        <w:rPr>
          <w:rFonts w:cs="Arial"/>
          <w:szCs w:val="20"/>
        </w:rPr>
      </w:pPr>
      <w:r>
        <w:rPr>
          <w:rFonts w:cs="Arial"/>
          <w:szCs w:val="20"/>
        </w:rPr>
        <w:t>Automation</w:t>
      </w:r>
      <w:r w:rsidRPr="00776C0E">
        <w:rPr>
          <w:rFonts w:cs="Arial"/>
          <w:szCs w:val="20"/>
        </w:rPr>
        <w:t xml:space="preserve"> </w:t>
      </w:r>
    </w:p>
    <w:p w14:paraId="04ABC305" w14:textId="0D2795E7" w:rsidR="00A25AD2" w:rsidRPr="00C82BDA" w:rsidRDefault="00A25AD2" w:rsidP="00A25AD2">
      <w:pPr>
        <w:numPr>
          <w:ilvl w:val="0"/>
          <w:numId w:val="2"/>
        </w:numPr>
        <w:spacing w:after="0" w:line="240" w:lineRule="auto"/>
        <w:jc w:val="both"/>
        <w:rPr>
          <w:rFonts w:cs="Arial"/>
          <w:szCs w:val="20"/>
        </w:rPr>
      </w:pPr>
      <w:r>
        <w:rPr>
          <w:rFonts w:cs="Arial"/>
          <w:szCs w:val="20"/>
        </w:rPr>
        <w:t>Description</w:t>
      </w:r>
      <w:r w:rsidRPr="00661F8C">
        <w:rPr>
          <w:rFonts w:cs="Arial"/>
          <w:szCs w:val="20"/>
        </w:rPr>
        <w:t xml:space="preserve">: </w:t>
      </w:r>
    </w:p>
    <w:p w14:paraId="33C43E82" w14:textId="77777777" w:rsidR="00C82BDA" w:rsidRPr="00C82BDA" w:rsidRDefault="00C82BDA" w:rsidP="00C82BDA">
      <w:pPr>
        <w:ind w:left="1440"/>
        <w:jc w:val="both"/>
        <w:rPr>
          <w:rFonts w:eastAsia="Times New Roman" w:cs="Arial"/>
        </w:rPr>
      </w:pPr>
      <w:r w:rsidRPr="00C82BDA">
        <w:rPr>
          <w:rFonts w:eastAsia="Times New Roman" w:cs="Arial"/>
        </w:rPr>
        <w:t>Automation with Security Compliance checks, Policy procedures defining, ISO/IEC 27001, PCI-DSS implementation, Process Management, Incident Management, Change management, Automation of operational tasks, Internal Security Auditing, Continuous Development and Automation with open-source tools (DevOps), Complete Financial Domain, Payment gateway interface Audit as per PCI DSS Compliance, Process Auditing. Reporting ROC (Report on Compliance), ROV (Report on Validation), Performing ASV Scans as part of PCI DSS Implementation.</w:t>
      </w:r>
    </w:p>
    <w:p w14:paraId="350E970E" w14:textId="16DD43A8" w:rsidR="00C82BDA" w:rsidRPr="00C82BDA" w:rsidRDefault="00C82BDA" w:rsidP="00C82BDA">
      <w:pPr>
        <w:ind w:left="1440"/>
        <w:jc w:val="both"/>
        <w:rPr>
          <w:rFonts w:eastAsia="Times New Roman" w:cs="Arial"/>
        </w:rPr>
      </w:pPr>
      <w:r w:rsidRPr="00C82BDA">
        <w:rPr>
          <w:rFonts w:eastAsia="Times New Roman" w:cs="Arial"/>
        </w:rPr>
        <w:t>Major Responsibility included all the Operational and Governance related tasks that relates to Security for Finacus Solutions Pvt. Ltd. which deals with its various clients (100+) as Reputed Banks spread across India.</w:t>
      </w:r>
      <w:r w:rsidRPr="00C82BDA">
        <w:rPr>
          <w:rFonts w:eastAsia="Times New Roman" w:cs="Arial"/>
        </w:rPr>
        <w:br/>
        <w:t>The Automation of business requirements and management, covered Change management, Incident Management, Asset Inventory, Helpdesk, Ticketing, Effort Tracking and Documentation storage Automation. Administering Azure cloud account for system integration of ticketing system and maintenance of cloud virtual machine instance for integration.</w:t>
      </w:r>
    </w:p>
    <w:p w14:paraId="42AE758A" w14:textId="4C8B7896" w:rsidR="00C82BDA" w:rsidRPr="0022777C" w:rsidRDefault="00C82BDA" w:rsidP="0022777C">
      <w:pPr>
        <w:keepNext/>
        <w:ind w:left="1440"/>
        <w:jc w:val="both"/>
        <w:rPr>
          <w:rFonts w:eastAsia="Times New Roman" w:cs="Arial"/>
        </w:rPr>
      </w:pPr>
      <w:r w:rsidRPr="00C82BDA">
        <w:rPr>
          <w:rFonts w:eastAsia="Times New Roman" w:cs="Arial"/>
        </w:rPr>
        <w:t xml:space="preserve">From DevSecOps section, have covered configuration, implementation and Maintenance of various monitoring tool for project such as Nagios, Baretail, OpenNMS, Graylog, RanCID. Automated Email/SMS Triggering from monitoring tool if critical alert arrives as per business requirement. Configuring and Administration of Manage Engine PIM Tool Password Manager Pro, WatchGuard Firewall Rules, Implementing Trend Micro Anti-Virus, Involvement of banking domain requires more emphasize on PCI-DSS compliance which talks about internal and external Auditing reports. Jenkins Automation for day to </w:t>
      </w:r>
      <w:r w:rsidRPr="00C82BDA">
        <w:rPr>
          <w:rFonts w:eastAsia="Times New Roman" w:cs="Arial"/>
        </w:rPr>
        <w:lastRenderedPageBreak/>
        <w:t>day jobs as well as code deployment on Linux servers via Shell Scripts developed and implemented.</w:t>
      </w:r>
      <w:r w:rsidRPr="00C82BDA">
        <w:rPr>
          <w:rFonts w:eastAsia="Times New Roman" w:cs="Arial"/>
        </w:rPr>
        <w:br/>
      </w:r>
      <w:r w:rsidRPr="00C82BDA">
        <w:rPr>
          <w:rFonts w:eastAsia="Times New Roman" w:cs="Arial"/>
        </w:rPr>
        <w:br/>
        <w:t>Following Agile Way of Methodology with Sprint Framework and DevSecOps Practice to achieve Automation with End to End Project workflow Integration including Automated Security Check Components!</w:t>
      </w:r>
    </w:p>
    <w:p w14:paraId="78F8CB75" w14:textId="28A546A1" w:rsidR="0022777C" w:rsidRPr="0073435B" w:rsidRDefault="0022777C" w:rsidP="0022777C">
      <w:pPr>
        <w:autoSpaceDE w:val="0"/>
        <w:autoSpaceDN w:val="0"/>
        <w:spacing w:after="0" w:line="360" w:lineRule="auto"/>
        <w:rPr>
          <w:rFonts w:cs="Calibri"/>
        </w:rPr>
      </w:pPr>
      <w:r>
        <w:rPr>
          <w:rFonts w:cs="Calibri"/>
        </w:rPr>
        <w:t>November</w:t>
      </w:r>
      <w:r>
        <w:rPr>
          <w:rFonts w:cs="Calibri"/>
        </w:rPr>
        <w:t xml:space="preserve"> 201</w:t>
      </w:r>
      <w:r>
        <w:rPr>
          <w:rFonts w:cs="Calibri"/>
        </w:rPr>
        <w:t>4</w:t>
      </w:r>
      <w:r>
        <w:rPr>
          <w:rFonts w:cs="Calibri"/>
        </w:rPr>
        <w:t xml:space="preserve"> To </w:t>
      </w:r>
      <w:r>
        <w:rPr>
          <w:rFonts w:cs="Calibri"/>
        </w:rPr>
        <w:t>June</w:t>
      </w:r>
      <w:r w:rsidRPr="0073435B">
        <w:rPr>
          <w:rFonts w:cs="Calibri"/>
        </w:rPr>
        <w:t xml:space="preserve"> 20</w:t>
      </w:r>
      <w:r>
        <w:rPr>
          <w:rFonts w:cs="Calibri"/>
        </w:rPr>
        <w:t>1</w:t>
      </w:r>
      <w:r>
        <w:rPr>
          <w:rFonts w:cs="Calibri"/>
        </w:rPr>
        <w:t>7</w:t>
      </w:r>
      <w:r w:rsidRPr="0073435B">
        <w:rPr>
          <w:rFonts w:cs="Calibri"/>
        </w:rPr>
        <w:t xml:space="preserve">: </w:t>
      </w:r>
      <w:r>
        <w:rPr>
          <w:rFonts w:cs="Calibri"/>
        </w:rPr>
        <w:t xml:space="preserve"> </w:t>
      </w:r>
    </w:p>
    <w:p w14:paraId="7BA23353" w14:textId="0D521A40" w:rsidR="0022777C" w:rsidRPr="00661F8C" w:rsidRDefault="0022777C" w:rsidP="0022777C">
      <w:pPr>
        <w:numPr>
          <w:ilvl w:val="0"/>
          <w:numId w:val="2"/>
        </w:numPr>
        <w:spacing w:after="0" w:line="240" w:lineRule="auto"/>
        <w:jc w:val="both"/>
        <w:rPr>
          <w:rFonts w:cs="Arial"/>
          <w:szCs w:val="20"/>
        </w:rPr>
      </w:pPr>
      <w:r w:rsidRPr="00661F8C">
        <w:rPr>
          <w:rFonts w:cs="Arial"/>
          <w:szCs w:val="20"/>
        </w:rPr>
        <w:t>Client</w:t>
      </w:r>
      <w:r>
        <w:rPr>
          <w:rFonts w:cs="Arial"/>
          <w:szCs w:val="20"/>
        </w:rPr>
        <w:t xml:space="preserve">: </w:t>
      </w:r>
      <w:r>
        <w:rPr>
          <w:rFonts w:cs="Arial"/>
          <w:szCs w:val="20"/>
        </w:rPr>
        <w:t>Royal Mail Group, UK</w:t>
      </w:r>
      <w:r>
        <w:rPr>
          <w:rFonts w:cs="Arial"/>
          <w:szCs w:val="20"/>
        </w:rPr>
        <w:t xml:space="preserve"> </w:t>
      </w:r>
    </w:p>
    <w:p w14:paraId="1897DFAE" w14:textId="09800364" w:rsidR="0022777C" w:rsidRPr="00661F8C" w:rsidRDefault="0022777C" w:rsidP="0022777C">
      <w:pPr>
        <w:numPr>
          <w:ilvl w:val="0"/>
          <w:numId w:val="2"/>
        </w:numPr>
        <w:spacing w:after="0" w:line="240" w:lineRule="auto"/>
        <w:jc w:val="both"/>
        <w:rPr>
          <w:rFonts w:cs="Arial"/>
          <w:szCs w:val="20"/>
        </w:rPr>
      </w:pPr>
      <w:r w:rsidRPr="00661F8C">
        <w:rPr>
          <w:rFonts w:cs="Arial"/>
          <w:szCs w:val="20"/>
        </w:rPr>
        <w:t xml:space="preserve">Role: </w:t>
      </w:r>
      <w:r>
        <w:rPr>
          <w:rFonts w:cs="Arial"/>
          <w:b/>
          <w:szCs w:val="20"/>
        </w:rPr>
        <w:t>Cyber Security</w:t>
      </w:r>
      <w:r>
        <w:rPr>
          <w:rFonts w:cs="Arial"/>
          <w:b/>
          <w:szCs w:val="20"/>
        </w:rPr>
        <w:t xml:space="preserve"> Analyst &amp; DevSecOps</w:t>
      </w:r>
    </w:p>
    <w:p w14:paraId="156CD8AD" w14:textId="2A2FE075" w:rsidR="0022777C" w:rsidRPr="00661F8C" w:rsidRDefault="0022777C" w:rsidP="0022777C">
      <w:pPr>
        <w:numPr>
          <w:ilvl w:val="0"/>
          <w:numId w:val="2"/>
        </w:numPr>
        <w:spacing w:after="0" w:line="240" w:lineRule="auto"/>
        <w:jc w:val="both"/>
        <w:rPr>
          <w:rFonts w:cs="Arial"/>
          <w:szCs w:val="20"/>
        </w:rPr>
      </w:pPr>
      <w:r w:rsidRPr="007F22A2">
        <w:rPr>
          <w:rFonts w:cs="Arial"/>
          <w:szCs w:val="20"/>
        </w:rPr>
        <w:t>R</w:t>
      </w:r>
      <w:r>
        <w:rPr>
          <w:rFonts w:cs="Arial"/>
          <w:szCs w:val="20"/>
        </w:rPr>
        <w:t>esponsibilities</w:t>
      </w:r>
      <w:r w:rsidRPr="00661F8C">
        <w:rPr>
          <w:rFonts w:cs="Arial"/>
          <w:szCs w:val="20"/>
        </w:rPr>
        <w:t>:</w:t>
      </w:r>
      <w:r>
        <w:rPr>
          <w:rFonts w:cs="Arial"/>
          <w:szCs w:val="20"/>
        </w:rPr>
        <w:t xml:space="preserve"> Lead </w:t>
      </w:r>
      <w:r>
        <w:rPr>
          <w:rFonts w:cs="Arial"/>
          <w:szCs w:val="20"/>
        </w:rPr>
        <w:t>in Security Team for VAPT and DevOps team for Automation, Major aspects includes:</w:t>
      </w:r>
    </w:p>
    <w:p w14:paraId="0BC11CBF" w14:textId="77777777" w:rsidR="0022777C" w:rsidRPr="00A25AD2" w:rsidRDefault="0022777C" w:rsidP="0022777C">
      <w:pPr>
        <w:numPr>
          <w:ilvl w:val="1"/>
          <w:numId w:val="2"/>
        </w:numPr>
        <w:spacing w:after="0" w:line="240" w:lineRule="auto"/>
        <w:jc w:val="both"/>
        <w:rPr>
          <w:rFonts w:cs="Arial"/>
          <w:szCs w:val="20"/>
        </w:rPr>
      </w:pPr>
      <w:r>
        <w:rPr>
          <w:rFonts w:cs="Arial"/>
          <w:szCs w:val="20"/>
        </w:rPr>
        <w:t xml:space="preserve">Vulnerability Analysis </w:t>
      </w:r>
    </w:p>
    <w:p w14:paraId="0A789233" w14:textId="77777777" w:rsidR="0022777C" w:rsidRDefault="0022777C" w:rsidP="0022777C">
      <w:pPr>
        <w:numPr>
          <w:ilvl w:val="1"/>
          <w:numId w:val="2"/>
        </w:numPr>
        <w:spacing w:after="0" w:line="240" w:lineRule="auto"/>
        <w:jc w:val="both"/>
        <w:rPr>
          <w:rFonts w:cs="Arial"/>
          <w:szCs w:val="20"/>
        </w:rPr>
      </w:pPr>
      <w:r>
        <w:rPr>
          <w:rFonts w:cs="Arial"/>
          <w:szCs w:val="20"/>
        </w:rPr>
        <w:t>Penetration Testing</w:t>
      </w:r>
    </w:p>
    <w:p w14:paraId="1EF30930" w14:textId="24993DB8" w:rsidR="0022777C" w:rsidRPr="0022777C" w:rsidRDefault="0022777C" w:rsidP="0022777C">
      <w:pPr>
        <w:numPr>
          <w:ilvl w:val="1"/>
          <w:numId w:val="2"/>
        </w:numPr>
        <w:spacing w:after="0" w:line="240" w:lineRule="auto"/>
        <w:jc w:val="both"/>
        <w:rPr>
          <w:rFonts w:cs="Arial"/>
          <w:szCs w:val="20"/>
        </w:rPr>
      </w:pPr>
      <w:r>
        <w:rPr>
          <w:rFonts w:cs="Arial"/>
          <w:szCs w:val="20"/>
        </w:rPr>
        <w:t xml:space="preserve">Risk Assessment </w:t>
      </w:r>
    </w:p>
    <w:p w14:paraId="6CB4323A" w14:textId="042DD4FC" w:rsidR="0022777C" w:rsidRDefault="0022777C" w:rsidP="0022777C">
      <w:pPr>
        <w:numPr>
          <w:ilvl w:val="1"/>
          <w:numId w:val="2"/>
        </w:numPr>
        <w:spacing w:after="0" w:line="240" w:lineRule="auto"/>
        <w:jc w:val="both"/>
        <w:rPr>
          <w:rFonts w:cs="Arial"/>
          <w:szCs w:val="20"/>
        </w:rPr>
      </w:pPr>
      <w:r>
        <w:rPr>
          <w:rFonts w:cs="Arial"/>
          <w:szCs w:val="20"/>
        </w:rPr>
        <w:t>Automation</w:t>
      </w:r>
      <w:r w:rsidRPr="00776C0E">
        <w:rPr>
          <w:rFonts w:cs="Arial"/>
          <w:szCs w:val="20"/>
        </w:rPr>
        <w:t xml:space="preserve"> </w:t>
      </w:r>
      <w:r>
        <w:rPr>
          <w:rFonts w:cs="Arial"/>
          <w:szCs w:val="20"/>
        </w:rPr>
        <w:t>(CI/CD)</w:t>
      </w:r>
    </w:p>
    <w:p w14:paraId="57F7D953" w14:textId="77777777" w:rsidR="0022777C" w:rsidRPr="00C82BDA" w:rsidRDefault="0022777C" w:rsidP="0022777C">
      <w:pPr>
        <w:numPr>
          <w:ilvl w:val="0"/>
          <w:numId w:val="2"/>
        </w:numPr>
        <w:spacing w:after="0" w:line="240" w:lineRule="auto"/>
        <w:jc w:val="both"/>
        <w:rPr>
          <w:rFonts w:cs="Arial"/>
          <w:szCs w:val="20"/>
        </w:rPr>
      </w:pPr>
      <w:r>
        <w:rPr>
          <w:rFonts w:cs="Arial"/>
          <w:szCs w:val="20"/>
        </w:rPr>
        <w:t>Description</w:t>
      </w:r>
      <w:r w:rsidRPr="00661F8C">
        <w:rPr>
          <w:rFonts w:cs="Arial"/>
          <w:szCs w:val="20"/>
        </w:rPr>
        <w:t xml:space="preserve">: </w:t>
      </w:r>
    </w:p>
    <w:p w14:paraId="1CA07570" w14:textId="2434DD6F" w:rsidR="0022777C" w:rsidRPr="0022777C" w:rsidRDefault="0022777C" w:rsidP="0022777C">
      <w:pPr>
        <w:keepNext/>
        <w:ind w:left="1440"/>
        <w:jc w:val="both"/>
        <w:rPr>
          <w:rFonts w:eastAsia="Times New Roman" w:cs="Arial"/>
        </w:rPr>
      </w:pPr>
      <w:r w:rsidRPr="0022777C">
        <w:rPr>
          <w:rFonts w:eastAsia="Times New Roman" w:cs="Arial"/>
        </w:rPr>
        <w:t>Manage Audits, Compliance check along with certifications for various standards such as ISO 27001:2013 and PCI DSS. Multi-operational experience in Networking Operations, Systems Administration, Security and Audit &amp; Support of Heterogeneous IT Infrastructure and BCP/DR. Handling Incident Management. Formulating, Reviewing, Upgrading, Developing Policy, Procedures &amp; Guidelines for elements governing/ connected to ISO Standards, Analyze SIEM tools, IDS and Action on Alerts</w:t>
      </w:r>
      <w:r w:rsidRPr="0022777C">
        <w:rPr>
          <w:rFonts w:eastAsia="Times New Roman" w:cs="Arial"/>
        </w:rPr>
        <w:t>.</w:t>
      </w:r>
    </w:p>
    <w:p w14:paraId="52C61A4F" w14:textId="0D629432" w:rsidR="0022777C" w:rsidRPr="0022777C" w:rsidRDefault="0022777C" w:rsidP="0022777C">
      <w:pPr>
        <w:keepNext/>
        <w:ind w:left="1440"/>
        <w:jc w:val="both"/>
        <w:rPr>
          <w:rFonts w:eastAsia="Times New Roman" w:cs="Arial"/>
        </w:rPr>
      </w:pPr>
      <w:r w:rsidRPr="0022777C">
        <w:rPr>
          <w:rFonts w:eastAsia="Times New Roman" w:cs="Arial"/>
        </w:rPr>
        <w:t>Involved in Vulnerability Analysis and Penetration Testing, worked on tools like burpsuite, IBM Appscanner, OWASP top 10, wapiti, Paros proxy, Nikto, Nessus, metasploite etc. IPS and DDOS mitigation device reports analysis firewall rule dump and analysis, proxy logs, user administration, OSSEC, SIEM tool monitoring and configuration, ITIL Tool - Service now.</w:t>
      </w:r>
      <w:r>
        <w:rPr>
          <w:rFonts w:eastAsia="Times New Roman" w:cs="Arial"/>
        </w:rPr>
        <w:t xml:space="preserve"> </w:t>
      </w:r>
      <w:r w:rsidRPr="0022777C">
        <w:rPr>
          <w:rFonts w:eastAsia="Times New Roman" w:cs="Arial"/>
        </w:rPr>
        <w:t>Cyber Forensics and Analysis using tools like The Sleuth Kit, Autopsy, Rekall, DumpIT, Volatility, log2timeline and most of the tools from Kali Linux OS. Handled SOC activities in which Analysis of complete trail of activities of user based on the logs, Forensic report creation (Narrative based) &amp; extracting footprints for legal purpose to be dealt with Legal team.</w:t>
      </w:r>
    </w:p>
    <w:p w14:paraId="14EC33A0" w14:textId="09EBEB0A" w:rsidR="0022777C" w:rsidRPr="0022777C" w:rsidRDefault="0022777C" w:rsidP="0022777C">
      <w:pPr>
        <w:keepNext/>
        <w:ind w:left="1440"/>
        <w:jc w:val="both"/>
        <w:rPr>
          <w:rFonts w:eastAsia="Times New Roman" w:cs="Arial"/>
        </w:rPr>
      </w:pPr>
      <w:r w:rsidRPr="0022777C">
        <w:rPr>
          <w:rFonts w:eastAsia="Times New Roman" w:cs="Arial"/>
        </w:rPr>
        <w:t>Digital Transformation of Project: Worked on Multiple open source tools like Nagios, Munin, graphite, Jenkins, Apache, ldap, mongodb, maven, Exim, ELK stack, graylog, graphite, redis-cache, memcache, exim, Linux shell scripting, Doker</w:t>
      </w:r>
      <w:r>
        <w:rPr>
          <w:rFonts w:eastAsia="Times New Roman" w:cs="Arial"/>
        </w:rPr>
        <w:t xml:space="preserve"> </w:t>
      </w:r>
      <w:r w:rsidRPr="0022777C">
        <w:rPr>
          <w:rFonts w:eastAsia="Times New Roman" w:cs="Arial"/>
        </w:rPr>
        <w:t>with Kubernates cluster, Ansible, Puppet</w:t>
      </w:r>
      <w:r>
        <w:rPr>
          <w:rFonts w:eastAsia="Times New Roman" w:cs="Arial"/>
        </w:rPr>
        <w:t xml:space="preserve">. </w:t>
      </w:r>
      <w:r w:rsidRPr="0022777C">
        <w:rPr>
          <w:rFonts w:eastAsia="Times New Roman" w:cs="Arial"/>
        </w:rPr>
        <w:t xml:space="preserve">To design business rule-based dashboards in AppDynamic. To make dashboards and alerts in AppDynamics based on Business requirement. AppDynamics deployment, Management, Designing, Dashboard, all setup. </w:t>
      </w:r>
    </w:p>
    <w:p w14:paraId="1C9B0A17" w14:textId="6D540426" w:rsidR="00A25AD2" w:rsidRDefault="0022777C" w:rsidP="0022777C">
      <w:pPr>
        <w:spacing w:after="0" w:line="240" w:lineRule="auto"/>
        <w:ind w:left="1440"/>
        <w:jc w:val="both"/>
        <w:rPr>
          <w:rFonts w:eastAsia="Times New Roman" w:cs="Arial"/>
        </w:rPr>
      </w:pPr>
      <w:r w:rsidRPr="0022777C">
        <w:rPr>
          <w:rFonts w:eastAsia="Times New Roman" w:cs="Arial"/>
        </w:rPr>
        <w:t>Experience on Atlassian tools like JIRA, Confluence, stash, bitbucket. Studied ITIL Fv4 &amp; worked on Kanban boards for project progress tracking. Project management experience for deployment, schedule.</w:t>
      </w:r>
      <w:r w:rsidRPr="0022777C">
        <w:rPr>
          <w:rFonts w:eastAsia="Times New Roman" w:cs="Arial"/>
        </w:rPr>
        <w:br/>
        <w:t>Good at Incident, change management, onshore &amp; offshore interaction &amp; Documentation handling, following Agile methodology, Scrum</w:t>
      </w:r>
      <w:r w:rsidRPr="0022777C">
        <w:rPr>
          <w:rFonts w:eastAsia="Times New Roman" w:cs="Arial"/>
        </w:rPr>
        <w:t xml:space="preserve"> Meetings.</w:t>
      </w:r>
    </w:p>
    <w:p w14:paraId="4B302675" w14:textId="11402BB3" w:rsidR="0022777C" w:rsidRDefault="0022777C" w:rsidP="0022777C">
      <w:pPr>
        <w:spacing w:after="0" w:line="240" w:lineRule="auto"/>
        <w:ind w:left="1440"/>
        <w:jc w:val="both"/>
        <w:rPr>
          <w:rFonts w:eastAsia="Times New Roman" w:cs="Arial"/>
        </w:rPr>
      </w:pPr>
    </w:p>
    <w:p w14:paraId="5985D4BF" w14:textId="1D24FE23" w:rsidR="0022777C" w:rsidRPr="0073435B" w:rsidRDefault="0022777C" w:rsidP="0022777C">
      <w:pPr>
        <w:autoSpaceDE w:val="0"/>
        <w:autoSpaceDN w:val="0"/>
        <w:spacing w:after="0" w:line="360" w:lineRule="auto"/>
        <w:rPr>
          <w:rFonts w:cs="Calibri"/>
        </w:rPr>
      </w:pPr>
      <w:r>
        <w:rPr>
          <w:rFonts w:cs="Calibri"/>
        </w:rPr>
        <w:t>November 201</w:t>
      </w:r>
      <w:r>
        <w:rPr>
          <w:rFonts w:cs="Calibri"/>
        </w:rPr>
        <w:t>3</w:t>
      </w:r>
      <w:r>
        <w:rPr>
          <w:rFonts w:cs="Calibri"/>
        </w:rPr>
        <w:t xml:space="preserve"> To </w:t>
      </w:r>
      <w:r>
        <w:rPr>
          <w:rFonts w:cs="Calibri"/>
        </w:rPr>
        <w:t>October</w:t>
      </w:r>
      <w:r w:rsidRPr="0073435B">
        <w:rPr>
          <w:rFonts w:cs="Calibri"/>
        </w:rPr>
        <w:t xml:space="preserve"> 20</w:t>
      </w:r>
      <w:r>
        <w:rPr>
          <w:rFonts w:cs="Calibri"/>
        </w:rPr>
        <w:t>1</w:t>
      </w:r>
      <w:r>
        <w:rPr>
          <w:rFonts w:cs="Calibri"/>
        </w:rPr>
        <w:t>4</w:t>
      </w:r>
      <w:r w:rsidRPr="0073435B">
        <w:rPr>
          <w:rFonts w:cs="Calibri"/>
        </w:rPr>
        <w:t xml:space="preserve">: </w:t>
      </w:r>
      <w:r>
        <w:rPr>
          <w:rFonts w:cs="Calibri"/>
        </w:rPr>
        <w:t xml:space="preserve"> </w:t>
      </w:r>
    </w:p>
    <w:p w14:paraId="7E3F80BE" w14:textId="05EEDF00" w:rsidR="0022777C" w:rsidRPr="00661F8C" w:rsidRDefault="0022777C" w:rsidP="0022777C">
      <w:pPr>
        <w:numPr>
          <w:ilvl w:val="0"/>
          <w:numId w:val="2"/>
        </w:numPr>
        <w:spacing w:after="0" w:line="240" w:lineRule="auto"/>
        <w:jc w:val="both"/>
        <w:rPr>
          <w:rFonts w:cs="Arial"/>
          <w:szCs w:val="20"/>
        </w:rPr>
      </w:pPr>
      <w:r w:rsidRPr="00661F8C">
        <w:rPr>
          <w:rFonts w:cs="Arial"/>
          <w:szCs w:val="20"/>
        </w:rPr>
        <w:t>Client</w:t>
      </w:r>
      <w:r>
        <w:rPr>
          <w:rFonts w:cs="Arial"/>
          <w:szCs w:val="20"/>
        </w:rPr>
        <w:t xml:space="preserve">: </w:t>
      </w:r>
      <w:r>
        <w:rPr>
          <w:rFonts w:cs="Arial"/>
          <w:szCs w:val="20"/>
        </w:rPr>
        <w:t>Multiple FINTECH Companies</w:t>
      </w:r>
      <w:r>
        <w:rPr>
          <w:rFonts w:cs="Arial"/>
          <w:szCs w:val="20"/>
        </w:rPr>
        <w:t xml:space="preserve"> </w:t>
      </w:r>
    </w:p>
    <w:p w14:paraId="653B05A9" w14:textId="6AB88D85" w:rsidR="0022777C" w:rsidRPr="00661F8C" w:rsidRDefault="0022777C" w:rsidP="0022777C">
      <w:pPr>
        <w:numPr>
          <w:ilvl w:val="0"/>
          <w:numId w:val="2"/>
        </w:numPr>
        <w:spacing w:after="0" w:line="240" w:lineRule="auto"/>
        <w:jc w:val="both"/>
        <w:rPr>
          <w:rFonts w:cs="Arial"/>
          <w:szCs w:val="20"/>
        </w:rPr>
      </w:pPr>
      <w:r w:rsidRPr="00661F8C">
        <w:rPr>
          <w:rFonts w:cs="Arial"/>
          <w:szCs w:val="20"/>
        </w:rPr>
        <w:t xml:space="preserve">Role: </w:t>
      </w:r>
      <w:r>
        <w:rPr>
          <w:rFonts w:cs="Arial"/>
          <w:b/>
          <w:szCs w:val="20"/>
        </w:rPr>
        <w:t>SOC Lead (Intern)</w:t>
      </w:r>
    </w:p>
    <w:p w14:paraId="7C5A6168" w14:textId="29FFA560" w:rsidR="0022777C" w:rsidRPr="0022777C" w:rsidRDefault="0022777C" w:rsidP="0022777C">
      <w:pPr>
        <w:numPr>
          <w:ilvl w:val="0"/>
          <w:numId w:val="2"/>
        </w:numPr>
        <w:spacing w:after="0" w:line="240" w:lineRule="auto"/>
        <w:jc w:val="both"/>
        <w:rPr>
          <w:rFonts w:cs="Arial"/>
          <w:szCs w:val="20"/>
        </w:rPr>
      </w:pPr>
      <w:r w:rsidRPr="007F22A2">
        <w:rPr>
          <w:rFonts w:cs="Arial"/>
          <w:szCs w:val="20"/>
        </w:rPr>
        <w:t>R</w:t>
      </w:r>
      <w:r>
        <w:rPr>
          <w:rFonts w:cs="Arial"/>
          <w:szCs w:val="20"/>
        </w:rPr>
        <w:t>esponsibilities</w:t>
      </w:r>
      <w:r w:rsidRPr="00661F8C">
        <w:rPr>
          <w:rFonts w:cs="Arial"/>
          <w:szCs w:val="20"/>
        </w:rPr>
        <w:t>:</w:t>
      </w:r>
      <w:r>
        <w:rPr>
          <w:rFonts w:cs="Arial"/>
          <w:szCs w:val="20"/>
        </w:rPr>
        <w:t xml:space="preserve"> </w:t>
      </w:r>
      <w:r>
        <w:rPr>
          <w:rFonts w:cs="Arial"/>
          <w:szCs w:val="20"/>
        </w:rPr>
        <w:t>Analyst</w:t>
      </w:r>
      <w:r>
        <w:rPr>
          <w:rFonts w:cs="Arial"/>
          <w:szCs w:val="20"/>
        </w:rPr>
        <w:t xml:space="preserve"> in Security Team for VAPT and </w:t>
      </w:r>
      <w:r>
        <w:rPr>
          <w:rFonts w:cs="Arial"/>
          <w:szCs w:val="20"/>
        </w:rPr>
        <w:t>Monitoring including</w:t>
      </w:r>
      <w:r>
        <w:rPr>
          <w:rFonts w:cs="Arial"/>
          <w:szCs w:val="20"/>
        </w:rPr>
        <w:t xml:space="preserve"> Automation</w:t>
      </w:r>
      <w:r>
        <w:rPr>
          <w:rFonts w:cs="Arial"/>
          <w:szCs w:val="20"/>
        </w:rPr>
        <w:t xml:space="preserve"> tool Implementations.</w:t>
      </w:r>
    </w:p>
    <w:p w14:paraId="3257C559" w14:textId="77777777" w:rsidR="0022777C" w:rsidRPr="00C82BDA" w:rsidRDefault="0022777C" w:rsidP="0022777C">
      <w:pPr>
        <w:numPr>
          <w:ilvl w:val="0"/>
          <w:numId w:val="2"/>
        </w:numPr>
        <w:spacing w:after="0" w:line="240" w:lineRule="auto"/>
        <w:jc w:val="both"/>
        <w:rPr>
          <w:rFonts w:cs="Arial"/>
          <w:szCs w:val="20"/>
        </w:rPr>
      </w:pPr>
      <w:r>
        <w:rPr>
          <w:rFonts w:cs="Arial"/>
          <w:szCs w:val="20"/>
        </w:rPr>
        <w:t>Description</w:t>
      </w:r>
      <w:r w:rsidRPr="00661F8C">
        <w:rPr>
          <w:rFonts w:cs="Arial"/>
          <w:szCs w:val="20"/>
        </w:rPr>
        <w:t xml:space="preserve">: </w:t>
      </w:r>
    </w:p>
    <w:p w14:paraId="7F302197" w14:textId="297DBD53" w:rsidR="0022777C" w:rsidRPr="0022777C" w:rsidRDefault="0022777C" w:rsidP="0022777C">
      <w:pPr>
        <w:keepNext/>
        <w:pBdr>
          <w:top w:val="nil"/>
          <w:left w:val="nil"/>
          <w:bottom w:val="nil"/>
          <w:right w:val="nil"/>
          <w:between w:val="nil"/>
        </w:pBdr>
        <w:ind w:left="1440"/>
        <w:contextualSpacing/>
        <w:jc w:val="both"/>
        <w:rPr>
          <w:rFonts w:eastAsia="Times New Roman" w:cs="Arial"/>
        </w:rPr>
      </w:pPr>
      <w:r w:rsidRPr="0022777C">
        <w:rPr>
          <w:rFonts w:eastAsia="Times New Roman" w:cs="Arial"/>
        </w:rPr>
        <w:t xml:space="preserve">Performed Vulnerability Analysis and Penetration Testing, worked on Linux based open source tools like burpsuite, OWASP, Nikto, wapiti, Paros proxy, Nessus, metasploite etc. Implemented and Administered IPS and Performed DDOS mitigation device reports analysis, Forensic Analysis on attack trace, proxy logs, user administration. Complete SOC level Monitoring setup including Nagios, OSSEC, SIEM tool monitoring and configuration.Tweaking in existing scripts/IT Tools for performance boosting and Automating of the tasks performed (While Pursuing </w:t>
      </w:r>
      <w:r w:rsidR="009D67FA">
        <w:rPr>
          <w:rFonts w:eastAsia="Times New Roman" w:cs="Arial"/>
        </w:rPr>
        <w:t xml:space="preserve">Full Time </w:t>
      </w:r>
      <w:r w:rsidRPr="0022777C">
        <w:rPr>
          <w:rFonts w:eastAsia="Times New Roman" w:cs="Arial"/>
        </w:rPr>
        <w:t>Masters</w:t>
      </w:r>
      <w:r w:rsidR="009D67FA">
        <w:rPr>
          <w:rFonts w:eastAsia="Times New Roman" w:cs="Arial"/>
        </w:rPr>
        <w:t xml:space="preserve"> also worked as 1 Year Asst. Prof including this role</w:t>
      </w:r>
      <w:bookmarkStart w:id="1" w:name="_GoBack"/>
      <w:bookmarkEnd w:id="1"/>
      <w:r w:rsidRPr="0022777C">
        <w:rPr>
          <w:rFonts w:eastAsia="Times New Roman" w:cs="Arial"/>
        </w:rPr>
        <w:t>)</w:t>
      </w:r>
    </w:p>
    <w:p w14:paraId="65D939A8" w14:textId="7AD14DD1" w:rsidR="0022777C" w:rsidRPr="0022777C" w:rsidRDefault="0022777C" w:rsidP="0022777C">
      <w:pPr>
        <w:spacing w:after="0" w:line="240" w:lineRule="auto"/>
        <w:ind w:left="1440"/>
        <w:jc w:val="both"/>
        <w:rPr>
          <w:rFonts w:eastAsia="Times New Roman" w:cs="Arial"/>
        </w:rPr>
      </w:pPr>
    </w:p>
    <w:sectPr w:rsidR="0022777C" w:rsidRPr="0022777C" w:rsidSect="008F3B5A">
      <w:pgSz w:w="12240" w:h="16340"/>
      <w:pgMar w:top="180" w:right="720" w:bottom="630" w:left="63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48CC"/>
    <w:multiLevelType w:val="hybridMultilevel"/>
    <w:tmpl w:val="B61CC73A"/>
    <w:lvl w:ilvl="0" w:tplc="090ECA8A">
      <w:start w:val="7"/>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EA3"/>
    <w:multiLevelType w:val="hybridMultilevel"/>
    <w:tmpl w:val="2EEC7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F16389"/>
    <w:multiLevelType w:val="hybridMultilevel"/>
    <w:tmpl w:val="9B34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10C83"/>
    <w:multiLevelType w:val="hybridMultilevel"/>
    <w:tmpl w:val="6C94D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C1725A"/>
    <w:multiLevelType w:val="hybridMultilevel"/>
    <w:tmpl w:val="CA4EC886"/>
    <w:lvl w:ilvl="0" w:tplc="0409000F">
      <w:start w:val="1"/>
      <w:numFmt w:val="decimal"/>
      <w:lvlText w:val="%1."/>
      <w:lvlJc w:val="left"/>
      <w:pPr>
        <w:tabs>
          <w:tab w:val="num" w:pos="720"/>
        </w:tabs>
        <w:ind w:left="720" w:hanging="360"/>
      </w:pPr>
      <w:rPr>
        <w:rFonts w:eastAsia="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B97385C"/>
    <w:multiLevelType w:val="hybridMultilevel"/>
    <w:tmpl w:val="A02C2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C65411"/>
    <w:multiLevelType w:val="hybridMultilevel"/>
    <w:tmpl w:val="86F85BEC"/>
    <w:lvl w:ilvl="0" w:tplc="FC0CD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6243C"/>
    <w:multiLevelType w:val="hybridMultilevel"/>
    <w:tmpl w:val="8E6C4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783CB6"/>
    <w:multiLevelType w:val="hybridMultilevel"/>
    <w:tmpl w:val="C8DC4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D155CF"/>
    <w:multiLevelType w:val="hybridMultilevel"/>
    <w:tmpl w:val="57D8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5D2AD8"/>
    <w:multiLevelType w:val="hybridMultilevel"/>
    <w:tmpl w:val="A69C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C6EB1"/>
    <w:multiLevelType w:val="hybridMultilevel"/>
    <w:tmpl w:val="89089F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E780A"/>
    <w:multiLevelType w:val="hybridMultilevel"/>
    <w:tmpl w:val="BC5E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A6992"/>
    <w:multiLevelType w:val="hybridMultilevel"/>
    <w:tmpl w:val="87A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1616F"/>
    <w:multiLevelType w:val="hybridMultilevel"/>
    <w:tmpl w:val="535C886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5D76857"/>
    <w:multiLevelType w:val="hybridMultilevel"/>
    <w:tmpl w:val="4C36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96C20"/>
    <w:multiLevelType w:val="hybridMultilevel"/>
    <w:tmpl w:val="9212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52196"/>
    <w:multiLevelType w:val="hybridMultilevel"/>
    <w:tmpl w:val="F6F47D60"/>
    <w:lvl w:ilvl="0" w:tplc="04090001">
      <w:start w:val="1"/>
      <w:numFmt w:val="bullet"/>
      <w:lvlText w:val=""/>
      <w:lvlJc w:val="left"/>
      <w:pPr>
        <w:ind w:left="720" w:hanging="360"/>
      </w:pPr>
      <w:rPr>
        <w:rFonts w:ascii="Symbol" w:hAnsi="Symbol" w:hint="default"/>
      </w:rPr>
    </w:lvl>
    <w:lvl w:ilvl="1" w:tplc="428C8A5E">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4147D"/>
    <w:multiLevelType w:val="hybridMultilevel"/>
    <w:tmpl w:val="B446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F93CD6"/>
    <w:multiLevelType w:val="hybridMultilevel"/>
    <w:tmpl w:val="3120F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16"/>
  </w:num>
  <w:num w:numId="4">
    <w:abstractNumId w:val="17"/>
  </w:num>
  <w:num w:numId="5">
    <w:abstractNumId w:val="18"/>
  </w:num>
  <w:num w:numId="6">
    <w:abstractNumId w:val="7"/>
  </w:num>
  <w:num w:numId="7">
    <w:abstractNumId w:val="19"/>
  </w:num>
  <w:num w:numId="8">
    <w:abstractNumId w:val="5"/>
  </w:num>
  <w:num w:numId="9">
    <w:abstractNumId w:val="9"/>
  </w:num>
  <w:num w:numId="10">
    <w:abstractNumId w:val="3"/>
  </w:num>
  <w:num w:numId="11">
    <w:abstractNumId w:val="8"/>
  </w:num>
  <w:num w:numId="12">
    <w:abstractNumId w:val="13"/>
  </w:num>
  <w:num w:numId="13">
    <w:abstractNumId w:val="2"/>
  </w:num>
  <w:num w:numId="14">
    <w:abstractNumId w:val="6"/>
  </w:num>
  <w:num w:numId="15">
    <w:abstractNumId w:val="1"/>
  </w:num>
  <w:num w:numId="16">
    <w:abstractNumId w:val="14"/>
  </w:num>
  <w:num w:numId="17">
    <w:abstractNumId w:val="10"/>
  </w:num>
  <w:num w:numId="18">
    <w:abstractNumId w:val="15"/>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2617"/>
    <w:rsid w:val="000268CD"/>
    <w:rsid w:val="00047199"/>
    <w:rsid w:val="00081571"/>
    <w:rsid w:val="00093D07"/>
    <w:rsid w:val="000A2D01"/>
    <w:rsid w:val="000B41B4"/>
    <w:rsid w:val="000C4735"/>
    <w:rsid w:val="000C7256"/>
    <w:rsid w:val="000D4513"/>
    <w:rsid w:val="000E5FEA"/>
    <w:rsid w:val="00110D59"/>
    <w:rsid w:val="00116727"/>
    <w:rsid w:val="00123419"/>
    <w:rsid w:val="00176ACE"/>
    <w:rsid w:val="00183E57"/>
    <w:rsid w:val="0022777C"/>
    <w:rsid w:val="0023212D"/>
    <w:rsid w:val="00240E2D"/>
    <w:rsid w:val="00276CC4"/>
    <w:rsid w:val="002867AF"/>
    <w:rsid w:val="002C1685"/>
    <w:rsid w:val="003115FC"/>
    <w:rsid w:val="0031745E"/>
    <w:rsid w:val="00317DBB"/>
    <w:rsid w:val="00371B02"/>
    <w:rsid w:val="00380DCC"/>
    <w:rsid w:val="00390256"/>
    <w:rsid w:val="00394C10"/>
    <w:rsid w:val="003962D0"/>
    <w:rsid w:val="003A1E1E"/>
    <w:rsid w:val="003B72A3"/>
    <w:rsid w:val="003F42E8"/>
    <w:rsid w:val="003F78A1"/>
    <w:rsid w:val="0043069B"/>
    <w:rsid w:val="004438CC"/>
    <w:rsid w:val="004478FA"/>
    <w:rsid w:val="00464302"/>
    <w:rsid w:val="00476452"/>
    <w:rsid w:val="004A2617"/>
    <w:rsid w:val="004B6C4C"/>
    <w:rsid w:val="00504148"/>
    <w:rsid w:val="00506C0C"/>
    <w:rsid w:val="00552A9E"/>
    <w:rsid w:val="005558B5"/>
    <w:rsid w:val="00561971"/>
    <w:rsid w:val="00570A98"/>
    <w:rsid w:val="005716FD"/>
    <w:rsid w:val="00581857"/>
    <w:rsid w:val="005823A6"/>
    <w:rsid w:val="005F268A"/>
    <w:rsid w:val="0060591A"/>
    <w:rsid w:val="00616759"/>
    <w:rsid w:val="00661F8C"/>
    <w:rsid w:val="0067776C"/>
    <w:rsid w:val="006B5065"/>
    <w:rsid w:val="006C6238"/>
    <w:rsid w:val="006E2959"/>
    <w:rsid w:val="006E3EDE"/>
    <w:rsid w:val="006F2D3C"/>
    <w:rsid w:val="00706324"/>
    <w:rsid w:val="00715DB4"/>
    <w:rsid w:val="00726C1A"/>
    <w:rsid w:val="0073435B"/>
    <w:rsid w:val="00741AE9"/>
    <w:rsid w:val="00776C0E"/>
    <w:rsid w:val="007801CD"/>
    <w:rsid w:val="007C265A"/>
    <w:rsid w:val="007D11B7"/>
    <w:rsid w:val="007F22A2"/>
    <w:rsid w:val="007F77D6"/>
    <w:rsid w:val="00810919"/>
    <w:rsid w:val="008110A0"/>
    <w:rsid w:val="0082598A"/>
    <w:rsid w:val="00826305"/>
    <w:rsid w:val="0083442D"/>
    <w:rsid w:val="00851620"/>
    <w:rsid w:val="00855788"/>
    <w:rsid w:val="00863A95"/>
    <w:rsid w:val="008B1432"/>
    <w:rsid w:val="008F3B5A"/>
    <w:rsid w:val="008F78D5"/>
    <w:rsid w:val="00934AE1"/>
    <w:rsid w:val="00944A0B"/>
    <w:rsid w:val="009706FF"/>
    <w:rsid w:val="0098171E"/>
    <w:rsid w:val="009A202F"/>
    <w:rsid w:val="009D3DC1"/>
    <w:rsid w:val="009D67FA"/>
    <w:rsid w:val="00A25AD2"/>
    <w:rsid w:val="00A30F61"/>
    <w:rsid w:val="00A45786"/>
    <w:rsid w:val="00A86EE6"/>
    <w:rsid w:val="00AA6D10"/>
    <w:rsid w:val="00AB7191"/>
    <w:rsid w:val="00AD6238"/>
    <w:rsid w:val="00AE1632"/>
    <w:rsid w:val="00B06A2C"/>
    <w:rsid w:val="00B22A53"/>
    <w:rsid w:val="00B315B6"/>
    <w:rsid w:val="00B40E11"/>
    <w:rsid w:val="00B45F19"/>
    <w:rsid w:val="00B56482"/>
    <w:rsid w:val="00B635B3"/>
    <w:rsid w:val="00B931C7"/>
    <w:rsid w:val="00BB16DB"/>
    <w:rsid w:val="00BB7CF4"/>
    <w:rsid w:val="00BB7D18"/>
    <w:rsid w:val="00BE5AD4"/>
    <w:rsid w:val="00BF43F6"/>
    <w:rsid w:val="00BF4578"/>
    <w:rsid w:val="00C25C24"/>
    <w:rsid w:val="00C47D18"/>
    <w:rsid w:val="00C530EB"/>
    <w:rsid w:val="00C57E7A"/>
    <w:rsid w:val="00C74EE7"/>
    <w:rsid w:val="00C75635"/>
    <w:rsid w:val="00C76A5C"/>
    <w:rsid w:val="00C82BDA"/>
    <w:rsid w:val="00C911E4"/>
    <w:rsid w:val="00CB2B50"/>
    <w:rsid w:val="00CD0B4F"/>
    <w:rsid w:val="00CF7CBE"/>
    <w:rsid w:val="00D16E19"/>
    <w:rsid w:val="00D53434"/>
    <w:rsid w:val="00D62D3F"/>
    <w:rsid w:val="00D96F52"/>
    <w:rsid w:val="00DD1C82"/>
    <w:rsid w:val="00E251A5"/>
    <w:rsid w:val="00E51019"/>
    <w:rsid w:val="00E62FF1"/>
    <w:rsid w:val="00E72DE9"/>
    <w:rsid w:val="00EA1078"/>
    <w:rsid w:val="00EB5CA7"/>
    <w:rsid w:val="00ED2ED1"/>
    <w:rsid w:val="00ED62C7"/>
    <w:rsid w:val="00EE089C"/>
    <w:rsid w:val="00F37726"/>
    <w:rsid w:val="00F51B3C"/>
    <w:rsid w:val="00F83863"/>
    <w:rsid w:val="00F85F4C"/>
    <w:rsid w:val="00FB6175"/>
    <w:rsid w:val="00FE51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DC324B1"/>
  <w15:chartTrackingRefBased/>
  <w15:docId w15:val="{0A6D97DD-7554-456C-85EE-53F3DA39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C0C"/>
    <w:pPr>
      <w:spacing w:after="200" w:line="276" w:lineRule="auto"/>
    </w:pPr>
    <w:rPr>
      <w:sz w:val="22"/>
      <w:szCs w:val="22"/>
      <w:lang w:bidi="ar-SA"/>
    </w:rPr>
  </w:style>
  <w:style w:type="paragraph" w:styleId="Heading1">
    <w:name w:val="heading 1"/>
    <w:basedOn w:val="Normal"/>
    <w:next w:val="Normal"/>
    <w:link w:val="Heading1Char"/>
    <w:uiPriority w:val="9"/>
    <w:qFormat/>
    <w:rsid w:val="003A1E1E"/>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2617"/>
    <w:pPr>
      <w:autoSpaceDE w:val="0"/>
      <w:autoSpaceDN w:val="0"/>
      <w:adjustRightInd w:val="0"/>
    </w:pPr>
    <w:rPr>
      <w:rFonts w:cs="Calibri"/>
      <w:color w:val="000000"/>
      <w:sz w:val="24"/>
      <w:szCs w:val="24"/>
      <w:lang w:bidi="ar-SA"/>
    </w:rPr>
  </w:style>
  <w:style w:type="character" w:styleId="Hyperlink">
    <w:name w:val="Hyperlink"/>
    <w:uiPriority w:val="99"/>
    <w:unhideWhenUsed/>
    <w:rsid w:val="00B315B6"/>
    <w:rPr>
      <w:color w:val="0000FF"/>
      <w:u w:val="single"/>
    </w:rPr>
  </w:style>
  <w:style w:type="paragraph" w:styleId="ListParagraph">
    <w:name w:val="List Paragraph"/>
    <w:basedOn w:val="Normal"/>
    <w:uiPriority w:val="34"/>
    <w:qFormat/>
    <w:rsid w:val="004478FA"/>
    <w:pPr>
      <w:ind w:left="720"/>
    </w:pPr>
  </w:style>
  <w:style w:type="character" w:customStyle="1" w:styleId="Heading1Char">
    <w:name w:val="Heading 1 Char"/>
    <w:link w:val="Heading1"/>
    <w:uiPriority w:val="9"/>
    <w:rsid w:val="003A1E1E"/>
    <w:rPr>
      <w:rFonts w:ascii="Cambria" w:eastAsia="Times New Roman" w:hAnsi="Cambria" w:cs="Times New Roman"/>
      <w:b/>
      <w:bCs/>
      <w:kern w:val="32"/>
      <w:sz w:val="32"/>
      <w:szCs w:val="32"/>
    </w:rPr>
  </w:style>
  <w:style w:type="table" w:customStyle="1" w:styleId="6">
    <w:name w:val="6"/>
    <w:basedOn w:val="TableNormal"/>
    <w:rsid w:val="00C82BDA"/>
    <w:pPr>
      <w:widowControl w:val="0"/>
    </w:pPr>
    <w:rPr>
      <w:rFonts w:ascii="Arial" w:eastAsia="Arial" w:hAnsi="Arial" w:cs="Arial"/>
      <w:sz w:val="22"/>
      <w:szCs w:val="22"/>
      <w:lang w:eastAsia="en-IN"/>
    </w:rPr>
    <w:tblPr>
      <w:tblStyleRowBandSize w:val="1"/>
      <w:tblStyleColBandSize w:val="1"/>
      <w:tblCellMar>
        <w:left w:w="115" w:type="dxa"/>
        <w:right w:w="115" w:type="dxa"/>
      </w:tblCellMar>
    </w:tblPr>
  </w:style>
  <w:style w:type="table" w:customStyle="1" w:styleId="4">
    <w:name w:val="4"/>
    <w:basedOn w:val="TableNormal"/>
    <w:rsid w:val="0022777C"/>
    <w:pPr>
      <w:widowControl w:val="0"/>
    </w:pPr>
    <w:rPr>
      <w:rFonts w:ascii="Arial" w:eastAsia="Arial" w:hAnsi="Arial" w:cs="Arial"/>
      <w:sz w:val="22"/>
      <w:szCs w:val="22"/>
      <w:lang w:eastAsia="en-IN"/>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C3868-924C-7141-9042-19222E5D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Capgemini India Private Limited</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dc:creator>
  <cp:keywords/>
  <cp:lastModifiedBy>Uday Kumar</cp:lastModifiedBy>
  <cp:revision>13</cp:revision>
  <cp:lastPrinted>2013-01-15T14:02:00Z</cp:lastPrinted>
  <dcterms:created xsi:type="dcterms:W3CDTF">2019-03-13T09:06:00Z</dcterms:created>
  <dcterms:modified xsi:type="dcterms:W3CDTF">2019-03-14T09:48:00Z</dcterms:modified>
</cp:coreProperties>
</file>