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562B5" w14:textId="77777777" w:rsidR="00FC781C" w:rsidRPr="00EE6F6A" w:rsidRDefault="00FC781C" w:rsidP="00FC781C">
      <w:pPr>
        <w:jc w:val="center"/>
        <w:rPr>
          <w:rFonts w:ascii="Times New Roman" w:hAnsi="Times New Roman" w:cs="Times New Roman"/>
          <w:b/>
          <w:bCs/>
          <w:sz w:val="28"/>
          <w:szCs w:val="28"/>
        </w:rPr>
      </w:pPr>
      <w:r w:rsidRPr="00EE6F6A">
        <w:rPr>
          <w:rFonts w:ascii="Times New Roman" w:hAnsi="Times New Roman" w:cs="Times New Roman"/>
          <w:b/>
          <w:bCs/>
          <w:sz w:val="28"/>
          <w:szCs w:val="28"/>
        </w:rPr>
        <w:t>Quantitative Trading Strategy Development</w:t>
      </w:r>
    </w:p>
    <w:p w14:paraId="5F40C543" w14:textId="77777777" w:rsidR="00FC781C" w:rsidRPr="00EE6F6A" w:rsidRDefault="00FC781C" w:rsidP="00FC781C">
      <w:pPr>
        <w:rPr>
          <w:rFonts w:ascii="Times New Roman" w:hAnsi="Times New Roman" w:cs="Times New Roman"/>
          <w:b/>
          <w:bCs/>
        </w:rPr>
      </w:pPr>
    </w:p>
    <w:p w14:paraId="34423D0C" w14:textId="0563C31C" w:rsidR="00FC781C" w:rsidRPr="00EE6F6A" w:rsidRDefault="00FC781C" w:rsidP="00FC781C">
      <w:pPr>
        <w:rPr>
          <w:rFonts w:ascii="Times New Roman" w:hAnsi="Times New Roman" w:cs="Times New Roman"/>
          <w:b/>
          <w:bCs/>
          <w:sz w:val="24"/>
          <w:szCs w:val="24"/>
        </w:rPr>
      </w:pPr>
      <w:r w:rsidRPr="00EE6F6A">
        <w:rPr>
          <w:rFonts w:ascii="Times New Roman" w:hAnsi="Times New Roman" w:cs="Times New Roman"/>
          <w:b/>
          <w:bCs/>
          <w:sz w:val="24"/>
          <w:szCs w:val="24"/>
        </w:rPr>
        <w:t>Introduction</w:t>
      </w:r>
    </w:p>
    <w:p w14:paraId="539FB560" w14:textId="30FE0FFF" w:rsidR="00FC781C" w:rsidRPr="00EE6F6A" w:rsidRDefault="00FC781C" w:rsidP="00FC781C">
      <w:pPr>
        <w:rPr>
          <w:rFonts w:ascii="Times New Roman" w:hAnsi="Times New Roman" w:cs="Times New Roman"/>
        </w:rPr>
      </w:pPr>
      <w:r w:rsidRPr="00EE6F6A">
        <w:rPr>
          <w:rFonts w:ascii="Times New Roman" w:hAnsi="Times New Roman" w:cs="Times New Roman"/>
        </w:rPr>
        <w:t>This document provides a comprehensive retrospective analysis of a quantitative trading strategy development project. It chronicles the end-to-end process, from the initial construction of a data pipeline and feature engineering to the development of a baseline trading model and its subsequent enhancement using machine learning. The primary purpose of this retrospective is to objectively evaluate the methodologies employed, the performance outcomes achieved, and the key learnings derived from the project, with the goal of informing future research and development efforts.</w:t>
      </w:r>
    </w:p>
    <w:p w14:paraId="726ACAA2" w14:textId="77777777" w:rsidR="00FC781C" w:rsidRPr="00EE6F6A" w:rsidRDefault="00FC781C" w:rsidP="00FC781C">
      <w:pPr>
        <w:rPr>
          <w:rFonts w:ascii="Times New Roman" w:hAnsi="Times New Roman" w:cs="Times New Roman"/>
        </w:rPr>
      </w:pPr>
    </w:p>
    <w:p w14:paraId="1F5D8058" w14:textId="77777777" w:rsidR="00FC781C" w:rsidRPr="00EE6F6A" w:rsidRDefault="00FC781C" w:rsidP="00FC781C">
      <w:pPr>
        <w:rPr>
          <w:rFonts w:ascii="Times New Roman" w:hAnsi="Times New Roman" w:cs="Times New Roman"/>
          <w:b/>
          <w:bCs/>
          <w:sz w:val="24"/>
          <w:szCs w:val="24"/>
        </w:rPr>
      </w:pPr>
      <w:r w:rsidRPr="00EE6F6A">
        <w:rPr>
          <w:rFonts w:ascii="Times New Roman" w:hAnsi="Times New Roman" w:cs="Times New Roman"/>
          <w:b/>
          <w:bCs/>
          <w:sz w:val="24"/>
          <w:szCs w:val="24"/>
        </w:rPr>
        <w:t>Project Output Sheet: Algorithmic Trading Analysis</w:t>
      </w:r>
    </w:p>
    <w:p w14:paraId="6215DBBB" w14:textId="77777777" w:rsidR="00FC781C" w:rsidRPr="00EE6F6A" w:rsidRDefault="00FC781C" w:rsidP="00FC781C">
      <w:pPr>
        <w:rPr>
          <w:rFonts w:ascii="Times New Roman" w:hAnsi="Times New Roman" w:cs="Times New Roman"/>
          <w:b/>
          <w:bCs/>
        </w:rPr>
      </w:pPr>
    </w:p>
    <w:p w14:paraId="61118529" w14:textId="77777777" w:rsidR="00FC781C" w:rsidRPr="00EE6F6A" w:rsidRDefault="00FC781C" w:rsidP="00FC781C">
      <w:pPr>
        <w:rPr>
          <w:rFonts w:ascii="Times New Roman" w:hAnsi="Times New Roman" w:cs="Times New Roman"/>
          <w:b/>
          <w:bCs/>
        </w:rPr>
      </w:pPr>
      <w:r w:rsidRPr="00EE6F6A">
        <w:rPr>
          <w:rFonts w:ascii="Times New Roman" w:hAnsi="Times New Roman" w:cs="Times New Roman"/>
          <w:b/>
          <w:bCs/>
        </w:rPr>
        <w:t>1. Data Engineering &amp; Processing Statistics</w:t>
      </w:r>
    </w:p>
    <w:p w14:paraId="782E63E3" w14:textId="77777777" w:rsidR="00FC781C" w:rsidRPr="00EE6F6A" w:rsidRDefault="00FC781C" w:rsidP="00FC781C">
      <w:pPr>
        <w:rPr>
          <w:rFonts w:ascii="Times New Roman" w:hAnsi="Times New Roman" w:cs="Times New Roman"/>
        </w:rPr>
      </w:pPr>
      <w:r w:rsidRPr="00EE6F6A">
        <w:rPr>
          <w:rFonts w:ascii="Times New Roman" w:hAnsi="Times New Roman" w:cs="Times New Roman"/>
          <w:b/>
          <w:bCs/>
        </w:rPr>
        <w:t>Input Data Specifications:</w:t>
      </w:r>
    </w:p>
    <w:p w14:paraId="26BAEE2F" w14:textId="77777777" w:rsidR="00FC781C" w:rsidRPr="00EE6F6A" w:rsidRDefault="00FC781C" w:rsidP="00FC781C">
      <w:pPr>
        <w:numPr>
          <w:ilvl w:val="0"/>
          <w:numId w:val="1"/>
        </w:numPr>
        <w:rPr>
          <w:rFonts w:ascii="Times New Roman" w:hAnsi="Times New Roman" w:cs="Times New Roman"/>
        </w:rPr>
      </w:pPr>
      <w:r w:rsidRPr="00EE6F6A">
        <w:rPr>
          <w:rFonts w:ascii="Times New Roman" w:hAnsi="Times New Roman" w:cs="Times New Roman"/>
          <w:b/>
          <w:bCs/>
        </w:rPr>
        <w:t>Source:</w:t>
      </w:r>
      <w:r w:rsidRPr="00EE6F6A">
        <w:rPr>
          <w:rFonts w:ascii="Times New Roman" w:hAnsi="Times New Roman" w:cs="Times New Roman"/>
        </w:rPr>
        <w:t xml:space="preserve"> Nifty Spot 5-Minute Data (1-Year duration).</w:t>
      </w:r>
    </w:p>
    <w:p w14:paraId="6C503825" w14:textId="77777777" w:rsidR="00FC781C" w:rsidRPr="00EE6F6A" w:rsidRDefault="00FC781C" w:rsidP="00FC781C">
      <w:pPr>
        <w:numPr>
          <w:ilvl w:val="0"/>
          <w:numId w:val="1"/>
        </w:numPr>
        <w:rPr>
          <w:rFonts w:ascii="Times New Roman" w:hAnsi="Times New Roman" w:cs="Times New Roman"/>
        </w:rPr>
      </w:pPr>
      <w:r w:rsidRPr="00EE6F6A">
        <w:rPr>
          <w:rFonts w:ascii="Times New Roman" w:hAnsi="Times New Roman" w:cs="Times New Roman"/>
          <w:b/>
          <w:bCs/>
        </w:rPr>
        <w:t>Cleaning Actions:</w:t>
      </w:r>
      <w:r w:rsidRPr="00EE6F6A">
        <w:rPr>
          <w:rFonts w:ascii="Times New Roman" w:hAnsi="Times New Roman" w:cs="Times New Roman"/>
        </w:rPr>
        <w:t xml:space="preserve"> Missing values (</w:t>
      </w:r>
      <w:proofErr w:type="spellStart"/>
      <w:r w:rsidRPr="00EE6F6A">
        <w:rPr>
          <w:rFonts w:ascii="Times New Roman" w:hAnsi="Times New Roman" w:cs="Times New Roman"/>
        </w:rPr>
        <w:t>NaNs</w:t>
      </w:r>
      <w:proofErr w:type="spellEnd"/>
      <w:r w:rsidRPr="00EE6F6A">
        <w:rPr>
          <w:rFonts w:ascii="Times New Roman" w:hAnsi="Times New Roman" w:cs="Times New Roman"/>
        </w:rPr>
        <w:t>) dropped; timestamps aligned to UTC 5-minute intervals; duplicates removed.</w:t>
      </w:r>
    </w:p>
    <w:p w14:paraId="5C86D0AF" w14:textId="00C88934" w:rsidR="00FC781C" w:rsidRPr="00EE6F6A" w:rsidRDefault="00FC781C" w:rsidP="00FC781C">
      <w:pPr>
        <w:numPr>
          <w:ilvl w:val="0"/>
          <w:numId w:val="1"/>
        </w:numPr>
        <w:rPr>
          <w:rFonts w:ascii="Times New Roman" w:hAnsi="Times New Roman" w:cs="Times New Roman"/>
        </w:rPr>
      </w:pPr>
      <w:r w:rsidRPr="00EE6F6A">
        <w:rPr>
          <w:rFonts w:ascii="Times New Roman" w:hAnsi="Times New Roman" w:cs="Times New Roman"/>
          <w:b/>
          <w:bCs/>
        </w:rPr>
        <w:t>Final Dataset Dimensions:</w:t>
      </w:r>
      <w:r w:rsidRPr="00EE6F6A">
        <w:rPr>
          <w:rFonts w:ascii="Times New Roman" w:hAnsi="Times New Roman" w:cs="Times New Roman"/>
        </w:rPr>
        <w:t xml:space="preserve"> 17,180 Rows X 25 Columns.</w:t>
      </w:r>
    </w:p>
    <w:p w14:paraId="3B00C37C" w14:textId="77777777" w:rsidR="00FC781C" w:rsidRPr="00EE6F6A" w:rsidRDefault="00FC781C" w:rsidP="00FC781C">
      <w:pPr>
        <w:rPr>
          <w:rFonts w:ascii="Times New Roman" w:hAnsi="Times New Roman" w:cs="Times New Roman"/>
        </w:rPr>
      </w:pPr>
      <w:r w:rsidRPr="00EE6F6A">
        <w:rPr>
          <w:rFonts w:ascii="Times New Roman" w:hAnsi="Times New Roman" w:cs="Times New Roman"/>
          <w:b/>
          <w:bCs/>
        </w:rPr>
        <w:t>Synthetic Data Generation:</w:t>
      </w:r>
    </w:p>
    <w:p w14:paraId="275833D4" w14:textId="77777777" w:rsidR="00FC781C" w:rsidRPr="00EE6F6A" w:rsidRDefault="00FC781C" w:rsidP="00FC781C">
      <w:pPr>
        <w:numPr>
          <w:ilvl w:val="0"/>
          <w:numId w:val="2"/>
        </w:numPr>
        <w:rPr>
          <w:rFonts w:ascii="Times New Roman" w:hAnsi="Times New Roman" w:cs="Times New Roman"/>
        </w:rPr>
      </w:pPr>
      <w:r w:rsidRPr="00EE6F6A">
        <w:rPr>
          <w:rFonts w:ascii="Times New Roman" w:hAnsi="Times New Roman" w:cs="Times New Roman"/>
          <w:b/>
          <w:bCs/>
        </w:rPr>
        <w:t>Futures Data:</w:t>
      </w:r>
      <w:r w:rsidRPr="00EE6F6A">
        <w:rPr>
          <w:rFonts w:ascii="Times New Roman" w:hAnsi="Times New Roman" w:cs="Times New Roman"/>
        </w:rPr>
        <w:t xml:space="preserve"> </w:t>
      </w:r>
      <w:proofErr w:type="spellStart"/>
      <w:r w:rsidRPr="00EE6F6A">
        <w:rPr>
          <w:rFonts w:ascii="Times New Roman" w:hAnsi="Times New Roman" w:cs="Times New Roman"/>
        </w:rPr>
        <w:t>modeled</w:t>
      </w:r>
      <w:proofErr w:type="spellEnd"/>
      <w:r w:rsidRPr="00EE6F6A">
        <w:rPr>
          <w:rFonts w:ascii="Times New Roman" w:hAnsi="Times New Roman" w:cs="Times New Roman"/>
        </w:rPr>
        <w:t xml:space="preserve"> as Spot * 1.005 (Cost of Carry) with simulated Open Interest (OI) between 500k–1M.</w:t>
      </w:r>
    </w:p>
    <w:p w14:paraId="7DC9264D" w14:textId="77777777" w:rsidR="00FC781C" w:rsidRPr="00EE6F6A" w:rsidRDefault="00FC781C" w:rsidP="00FC781C">
      <w:pPr>
        <w:numPr>
          <w:ilvl w:val="0"/>
          <w:numId w:val="2"/>
        </w:numPr>
        <w:rPr>
          <w:rFonts w:ascii="Times New Roman" w:hAnsi="Times New Roman" w:cs="Times New Roman"/>
        </w:rPr>
      </w:pPr>
      <w:r w:rsidRPr="00EE6F6A">
        <w:rPr>
          <w:rFonts w:ascii="Times New Roman" w:hAnsi="Times New Roman" w:cs="Times New Roman"/>
          <w:b/>
          <w:bCs/>
        </w:rPr>
        <w:t>Options Data:</w:t>
      </w:r>
      <w:r w:rsidRPr="00EE6F6A">
        <w:rPr>
          <w:rFonts w:ascii="Times New Roman" w:hAnsi="Times New Roman" w:cs="Times New Roman"/>
        </w:rPr>
        <w:t xml:space="preserve"> ATM Call/Put chains generated with 7 days to expiry. Premiums and Greeks (Delta, Gamma, Vega, Theta, Rho) were calculated using Black-Scholes logic.</w:t>
      </w:r>
    </w:p>
    <w:p w14:paraId="28CF5375" w14:textId="77777777" w:rsidR="00FC781C" w:rsidRPr="00EE6F6A" w:rsidRDefault="00FC781C" w:rsidP="00FC781C">
      <w:pPr>
        <w:rPr>
          <w:rFonts w:ascii="Times New Roman" w:hAnsi="Times New Roman" w:cs="Times New Roman"/>
        </w:rPr>
      </w:pPr>
      <w:r w:rsidRPr="00EE6F6A">
        <w:rPr>
          <w:rFonts w:ascii="Times New Roman" w:hAnsi="Times New Roman" w:cs="Times New Roman"/>
          <w:b/>
          <w:bCs/>
        </w:rPr>
        <w:t>Feature Engineering:</w:t>
      </w:r>
    </w:p>
    <w:p w14:paraId="34C1702B" w14:textId="77777777" w:rsidR="00FC781C" w:rsidRPr="00EE6F6A" w:rsidRDefault="00FC781C" w:rsidP="00FC781C">
      <w:pPr>
        <w:numPr>
          <w:ilvl w:val="0"/>
          <w:numId w:val="3"/>
        </w:numPr>
        <w:rPr>
          <w:rFonts w:ascii="Times New Roman" w:hAnsi="Times New Roman" w:cs="Times New Roman"/>
        </w:rPr>
      </w:pPr>
      <w:r w:rsidRPr="00EE6F6A">
        <w:rPr>
          <w:rFonts w:ascii="Times New Roman" w:hAnsi="Times New Roman" w:cs="Times New Roman"/>
          <w:b/>
          <w:bCs/>
        </w:rPr>
        <w:t>Technical Indicators:</w:t>
      </w:r>
      <w:r w:rsidRPr="00EE6F6A">
        <w:rPr>
          <w:rFonts w:ascii="Times New Roman" w:hAnsi="Times New Roman" w:cs="Times New Roman"/>
        </w:rPr>
        <w:t xml:space="preserve"> EMA 5, EMA 15, Returns.</w:t>
      </w:r>
    </w:p>
    <w:p w14:paraId="7BF8F217" w14:textId="77777777" w:rsidR="00FC781C" w:rsidRPr="00EE6F6A" w:rsidRDefault="00FC781C" w:rsidP="00FC781C">
      <w:pPr>
        <w:numPr>
          <w:ilvl w:val="0"/>
          <w:numId w:val="3"/>
        </w:numPr>
        <w:rPr>
          <w:rFonts w:ascii="Times New Roman" w:hAnsi="Times New Roman" w:cs="Times New Roman"/>
        </w:rPr>
      </w:pPr>
      <w:r w:rsidRPr="00EE6F6A">
        <w:rPr>
          <w:rFonts w:ascii="Times New Roman" w:hAnsi="Times New Roman" w:cs="Times New Roman"/>
          <w:b/>
          <w:bCs/>
        </w:rPr>
        <w:t>Derivatives Metrics:</w:t>
      </w:r>
      <w:r w:rsidRPr="00EE6F6A">
        <w:rPr>
          <w:rFonts w:ascii="Times New Roman" w:hAnsi="Times New Roman" w:cs="Times New Roman"/>
        </w:rPr>
        <w:t xml:space="preserve"> IV Spread, PCR (OI &amp; Volume), Gamma Exposure, Delta Neutral Ratio, Futures Basis.</w:t>
      </w:r>
    </w:p>
    <w:p w14:paraId="186C5FB5" w14:textId="284448FD" w:rsidR="00FC781C" w:rsidRPr="00EE6F6A" w:rsidRDefault="00FC781C" w:rsidP="00FC781C">
      <w:pPr>
        <w:rPr>
          <w:rFonts w:ascii="Times New Roman" w:hAnsi="Times New Roman" w:cs="Times New Roman"/>
        </w:rPr>
      </w:pPr>
    </w:p>
    <w:p w14:paraId="10A06644" w14:textId="77777777" w:rsidR="00FC781C" w:rsidRPr="00EE6F6A" w:rsidRDefault="00FC781C" w:rsidP="00FC781C">
      <w:pPr>
        <w:rPr>
          <w:rFonts w:ascii="Times New Roman" w:hAnsi="Times New Roman" w:cs="Times New Roman"/>
          <w:b/>
          <w:bCs/>
        </w:rPr>
      </w:pPr>
      <w:r w:rsidRPr="00EE6F6A">
        <w:rPr>
          <w:rFonts w:ascii="Times New Roman" w:hAnsi="Times New Roman" w:cs="Times New Roman"/>
          <w:b/>
          <w:bCs/>
        </w:rPr>
        <w:t xml:space="preserve">2. </w:t>
      </w:r>
      <w:proofErr w:type="spellStart"/>
      <w:r w:rsidRPr="00EE6F6A">
        <w:rPr>
          <w:rFonts w:ascii="Times New Roman" w:hAnsi="Times New Roman" w:cs="Times New Roman"/>
          <w:b/>
          <w:bCs/>
        </w:rPr>
        <w:t>Modeling</w:t>
      </w:r>
      <w:proofErr w:type="spellEnd"/>
      <w:r w:rsidRPr="00EE6F6A">
        <w:rPr>
          <w:rFonts w:ascii="Times New Roman" w:hAnsi="Times New Roman" w:cs="Times New Roman"/>
          <w:b/>
          <w:bCs/>
        </w:rPr>
        <w:t xml:space="preserve"> Architecture</w:t>
      </w:r>
    </w:p>
    <w:p w14:paraId="74800B6D" w14:textId="77777777" w:rsidR="00FC781C" w:rsidRPr="00EE6F6A" w:rsidRDefault="00FC781C" w:rsidP="00FC781C">
      <w:pPr>
        <w:rPr>
          <w:rFonts w:ascii="Times New Roman" w:hAnsi="Times New Roman" w:cs="Times New Roman"/>
          <w:b/>
          <w:bCs/>
        </w:rPr>
      </w:pPr>
      <w:r w:rsidRPr="00EE6F6A">
        <w:rPr>
          <w:rFonts w:ascii="Times New Roman" w:hAnsi="Times New Roman" w:cs="Times New Roman"/>
          <w:b/>
          <w:bCs/>
        </w:rPr>
        <w:t>A. Regime Detection (Unsupervised Learning)</w:t>
      </w:r>
    </w:p>
    <w:p w14:paraId="6F4354CC" w14:textId="77777777" w:rsidR="00FC781C" w:rsidRPr="00EE6F6A" w:rsidRDefault="00FC781C" w:rsidP="00FC781C">
      <w:pPr>
        <w:numPr>
          <w:ilvl w:val="0"/>
          <w:numId w:val="4"/>
        </w:numPr>
        <w:rPr>
          <w:rFonts w:ascii="Times New Roman" w:hAnsi="Times New Roman" w:cs="Times New Roman"/>
        </w:rPr>
      </w:pPr>
      <w:r w:rsidRPr="00EE6F6A">
        <w:rPr>
          <w:rFonts w:ascii="Times New Roman" w:hAnsi="Times New Roman" w:cs="Times New Roman"/>
          <w:b/>
          <w:bCs/>
        </w:rPr>
        <w:t>Algorithm:</w:t>
      </w:r>
      <w:r w:rsidRPr="00EE6F6A">
        <w:rPr>
          <w:rFonts w:ascii="Times New Roman" w:hAnsi="Times New Roman" w:cs="Times New Roman"/>
        </w:rPr>
        <w:t xml:space="preserve"> Gaussian Hidden Markov Model (HMM).</w:t>
      </w:r>
    </w:p>
    <w:p w14:paraId="05190E39" w14:textId="77777777" w:rsidR="00FC781C" w:rsidRPr="00EE6F6A" w:rsidRDefault="00FC781C" w:rsidP="00FC781C">
      <w:pPr>
        <w:numPr>
          <w:ilvl w:val="0"/>
          <w:numId w:val="4"/>
        </w:numPr>
        <w:rPr>
          <w:rFonts w:ascii="Times New Roman" w:hAnsi="Times New Roman" w:cs="Times New Roman"/>
        </w:rPr>
      </w:pPr>
      <w:r w:rsidRPr="00EE6F6A">
        <w:rPr>
          <w:rFonts w:ascii="Times New Roman" w:hAnsi="Times New Roman" w:cs="Times New Roman"/>
          <w:b/>
          <w:bCs/>
        </w:rPr>
        <w:t>Input Features:</w:t>
      </w:r>
      <w:r w:rsidRPr="00EE6F6A">
        <w:rPr>
          <w:rFonts w:ascii="Times New Roman" w:hAnsi="Times New Roman" w:cs="Times New Roman"/>
        </w:rPr>
        <w:t xml:space="preserve"> Average IV, PCR (OI), Futures Basis, Call Delta.</w:t>
      </w:r>
    </w:p>
    <w:p w14:paraId="2D435AC7" w14:textId="77777777" w:rsidR="00FC781C" w:rsidRPr="00EE6F6A" w:rsidRDefault="00FC781C" w:rsidP="00FC781C">
      <w:pPr>
        <w:numPr>
          <w:ilvl w:val="0"/>
          <w:numId w:val="4"/>
        </w:numPr>
        <w:rPr>
          <w:rFonts w:ascii="Times New Roman" w:hAnsi="Times New Roman" w:cs="Times New Roman"/>
        </w:rPr>
      </w:pPr>
      <w:r w:rsidRPr="00EE6F6A">
        <w:rPr>
          <w:rFonts w:ascii="Times New Roman" w:hAnsi="Times New Roman" w:cs="Times New Roman"/>
          <w:b/>
          <w:bCs/>
        </w:rPr>
        <w:lastRenderedPageBreak/>
        <w:t>Detected Market Regimes:</w:t>
      </w:r>
      <w:r w:rsidRPr="00EE6F6A">
        <w:rPr>
          <w:rFonts w:ascii="Times New Roman" w:hAnsi="Times New Roman" w:cs="Times New Roman"/>
        </w:rPr>
        <w:t xml:space="preserve"> </w:t>
      </w:r>
    </w:p>
    <w:p w14:paraId="0BFE555E" w14:textId="77777777" w:rsidR="00FC781C" w:rsidRPr="00EE6F6A" w:rsidRDefault="00FC781C" w:rsidP="00FC781C">
      <w:pPr>
        <w:numPr>
          <w:ilvl w:val="1"/>
          <w:numId w:val="4"/>
        </w:numPr>
        <w:rPr>
          <w:rFonts w:ascii="Times New Roman" w:hAnsi="Times New Roman" w:cs="Times New Roman"/>
        </w:rPr>
      </w:pPr>
      <w:r w:rsidRPr="00EE6F6A">
        <w:rPr>
          <w:rFonts w:ascii="Times New Roman" w:hAnsi="Times New Roman" w:cs="Times New Roman"/>
          <w:b/>
          <w:bCs/>
        </w:rPr>
        <w:t>Sideways (0):</w:t>
      </w:r>
      <w:r w:rsidRPr="00EE6F6A">
        <w:rPr>
          <w:rFonts w:ascii="Times New Roman" w:hAnsi="Times New Roman" w:cs="Times New Roman"/>
        </w:rPr>
        <w:t xml:space="preserve"> 7,453 candles (Dominant state).</w:t>
      </w:r>
    </w:p>
    <w:p w14:paraId="371DBF28" w14:textId="77777777" w:rsidR="00FC781C" w:rsidRPr="00EE6F6A" w:rsidRDefault="00FC781C" w:rsidP="00FC781C">
      <w:pPr>
        <w:numPr>
          <w:ilvl w:val="1"/>
          <w:numId w:val="4"/>
        </w:numPr>
        <w:rPr>
          <w:rFonts w:ascii="Times New Roman" w:hAnsi="Times New Roman" w:cs="Times New Roman"/>
        </w:rPr>
      </w:pPr>
      <w:r w:rsidRPr="00EE6F6A">
        <w:rPr>
          <w:rFonts w:ascii="Times New Roman" w:hAnsi="Times New Roman" w:cs="Times New Roman"/>
          <w:b/>
          <w:bCs/>
        </w:rPr>
        <w:t>Bull (+1):</w:t>
      </w:r>
      <w:r w:rsidRPr="00EE6F6A">
        <w:rPr>
          <w:rFonts w:ascii="Times New Roman" w:hAnsi="Times New Roman" w:cs="Times New Roman"/>
        </w:rPr>
        <w:t xml:space="preserve"> 4,890 candles.</w:t>
      </w:r>
    </w:p>
    <w:p w14:paraId="0B3B2A5D" w14:textId="77777777" w:rsidR="00FC781C" w:rsidRPr="00EE6F6A" w:rsidRDefault="00FC781C" w:rsidP="00FC781C">
      <w:pPr>
        <w:numPr>
          <w:ilvl w:val="1"/>
          <w:numId w:val="4"/>
        </w:numPr>
        <w:rPr>
          <w:rFonts w:ascii="Times New Roman" w:hAnsi="Times New Roman" w:cs="Times New Roman"/>
        </w:rPr>
      </w:pPr>
      <w:r w:rsidRPr="00EE6F6A">
        <w:rPr>
          <w:rFonts w:ascii="Times New Roman" w:hAnsi="Times New Roman" w:cs="Times New Roman"/>
          <w:b/>
          <w:bCs/>
        </w:rPr>
        <w:t>Bear (-1):</w:t>
      </w:r>
      <w:r w:rsidRPr="00EE6F6A">
        <w:rPr>
          <w:rFonts w:ascii="Times New Roman" w:hAnsi="Times New Roman" w:cs="Times New Roman"/>
        </w:rPr>
        <w:t xml:space="preserve"> 4,837 candles.</w:t>
      </w:r>
    </w:p>
    <w:p w14:paraId="77D4FA8A" w14:textId="77777777" w:rsidR="00FC781C" w:rsidRPr="00EE6F6A" w:rsidRDefault="00FC781C" w:rsidP="00FC781C">
      <w:pPr>
        <w:rPr>
          <w:rFonts w:ascii="Times New Roman" w:hAnsi="Times New Roman" w:cs="Times New Roman"/>
          <w:b/>
          <w:bCs/>
        </w:rPr>
      </w:pPr>
      <w:r w:rsidRPr="00EE6F6A">
        <w:rPr>
          <w:rFonts w:ascii="Times New Roman" w:hAnsi="Times New Roman" w:cs="Times New Roman"/>
          <w:b/>
          <w:bCs/>
        </w:rPr>
        <w:t xml:space="preserve">B. Predictive </w:t>
      </w:r>
      <w:proofErr w:type="spellStart"/>
      <w:r w:rsidRPr="00EE6F6A">
        <w:rPr>
          <w:rFonts w:ascii="Times New Roman" w:hAnsi="Times New Roman" w:cs="Times New Roman"/>
          <w:b/>
          <w:bCs/>
        </w:rPr>
        <w:t>Modeling</w:t>
      </w:r>
      <w:proofErr w:type="spellEnd"/>
      <w:r w:rsidRPr="00EE6F6A">
        <w:rPr>
          <w:rFonts w:ascii="Times New Roman" w:hAnsi="Times New Roman" w:cs="Times New Roman"/>
          <w:b/>
          <w:bCs/>
        </w:rPr>
        <w:t xml:space="preserve"> (Supervised Learning)</w:t>
      </w:r>
    </w:p>
    <w:p w14:paraId="409C6849" w14:textId="77777777" w:rsidR="00FC781C" w:rsidRPr="00EE6F6A" w:rsidRDefault="00FC781C" w:rsidP="00FC781C">
      <w:pPr>
        <w:numPr>
          <w:ilvl w:val="0"/>
          <w:numId w:val="5"/>
        </w:numPr>
        <w:rPr>
          <w:rFonts w:ascii="Times New Roman" w:hAnsi="Times New Roman" w:cs="Times New Roman"/>
        </w:rPr>
      </w:pPr>
      <w:proofErr w:type="spellStart"/>
      <w:r w:rsidRPr="00EE6F6A">
        <w:rPr>
          <w:rFonts w:ascii="Times New Roman" w:hAnsi="Times New Roman" w:cs="Times New Roman"/>
          <w:b/>
          <w:bCs/>
        </w:rPr>
        <w:t>XGBoost</w:t>
      </w:r>
      <w:proofErr w:type="spellEnd"/>
      <w:r w:rsidRPr="00EE6F6A">
        <w:rPr>
          <w:rFonts w:ascii="Times New Roman" w:hAnsi="Times New Roman" w:cs="Times New Roman"/>
          <w:b/>
          <w:bCs/>
        </w:rPr>
        <w:t xml:space="preserve"> Classifier:</w:t>
      </w:r>
      <w:r w:rsidRPr="00EE6F6A">
        <w:rPr>
          <w:rFonts w:ascii="Times New Roman" w:hAnsi="Times New Roman" w:cs="Times New Roman"/>
        </w:rPr>
        <w:t xml:space="preserve"> </w:t>
      </w:r>
    </w:p>
    <w:p w14:paraId="4B597E94" w14:textId="77777777" w:rsidR="00FC781C" w:rsidRPr="00EE6F6A" w:rsidRDefault="00FC781C" w:rsidP="00FC781C">
      <w:pPr>
        <w:numPr>
          <w:ilvl w:val="1"/>
          <w:numId w:val="5"/>
        </w:numPr>
        <w:rPr>
          <w:rFonts w:ascii="Times New Roman" w:hAnsi="Times New Roman" w:cs="Times New Roman"/>
        </w:rPr>
      </w:pPr>
      <w:r w:rsidRPr="00EE6F6A">
        <w:rPr>
          <w:rFonts w:ascii="Times New Roman" w:hAnsi="Times New Roman" w:cs="Times New Roman"/>
          <w:b/>
          <w:bCs/>
        </w:rPr>
        <w:t>Objective:</w:t>
      </w:r>
      <w:r w:rsidRPr="00EE6F6A">
        <w:rPr>
          <w:rFonts w:ascii="Times New Roman" w:hAnsi="Times New Roman" w:cs="Times New Roman"/>
        </w:rPr>
        <w:t xml:space="preserve"> Filter trades by predicting profitability (Target = 1 if </w:t>
      </w:r>
      <w:proofErr w:type="spellStart"/>
      <w:r w:rsidRPr="00EE6F6A">
        <w:rPr>
          <w:rFonts w:ascii="Times New Roman" w:hAnsi="Times New Roman" w:cs="Times New Roman"/>
        </w:rPr>
        <w:t>PnL</w:t>
      </w:r>
      <w:proofErr w:type="spellEnd"/>
      <w:r w:rsidRPr="00EE6F6A">
        <w:rPr>
          <w:rFonts w:ascii="Times New Roman" w:hAnsi="Times New Roman" w:cs="Times New Roman"/>
        </w:rPr>
        <w:t xml:space="preserve"> &gt; 0).</w:t>
      </w:r>
    </w:p>
    <w:p w14:paraId="4359C73C" w14:textId="77777777" w:rsidR="00FC781C" w:rsidRPr="00EE6F6A" w:rsidRDefault="00FC781C" w:rsidP="00FC781C">
      <w:pPr>
        <w:numPr>
          <w:ilvl w:val="1"/>
          <w:numId w:val="5"/>
        </w:numPr>
        <w:rPr>
          <w:rFonts w:ascii="Times New Roman" w:hAnsi="Times New Roman" w:cs="Times New Roman"/>
        </w:rPr>
      </w:pPr>
      <w:r w:rsidRPr="00EE6F6A">
        <w:rPr>
          <w:rFonts w:ascii="Times New Roman" w:hAnsi="Times New Roman" w:cs="Times New Roman"/>
          <w:b/>
          <w:bCs/>
        </w:rPr>
        <w:t>Test Accuracy:</w:t>
      </w:r>
      <w:r w:rsidRPr="00EE6F6A">
        <w:rPr>
          <w:rFonts w:ascii="Times New Roman" w:hAnsi="Times New Roman" w:cs="Times New Roman"/>
        </w:rPr>
        <w:t xml:space="preserve"> </w:t>
      </w:r>
      <w:r w:rsidRPr="00EE6F6A">
        <w:rPr>
          <w:rFonts w:ascii="Times New Roman" w:hAnsi="Times New Roman" w:cs="Times New Roman"/>
          <w:b/>
          <w:bCs/>
        </w:rPr>
        <w:t>84%</w:t>
      </w:r>
      <w:r w:rsidRPr="00EE6F6A">
        <w:rPr>
          <w:rFonts w:ascii="Times New Roman" w:hAnsi="Times New Roman" w:cs="Times New Roman"/>
        </w:rPr>
        <w:t>.</w:t>
      </w:r>
    </w:p>
    <w:p w14:paraId="663D2FF9" w14:textId="77777777" w:rsidR="00FC781C" w:rsidRPr="00EE6F6A" w:rsidRDefault="00FC781C" w:rsidP="00FC781C">
      <w:pPr>
        <w:numPr>
          <w:ilvl w:val="1"/>
          <w:numId w:val="5"/>
        </w:numPr>
        <w:rPr>
          <w:rFonts w:ascii="Times New Roman" w:hAnsi="Times New Roman" w:cs="Times New Roman"/>
        </w:rPr>
      </w:pPr>
      <w:r w:rsidRPr="00EE6F6A">
        <w:rPr>
          <w:rFonts w:ascii="Times New Roman" w:hAnsi="Times New Roman" w:cs="Times New Roman"/>
          <w:b/>
          <w:bCs/>
        </w:rPr>
        <w:t>F1-Score (Class 1):</w:t>
      </w:r>
      <w:r w:rsidRPr="00EE6F6A">
        <w:rPr>
          <w:rFonts w:ascii="Times New Roman" w:hAnsi="Times New Roman" w:cs="Times New Roman"/>
        </w:rPr>
        <w:t xml:space="preserve"> 0.11 (High precision, low recall indicating conservative filtering).</w:t>
      </w:r>
    </w:p>
    <w:p w14:paraId="546641DE" w14:textId="77777777" w:rsidR="00FC781C" w:rsidRPr="00EE6F6A" w:rsidRDefault="00FC781C" w:rsidP="00FC781C">
      <w:pPr>
        <w:numPr>
          <w:ilvl w:val="0"/>
          <w:numId w:val="5"/>
        </w:numPr>
        <w:rPr>
          <w:rFonts w:ascii="Times New Roman" w:hAnsi="Times New Roman" w:cs="Times New Roman"/>
        </w:rPr>
      </w:pPr>
      <w:r w:rsidRPr="00EE6F6A">
        <w:rPr>
          <w:rFonts w:ascii="Times New Roman" w:hAnsi="Times New Roman" w:cs="Times New Roman"/>
          <w:b/>
          <w:bCs/>
        </w:rPr>
        <w:t>LSTM (Deep Learning):</w:t>
      </w:r>
      <w:r w:rsidRPr="00EE6F6A">
        <w:rPr>
          <w:rFonts w:ascii="Times New Roman" w:hAnsi="Times New Roman" w:cs="Times New Roman"/>
        </w:rPr>
        <w:t xml:space="preserve"> </w:t>
      </w:r>
    </w:p>
    <w:p w14:paraId="71F9B664" w14:textId="77777777" w:rsidR="00FC781C" w:rsidRPr="00EE6F6A" w:rsidRDefault="00FC781C" w:rsidP="00FC781C">
      <w:pPr>
        <w:numPr>
          <w:ilvl w:val="1"/>
          <w:numId w:val="5"/>
        </w:numPr>
        <w:rPr>
          <w:rFonts w:ascii="Times New Roman" w:hAnsi="Times New Roman" w:cs="Times New Roman"/>
        </w:rPr>
      </w:pPr>
      <w:r w:rsidRPr="00EE6F6A">
        <w:rPr>
          <w:rFonts w:ascii="Times New Roman" w:hAnsi="Times New Roman" w:cs="Times New Roman"/>
          <w:b/>
          <w:bCs/>
        </w:rPr>
        <w:t>Architecture:</w:t>
      </w:r>
      <w:r w:rsidRPr="00EE6F6A">
        <w:rPr>
          <w:rFonts w:ascii="Times New Roman" w:hAnsi="Times New Roman" w:cs="Times New Roman"/>
        </w:rPr>
        <w:t xml:space="preserve"> Window Size 10 $\</w:t>
      </w:r>
      <w:proofErr w:type="spellStart"/>
      <w:r w:rsidRPr="00EE6F6A">
        <w:rPr>
          <w:rFonts w:ascii="Times New Roman" w:hAnsi="Times New Roman" w:cs="Times New Roman"/>
        </w:rPr>
        <w:t>rightarrow</w:t>
      </w:r>
      <w:proofErr w:type="spellEnd"/>
      <w:r w:rsidRPr="00EE6F6A">
        <w:rPr>
          <w:rFonts w:ascii="Times New Roman" w:hAnsi="Times New Roman" w:cs="Times New Roman"/>
        </w:rPr>
        <w:t>$ LSTM (50 units) $\</w:t>
      </w:r>
      <w:proofErr w:type="spellStart"/>
      <w:r w:rsidRPr="00EE6F6A">
        <w:rPr>
          <w:rFonts w:ascii="Times New Roman" w:hAnsi="Times New Roman" w:cs="Times New Roman"/>
        </w:rPr>
        <w:t>rightarrow</w:t>
      </w:r>
      <w:proofErr w:type="spellEnd"/>
      <w:r w:rsidRPr="00EE6F6A">
        <w:rPr>
          <w:rFonts w:ascii="Times New Roman" w:hAnsi="Times New Roman" w:cs="Times New Roman"/>
        </w:rPr>
        <w:t>$ Dropout (0.2) $\</w:t>
      </w:r>
      <w:proofErr w:type="spellStart"/>
      <w:r w:rsidRPr="00EE6F6A">
        <w:rPr>
          <w:rFonts w:ascii="Times New Roman" w:hAnsi="Times New Roman" w:cs="Times New Roman"/>
        </w:rPr>
        <w:t>rightarrow</w:t>
      </w:r>
      <w:proofErr w:type="spellEnd"/>
      <w:r w:rsidRPr="00EE6F6A">
        <w:rPr>
          <w:rFonts w:ascii="Times New Roman" w:hAnsi="Times New Roman" w:cs="Times New Roman"/>
        </w:rPr>
        <w:t>$ Dense (Sigmoid).</w:t>
      </w:r>
    </w:p>
    <w:p w14:paraId="13D704E1" w14:textId="77777777" w:rsidR="00FC781C" w:rsidRPr="00EE6F6A" w:rsidRDefault="00FC781C" w:rsidP="00FC781C">
      <w:pPr>
        <w:numPr>
          <w:ilvl w:val="1"/>
          <w:numId w:val="5"/>
        </w:numPr>
        <w:rPr>
          <w:rFonts w:ascii="Times New Roman" w:hAnsi="Times New Roman" w:cs="Times New Roman"/>
        </w:rPr>
      </w:pPr>
      <w:r w:rsidRPr="00EE6F6A">
        <w:rPr>
          <w:rFonts w:ascii="Times New Roman" w:hAnsi="Times New Roman" w:cs="Times New Roman"/>
          <w:b/>
          <w:bCs/>
        </w:rPr>
        <w:t>Test Accuracy:</w:t>
      </w:r>
      <w:r w:rsidRPr="00EE6F6A">
        <w:rPr>
          <w:rFonts w:ascii="Times New Roman" w:hAnsi="Times New Roman" w:cs="Times New Roman"/>
        </w:rPr>
        <w:t xml:space="preserve"> </w:t>
      </w:r>
      <w:r w:rsidRPr="00EE6F6A">
        <w:rPr>
          <w:rFonts w:ascii="Times New Roman" w:hAnsi="Times New Roman" w:cs="Times New Roman"/>
          <w:b/>
          <w:bCs/>
        </w:rPr>
        <w:t>85.38%</w:t>
      </w:r>
      <w:r w:rsidRPr="00EE6F6A">
        <w:rPr>
          <w:rFonts w:ascii="Times New Roman" w:hAnsi="Times New Roman" w:cs="Times New Roman"/>
        </w:rPr>
        <w:t>.</w:t>
      </w:r>
    </w:p>
    <w:p w14:paraId="3AE2EA9B" w14:textId="5EB0D51F" w:rsidR="00FC781C" w:rsidRPr="00EE6F6A" w:rsidRDefault="00FC781C" w:rsidP="00FC781C">
      <w:pPr>
        <w:rPr>
          <w:rFonts w:ascii="Times New Roman" w:hAnsi="Times New Roman" w:cs="Times New Roman"/>
        </w:rPr>
      </w:pPr>
    </w:p>
    <w:p w14:paraId="2E4EFEFF" w14:textId="77777777" w:rsidR="00FC781C" w:rsidRPr="00EE6F6A" w:rsidRDefault="00FC781C" w:rsidP="00FC781C">
      <w:pPr>
        <w:rPr>
          <w:rFonts w:ascii="Times New Roman" w:hAnsi="Times New Roman" w:cs="Times New Roman"/>
          <w:b/>
          <w:bCs/>
        </w:rPr>
      </w:pPr>
      <w:r w:rsidRPr="00EE6F6A">
        <w:rPr>
          <w:rFonts w:ascii="Times New Roman" w:hAnsi="Times New Roman" w:cs="Times New Roman"/>
          <w:b/>
          <w:bCs/>
        </w:rPr>
        <w:t>3. Strategy Performance Metrics</w:t>
      </w:r>
    </w:p>
    <w:p w14:paraId="27994971" w14:textId="77777777" w:rsidR="00FC781C" w:rsidRPr="00EE6F6A" w:rsidRDefault="00FC781C" w:rsidP="00FC781C">
      <w:pPr>
        <w:rPr>
          <w:rFonts w:ascii="Times New Roman" w:hAnsi="Times New Roman" w:cs="Times New Roman"/>
          <w:b/>
          <w:bCs/>
        </w:rPr>
      </w:pPr>
      <w:r w:rsidRPr="00EE6F6A">
        <w:rPr>
          <w:rFonts w:ascii="Times New Roman" w:hAnsi="Times New Roman" w:cs="Times New Roman"/>
          <w:b/>
          <w:bCs/>
        </w:rPr>
        <w:t>A. Baseline Strategy (EMA Crossover + Regime Filter)</w:t>
      </w:r>
    </w:p>
    <w:p w14:paraId="3EA32E7F" w14:textId="77777777" w:rsidR="00FC781C" w:rsidRPr="00EE6F6A" w:rsidRDefault="00FC781C" w:rsidP="00FC781C">
      <w:pPr>
        <w:numPr>
          <w:ilvl w:val="0"/>
          <w:numId w:val="6"/>
        </w:numPr>
        <w:rPr>
          <w:rFonts w:ascii="Times New Roman" w:hAnsi="Times New Roman" w:cs="Times New Roman"/>
        </w:rPr>
      </w:pPr>
      <w:r w:rsidRPr="00EE6F6A">
        <w:rPr>
          <w:rFonts w:ascii="Times New Roman" w:hAnsi="Times New Roman" w:cs="Times New Roman"/>
          <w:b/>
          <w:bCs/>
        </w:rPr>
        <w:t>Logic:</w:t>
      </w:r>
      <w:r w:rsidRPr="00EE6F6A">
        <w:rPr>
          <w:rFonts w:ascii="Times New Roman" w:hAnsi="Times New Roman" w:cs="Times New Roman"/>
        </w:rPr>
        <w:t xml:space="preserve"> Long when EMA 5 &gt; 15 in Bull Regime; Short when EMA 5 &lt; 15 in Bear Regime.</w:t>
      </w:r>
    </w:p>
    <w:p w14:paraId="153B8BB1" w14:textId="77777777" w:rsidR="00FC781C" w:rsidRPr="00EE6F6A" w:rsidRDefault="00FC781C" w:rsidP="00FC781C">
      <w:pPr>
        <w:numPr>
          <w:ilvl w:val="0"/>
          <w:numId w:val="6"/>
        </w:numPr>
        <w:rPr>
          <w:rFonts w:ascii="Times New Roman" w:hAnsi="Times New Roman" w:cs="Times New Roman"/>
        </w:rPr>
      </w:pPr>
      <w:r w:rsidRPr="00EE6F6A">
        <w:rPr>
          <w:rFonts w:ascii="Times New Roman" w:hAnsi="Times New Roman" w:cs="Times New Roman"/>
          <w:b/>
          <w:bCs/>
        </w:rPr>
        <w:t>Total Return:</w:t>
      </w:r>
      <w:r w:rsidRPr="00EE6F6A">
        <w:rPr>
          <w:rFonts w:ascii="Times New Roman" w:hAnsi="Times New Roman" w:cs="Times New Roman"/>
        </w:rPr>
        <w:t xml:space="preserve"> -15.37%.</w:t>
      </w:r>
    </w:p>
    <w:p w14:paraId="286AB8B4" w14:textId="77777777" w:rsidR="00FC781C" w:rsidRPr="00EE6F6A" w:rsidRDefault="00FC781C" w:rsidP="00FC781C">
      <w:pPr>
        <w:numPr>
          <w:ilvl w:val="0"/>
          <w:numId w:val="6"/>
        </w:numPr>
        <w:rPr>
          <w:rFonts w:ascii="Times New Roman" w:hAnsi="Times New Roman" w:cs="Times New Roman"/>
        </w:rPr>
      </w:pPr>
      <w:r w:rsidRPr="00EE6F6A">
        <w:rPr>
          <w:rFonts w:ascii="Times New Roman" w:hAnsi="Times New Roman" w:cs="Times New Roman"/>
          <w:b/>
          <w:bCs/>
        </w:rPr>
        <w:t>Sharpe Ratio:</w:t>
      </w:r>
      <w:r w:rsidRPr="00EE6F6A">
        <w:rPr>
          <w:rFonts w:ascii="Times New Roman" w:hAnsi="Times New Roman" w:cs="Times New Roman"/>
        </w:rPr>
        <w:t xml:space="preserve"> -1.03.</w:t>
      </w:r>
    </w:p>
    <w:p w14:paraId="213C9C19" w14:textId="77777777" w:rsidR="00FC781C" w:rsidRPr="00EE6F6A" w:rsidRDefault="00FC781C" w:rsidP="00FC781C">
      <w:pPr>
        <w:numPr>
          <w:ilvl w:val="0"/>
          <w:numId w:val="6"/>
        </w:numPr>
        <w:rPr>
          <w:rFonts w:ascii="Times New Roman" w:hAnsi="Times New Roman" w:cs="Times New Roman"/>
        </w:rPr>
      </w:pPr>
      <w:r w:rsidRPr="00EE6F6A">
        <w:rPr>
          <w:rFonts w:ascii="Times New Roman" w:hAnsi="Times New Roman" w:cs="Times New Roman"/>
          <w:b/>
          <w:bCs/>
        </w:rPr>
        <w:t>Max Drawdown:</w:t>
      </w:r>
      <w:r w:rsidRPr="00EE6F6A">
        <w:rPr>
          <w:rFonts w:ascii="Times New Roman" w:hAnsi="Times New Roman" w:cs="Times New Roman"/>
        </w:rPr>
        <w:t xml:space="preserve"> -24.06%.</w:t>
      </w:r>
    </w:p>
    <w:p w14:paraId="2D3D223B" w14:textId="77777777" w:rsidR="00FC781C" w:rsidRPr="00EE6F6A" w:rsidRDefault="00FC781C" w:rsidP="00FC781C">
      <w:pPr>
        <w:numPr>
          <w:ilvl w:val="0"/>
          <w:numId w:val="6"/>
        </w:numPr>
        <w:rPr>
          <w:rFonts w:ascii="Times New Roman" w:hAnsi="Times New Roman" w:cs="Times New Roman"/>
        </w:rPr>
      </w:pPr>
      <w:r w:rsidRPr="00EE6F6A">
        <w:rPr>
          <w:rFonts w:ascii="Times New Roman" w:hAnsi="Times New Roman" w:cs="Times New Roman"/>
          <w:b/>
          <w:bCs/>
        </w:rPr>
        <w:t>Sortino Ratio:</w:t>
      </w:r>
      <w:r w:rsidRPr="00EE6F6A">
        <w:rPr>
          <w:rFonts w:ascii="Times New Roman" w:hAnsi="Times New Roman" w:cs="Times New Roman"/>
        </w:rPr>
        <w:t xml:space="preserve"> -0.61.</w:t>
      </w:r>
    </w:p>
    <w:p w14:paraId="1D56FF49" w14:textId="77777777" w:rsidR="00FC781C" w:rsidRPr="00EE6F6A" w:rsidRDefault="00FC781C" w:rsidP="00FC781C">
      <w:pPr>
        <w:numPr>
          <w:ilvl w:val="0"/>
          <w:numId w:val="6"/>
        </w:numPr>
        <w:rPr>
          <w:rFonts w:ascii="Times New Roman" w:hAnsi="Times New Roman" w:cs="Times New Roman"/>
        </w:rPr>
      </w:pPr>
      <w:r w:rsidRPr="00EE6F6A">
        <w:rPr>
          <w:rFonts w:ascii="Times New Roman" w:hAnsi="Times New Roman" w:cs="Times New Roman"/>
          <w:b/>
          <w:bCs/>
        </w:rPr>
        <w:t>Profit Factor:</w:t>
      </w:r>
      <w:r w:rsidRPr="00EE6F6A">
        <w:rPr>
          <w:rFonts w:ascii="Times New Roman" w:hAnsi="Times New Roman" w:cs="Times New Roman"/>
        </w:rPr>
        <w:t xml:space="preserve"> 0.95.</w:t>
      </w:r>
    </w:p>
    <w:p w14:paraId="2D8C62CC" w14:textId="77777777" w:rsidR="00FC781C" w:rsidRPr="00EE6F6A" w:rsidRDefault="00FC781C" w:rsidP="00FC781C">
      <w:pPr>
        <w:rPr>
          <w:rFonts w:ascii="Times New Roman" w:hAnsi="Times New Roman" w:cs="Times New Roman"/>
          <w:b/>
          <w:bCs/>
        </w:rPr>
      </w:pPr>
      <w:r w:rsidRPr="00EE6F6A">
        <w:rPr>
          <w:rFonts w:ascii="Times New Roman" w:hAnsi="Times New Roman" w:cs="Times New Roman"/>
          <w:b/>
          <w:bCs/>
        </w:rPr>
        <w:t>B. ML-Enhanced Strategy (Task 5.3)</w:t>
      </w:r>
    </w:p>
    <w:p w14:paraId="7DB6E653" w14:textId="77777777" w:rsidR="00FC781C" w:rsidRPr="00EE6F6A" w:rsidRDefault="00FC781C" w:rsidP="00FC781C">
      <w:pPr>
        <w:numPr>
          <w:ilvl w:val="0"/>
          <w:numId w:val="7"/>
        </w:numPr>
        <w:rPr>
          <w:rFonts w:ascii="Times New Roman" w:hAnsi="Times New Roman" w:cs="Times New Roman"/>
        </w:rPr>
      </w:pPr>
      <w:r w:rsidRPr="00EE6F6A">
        <w:rPr>
          <w:rFonts w:ascii="Times New Roman" w:hAnsi="Times New Roman" w:cs="Times New Roman"/>
          <w:b/>
          <w:bCs/>
        </w:rPr>
        <w:t>Logic:</w:t>
      </w:r>
      <w:r w:rsidRPr="00EE6F6A">
        <w:rPr>
          <w:rFonts w:ascii="Times New Roman" w:hAnsi="Times New Roman" w:cs="Times New Roman"/>
        </w:rPr>
        <w:t xml:space="preserve"> Baseline signals filtered by </w:t>
      </w:r>
      <w:proofErr w:type="spellStart"/>
      <w:r w:rsidRPr="00EE6F6A">
        <w:rPr>
          <w:rFonts w:ascii="Times New Roman" w:hAnsi="Times New Roman" w:cs="Times New Roman"/>
        </w:rPr>
        <w:t>XGBoost</w:t>
      </w:r>
      <w:proofErr w:type="spellEnd"/>
      <w:r w:rsidRPr="00EE6F6A">
        <w:rPr>
          <w:rFonts w:ascii="Times New Roman" w:hAnsi="Times New Roman" w:cs="Times New Roman"/>
        </w:rPr>
        <w:t xml:space="preserve"> validation.</w:t>
      </w:r>
    </w:p>
    <w:p w14:paraId="6CAF0386" w14:textId="77777777" w:rsidR="00FC781C" w:rsidRPr="00EE6F6A" w:rsidRDefault="00FC781C" w:rsidP="00FC781C">
      <w:pPr>
        <w:numPr>
          <w:ilvl w:val="0"/>
          <w:numId w:val="7"/>
        </w:numPr>
        <w:rPr>
          <w:rFonts w:ascii="Times New Roman" w:hAnsi="Times New Roman" w:cs="Times New Roman"/>
        </w:rPr>
      </w:pPr>
      <w:r w:rsidRPr="00EE6F6A">
        <w:rPr>
          <w:rFonts w:ascii="Times New Roman" w:hAnsi="Times New Roman" w:cs="Times New Roman"/>
          <w:b/>
          <w:bCs/>
        </w:rPr>
        <w:t>Baseline Final Equity:</w:t>
      </w:r>
      <w:r w:rsidRPr="00EE6F6A">
        <w:rPr>
          <w:rFonts w:ascii="Times New Roman" w:hAnsi="Times New Roman" w:cs="Times New Roman"/>
        </w:rPr>
        <w:t xml:space="preserve"> 0.93x (Loss).</w:t>
      </w:r>
    </w:p>
    <w:p w14:paraId="112711CF" w14:textId="77777777" w:rsidR="00FC781C" w:rsidRPr="00EE6F6A" w:rsidRDefault="00FC781C" w:rsidP="00FC781C">
      <w:pPr>
        <w:numPr>
          <w:ilvl w:val="0"/>
          <w:numId w:val="7"/>
        </w:numPr>
        <w:rPr>
          <w:rFonts w:ascii="Times New Roman" w:hAnsi="Times New Roman" w:cs="Times New Roman"/>
        </w:rPr>
      </w:pPr>
      <w:r w:rsidRPr="00EE6F6A">
        <w:rPr>
          <w:rFonts w:ascii="Times New Roman" w:hAnsi="Times New Roman" w:cs="Times New Roman"/>
          <w:b/>
          <w:bCs/>
        </w:rPr>
        <w:t>ML-Enhanced Final Equity:</w:t>
      </w:r>
      <w:r w:rsidRPr="00EE6F6A">
        <w:rPr>
          <w:rFonts w:ascii="Times New Roman" w:hAnsi="Times New Roman" w:cs="Times New Roman"/>
        </w:rPr>
        <w:t xml:space="preserve"> </w:t>
      </w:r>
      <w:r w:rsidRPr="00EE6F6A">
        <w:rPr>
          <w:rFonts w:ascii="Times New Roman" w:hAnsi="Times New Roman" w:cs="Times New Roman"/>
          <w:b/>
          <w:bCs/>
        </w:rPr>
        <w:t>1.04x (Profit)</w:t>
      </w:r>
      <w:r w:rsidRPr="00EE6F6A">
        <w:rPr>
          <w:rFonts w:ascii="Times New Roman" w:hAnsi="Times New Roman" w:cs="Times New Roman"/>
        </w:rPr>
        <w:t>.</w:t>
      </w:r>
    </w:p>
    <w:p w14:paraId="78E4C93C" w14:textId="5522EB1E" w:rsidR="00FC781C" w:rsidRPr="00EE6F6A" w:rsidRDefault="00FC781C" w:rsidP="00FC781C">
      <w:pPr>
        <w:numPr>
          <w:ilvl w:val="0"/>
          <w:numId w:val="7"/>
        </w:numPr>
        <w:rPr>
          <w:rFonts w:ascii="Times New Roman" w:hAnsi="Times New Roman" w:cs="Times New Roman"/>
        </w:rPr>
      </w:pPr>
      <w:r w:rsidRPr="00EE6F6A">
        <w:rPr>
          <w:rFonts w:ascii="Times New Roman" w:hAnsi="Times New Roman" w:cs="Times New Roman"/>
          <w:b/>
          <w:bCs/>
        </w:rPr>
        <w:t>Result:</w:t>
      </w:r>
      <w:r w:rsidRPr="00EE6F6A">
        <w:rPr>
          <w:rFonts w:ascii="Times New Roman" w:hAnsi="Times New Roman" w:cs="Times New Roman"/>
        </w:rPr>
        <w:t xml:space="preserve"> The Machine Learning filter successfully turned a losing strategy into a profitable one by reducing trade frequency and avoiding false signals.</w:t>
      </w:r>
    </w:p>
    <w:p w14:paraId="7C090A57" w14:textId="77777777" w:rsidR="00FC781C" w:rsidRPr="00EE6F6A" w:rsidRDefault="00FC781C" w:rsidP="00FC781C">
      <w:pPr>
        <w:rPr>
          <w:rFonts w:ascii="Times New Roman" w:hAnsi="Times New Roman" w:cs="Times New Roman"/>
          <w:b/>
          <w:bCs/>
        </w:rPr>
      </w:pPr>
      <w:r w:rsidRPr="00EE6F6A">
        <w:rPr>
          <w:rFonts w:ascii="Times New Roman" w:hAnsi="Times New Roman" w:cs="Times New Roman"/>
          <w:b/>
          <w:bCs/>
        </w:rPr>
        <w:t>4. Visualization Outputs</w:t>
      </w:r>
    </w:p>
    <w:p w14:paraId="01DE9C14" w14:textId="77777777" w:rsidR="00FC781C" w:rsidRPr="00EE6F6A" w:rsidRDefault="00FC781C" w:rsidP="00FC781C">
      <w:pPr>
        <w:rPr>
          <w:rFonts w:ascii="Times New Roman" w:hAnsi="Times New Roman" w:cs="Times New Roman"/>
        </w:rPr>
      </w:pPr>
      <w:r w:rsidRPr="00EE6F6A">
        <w:rPr>
          <w:rFonts w:ascii="Times New Roman" w:hAnsi="Times New Roman" w:cs="Times New Roman"/>
        </w:rPr>
        <w:lastRenderedPageBreak/>
        <w:t>The following plots were generated via matplotlib and seaborn to visualize the analysis:</w:t>
      </w:r>
    </w:p>
    <w:tbl>
      <w:tblPr>
        <w:tblStyle w:val="TableGrid"/>
        <w:tblW w:w="0" w:type="auto"/>
        <w:tblLook w:val="04A0" w:firstRow="1" w:lastRow="0" w:firstColumn="1" w:lastColumn="0" w:noHBand="0" w:noVBand="1"/>
      </w:tblPr>
      <w:tblGrid>
        <w:gridCol w:w="326"/>
        <w:gridCol w:w="1901"/>
        <w:gridCol w:w="6187"/>
        <w:gridCol w:w="222"/>
      </w:tblGrid>
      <w:tr w:rsidR="00FC781C" w:rsidRPr="00EE6F6A" w14:paraId="5593B8D5" w14:textId="77777777" w:rsidTr="00FC781C">
        <w:tc>
          <w:tcPr>
            <w:tcW w:w="0" w:type="auto"/>
            <w:hideMark/>
          </w:tcPr>
          <w:p w14:paraId="5416511B" w14:textId="77777777" w:rsidR="00FC781C" w:rsidRPr="00EE6F6A" w:rsidRDefault="00FC781C" w:rsidP="00FC781C">
            <w:pPr>
              <w:spacing w:after="160" w:line="259" w:lineRule="auto"/>
              <w:rPr>
                <w:rFonts w:ascii="Times New Roman" w:hAnsi="Times New Roman" w:cs="Times New Roman"/>
                <w:b/>
                <w:bCs/>
              </w:rPr>
            </w:pPr>
            <w:r w:rsidRPr="00EE6F6A">
              <w:rPr>
                <w:rFonts w:ascii="Times New Roman" w:hAnsi="Times New Roman" w:cs="Times New Roman"/>
                <w:b/>
                <w:bCs/>
              </w:rPr>
              <w:t>#</w:t>
            </w:r>
          </w:p>
        </w:tc>
        <w:tc>
          <w:tcPr>
            <w:tcW w:w="0" w:type="auto"/>
            <w:hideMark/>
          </w:tcPr>
          <w:p w14:paraId="7732483B" w14:textId="77777777" w:rsidR="00FC781C" w:rsidRPr="00EE6F6A" w:rsidRDefault="00FC781C" w:rsidP="00FC781C">
            <w:pPr>
              <w:spacing w:after="160" w:line="259" w:lineRule="auto"/>
              <w:rPr>
                <w:rFonts w:ascii="Times New Roman" w:hAnsi="Times New Roman" w:cs="Times New Roman"/>
                <w:b/>
                <w:bCs/>
              </w:rPr>
            </w:pPr>
            <w:r w:rsidRPr="00EE6F6A">
              <w:rPr>
                <w:rFonts w:ascii="Times New Roman" w:hAnsi="Times New Roman" w:cs="Times New Roman"/>
                <w:b/>
                <w:bCs/>
              </w:rPr>
              <w:t>Plot Name</w:t>
            </w:r>
          </w:p>
        </w:tc>
        <w:tc>
          <w:tcPr>
            <w:tcW w:w="0" w:type="auto"/>
            <w:hideMark/>
          </w:tcPr>
          <w:p w14:paraId="5F0A04F4" w14:textId="77777777" w:rsidR="00FC781C" w:rsidRPr="00EE6F6A" w:rsidRDefault="00FC781C" w:rsidP="00FC781C">
            <w:pPr>
              <w:spacing w:after="160" w:line="259" w:lineRule="auto"/>
              <w:rPr>
                <w:rFonts w:ascii="Times New Roman" w:hAnsi="Times New Roman" w:cs="Times New Roman"/>
                <w:b/>
                <w:bCs/>
              </w:rPr>
            </w:pPr>
            <w:r w:rsidRPr="00EE6F6A">
              <w:rPr>
                <w:rFonts w:ascii="Times New Roman" w:hAnsi="Times New Roman" w:cs="Times New Roman"/>
                <w:b/>
                <w:bCs/>
              </w:rPr>
              <w:t>Visual Description &amp; Insight</w:t>
            </w:r>
          </w:p>
        </w:tc>
        <w:tc>
          <w:tcPr>
            <w:tcW w:w="0" w:type="auto"/>
            <w:hideMark/>
          </w:tcPr>
          <w:p w14:paraId="1E6CF8DB" w14:textId="57E1A844" w:rsidR="00FC781C" w:rsidRPr="00EE6F6A" w:rsidRDefault="00FC781C" w:rsidP="00FC781C">
            <w:pPr>
              <w:spacing w:after="160" w:line="259" w:lineRule="auto"/>
              <w:rPr>
                <w:rFonts w:ascii="Times New Roman" w:hAnsi="Times New Roman" w:cs="Times New Roman"/>
                <w:b/>
                <w:bCs/>
              </w:rPr>
            </w:pPr>
          </w:p>
        </w:tc>
      </w:tr>
      <w:tr w:rsidR="00FC781C" w:rsidRPr="00EE6F6A" w14:paraId="6FA7E8C6" w14:textId="77777777" w:rsidTr="00FC781C">
        <w:tc>
          <w:tcPr>
            <w:tcW w:w="0" w:type="auto"/>
            <w:hideMark/>
          </w:tcPr>
          <w:p w14:paraId="1F26A3F7"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1</w:t>
            </w:r>
          </w:p>
        </w:tc>
        <w:tc>
          <w:tcPr>
            <w:tcW w:w="0" w:type="auto"/>
            <w:hideMark/>
          </w:tcPr>
          <w:p w14:paraId="286CF361"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Regime Detection Scatter</w:t>
            </w:r>
          </w:p>
        </w:tc>
        <w:tc>
          <w:tcPr>
            <w:tcW w:w="0" w:type="auto"/>
            <w:hideMark/>
          </w:tcPr>
          <w:p w14:paraId="76C19000"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rPr>
              <w:t xml:space="preserve">A scatter plot of Nifty Close prices. </w:t>
            </w:r>
            <w:r w:rsidRPr="00EE6F6A">
              <w:rPr>
                <w:rFonts w:ascii="Times New Roman" w:hAnsi="Times New Roman" w:cs="Times New Roman"/>
                <w:b/>
                <w:bCs/>
              </w:rPr>
              <w:t>Red</w:t>
            </w:r>
            <w:r w:rsidRPr="00EE6F6A">
              <w:rPr>
                <w:rFonts w:ascii="Times New Roman" w:hAnsi="Times New Roman" w:cs="Times New Roman"/>
              </w:rPr>
              <w:t xml:space="preserve"> indicates Bear (-1), </w:t>
            </w:r>
            <w:r w:rsidRPr="00EE6F6A">
              <w:rPr>
                <w:rFonts w:ascii="Times New Roman" w:hAnsi="Times New Roman" w:cs="Times New Roman"/>
                <w:b/>
                <w:bCs/>
              </w:rPr>
              <w:t>Grey</w:t>
            </w:r>
            <w:r w:rsidRPr="00EE6F6A">
              <w:rPr>
                <w:rFonts w:ascii="Times New Roman" w:hAnsi="Times New Roman" w:cs="Times New Roman"/>
              </w:rPr>
              <w:t xml:space="preserve"> indicates Sideways (0), and </w:t>
            </w:r>
            <w:r w:rsidRPr="00EE6F6A">
              <w:rPr>
                <w:rFonts w:ascii="Times New Roman" w:hAnsi="Times New Roman" w:cs="Times New Roman"/>
                <w:b/>
                <w:bCs/>
              </w:rPr>
              <w:t>Blue</w:t>
            </w:r>
            <w:r w:rsidRPr="00EE6F6A">
              <w:rPr>
                <w:rFonts w:ascii="Times New Roman" w:hAnsi="Times New Roman" w:cs="Times New Roman"/>
              </w:rPr>
              <w:t xml:space="preserve"> indicates Bull (+1). Visualizes how the HMM segments market trends.</w:t>
            </w:r>
          </w:p>
        </w:tc>
        <w:tc>
          <w:tcPr>
            <w:tcW w:w="0" w:type="auto"/>
            <w:hideMark/>
          </w:tcPr>
          <w:p w14:paraId="7ABE3FF1" w14:textId="77777777" w:rsidR="00FC781C" w:rsidRPr="00EE6F6A" w:rsidRDefault="00FC781C" w:rsidP="00FC781C">
            <w:pPr>
              <w:spacing w:after="160" w:line="259" w:lineRule="auto"/>
              <w:rPr>
                <w:rFonts w:ascii="Times New Roman" w:hAnsi="Times New Roman" w:cs="Times New Roman"/>
              </w:rPr>
            </w:pPr>
          </w:p>
        </w:tc>
      </w:tr>
      <w:tr w:rsidR="00FC781C" w:rsidRPr="00EE6F6A" w14:paraId="2AB9E931" w14:textId="77777777" w:rsidTr="00FC781C">
        <w:tc>
          <w:tcPr>
            <w:tcW w:w="0" w:type="auto"/>
            <w:hideMark/>
          </w:tcPr>
          <w:p w14:paraId="1799E73F"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2</w:t>
            </w:r>
          </w:p>
        </w:tc>
        <w:tc>
          <w:tcPr>
            <w:tcW w:w="0" w:type="auto"/>
            <w:hideMark/>
          </w:tcPr>
          <w:p w14:paraId="06492459"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Strategy vs. Benchmark</w:t>
            </w:r>
          </w:p>
        </w:tc>
        <w:tc>
          <w:tcPr>
            <w:tcW w:w="0" w:type="auto"/>
            <w:hideMark/>
          </w:tcPr>
          <w:p w14:paraId="3F04103F"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rPr>
              <w:t xml:space="preserve">A line chart comparing the </w:t>
            </w:r>
            <w:r w:rsidRPr="00EE6F6A">
              <w:rPr>
                <w:rFonts w:ascii="Times New Roman" w:hAnsi="Times New Roman" w:cs="Times New Roman"/>
                <w:b/>
                <w:bCs/>
              </w:rPr>
              <w:t>Strategy Equity Curve</w:t>
            </w:r>
            <w:r w:rsidRPr="00EE6F6A">
              <w:rPr>
                <w:rFonts w:ascii="Times New Roman" w:hAnsi="Times New Roman" w:cs="Times New Roman"/>
              </w:rPr>
              <w:t xml:space="preserve"> against the </w:t>
            </w:r>
            <w:r w:rsidRPr="00EE6F6A">
              <w:rPr>
                <w:rFonts w:ascii="Times New Roman" w:hAnsi="Times New Roman" w:cs="Times New Roman"/>
                <w:b/>
                <w:bCs/>
              </w:rPr>
              <w:t>Benchmark</w:t>
            </w:r>
            <w:r w:rsidRPr="00EE6F6A">
              <w:rPr>
                <w:rFonts w:ascii="Times New Roman" w:hAnsi="Times New Roman" w:cs="Times New Roman"/>
              </w:rPr>
              <w:t xml:space="preserve"> (Buy &amp; Hold). Shows the baseline strategy underperforming the market.</w:t>
            </w:r>
          </w:p>
        </w:tc>
        <w:tc>
          <w:tcPr>
            <w:tcW w:w="0" w:type="auto"/>
            <w:hideMark/>
          </w:tcPr>
          <w:p w14:paraId="19F01748" w14:textId="77777777" w:rsidR="00FC781C" w:rsidRPr="00EE6F6A" w:rsidRDefault="00FC781C" w:rsidP="00FC781C">
            <w:pPr>
              <w:spacing w:after="160" w:line="259" w:lineRule="auto"/>
              <w:rPr>
                <w:rFonts w:ascii="Times New Roman" w:hAnsi="Times New Roman" w:cs="Times New Roman"/>
              </w:rPr>
            </w:pPr>
          </w:p>
        </w:tc>
      </w:tr>
      <w:tr w:rsidR="00FC781C" w:rsidRPr="00EE6F6A" w14:paraId="46E43D4E" w14:textId="77777777" w:rsidTr="00FC781C">
        <w:tc>
          <w:tcPr>
            <w:tcW w:w="0" w:type="auto"/>
            <w:hideMark/>
          </w:tcPr>
          <w:p w14:paraId="3933D3F1"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3</w:t>
            </w:r>
          </w:p>
        </w:tc>
        <w:tc>
          <w:tcPr>
            <w:tcW w:w="0" w:type="auto"/>
            <w:hideMark/>
          </w:tcPr>
          <w:p w14:paraId="1456A7E9"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HMM Transition Matrix</w:t>
            </w:r>
          </w:p>
        </w:tc>
        <w:tc>
          <w:tcPr>
            <w:tcW w:w="0" w:type="auto"/>
            <w:hideMark/>
          </w:tcPr>
          <w:p w14:paraId="5B744393"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rPr>
              <w:t>A heatmap displaying the probabilities of switching between regimes (e.g., Bear $\to$ Sideways).</w:t>
            </w:r>
          </w:p>
        </w:tc>
        <w:tc>
          <w:tcPr>
            <w:tcW w:w="0" w:type="auto"/>
            <w:hideMark/>
          </w:tcPr>
          <w:p w14:paraId="16514582" w14:textId="77777777" w:rsidR="00FC781C" w:rsidRPr="00EE6F6A" w:rsidRDefault="00FC781C" w:rsidP="00FC781C">
            <w:pPr>
              <w:spacing w:after="160" w:line="259" w:lineRule="auto"/>
              <w:rPr>
                <w:rFonts w:ascii="Times New Roman" w:hAnsi="Times New Roman" w:cs="Times New Roman"/>
              </w:rPr>
            </w:pPr>
          </w:p>
        </w:tc>
      </w:tr>
      <w:tr w:rsidR="00FC781C" w:rsidRPr="00EE6F6A" w14:paraId="1102C1A4" w14:textId="77777777" w:rsidTr="00FC781C">
        <w:tc>
          <w:tcPr>
            <w:tcW w:w="0" w:type="auto"/>
            <w:hideMark/>
          </w:tcPr>
          <w:p w14:paraId="3D10B234"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4</w:t>
            </w:r>
          </w:p>
        </w:tc>
        <w:tc>
          <w:tcPr>
            <w:tcW w:w="0" w:type="auto"/>
            <w:hideMark/>
          </w:tcPr>
          <w:p w14:paraId="449138B3"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Feature Correlation Heatmap</w:t>
            </w:r>
          </w:p>
        </w:tc>
        <w:tc>
          <w:tcPr>
            <w:tcW w:w="0" w:type="auto"/>
            <w:hideMark/>
          </w:tcPr>
          <w:p w14:paraId="123913A1"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rPr>
              <w:t xml:space="preserve">A heatmap showing correlations between close, </w:t>
            </w:r>
            <w:proofErr w:type="spellStart"/>
            <w:r w:rsidRPr="00EE6F6A">
              <w:rPr>
                <w:rFonts w:ascii="Times New Roman" w:hAnsi="Times New Roman" w:cs="Times New Roman"/>
              </w:rPr>
              <w:t>average_iv</w:t>
            </w:r>
            <w:proofErr w:type="spellEnd"/>
            <w:r w:rsidRPr="00EE6F6A">
              <w:rPr>
                <w:rFonts w:ascii="Times New Roman" w:hAnsi="Times New Roman" w:cs="Times New Roman"/>
              </w:rPr>
              <w:t xml:space="preserve">, </w:t>
            </w:r>
            <w:proofErr w:type="spellStart"/>
            <w:r w:rsidRPr="00EE6F6A">
              <w:rPr>
                <w:rFonts w:ascii="Times New Roman" w:hAnsi="Times New Roman" w:cs="Times New Roman"/>
              </w:rPr>
              <w:t>pcr_oi</w:t>
            </w:r>
            <w:proofErr w:type="spellEnd"/>
            <w:r w:rsidRPr="00EE6F6A">
              <w:rPr>
                <w:rFonts w:ascii="Times New Roman" w:hAnsi="Times New Roman" w:cs="Times New Roman"/>
              </w:rPr>
              <w:t xml:space="preserve">, </w:t>
            </w:r>
            <w:proofErr w:type="spellStart"/>
            <w:r w:rsidRPr="00EE6F6A">
              <w:rPr>
                <w:rFonts w:ascii="Times New Roman" w:hAnsi="Times New Roman" w:cs="Times New Roman"/>
              </w:rPr>
              <w:t>delta_neutral_ratio</w:t>
            </w:r>
            <w:proofErr w:type="spellEnd"/>
            <w:r w:rsidRPr="00EE6F6A">
              <w:rPr>
                <w:rFonts w:ascii="Times New Roman" w:hAnsi="Times New Roman" w:cs="Times New Roman"/>
              </w:rPr>
              <w:t xml:space="preserve">, and </w:t>
            </w:r>
            <w:proofErr w:type="spellStart"/>
            <w:r w:rsidRPr="00EE6F6A">
              <w:rPr>
                <w:rFonts w:ascii="Times New Roman" w:hAnsi="Times New Roman" w:cs="Times New Roman"/>
              </w:rPr>
              <w:t>strategy_pnl</w:t>
            </w:r>
            <w:proofErr w:type="spellEnd"/>
            <w:r w:rsidRPr="00EE6F6A">
              <w:rPr>
                <w:rFonts w:ascii="Times New Roman" w:hAnsi="Times New Roman" w:cs="Times New Roman"/>
              </w:rPr>
              <w:t>.</w:t>
            </w:r>
          </w:p>
        </w:tc>
        <w:tc>
          <w:tcPr>
            <w:tcW w:w="0" w:type="auto"/>
            <w:hideMark/>
          </w:tcPr>
          <w:p w14:paraId="32B2D0D8" w14:textId="77777777" w:rsidR="00FC781C" w:rsidRPr="00EE6F6A" w:rsidRDefault="00FC781C" w:rsidP="00FC781C">
            <w:pPr>
              <w:spacing w:after="160" w:line="259" w:lineRule="auto"/>
              <w:rPr>
                <w:rFonts w:ascii="Times New Roman" w:hAnsi="Times New Roman" w:cs="Times New Roman"/>
              </w:rPr>
            </w:pPr>
          </w:p>
        </w:tc>
      </w:tr>
      <w:tr w:rsidR="00FC781C" w:rsidRPr="00EE6F6A" w14:paraId="312E279F" w14:textId="77777777" w:rsidTr="00FC781C">
        <w:tc>
          <w:tcPr>
            <w:tcW w:w="0" w:type="auto"/>
            <w:hideMark/>
          </w:tcPr>
          <w:p w14:paraId="31CB7BE2"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5</w:t>
            </w:r>
          </w:p>
        </w:tc>
        <w:tc>
          <w:tcPr>
            <w:tcW w:w="0" w:type="auto"/>
            <w:hideMark/>
          </w:tcPr>
          <w:p w14:paraId="665C55A1"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ML Impact Comparison</w:t>
            </w:r>
          </w:p>
        </w:tc>
        <w:tc>
          <w:tcPr>
            <w:tcW w:w="0" w:type="auto"/>
            <w:hideMark/>
          </w:tcPr>
          <w:p w14:paraId="7F4DFB18"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rPr>
              <w:t xml:space="preserve">A comparative line chart showing the cumulative returns of the </w:t>
            </w:r>
            <w:r w:rsidRPr="00EE6F6A">
              <w:rPr>
                <w:rFonts w:ascii="Times New Roman" w:hAnsi="Times New Roman" w:cs="Times New Roman"/>
                <w:b/>
                <w:bCs/>
              </w:rPr>
              <w:t>Baseline Strategy</w:t>
            </w:r>
            <w:r w:rsidRPr="00EE6F6A">
              <w:rPr>
                <w:rFonts w:ascii="Times New Roman" w:hAnsi="Times New Roman" w:cs="Times New Roman"/>
              </w:rPr>
              <w:t xml:space="preserve"> (0.93x) vs. the </w:t>
            </w:r>
            <w:r w:rsidRPr="00EE6F6A">
              <w:rPr>
                <w:rFonts w:ascii="Times New Roman" w:hAnsi="Times New Roman" w:cs="Times New Roman"/>
                <w:b/>
                <w:bCs/>
              </w:rPr>
              <w:t>ML-Enhanced Strategy</w:t>
            </w:r>
            <w:r w:rsidRPr="00EE6F6A">
              <w:rPr>
                <w:rFonts w:ascii="Times New Roman" w:hAnsi="Times New Roman" w:cs="Times New Roman"/>
              </w:rPr>
              <w:t xml:space="preserve"> (1.04x).</w:t>
            </w:r>
          </w:p>
        </w:tc>
        <w:tc>
          <w:tcPr>
            <w:tcW w:w="0" w:type="auto"/>
            <w:hideMark/>
          </w:tcPr>
          <w:p w14:paraId="6DA6C05A" w14:textId="77777777" w:rsidR="00FC781C" w:rsidRPr="00EE6F6A" w:rsidRDefault="00FC781C" w:rsidP="00FC781C">
            <w:pPr>
              <w:spacing w:after="160" w:line="259" w:lineRule="auto"/>
              <w:rPr>
                <w:rFonts w:ascii="Times New Roman" w:hAnsi="Times New Roman" w:cs="Times New Roman"/>
              </w:rPr>
            </w:pPr>
          </w:p>
        </w:tc>
      </w:tr>
      <w:tr w:rsidR="00FC781C" w:rsidRPr="00EE6F6A" w14:paraId="5965DBDF" w14:textId="77777777" w:rsidTr="00FC781C">
        <w:tc>
          <w:tcPr>
            <w:tcW w:w="0" w:type="auto"/>
            <w:hideMark/>
          </w:tcPr>
          <w:p w14:paraId="52B2BA07"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6</w:t>
            </w:r>
          </w:p>
        </w:tc>
        <w:tc>
          <w:tcPr>
            <w:tcW w:w="0" w:type="auto"/>
            <w:hideMark/>
          </w:tcPr>
          <w:p w14:paraId="2D979262" w14:textId="77777777" w:rsidR="00FC781C" w:rsidRPr="00EE6F6A" w:rsidRDefault="00FC781C" w:rsidP="00FC781C">
            <w:pPr>
              <w:spacing w:after="160" w:line="259" w:lineRule="auto"/>
              <w:rPr>
                <w:rFonts w:ascii="Times New Roman" w:hAnsi="Times New Roman" w:cs="Times New Roman"/>
              </w:rPr>
            </w:pPr>
            <w:proofErr w:type="spellStart"/>
            <w:r w:rsidRPr="00EE6F6A">
              <w:rPr>
                <w:rFonts w:ascii="Times New Roman" w:hAnsi="Times New Roman" w:cs="Times New Roman"/>
                <w:b/>
                <w:bCs/>
              </w:rPr>
              <w:t>PnL</w:t>
            </w:r>
            <w:proofErr w:type="spellEnd"/>
            <w:r w:rsidRPr="00EE6F6A">
              <w:rPr>
                <w:rFonts w:ascii="Times New Roman" w:hAnsi="Times New Roman" w:cs="Times New Roman"/>
                <w:b/>
                <w:bCs/>
              </w:rPr>
              <w:t xml:space="preserve"> Distribution</w:t>
            </w:r>
          </w:p>
        </w:tc>
        <w:tc>
          <w:tcPr>
            <w:tcW w:w="0" w:type="auto"/>
            <w:hideMark/>
          </w:tcPr>
          <w:p w14:paraId="2AD78C66"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rPr>
              <w:t xml:space="preserve">A histogram of trade </w:t>
            </w:r>
            <w:proofErr w:type="spellStart"/>
            <w:r w:rsidRPr="00EE6F6A">
              <w:rPr>
                <w:rFonts w:ascii="Times New Roman" w:hAnsi="Times New Roman" w:cs="Times New Roman"/>
              </w:rPr>
              <w:t>PnL</w:t>
            </w:r>
            <w:proofErr w:type="spellEnd"/>
            <w:r w:rsidRPr="00EE6F6A">
              <w:rPr>
                <w:rFonts w:ascii="Times New Roman" w:hAnsi="Times New Roman" w:cs="Times New Roman"/>
              </w:rPr>
              <w:t xml:space="preserve"> values. It highlights the "Fat Tails" (Outliers) where significant gains or losses occur.</w:t>
            </w:r>
          </w:p>
        </w:tc>
        <w:tc>
          <w:tcPr>
            <w:tcW w:w="0" w:type="auto"/>
            <w:hideMark/>
          </w:tcPr>
          <w:p w14:paraId="2A31F3E2" w14:textId="77777777" w:rsidR="00FC781C" w:rsidRPr="00EE6F6A" w:rsidRDefault="00FC781C" w:rsidP="00FC781C">
            <w:pPr>
              <w:spacing w:after="160" w:line="259" w:lineRule="auto"/>
              <w:rPr>
                <w:rFonts w:ascii="Times New Roman" w:hAnsi="Times New Roman" w:cs="Times New Roman"/>
              </w:rPr>
            </w:pPr>
          </w:p>
        </w:tc>
      </w:tr>
      <w:tr w:rsidR="00FC781C" w:rsidRPr="00EE6F6A" w14:paraId="25DDA5E8" w14:textId="77777777" w:rsidTr="00FC781C">
        <w:tc>
          <w:tcPr>
            <w:tcW w:w="0" w:type="auto"/>
            <w:hideMark/>
          </w:tcPr>
          <w:p w14:paraId="33B0F1C0"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7</w:t>
            </w:r>
          </w:p>
        </w:tc>
        <w:tc>
          <w:tcPr>
            <w:tcW w:w="0" w:type="auto"/>
            <w:hideMark/>
          </w:tcPr>
          <w:p w14:paraId="26371045"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b/>
                <w:bCs/>
              </w:rPr>
              <w:t>Time of Day Distribution</w:t>
            </w:r>
          </w:p>
        </w:tc>
        <w:tc>
          <w:tcPr>
            <w:tcW w:w="0" w:type="auto"/>
            <w:hideMark/>
          </w:tcPr>
          <w:p w14:paraId="2977DF6A" w14:textId="77777777" w:rsidR="00FC781C" w:rsidRPr="00EE6F6A" w:rsidRDefault="00FC781C" w:rsidP="00FC781C">
            <w:pPr>
              <w:spacing w:after="160" w:line="259" w:lineRule="auto"/>
              <w:rPr>
                <w:rFonts w:ascii="Times New Roman" w:hAnsi="Times New Roman" w:cs="Times New Roman"/>
              </w:rPr>
            </w:pPr>
            <w:r w:rsidRPr="00EE6F6A">
              <w:rPr>
                <w:rFonts w:ascii="Times New Roman" w:hAnsi="Times New Roman" w:cs="Times New Roman"/>
              </w:rPr>
              <w:t xml:space="preserve">A bar chart (Gold </w:t>
            </w:r>
            <w:proofErr w:type="spellStart"/>
            <w:r w:rsidRPr="00EE6F6A">
              <w:rPr>
                <w:rFonts w:ascii="Times New Roman" w:hAnsi="Times New Roman" w:cs="Times New Roman"/>
              </w:rPr>
              <w:t>color</w:t>
            </w:r>
            <w:proofErr w:type="spellEnd"/>
            <w:r w:rsidRPr="00EE6F6A">
              <w:rPr>
                <w:rFonts w:ascii="Times New Roman" w:hAnsi="Times New Roman" w:cs="Times New Roman"/>
              </w:rPr>
              <w:t>) showing the hourly count of outlier trades. Identifies the "Golden Hour" for volatility.</w:t>
            </w:r>
          </w:p>
        </w:tc>
        <w:tc>
          <w:tcPr>
            <w:tcW w:w="0" w:type="auto"/>
            <w:hideMark/>
          </w:tcPr>
          <w:p w14:paraId="76C2AFC2" w14:textId="77777777" w:rsidR="00FC781C" w:rsidRPr="00EE6F6A" w:rsidRDefault="00FC781C" w:rsidP="00FC781C">
            <w:pPr>
              <w:spacing w:after="160" w:line="259" w:lineRule="auto"/>
              <w:rPr>
                <w:rFonts w:ascii="Times New Roman" w:hAnsi="Times New Roman" w:cs="Times New Roman"/>
              </w:rPr>
            </w:pPr>
          </w:p>
        </w:tc>
      </w:tr>
    </w:tbl>
    <w:p w14:paraId="433275A5" w14:textId="5BB2B7C1" w:rsidR="00FC781C" w:rsidRPr="00EE6F6A" w:rsidRDefault="00FC781C" w:rsidP="00FC781C">
      <w:pPr>
        <w:rPr>
          <w:rFonts w:ascii="Times New Roman" w:hAnsi="Times New Roman" w:cs="Times New Roman"/>
        </w:rPr>
      </w:pPr>
    </w:p>
    <w:p w14:paraId="01D815E9" w14:textId="77777777" w:rsidR="00FC781C" w:rsidRPr="00EE6F6A" w:rsidRDefault="00FC781C" w:rsidP="00FC781C">
      <w:pPr>
        <w:rPr>
          <w:rFonts w:ascii="Times New Roman" w:hAnsi="Times New Roman" w:cs="Times New Roman"/>
          <w:b/>
          <w:bCs/>
        </w:rPr>
      </w:pPr>
      <w:r w:rsidRPr="00EE6F6A">
        <w:rPr>
          <w:rFonts w:ascii="Times New Roman" w:hAnsi="Times New Roman" w:cs="Times New Roman"/>
          <w:b/>
          <w:bCs/>
        </w:rPr>
        <w:t>5. Key Analytical Insights (Task 6.3)</w:t>
      </w:r>
    </w:p>
    <w:p w14:paraId="59CD2C63" w14:textId="77777777" w:rsidR="00FC781C" w:rsidRPr="00EE6F6A" w:rsidRDefault="00FC781C" w:rsidP="00FC781C">
      <w:pPr>
        <w:numPr>
          <w:ilvl w:val="0"/>
          <w:numId w:val="8"/>
        </w:numPr>
        <w:rPr>
          <w:rFonts w:ascii="Times New Roman" w:hAnsi="Times New Roman" w:cs="Times New Roman"/>
        </w:rPr>
      </w:pPr>
      <w:r w:rsidRPr="00EE6F6A">
        <w:rPr>
          <w:rFonts w:ascii="Times New Roman" w:hAnsi="Times New Roman" w:cs="Times New Roman"/>
          <w:b/>
          <w:bCs/>
        </w:rPr>
        <w:t>Outlier Frequency:</w:t>
      </w:r>
      <w:r w:rsidRPr="00EE6F6A">
        <w:rPr>
          <w:rFonts w:ascii="Times New Roman" w:hAnsi="Times New Roman" w:cs="Times New Roman"/>
        </w:rPr>
        <w:t xml:space="preserve"> Only </w:t>
      </w:r>
      <w:r w:rsidRPr="00EE6F6A">
        <w:rPr>
          <w:rFonts w:ascii="Times New Roman" w:hAnsi="Times New Roman" w:cs="Times New Roman"/>
          <w:b/>
          <w:bCs/>
        </w:rPr>
        <w:t>4.12%</w:t>
      </w:r>
      <w:r w:rsidRPr="00EE6F6A">
        <w:rPr>
          <w:rFonts w:ascii="Times New Roman" w:hAnsi="Times New Roman" w:cs="Times New Roman"/>
        </w:rPr>
        <w:t xml:space="preserve"> of trades were classified as "3-Sigma" outliers, confirming they are rare events.</w:t>
      </w:r>
    </w:p>
    <w:p w14:paraId="2F2CBA45" w14:textId="77777777" w:rsidR="00FC781C" w:rsidRPr="00EE6F6A" w:rsidRDefault="00FC781C" w:rsidP="00FC781C">
      <w:pPr>
        <w:numPr>
          <w:ilvl w:val="0"/>
          <w:numId w:val="8"/>
        </w:numPr>
        <w:rPr>
          <w:rFonts w:ascii="Times New Roman" w:hAnsi="Times New Roman" w:cs="Times New Roman"/>
        </w:rPr>
      </w:pPr>
      <w:r w:rsidRPr="00EE6F6A">
        <w:rPr>
          <w:rFonts w:ascii="Times New Roman" w:hAnsi="Times New Roman" w:cs="Times New Roman"/>
          <w:b/>
          <w:bCs/>
        </w:rPr>
        <w:t>Profitability Impact:</w:t>
      </w:r>
      <w:r w:rsidRPr="00EE6F6A">
        <w:rPr>
          <w:rFonts w:ascii="Times New Roman" w:hAnsi="Times New Roman" w:cs="Times New Roman"/>
        </w:rPr>
        <w:t xml:space="preserve"> Outlier trades were approximately </w:t>
      </w:r>
      <w:r w:rsidRPr="00EE6F6A">
        <w:rPr>
          <w:rFonts w:ascii="Times New Roman" w:hAnsi="Times New Roman" w:cs="Times New Roman"/>
          <w:b/>
          <w:bCs/>
        </w:rPr>
        <w:t>20.1x</w:t>
      </w:r>
      <w:r w:rsidRPr="00EE6F6A">
        <w:rPr>
          <w:rFonts w:ascii="Times New Roman" w:hAnsi="Times New Roman" w:cs="Times New Roman"/>
        </w:rPr>
        <w:t xml:space="preserve"> more profitable than normal trades on average.</w:t>
      </w:r>
    </w:p>
    <w:p w14:paraId="61F2AD8D" w14:textId="77777777" w:rsidR="00FC781C" w:rsidRPr="00EE6F6A" w:rsidRDefault="00FC781C" w:rsidP="00FC781C">
      <w:pPr>
        <w:numPr>
          <w:ilvl w:val="0"/>
          <w:numId w:val="8"/>
        </w:numPr>
        <w:rPr>
          <w:rFonts w:ascii="Times New Roman" w:hAnsi="Times New Roman" w:cs="Times New Roman"/>
        </w:rPr>
      </w:pPr>
      <w:r w:rsidRPr="00EE6F6A">
        <w:rPr>
          <w:rFonts w:ascii="Times New Roman" w:hAnsi="Times New Roman" w:cs="Times New Roman"/>
          <w:b/>
          <w:bCs/>
        </w:rPr>
        <w:t>Regime Correlation:</w:t>
      </w:r>
      <w:r w:rsidRPr="00EE6F6A">
        <w:rPr>
          <w:rFonts w:ascii="Times New Roman" w:hAnsi="Times New Roman" w:cs="Times New Roman"/>
        </w:rPr>
        <w:t xml:space="preserve"> The majority of massive outlier moves (</w:t>
      </w:r>
      <w:r w:rsidRPr="00EE6F6A">
        <w:rPr>
          <w:rFonts w:ascii="Times New Roman" w:hAnsi="Times New Roman" w:cs="Times New Roman"/>
          <w:b/>
          <w:bCs/>
        </w:rPr>
        <w:t>55.95%</w:t>
      </w:r>
      <w:r w:rsidRPr="00EE6F6A">
        <w:rPr>
          <w:rFonts w:ascii="Times New Roman" w:hAnsi="Times New Roman" w:cs="Times New Roman"/>
        </w:rPr>
        <w:t xml:space="preserve">) occurred during the </w:t>
      </w:r>
      <w:r w:rsidRPr="00EE6F6A">
        <w:rPr>
          <w:rFonts w:ascii="Times New Roman" w:hAnsi="Times New Roman" w:cs="Times New Roman"/>
          <w:b/>
          <w:bCs/>
        </w:rPr>
        <w:t>Bear Regime (-1)</w:t>
      </w:r>
      <w:r w:rsidRPr="00EE6F6A">
        <w:rPr>
          <w:rFonts w:ascii="Times New Roman" w:hAnsi="Times New Roman" w:cs="Times New Roman"/>
        </w:rPr>
        <w:t>, confirming that panic/downside moves create the largest volatility opportunities.</w:t>
      </w:r>
    </w:p>
    <w:p w14:paraId="35F8D4D0" w14:textId="77777777" w:rsidR="00FC781C" w:rsidRPr="00EE6F6A" w:rsidRDefault="00FC781C" w:rsidP="00FC781C">
      <w:pPr>
        <w:numPr>
          <w:ilvl w:val="0"/>
          <w:numId w:val="8"/>
        </w:numPr>
        <w:rPr>
          <w:rFonts w:ascii="Times New Roman" w:hAnsi="Times New Roman" w:cs="Times New Roman"/>
        </w:rPr>
      </w:pPr>
      <w:r w:rsidRPr="00EE6F6A">
        <w:rPr>
          <w:rFonts w:ascii="Times New Roman" w:hAnsi="Times New Roman" w:cs="Times New Roman"/>
          <w:b/>
          <w:bCs/>
        </w:rPr>
        <w:t>Temporal Analysis (Golden Hour):</w:t>
      </w:r>
      <w:r w:rsidRPr="00EE6F6A">
        <w:rPr>
          <w:rFonts w:ascii="Times New Roman" w:hAnsi="Times New Roman" w:cs="Times New Roman"/>
        </w:rPr>
        <w:t xml:space="preserve"> The time slot </w:t>
      </w:r>
      <w:r w:rsidRPr="00EE6F6A">
        <w:rPr>
          <w:rFonts w:ascii="Times New Roman" w:hAnsi="Times New Roman" w:cs="Times New Roman"/>
          <w:b/>
          <w:bCs/>
        </w:rPr>
        <w:t>4:00 - 5:00</w:t>
      </w:r>
      <w:r w:rsidRPr="00EE6F6A">
        <w:rPr>
          <w:rFonts w:ascii="Times New Roman" w:hAnsi="Times New Roman" w:cs="Times New Roman"/>
        </w:rPr>
        <w:t xml:space="preserve"> was identified as the most frequent period for outlier generation.</w:t>
      </w:r>
    </w:p>
    <w:p w14:paraId="55E33971" w14:textId="7965A48B" w:rsidR="00FC781C" w:rsidRPr="004D2E9A" w:rsidRDefault="00FC781C" w:rsidP="00FC781C">
      <w:pPr>
        <w:numPr>
          <w:ilvl w:val="0"/>
          <w:numId w:val="8"/>
        </w:numPr>
        <w:rPr>
          <w:rFonts w:ascii="Times New Roman" w:hAnsi="Times New Roman" w:cs="Times New Roman"/>
        </w:rPr>
      </w:pPr>
      <w:r w:rsidRPr="00EE6F6A">
        <w:rPr>
          <w:rFonts w:ascii="Times New Roman" w:hAnsi="Times New Roman" w:cs="Times New Roman"/>
          <w:b/>
          <w:bCs/>
        </w:rPr>
        <w:t>Volatility Profile:</w:t>
      </w:r>
      <w:r w:rsidRPr="00EE6F6A">
        <w:rPr>
          <w:rFonts w:ascii="Times New Roman" w:hAnsi="Times New Roman" w:cs="Times New Roman"/>
        </w:rPr>
        <w:t xml:space="preserve"> Outliers preferred higher volatility environments compared to normal trades.</w:t>
      </w:r>
    </w:p>
    <w:sectPr w:rsidR="00FC781C" w:rsidRPr="004D2E9A" w:rsidSect="00AF07C3">
      <w:pgSz w:w="12240" w:h="15840" w:code="1"/>
      <w:pgMar w:top="1440" w:right="1797" w:bottom="1440" w:left="179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5308"/>
    <w:multiLevelType w:val="multilevel"/>
    <w:tmpl w:val="577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F17D2"/>
    <w:multiLevelType w:val="multilevel"/>
    <w:tmpl w:val="1C20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A2701"/>
    <w:multiLevelType w:val="multilevel"/>
    <w:tmpl w:val="04B8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50D82"/>
    <w:multiLevelType w:val="multilevel"/>
    <w:tmpl w:val="F04C3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8327B8"/>
    <w:multiLevelType w:val="multilevel"/>
    <w:tmpl w:val="F27C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22111"/>
    <w:multiLevelType w:val="multilevel"/>
    <w:tmpl w:val="94FE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F9105B"/>
    <w:multiLevelType w:val="multilevel"/>
    <w:tmpl w:val="5BD4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166AFC"/>
    <w:multiLevelType w:val="multilevel"/>
    <w:tmpl w:val="0C5A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293529">
    <w:abstractNumId w:val="2"/>
  </w:num>
  <w:num w:numId="2" w16cid:durableId="972060486">
    <w:abstractNumId w:val="1"/>
  </w:num>
  <w:num w:numId="3" w16cid:durableId="1411199171">
    <w:abstractNumId w:val="0"/>
  </w:num>
  <w:num w:numId="4" w16cid:durableId="1817450932">
    <w:abstractNumId w:val="7"/>
  </w:num>
  <w:num w:numId="5" w16cid:durableId="1899129818">
    <w:abstractNumId w:val="3"/>
  </w:num>
  <w:num w:numId="6" w16cid:durableId="1306424760">
    <w:abstractNumId w:val="4"/>
  </w:num>
  <w:num w:numId="7" w16cid:durableId="301347309">
    <w:abstractNumId w:val="5"/>
  </w:num>
  <w:num w:numId="8" w16cid:durableId="1930761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81C"/>
    <w:rsid w:val="002F037A"/>
    <w:rsid w:val="002F1CEB"/>
    <w:rsid w:val="004D2E9A"/>
    <w:rsid w:val="0054382F"/>
    <w:rsid w:val="00705B00"/>
    <w:rsid w:val="009575AD"/>
    <w:rsid w:val="00A65D63"/>
    <w:rsid w:val="00AB0FE8"/>
    <w:rsid w:val="00AF07C3"/>
    <w:rsid w:val="00BD1A56"/>
    <w:rsid w:val="00E3384B"/>
    <w:rsid w:val="00EE6F6A"/>
    <w:rsid w:val="00FC7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31631"/>
  <w15:chartTrackingRefBased/>
  <w15:docId w15:val="{ABD34B95-9861-4431-A80F-51C4CC8C7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81C"/>
    <w:rPr>
      <w:rFonts w:eastAsiaTheme="majorEastAsia" w:cstheme="majorBidi"/>
      <w:color w:val="272727" w:themeColor="text1" w:themeTint="D8"/>
    </w:rPr>
  </w:style>
  <w:style w:type="paragraph" w:styleId="Title">
    <w:name w:val="Title"/>
    <w:basedOn w:val="Normal"/>
    <w:next w:val="Normal"/>
    <w:link w:val="TitleChar"/>
    <w:uiPriority w:val="10"/>
    <w:qFormat/>
    <w:rsid w:val="00FC7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81C"/>
    <w:pPr>
      <w:spacing w:before="160"/>
      <w:jc w:val="center"/>
    </w:pPr>
    <w:rPr>
      <w:i/>
      <w:iCs/>
      <w:color w:val="404040" w:themeColor="text1" w:themeTint="BF"/>
    </w:rPr>
  </w:style>
  <w:style w:type="character" w:customStyle="1" w:styleId="QuoteChar">
    <w:name w:val="Quote Char"/>
    <w:basedOn w:val="DefaultParagraphFont"/>
    <w:link w:val="Quote"/>
    <w:uiPriority w:val="29"/>
    <w:rsid w:val="00FC781C"/>
    <w:rPr>
      <w:i/>
      <w:iCs/>
      <w:color w:val="404040" w:themeColor="text1" w:themeTint="BF"/>
    </w:rPr>
  </w:style>
  <w:style w:type="paragraph" w:styleId="ListParagraph">
    <w:name w:val="List Paragraph"/>
    <w:basedOn w:val="Normal"/>
    <w:uiPriority w:val="34"/>
    <w:qFormat/>
    <w:rsid w:val="00FC781C"/>
    <w:pPr>
      <w:ind w:left="720"/>
      <w:contextualSpacing/>
    </w:pPr>
  </w:style>
  <w:style w:type="character" w:styleId="IntenseEmphasis">
    <w:name w:val="Intense Emphasis"/>
    <w:basedOn w:val="DefaultParagraphFont"/>
    <w:uiPriority w:val="21"/>
    <w:qFormat/>
    <w:rsid w:val="00FC781C"/>
    <w:rPr>
      <w:i/>
      <w:iCs/>
      <w:color w:val="2F5496" w:themeColor="accent1" w:themeShade="BF"/>
    </w:rPr>
  </w:style>
  <w:style w:type="paragraph" w:styleId="IntenseQuote">
    <w:name w:val="Intense Quote"/>
    <w:basedOn w:val="Normal"/>
    <w:next w:val="Normal"/>
    <w:link w:val="IntenseQuoteChar"/>
    <w:uiPriority w:val="30"/>
    <w:qFormat/>
    <w:rsid w:val="00FC7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81C"/>
    <w:rPr>
      <w:i/>
      <w:iCs/>
      <w:color w:val="2F5496" w:themeColor="accent1" w:themeShade="BF"/>
    </w:rPr>
  </w:style>
  <w:style w:type="character" w:styleId="IntenseReference">
    <w:name w:val="Intense Reference"/>
    <w:basedOn w:val="DefaultParagraphFont"/>
    <w:uiPriority w:val="32"/>
    <w:qFormat/>
    <w:rsid w:val="00FC781C"/>
    <w:rPr>
      <w:b/>
      <w:bCs/>
      <w:smallCaps/>
      <w:color w:val="2F5496" w:themeColor="accent1" w:themeShade="BF"/>
      <w:spacing w:val="5"/>
    </w:rPr>
  </w:style>
  <w:style w:type="table" w:styleId="TableGrid">
    <w:name w:val="Table Grid"/>
    <w:basedOn w:val="TableNormal"/>
    <w:uiPriority w:val="39"/>
    <w:rsid w:val="00FC7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 Jain</dc:creator>
  <cp:keywords/>
  <dc:description/>
  <cp:lastModifiedBy>Darsh Jain</cp:lastModifiedBy>
  <cp:revision>3</cp:revision>
  <dcterms:created xsi:type="dcterms:W3CDTF">2026-01-18T10:17:00Z</dcterms:created>
  <dcterms:modified xsi:type="dcterms:W3CDTF">2026-01-18T18:11:00Z</dcterms:modified>
</cp:coreProperties>
</file>