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F0D8" w14:textId="631D387B" w:rsidR="0011247A" w:rsidRDefault="00C558A5">
      <w:r>
        <w:rPr>
          <w:rFonts w:hint="eastAsia"/>
        </w:rPr>
        <w:t>請購流程</w:t>
      </w:r>
    </w:p>
    <w:p w14:paraId="4AD2542C" w14:textId="351E1F98" w:rsidR="00C558A5" w:rsidRDefault="00C558A5">
      <w:r>
        <w:rPr>
          <w:rFonts w:hint="eastAsia"/>
        </w:rPr>
        <w:t>Date: 2025/6/5</w:t>
      </w:r>
    </w:p>
    <w:p w14:paraId="51F47631" w14:textId="11E0D022" w:rsidR="00C558A5" w:rsidRDefault="00C558A5">
      <w:r>
        <w:rPr>
          <w:rFonts w:hint="eastAsia"/>
        </w:rPr>
        <w:t>Author: Darson Lai</w:t>
      </w:r>
    </w:p>
    <w:p w14:paraId="08B7493F" w14:textId="042FAF40" w:rsidR="00F533F4" w:rsidRDefault="00F533F4">
      <w:pPr>
        <w:rPr>
          <w:rFonts w:hint="eastAsia"/>
        </w:rPr>
      </w:pPr>
      <w:r>
        <w:rPr>
          <w:rFonts w:hint="eastAsia"/>
        </w:rPr>
        <w:t>For</w:t>
      </w:r>
      <w:r w:rsidRPr="00F533F4">
        <w:rPr>
          <w:rFonts w:hint="eastAsia"/>
        </w:rPr>
        <w:t>請購</w:t>
      </w:r>
      <w:r w:rsidRPr="00F533F4">
        <w:t>5000</w:t>
      </w:r>
      <w:r w:rsidRPr="00F533F4">
        <w:rPr>
          <w:rFonts w:hint="eastAsia"/>
        </w:rPr>
        <w:t>以上的報價單</w:t>
      </w:r>
    </w:p>
    <w:p w14:paraId="496DFEF4" w14:textId="33A1C073" w:rsidR="00C558A5" w:rsidRDefault="00A90916">
      <w:r>
        <w:rPr>
          <w:rFonts w:hint="eastAsia"/>
        </w:rPr>
        <w:t>先跟使用者弄清楚需求，確定好</w:t>
      </w:r>
      <w:r w:rsidR="00453025">
        <w:rPr>
          <w:rFonts w:hint="eastAsia"/>
        </w:rPr>
        <w:t>產品</w:t>
      </w:r>
      <w:proofErr w:type="gramStart"/>
      <w:r>
        <w:rPr>
          <w:rFonts w:hint="eastAsia"/>
        </w:rPr>
        <w:t>後</w:t>
      </w:r>
      <w:r w:rsidR="00453025">
        <w:rPr>
          <w:rFonts w:hint="eastAsia"/>
        </w:rPr>
        <w:t>填請購</w:t>
      </w:r>
      <w:proofErr w:type="gramEnd"/>
      <w:r w:rsidR="00453025">
        <w:rPr>
          <w:rFonts w:hint="eastAsia"/>
        </w:rPr>
        <w:t>單</w:t>
      </w:r>
    </w:p>
    <w:p w14:paraId="6569A940" w14:textId="41184FA5" w:rsidR="00470938" w:rsidRDefault="00470938">
      <w:pPr>
        <w:rPr>
          <w:rFonts w:hint="eastAsia"/>
        </w:rPr>
      </w:pPr>
      <w:r>
        <w:rPr>
          <w:rFonts w:hint="eastAsia"/>
        </w:rPr>
        <w:t>可以參考之前的</w:t>
      </w:r>
      <w:r w:rsidR="00541CED">
        <w:rPr>
          <w:rFonts w:hint="eastAsia"/>
        </w:rPr>
        <w:t>請款紀錄來找產品編號</w:t>
      </w:r>
    </w:p>
    <w:p w14:paraId="6ED709E8" w14:textId="7ABDDE4D" w:rsidR="002E41BE" w:rsidRDefault="00BB3C3B">
      <w:r>
        <w:rPr>
          <w:noProof/>
        </w:rPr>
        <w:drawing>
          <wp:inline distT="0" distB="0" distL="0" distR="0" wp14:anchorId="61061832" wp14:editId="35303629">
            <wp:extent cx="5274310" cy="1579880"/>
            <wp:effectExtent l="0" t="0" r="2540" b="1270"/>
            <wp:docPr id="808165094" name="圖片 1" descr="一張含有 文字, 螢幕擷取畫面, 軟體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5094" name="圖片 1" descr="一張含有 文字, 螢幕擷取畫面, 軟體, 行 的圖片&#10;&#10;AI 產生的內容可能不正確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3207" w14:textId="7C56E86F" w:rsidR="00470938" w:rsidRDefault="00541CED">
      <w:pPr>
        <w:rPr>
          <w:rFonts w:hint="eastAsia"/>
        </w:rPr>
      </w:pPr>
      <w:r>
        <w:rPr>
          <w:rFonts w:hint="eastAsia"/>
        </w:rPr>
        <w:t>列印前記得選</w:t>
      </w:r>
      <w:r w:rsidR="005768F2">
        <w:rPr>
          <w:rFonts w:hint="eastAsia"/>
        </w:rPr>
        <w:t>訂購品單主管簽核，報表條文顯示</w:t>
      </w:r>
      <w:proofErr w:type="gramStart"/>
      <w:r w:rsidR="005768F2">
        <w:rPr>
          <w:rFonts w:hint="eastAsia"/>
        </w:rPr>
        <w:t>最</w:t>
      </w:r>
      <w:proofErr w:type="gramEnd"/>
      <w:r w:rsidR="005768F2">
        <w:rPr>
          <w:rFonts w:hint="eastAsia"/>
        </w:rPr>
        <w:t>底端</w:t>
      </w:r>
    </w:p>
    <w:p w14:paraId="662B5919" w14:textId="4A866E56" w:rsidR="00BB3C3B" w:rsidRDefault="00470938">
      <w:pPr>
        <w:rPr>
          <w:rFonts w:hint="eastAsia"/>
        </w:rPr>
      </w:pPr>
      <w:r>
        <w:rPr>
          <w:noProof/>
        </w:rPr>
        <w:drawing>
          <wp:inline distT="0" distB="0" distL="0" distR="0" wp14:anchorId="2243C105" wp14:editId="0CA3707B">
            <wp:extent cx="4763135" cy="3419475"/>
            <wp:effectExtent l="0" t="0" r="0" b="9525"/>
            <wp:docPr id="1138874810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74810" name="圖片 1" descr="一張含有 文字, 螢幕擷取畫面, 軟體, 陳列 的圖片&#10;&#10;AI 產生的內容可能不正確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2A4" w14:textId="76249FEF" w:rsidR="00453025" w:rsidRDefault="00453025">
      <w:r>
        <w:rPr>
          <w:rFonts w:hint="eastAsia"/>
        </w:rPr>
        <w:t>請主管</w:t>
      </w:r>
      <w:r w:rsidR="00F84DD6">
        <w:rPr>
          <w:rFonts w:hint="eastAsia"/>
        </w:rPr>
        <w:t>簽核准</w:t>
      </w:r>
    </w:p>
    <w:p w14:paraId="28413EE0" w14:textId="2942CFF4" w:rsidR="00F84DD6" w:rsidRDefault="00F84DD6">
      <w:r>
        <w:rPr>
          <w:rFonts w:hint="eastAsia"/>
        </w:rPr>
        <w:t>請</w:t>
      </w:r>
      <w:proofErr w:type="gramStart"/>
      <w:r>
        <w:rPr>
          <w:rFonts w:hint="eastAsia"/>
        </w:rPr>
        <w:t>購單跟產品</w:t>
      </w:r>
      <w:proofErr w:type="gramEnd"/>
      <w:r>
        <w:rPr>
          <w:rFonts w:hint="eastAsia"/>
        </w:rPr>
        <w:t>連結資訊交給採購</w:t>
      </w:r>
      <w:r w:rsidR="000F51DD">
        <w:rPr>
          <w:rFonts w:hint="eastAsia"/>
        </w:rPr>
        <w:t xml:space="preserve"> (</w:t>
      </w:r>
      <w:r w:rsidR="000F51DD">
        <w:rPr>
          <w:rFonts w:hint="eastAsia"/>
        </w:rPr>
        <w:t>威健</w:t>
      </w:r>
      <w:r w:rsidR="000F51DD">
        <w:sym w:font="Wingdings" w:char="F0E0"/>
      </w:r>
      <w:proofErr w:type="spellStart"/>
      <w:r w:rsidR="000F51DD">
        <w:rPr>
          <w:rFonts w:hint="eastAsia"/>
        </w:rPr>
        <w:t>michelle</w:t>
      </w:r>
      <w:proofErr w:type="spellEnd"/>
      <w:r w:rsidR="000F51DD">
        <w:rPr>
          <w:rFonts w:hint="eastAsia"/>
        </w:rPr>
        <w:t xml:space="preserve">, </w:t>
      </w:r>
      <w:proofErr w:type="gramStart"/>
      <w:r w:rsidR="000F51DD">
        <w:rPr>
          <w:rFonts w:hint="eastAsia"/>
        </w:rPr>
        <w:t>威茂</w:t>
      </w:r>
      <w:proofErr w:type="gramEnd"/>
      <w:r w:rsidR="000F51DD">
        <w:sym w:font="Wingdings" w:char="F0E0"/>
      </w:r>
      <w:proofErr w:type="spellStart"/>
      <w:r w:rsidR="00CD3AF4">
        <w:rPr>
          <w:rFonts w:hint="eastAsia"/>
        </w:rPr>
        <w:t>vicky</w:t>
      </w:r>
      <w:proofErr w:type="spellEnd"/>
      <w:r w:rsidR="00CD3AF4">
        <w:rPr>
          <w:rFonts w:hint="eastAsia"/>
        </w:rPr>
        <w:t xml:space="preserve">, </w:t>
      </w:r>
      <w:proofErr w:type="gramStart"/>
      <w:r w:rsidR="00CD3AF4">
        <w:rPr>
          <w:rFonts w:hint="eastAsia"/>
        </w:rPr>
        <w:t>微傳</w:t>
      </w:r>
      <w:proofErr w:type="gramEnd"/>
      <w:r w:rsidR="00CD3AF4">
        <w:sym w:font="Wingdings" w:char="F0E0"/>
      </w:r>
      <w:proofErr w:type="spellStart"/>
      <w:r w:rsidR="00CD3AF4">
        <w:rPr>
          <w:rFonts w:hint="eastAsia"/>
        </w:rPr>
        <w:t>debby</w:t>
      </w:r>
      <w:proofErr w:type="spellEnd"/>
      <w:r w:rsidR="00CD3AF4">
        <w:rPr>
          <w:rFonts w:hint="eastAsia"/>
        </w:rPr>
        <w:t>)</w:t>
      </w:r>
    </w:p>
    <w:p w14:paraId="7A80BB0A" w14:textId="77777777" w:rsidR="00163403" w:rsidRPr="00163403" w:rsidRDefault="00163403" w:rsidP="00163403">
      <w:r w:rsidRPr="00163403">
        <w:t>Debby</w:t>
      </w:r>
      <w:r w:rsidRPr="00163403">
        <w:rPr>
          <w:rFonts w:hint="eastAsia"/>
        </w:rPr>
        <w:t>是江宜</w:t>
      </w:r>
      <w:proofErr w:type="gramStart"/>
      <w:r w:rsidRPr="00163403">
        <w:rPr>
          <w:rFonts w:hint="eastAsia"/>
        </w:rPr>
        <w:t>叡</w:t>
      </w:r>
      <w:proofErr w:type="gramEnd"/>
      <w:r w:rsidRPr="00163403">
        <w:t> (</w:t>
      </w:r>
      <w:hyperlink r:id="rId8" w:tooltip="mailto:yiray.chiang@wellgenetics.com" w:history="1">
        <w:r w:rsidRPr="00163403">
          <w:rPr>
            <w:rStyle w:val="af2"/>
          </w:rPr>
          <w:t>yiray.chiang@wellgenetics.com</w:t>
        </w:r>
      </w:hyperlink>
      <w:r w:rsidRPr="00163403">
        <w:t>)</w:t>
      </w:r>
      <w:r>
        <w:rPr>
          <w:rFonts w:hint="eastAsia"/>
        </w:rPr>
        <w:t xml:space="preserve"> </w:t>
      </w:r>
      <w:r w:rsidRPr="00163403">
        <w:t>02-26511809</w:t>
      </w:r>
    </w:p>
    <w:p w14:paraId="1865291F" w14:textId="05AFAB94" w:rsidR="00163403" w:rsidRDefault="00E93B52">
      <w:r>
        <w:rPr>
          <w:rFonts w:hint="eastAsia"/>
        </w:rPr>
        <w:lastRenderedPageBreak/>
        <w:t>請購品項如果有變動</w:t>
      </w:r>
      <w:r w:rsidR="00F06A8B">
        <w:rPr>
          <w:rFonts w:hint="eastAsia"/>
        </w:rPr>
        <w:t>而且還沒開始執行採購</w:t>
      </w:r>
      <w:r>
        <w:rPr>
          <w:rFonts w:hint="eastAsia"/>
        </w:rPr>
        <w:t>可以直接改請購單不用</w:t>
      </w:r>
      <w:r w:rsidR="00F06A8B">
        <w:rPr>
          <w:rFonts w:hint="eastAsia"/>
        </w:rPr>
        <w:t>再申請取消</w:t>
      </w:r>
    </w:p>
    <w:p w14:paraId="777F12DD" w14:textId="37542EFB" w:rsidR="001057A2" w:rsidRDefault="001057A2">
      <w:r>
        <w:rPr>
          <w:rFonts w:hint="eastAsia"/>
        </w:rPr>
        <w:t>產品收到後需要先驗貨，如果是威健的記得回報給</w:t>
      </w:r>
      <w:proofErr w:type="spellStart"/>
      <w:r>
        <w:t>m</w:t>
      </w:r>
      <w:r>
        <w:rPr>
          <w:rFonts w:hint="eastAsia"/>
        </w:rPr>
        <w:t>ichelle</w:t>
      </w:r>
      <w:proofErr w:type="spellEnd"/>
      <w:r>
        <w:rPr>
          <w:rFonts w:hint="eastAsia"/>
        </w:rPr>
        <w:t>好讓他走後面流程</w:t>
      </w:r>
    </w:p>
    <w:p w14:paraId="6268D8DE" w14:textId="77E75B95" w:rsidR="001057A2" w:rsidRDefault="00FA2B9E">
      <w:r>
        <w:rPr>
          <w:rFonts w:hint="eastAsia"/>
        </w:rPr>
        <w:t>最後需要</w:t>
      </w:r>
      <w:r w:rsidR="002C4795">
        <w:rPr>
          <w:rFonts w:hint="eastAsia"/>
        </w:rPr>
        <w:t>給</w:t>
      </w:r>
      <w:r>
        <w:rPr>
          <w:rFonts w:hint="eastAsia"/>
        </w:rPr>
        <w:t>人資</w:t>
      </w:r>
      <w:r w:rsidR="002C4795">
        <w:rPr>
          <w:rFonts w:hint="eastAsia"/>
        </w:rPr>
        <w:t>相關產品資訊做公司資產登記還有</w:t>
      </w:r>
      <w:r w:rsidR="002C4795" w:rsidRPr="00D17B35">
        <w:rPr>
          <w:rFonts w:hint="eastAsia"/>
        </w:rPr>
        <w:t>製作</w:t>
      </w:r>
      <w:r w:rsidRPr="00D17B35">
        <w:rPr>
          <w:rFonts w:hint="eastAsia"/>
        </w:rPr>
        <w:t>標</w:t>
      </w:r>
      <w:r>
        <w:rPr>
          <w:rFonts w:hint="eastAsia"/>
        </w:rPr>
        <w:t>籤</w:t>
      </w:r>
    </w:p>
    <w:p w14:paraId="417CB01D" w14:textId="4E61E7F9" w:rsidR="00D17B35" w:rsidRDefault="00D17B35">
      <w:r>
        <w:rPr>
          <w:rFonts w:hint="eastAsia"/>
        </w:rPr>
        <w:t>For example:</w:t>
      </w:r>
    </w:p>
    <w:p w14:paraId="30EE6466" w14:textId="77777777" w:rsidR="00D17B35" w:rsidRPr="00D17B35" w:rsidRDefault="00D17B35" w:rsidP="00D17B35">
      <w:r w:rsidRPr="00D17B35">
        <w:rPr>
          <w:rFonts w:hint="eastAsia"/>
        </w:rPr>
        <w:t>新的主機如下</w:t>
      </w:r>
    </w:p>
    <w:p w14:paraId="448E625D" w14:textId="77777777" w:rsidR="00D17B35" w:rsidRPr="00D17B35" w:rsidRDefault="00D17B35" w:rsidP="00D17B35">
      <w:r w:rsidRPr="00D17B35">
        <w:rPr>
          <w:rFonts w:hint="eastAsia"/>
          <w:u w:val="single"/>
        </w:rPr>
        <w:t>物品名稱</w:t>
      </w:r>
      <w:r w:rsidRPr="00D17B35">
        <w:rPr>
          <w:rFonts w:hint="eastAsia"/>
          <w:u w:val="single"/>
        </w:rPr>
        <w:t>:</w:t>
      </w:r>
      <w:r w:rsidRPr="00D17B35">
        <w:t> </w:t>
      </w:r>
      <w:r w:rsidRPr="00D17B35">
        <w:rPr>
          <w:rFonts w:hint="eastAsia"/>
          <w:u w:val="single"/>
        </w:rPr>
        <w:t>Acer </w:t>
      </w:r>
      <w:r w:rsidRPr="00D17B35">
        <w:rPr>
          <w:rFonts w:hint="eastAsia"/>
          <w:u w:val="single"/>
        </w:rPr>
        <w:t>宏碁</w:t>
      </w:r>
      <w:r w:rsidRPr="00D17B35">
        <w:rPr>
          <w:rFonts w:hint="eastAsia"/>
          <w:u w:val="single"/>
        </w:rPr>
        <w:t> i7</w:t>
      </w:r>
      <w:r w:rsidRPr="00D17B35">
        <w:rPr>
          <w:rFonts w:hint="eastAsia"/>
          <w:u w:val="single"/>
        </w:rPr>
        <w:t>十二核商用電腦</w:t>
      </w:r>
    </w:p>
    <w:p w14:paraId="2560644D" w14:textId="77777777" w:rsidR="00D17B35" w:rsidRPr="00D17B35" w:rsidRDefault="00D17B35" w:rsidP="00D17B35">
      <w:r w:rsidRPr="00D17B35">
        <w:rPr>
          <w:rFonts w:hint="eastAsia"/>
          <w:u w:val="single"/>
        </w:rPr>
        <w:t>廠牌</w:t>
      </w:r>
      <w:r w:rsidRPr="00D17B35">
        <w:rPr>
          <w:rFonts w:hint="eastAsia"/>
          <w:u w:val="single"/>
        </w:rPr>
        <w:t>: Acer </w:t>
      </w:r>
      <w:r w:rsidRPr="00D17B35">
        <w:rPr>
          <w:rFonts w:hint="eastAsia"/>
          <w:u w:val="single"/>
        </w:rPr>
        <w:t>宏碁</w:t>
      </w:r>
    </w:p>
    <w:p w14:paraId="7DF4A1A1" w14:textId="77777777" w:rsidR="00D17B35" w:rsidRPr="00D17B35" w:rsidRDefault="00D17B35" w:rsidP="00D17B35">
      <w:r w:rsidRPr="00D17B35">
        <w:rPr>
          <w:rFonts w:hint="eastAsia"/>
          <w:u w:val="single"/>
        </w:rPr>
        <w:t>型號</w:t>
      </w:r>
      <w:r w:rsidRPr="00D17B35">
        <w:rPr>
          <w:rFonts w:hint="eastAsia"/>
          <w:u w:val="single"/>
        </w:rPr>
        <w:t>:</w:t>
      </w:r>
      <w:r w:rsidRPr="00D17B35">
        <w:t> </w:t>
      </w:r>
      <w:r w:rsidRPr="00D17B35">
        <w:rPr>
          <w:rFonts w:hint="eastAsia"/>
          <w:u w:val="single"/>
        </w:rPr>
        <w:t>D22W5</w:t>
      </w:r>
    </w:p>
    <w:p w14:paraId="2CE99E84" w14:textId="77777777" w:rsidR="00D17B35" w:rsidRPr="00D17B35" w:rsidRDefault="00D17B35" w:rsidP="00D17B35">
      <w:r w:rsidRPr="00D17B35">
        <w:rPr>
          <w:rFonts w:hint="eastAsia"/>
          <w:u w:val="single"/>
        </w:rPr>
        <w:t>顏色</w:t>
      </w:r>
      <w:r w:rsidRPr="00D17B35">
        <w:rPr>
          <w:rFonts w:hint="eastAsia"/>
          <w:u w:val="single"/>
        </w:rPr>
        <w:t>:</w:t>
      </w:r>
      <w:r w:rsidRPr="00D17B35">
        <w:rPr>
          <w:rFonts w:hint="eastAsia"/>
          <w:u w:val="single"/>
        </w:rPr>
        <w:t>黑色</w:t>
      </w:r>
    </w:p>
    <w:p w14:paraId="1972FFB4" w14:textId="4D3A7252" w:rsidR="00D17B35" w:rsidRPr="00D17B35" w:rsidRDefault="00D17B35" w:rsidP="00D17B35">
      <w:r w:rsidRPr="00D17B35">
        <w:rPr>
          <w:rFonts w:hint="eastAsia"/>
          <w:u w:val="single"/>
        </w:rPr>
        <w:t>擺放位置</w:t>
      </w:r>
      <w:r w:rsidRPr="00D17B35">
        <w:rPr>
          <w:rFonts w:hint="eastAsia"/>
          <w:u w:val="single"/>
        </w:rPr>
        <w:t>:</w:t>
      </w:r>
      <w:r w:rsidRPr="00D17B35">
        <w:rPr>
          <w:rFonts w:hint="eastAsia"/>
          <w:u w:val="single"/>
        </w:rPr>
        <w:t>台北威健</w:t>
      </w:r>
      <w:r w:rsidRPr="00D17B35">
        <w:rPr>
          <w:rFonts w:hint="eastAsia"/>
          <w:u w:val="single"/>
        </w:rPr>
        <w:t>12</w:t>
      </w:r>
      <w:r w:rsidRPr="00D17B35">
        <w:rPr>
          <w:rFonts w:hint="eastAsia"/>
          <w:u w:val="single"/>
        </w:rPr>
        <w:t>樓</w:t>
      </w:r>
    </w:p>
    <w:p w14:paraId="6BC85662" w14:textId="77777777" w:rsidR="00D17B35" w:rsidRPr="00D17B35" w:rsidRDefault="00D17B35" w:rsidP="00D17B35">
      <w:r w:rsidRPr="00D17B35">
        <w:rPr>
          <w:rFonts w:hint="eastAsia"/>
          <w:u w:val="single"/>
        </w:rPr>
        <w:t>日期</w:t>
      </w:r>
      <w:r w:rsidRPr="00D17B35">
        <w:rPr>
          <w:rFonts w:hint="eastAsia"/>
          <w:u w:val="single"/>
        </w:rPr>
        <w:t>:114/06/04</w:t>
      </w:r>
    </w:p>
    <w:p w14:paraId="7FA6DE11" w14:textId="77777777" w:rsidR="00D17B35" w:rsidRPr="00D17B35" w:rsidRDefault="00D17B35" w:rsidP="00D17B35">
      <w:r w:rsidRPr="00D17B35">
        <w:t> </w:t>
      </w:r>
    </w:p>
    <w:p w14:paraId="3FA224BE" w14:textId="77777777" w:rsidR="00D17B35" w:rsidRPr="00D17B35" w:rsidRDefault="00D17B35" w:rsidP="00D17B35">
      <w:r w:rsidRPr="00D17B35">
        <w:rPr>
          <w:rFonts w:hint="eastAsia"/>
        </w:rPr>
        <w:t>新的螢幕如下</w:t>
      </w:r>
    </w:p>
    <w:p w14:paraId="4A685C86" w14:textId="77777777" w:rsidR="00D17B35" w:rsidRPr="00D17B35" w:rsidRDefault="00D17B35" w:rsidP="00D17B35">
      <w:r w:rsidRPr="00D17B35">
        <w:rPr>
          <w:rFonts w:hint="eastAsia"/>
          <w:u w:val="single"/>
        </w:rPr>
        <w:t>物品名稱</w:t>
      </w:r>
      <w:r w:rsidRPr="00D17B35">
        <w:rPr>
          <w:rFonts w:hint="eastAsia"/>
          <w:u w:val="single"/>
        </w:rPr>
        <w:t>:</w:t>
      </w:r>
      <w:r w:rsidRPr="00D17B35">
        <w:t> </w:t>
      </w:r>
      <w:r w:rsidRPr="00D17B35">
        <w:rPr>
          <w:rFonts w:hint="eastAsia"/>
          <w:u w:val="single"/>
        </w:rPr>
        <w:t>SAMSUNG</w:t>
      </w:r>
      <w:r w:rsidRPr="00D17B35">
        <w:rPr>
          <w:rFonts w:hint="eastAsia"/>
          <w:u w:val="single"/>
        </w:rPr>
        <w:t>彩色顯示器</w:t>
      </w:r>
    </w:p>
    <w:p w14:paraId="20B24FCE" w14:textId="77777777" w:rsidR="00D17B35" w:rsidRPr="00D17B35" w:rsidRDefault="00D17B35" w:rsidP="00D17B35">
      <w:r w:rsidRPr="00D17B35">
        <w:rPr>
          <w:rFonts w:hint="eastAsia"/>
          <w:u w:val="single"/>
        </w:rPr>
        <w:t>廠牌</w:t>
      </w:r>
      <w:r w:rsidRPr="00D17B35">
        <w:rPr>
          <w:rFonts w:hint="eastAsia"/>
          <w:u w:val="single"/>
        </w:rPr>
        <w:t>: SAMSUNG</w:t>
      </w:r>
    </w:p>
    <w:p w14:paraId="73AC647B" w14:textId="77777777" w:rsidR="00D17B35" w:rsidRPr="00D17B35" w:rsidRDefault="00D17B35" w:rsidP="00D17B35">
      <w:r w:rsidRPr="00D17B35">
        <w:rPr>
          <w:rFonts w:hint="eastAsia"/>
          <w:u w:val="single"/>
        </w:rPr>
        <w:t>型號</w:t>
      </w:r>
      <w:r w:rsidRPr="00D17B35">
        <w:rPr>
          <w:rFonts w:hint="eastAsia"/>
          <w:u w:val="single"/>
        </w:rPr>
        <w:t>:</w:t>
      </w:r>
      <w:r w:rsidRPr="00D17B35">
        <w:t> </w:t>
      </w:r>
      <w:r w:rsidRPr="00D17B35">
        <w:rPr>
          <w:rFonts w:hint="eastAsia"/>
          <w:u w:val="single"/>
        </w:rPr>
        <w:t>S24D362GAC</w:t>
      </w:r>
    </w:p>
    <w:p w14:paraId="3797A9F0" w14:textId="77777777" w:rsidR="00D17B35" w:rsidRPr="00D17B35" w:rsidRDefault="00D17B35" w:rsidP="00D17B35">
      <w:r w:rsidRPr="00D17B35">
        <w:rPr>
          <w:rFonts w:hint="eastAsia"/>
          <w:u w:val="single"/>
        </w:rPr>
        <w:t>顏色</w:t>
      </w:r>
      <w:r w:rsidRPr="00D17B35">
        <w:rPr>
          <w:rFonts w:hint="eastAsia"/>
          <w:u w:val="single"/>
        </w:rPr>
        <w:t>:</w:t>
      </w:r>
      <w:r w:rsidRPr="00D17B35">
        <w:rPr>
          <w:rFonts w:hint="eastAsia"/>
          <w:u w:val="single"/>
        </w:rPr>
        <w:t>黑色</w:t>
      </w:r>
    </w:p>
    <w:p w14:paraId="505F1B5A" w14:textId="59CA7911" w:rsidR="00D17B35" w:rsidRPr="00D17B35" w:rsidRDefault="00D17B35" w:rsidP="00D17B35">
      <w:r w:rsidRPr="00D17B35">
        <w:rPr>
          <w:rFonts w:hint="eastAsia"/>
          <w:u w:val="single"/>
        </w:rPr>
        <w:t>擺放位置</w:t>
      </w:r>
      <w:r w:rsidRPr="00D17B35">
        <w:rPr>
          <w:rFonts w:hint="eastAsia"/>
          <w:u w:val="single"/>
        </w:rPr>
        <w:t>:</w:t>
      </w:r>
      <w:r w:rsidRPr="00D17B35">
        <w:rPr>
          <w:rFonts w:hint="eastAsia"/>
          <w:u w:val="single"/>
        </w:rPr>
        <w:t>台北威健</w:t>
      </w:r>
      <w:r w:rsidRPr="00D17B35">
        <w:rPr>
          <w:rFonts w:hint="eastAsia"/>
          <w:u w:val="single"/>
        </w:rPr>
        <w:t>12</w:t>
      </w:r>
      <w:r w:rsidRPr="00D17B35">
        <w:rPr>
          <w:rFonts w:hint="eastAsia"/>
          <w:u w:val="single"/>
        </w:rPr>
        <w:t>樓</w:t>
      </w:r>
    </w:p>
    <w:p w14:paraId="6BA92A41" w14:textId="77777777" w:rsidR="00D17B35" w:rsidRPr="00D17B35" w:rsidRDefault="00D17B35" w:rsidP="00D17B35">
      <w:r w:rsidRPr="00D17B35">
        <w:rPr>
          <w:rFonts w:hint="eastAsia"/>
          <w:u w:val="single"/>
        </w:rPr>
        <w:t>日期</w:t>
      </w:r>
      <w:r w:rsidRPr="00D17B35">
        <w:rPr>
          <w:rFonts w:hint="eastAsia"/>
          <w:u w:val="single"/>
        </w:rPr>
        <w:t>:114/06/04</w:t>
      </w:r>
    </w:p>
    <w:p w14:paraId="19757C1B" w14:textId="77777777" w:rsidR="00D17B35" w:rsidRPr="001057A2" w:rsidRDefault="00D17B35">
      <w:pPr>
        <w:rPr>
          <w:rFonts w:hint="eastAsia"/>
        </w:rPr>
      </w:pPr>
    </w:p>
    <w:sectPr w:rsidR="00D17B35" w:rsidRPr="00105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39142" w14:textId="77777777" w:rsidR="00115F15" w:rsidRDefault="00115F15" w:rsidP="00C558A5">
      <w:pPr>
        <w:spacing w:after="0" w:line="240" w:lineRule="auto"/>
      </w:pPr>
      <w:r>
        <w:separator/>
      </w:r>
    </w:p>
  </w:endnote>
  <w:endnote w:type="continuationSeparator" w:id="0">
    <w:p w14:paraId="01128AE9" w14:textId="77777777" w:rsidR="00115F15" w:rsidRDefault="00115F15" w:rsidP="00C5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230EC" w14:textId="77777777" w:rsidR="00115F15" w:rsidRDefault="00115F15" w:rsidP="00C558A5">
      <w:pPr>
        <w:spacing w:after="0" w:line="240" w:lineRule="auto"/>
      </w:pPr>
      <w:r>
        <w:separator/>
      </w:r>
    </w:p>
  </w:footnote>
  <w:footnote w:type="continuationSeparator" w:id="0">
    <w:p w14:paraId="090E7E0F" w14:textId="77777777" w:rsidR="00115F15" w:rsidRDefault="00115F15" w:rsidP="00C55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05"/>
    <w:rsid w:val="00061635"/>
    <w:rsid w:val="000E1840"/>
    <w:rsid w:val="000F51DD"/>
    <w:rsid w:val="001057A2"/>
    <w:rsid w:val="0011247A"/>
    <w:rsid w:val="00115F15"/>
    <w:rsid w:val="00163403"/>
    <w:rsid w:val="002C4795"/>
    <w:rsid w:val="002E41BE"/>
    <w:rsid w:val="0032791F"/>
    <w:rsid w:val="003A6C1C"/>
    <w:rsid w:val="00453025"/>
    <w:rsid w:val="00470938"/>
    <w:rsid w:val="00470C05"/>
    <w:rsid w:val="00541CED"/>
    <w:rsid w:val="005768F2"/>
    <w:rsid w:val="00A90916"/>
    <w:rsid w:val="00B27A68"/>
    <w:rsid w:val="00BB3C3B"/>
    <w:rsid w:val="00C558A5"/>
    <w:rsid w:val="00CD3AF4"/>
    <w:rsid w:val="00D17B35"/>
    <w:rsid w:val="00E93B52"/>
    <w:rsid w:val="00F06A8B"/>
    <w:rsid w:val="00F533F4"/>
    <w:rsid w:val="00F84DD6"/>
    <w:rsid w:val="00FA2B9E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854A"/>
  <w15:chartTrackingRefBased/>
  <w15:docId w15:val="{F450633F-1461-4129-9922-0A94FB9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0C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C0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C0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C0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C0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C0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C0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0C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0C0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0C0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0C0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0C0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0C0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0C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0C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0C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0C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0C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0C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0C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0C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0C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5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558A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55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558A5"/>
    <w:rPr>
      <w:sz w:val="20"/>
      <w:szCs w:val="20"/>
    </w:rPr>
  </w:style>
  <w:style w:type="character" w:styleId="af2">
    <w:name w:val="Hyperlink"/>
    <w:basedOn w:val="a0"/>
    <w:uiPriority w:val="99"/>
    <w:unhideWhenUsed/>
    <w:rsid w:val="0016340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6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ray.chiang@wellgenetic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21</cp:revision>
  <dcterms:created xsi:type="dcterms:W3CDTF">2025-06-05T07:22:00Z</dcterms:created>
  <dcterms:modified xsi:type="dcterms:W3CDTF">2025-06-05T08:00:00Z</dcterms:modified>
</cp:coreProperties>
</file>