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77DE97" w14:textId="10856496" w:rsidR="0011247A" w:rsidRDefault="00224587">
      <w:r w:rsidRPr="00224587">
        <w:rPr>
          <w:rFonts w:hint="eastAsia"/>
        </w:rPr>
        <w:t>nueIP</w:t>
      </w:r>
      <w:r w:rsidRPr="00224587">
        <w:rPr>
          <w:rFonts w:hint="eastAsia"/>
        </w:rPr>
        <w:t>颱風假</w:t>
      </w:r>
      <w:r>
        <w:rPr>
          <w:rFonts w:hint="eastAsia"/>
        </w:rPr>
        <w:t>設定</w:t>
      </w:r>
    </w:p>
    <w:p w14:paraId="3E81C0EA" w14:textId="0EA71A6C" w:rsidR="00224587" w:rsidRDefault="00224587">
      <w:r>
        <w:rPr>
          <w:rFonts w:hint="eastAsia"/>
        </w:rPr>
        <w:t>Date: 2025/7/8</w:t>
      </w:r>
    </w:p>
    <w:p w14:paraId="0210AD62" w14:textId="1F995009" w:rsidR="00224587" w:rsidRDefault="00224587">
      <w:r>
        <w:rPr>
          <w:rFonts w:hint="eastAsia"/>
        </w:rPr>
        <w:t>Author: Darson Lai</w:t>
      </w:r>
    </w:p>
    <w:p w14:paraId="33C56FF2" w14:textId="121E3BD3" w:rsidR="00860410" w:rsidRDefault="00860410">
      <w:r>
        <w:rPr>
          <w:rFonts w:hint="eastAsia"/>
        </w:rPr>
        <w:t>我們公司是用以下第一個方式</w:t>
      </w:r>
    </w:p>
    <w:p w14:paraId="06E54ECC" w14:textId="04D5FDC4" w:rsidR="006159D3" w:rsidRDefault="00DB04AD">
      <w:r>
        <w:rPr>
          <w:noProof/>
        </w:rPr>
        <w:drawing>
          <wp:inline distT="0" distB="0" distL="0" distR="0" wp14:anchorId="2074ECFF" wp14:editId="3AB3E56E">
            <wp:extent cx="5152381" cy="6457143"/>
            <wp:effectExtent l="0" t="0" r="0" b="1270"/>
            <wp:docPr id="1410571221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71221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6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BDD7" w14:textId="5B341B88" w:rsidR="00DB04AD" w:rsidRDefault="00FF32F7">
      <w:r>
        <w:rPr>
          <w:noProof/>
        </w:rPr>
        <w:lastRenderedPageBreak/>
        <w:drawing>
          <wp:inline distT="0" distB="0" distL="0" distR="0" wp14:anchorId="79112225" wp14:editId="7A2577B4">
            <wp:extent cx="5274310" cy="1978660"/>
            <wp:effectExtent l="0" t="0" r="2540" b="2540"/>
            <wp:docPr id="918240423" name="圖片 1" descr="一張含有 文字, 軟體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40423" name="圖片 1" descr="一張含有 文字, 軟體, 數字, 字型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1A95" w14:textId="6DFDB7D8" w:rsidR="00FF32F7" w:rsidRDefault="003F79B9">
      <w:r>
        <w:rPr>
          <w:noProof/>
        </w:rPr>
        <w:drawing>
          <wp:inline distT="0" distB="0" distL="0" distR="0" wp14:anchorId="3982D6F9" wp14:editId="5EDD1580">
            <wp:extent cx="5274310" cy="763905"/>
            <wp:effectExtent l="0" t="0" r="2540" b="0"/>
            <wp:docPr id="1665827796" name="圖片 1" descr="一張含有 文字, 行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27796" name="圖片 1" descr="一張含有 文字, 行, 數字, 字型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4FDB" w14:textId="48ED77D8" w:rsidR="003F79B9" w:rsidRDefault="003F79B9">
      <w:r>
        <w:rPr>
          <w:rFonts w:hint="eastAsia"/>
        </w:rPr>
        <w:t>每一區的員工都套用不同的</w:t>
      </w:r>
      <w:r w:rsidR="00E63235">
        <w:rPr>
          <w:rFonts w:hint="eastAsia"/>
        </w:rPr>
        <w:t>節假日設定</w:t>
      </w:r>
    </w:p>
    <w:p w14:paraId="4918D771" w14:textId="364628D5" w:rsidR="008347AF" w:rsidRDefault="008347AF">
      <w:r>
        <w:rPr>
          <w:rFonts w:hint="eastAsia"/>
        </w:rPr>
        <w:t>高雄</w:t>
      </w:r>
      <w:r>
        <w:rPr>
          <w:rFonts w:hint="eastAsia"/>
        </w:rPr>
        <w:t xml:space="preserve">: </w:t>
      </w:r>
      <w:r>
        <w:rPr>
          <w:rFonts w:hint="eastAsia"/>
        </w:rPr>
        <w:t>南區</w:t>
      </w:r>
    </w:p>
    <w:p w14:paraId="49F48CDE" w14:textId="3FAA3831" w:rsidR="008347AF" w:rsidRDefault="008347AF">
      <w:pPr>
        <w:rPr>
          <w:rFonts w:hint="eastAsia"/>
        </w:rPr>
      </w:pPr>
      <w:r>
        <w:rPr>
          <w:rFonts w:hint="eastAsia"/>
        </w:rPr>
        <w:t>台中</w:t>
      </w:r>
      <w:r>
        <w:rPr>
          <w:rFonts w:hint="eastAsia"/>
        </w:rPr>
        <w:t xml:space="preserve">: </w:t>
      </w:r>
      <w:r>
        <w:rPr>
          <w:rFonts w:hint="eastAsia"/>
        </w:rPr>
        <w:t>中北區</w:t>
      </w:r>
    </w:p>
    <w:p w14:paraId="2B075F3D" w14:textId="77777777" w:rsidR="00C64D6F" w:rsidRPr="00C64D6F" w:rsidRDefault="00C64D6F" w:rsidP="00C64D6F">
      <w:pPr>
        <w:rPr>
          <w:b/>
          <w:bCs/>
        </w:rPr>
      </w:pPr>
      <w:r w:rsidRPr="00C64D6F">
        <w:rPr>
          <w:rFonts w:hint="eastAsia"/>
          <w:b/>
          <w:bCs/>
        </w:rPr>
        <w:t>第一個方式：請於【節假日規則設定】新增特殊日</w:t>
      </w:r>
    </w:p>
    <w:p w14:paraId="54DD6008" w14:textId="77777777" w:rsidR="00C64D6F" w:rsidRPr="00C64D6F" w:rsidRDefault="00C64D6F" w:rsidP="00C64D6F">
      <w:pPr>
        <w:rPr>
          <w:b/>
          <w:bCs/>
        </w:rPr>
      </w:pPr>
      <w:r w:rsidRPr="00C64D6F">
        <w:rPr>
          <w:rFonts w:hint="eastAsia"/>
          <w:b/>
          <w:bCs/>
        </w:rPr>
        <w:t>（此方式適用於公司所在地區皆位於本次停止上班上課的區域）</w:t>
      </w:r>
    </w:p>
    <w:p w14:paraId="35F5D5FC" w14:textId="1D0A6DEC" w:rsidR="00C64D6F" w:rsidRPr="00C64D6F" w:rsidRDefault="00C64D6F" w:rsidP="00C64D6F">
      <w:r w:rsidRPr="00C64D6F">
        <w:rPr>
          <w:rFonts w:hint="eastAsia"/>
          <w:b/>
          <w:bCs/>
          <w:u w:val="single"/>
        </w:rPr>
        <w:t>適用對象：固定上班時間</w:t>
      </w:r>
      <w:r w:rsidRPr="00C64D6F">
        <w:rPr>
          <w:rFonts w:hint="eastAsia"/>
          <w:b/>
          <w:bCs/>
          <w:u w:val="single"/>
        </w:rPr>
        <w:t>+</w:t>
      </w:r>
      <w:r w:rsidRPr="00C64D6F">
        <w:rPr>
          <w:rFonts w:hint="eastAsia"/>
          <w:b/>
          <w:bCs/>
          <w:u w:val="single"/>
        </w:rPr>
        <w:t>颱風給全薪</w:t>
      </w:r>
      <w:r w:rsidRPr="00C64D6F">
        <w:rPr>
          <w:rFonts w:hint="eastAsia"/>
        </w:rPr>
        <w:br/>
        <w:t xml:space="preserve">1. </w:t>
      </w:r>
      <w:r w:rsidRPr="00C64D6F">
        <w:rPr>
          <w:rFonts w:hint="eastAsia"/>
        </w:rPr>
        <w:t>請至</w:t>
      </w:r>
      <w:hyperlink r:id="rId9" w:tooltip="https://cloud.nueip.com/holidays_management" w:history="1">
        <w:r w:rsidRPr="00C64D6F">
          <w:rPr>
            <w:rStyle w:val="af2"/>
            <w:rFonts w:hint="eastAsia"/>
          </w:rPr>
          <w:t> </w:t>
        </w:r>
      </w:hyperlink>
      <w:hyperlink r:id="rId10" w:tooltip="https://cloud.nueip.com/holidays_management" w:history="1">
        <w:r w:rsidRPr="00C64D6F">
          <w:rPr>
            <w:rStyle w:val="af2"/>
            <w:rFonts w:hint="eastAsia"/>
          </w:rPr>
          <w:t>人資</w:t>
        </w:r>
        <w:r w:rsidRPr="00C64D6F">
          <w:rPr>
            <w:rStyle w:val="af2"/>
            <w:rFonts w:hint="eastAsia"/>
          </w:rPr>
          <w:t>/</w:t>
        </w:r>
        <w:r w:rsidRPr="00C64D6F">
          <w:rPr>
            <w:rStyle w:val="af2"/>
            <w:rFonts w:hint="eastAsia"/>
          </w:rPr>
          <w:t>假期管理</w:t>
        </w:r>
        <w:r w:rsidRPr="00C64D6F">
          <w:rPr>
            <w:rStyle w:val="af2"/>
            <w:rFonts w:hint="eastAsia"/>
          </w:rPr>
          <w:t>/</w:t>
        </w:r>
        <w:r w:rsidRPr="00C64D6F">
          <w:rPr>
            <w:rStyle w:val="af2"/>
            <w:rFonts w:hint="eastAsia"/>
          </w:rPr>
          <w:t>節假日規則設定</w:t>
        </w:r>
      </w:hyperlink>
      <w:r w:rsidRPr="00C64D6F">
        <w:rPr>
          <w:rFonts w:hint="eastAsia"/>
        </w:rPr>
        <w:t>，編輯［您目前有在使用的日曆表］</w:t>
      </w:r>
      <w:r w:rsidRPr="00C64D6F">
        <w:rPr>
          <w:rFonts w:hint="eastAsia"/>
        </w:rPr>
        <w:br/>
        <w:t xml:space="preserve">2. </w:t>
      </w:r>
      <w:r w:rsidRPr="00C64D6F">
        <w:rPr>
          <w:rFonts w:hint="eastAsia"/>
        </w:rPr>
        <w:t>點選『節假日新增』按鈕，新增一個特殊日</w:t>
      </w:r>
      <w:r w:rsidRPr="00C64D6F">
        <w:rPr>
          <w:rFonts w:hint="eastAsia"/>
        </w:rPr>
        <w:br/>
        <w:t xml:space="preserve">3. </w:t>
      </w:r>
      <w:r w:rsidRPr="00C64D6F">
        <w:rPr>
          <w:rFonts w:hint="eastAsia"/>
        </w:rPr>
        <w:t>勾選當天是『全天休假』</w:t>
      </w:r>
      <w:r w:rsidRPr="00C64D6F">
        <w:rPr>
          <w:rFonts w:hint="eastAsia"/>
        </w:rPr>
        <w:br/>
        <w:t xml:space="preserve">4. </w:t>
      </w:r>
      <w:r w:rsidRPr="00C64D6F">
        <w:rPr>
          <w:rFonts w:hint="eastAsia"/>
        </w:rPr>
        <w:t>新增完成後，請務必下滑到最下方點選儲存。</w:t>
      </w:r>
      <w:r w:rsidRPr="00C64D6F">
        <w:br/>
      </w:r>
      <w:r w:rsidRPr="00C64D6F">
        <w:drawing>
          <wp:inline distT="0" distB="0" distL="0" distR="0" wp14:anchorId="7CC805BA" wp14:editId="26AA91BA">
            <wp:extent cx="5274310" cy="2169160"/>
            <wp:effectExtent l="0" t="0" r="2540" b="2540"/>
            <wp:docPr id="783466361" name="圖片 6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66361" name="圖片 6" descr="一張含有 文字, 軟體, 電腦圖示, 網頁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E762" w14:textId="6D2957A2" w:rsidR="00C64D6F" w:rsidRPr="00C64D6F" w:rsidRDefault="00C64D6F" w:rsidP="00C64D6F">
      <w:r w:rsidRPr="00C64D6F">
        <w:lastRenderedPageBreak/>
        <w:drawing>
          <wp:inline distT="0" distB="0" distL="0" distR="0" wp14:anchorId="2090AD54" wp14:editId="0FA4219F">
            <wp:extent cx="5274310" cy="2215515"/>
            <wp:effectExtent l="0" t="0" r="2540" b="0"/>
            <wp:docPr id="1568415021" name="圖片 5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5021" name="圖片 5" descr="一張含有 文字, 軟體, 電腦圖示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7557" w14:textId="712FB4C0" w:rsidR="00C64D6F" w:rsidRPr="00C64D6F" w:rsidRDefault="00C64D6F" w:rsidP="00C64D6F">
      <w:r w:rsidRPr="00C64D6F">
        <w:drawing>
          <wp:inline distT="0" distB="0" distL="0" distR="0" wp14:anchorId="695633A0" wp14:editId="7AFE7A3B">
            <wp:extent cx="5274310" cy="3249295"/>
            <wp:effectExtent l="0" t="0" r="2540" b="8255"/>
            <wp:docPr id="410435918" name="圖片 4" descr="一張含有 文字, 螢幕擷取畫面, 數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5918" name="圖片 4" descr="一張含有 文字, 螢幕擷取畫面, 數字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E7EA" w14:textId="77777777" w:rsidR="00860410" w:rsidRPr="00860410" w:rsidRDefault="00860410" w:rsidP="00860410">
      <w:r w:rsidRPr="00860410">
        <w:rPr>
          <w:rFonts w:hint="eastAsia"/>
          <w:b/>
          <w:bCs/>
        </w:rPr>
        <w:t>第二個方式：新增一個假別，由員工申請或是人資批次匯入請假</w:t>
      </w:r>
    </w:p>
    <w:p w14:paraId="4ABAEDD3" w14:textId="77777777" w:rsidR="00860410" w:rsidRPr="00860410" w:rsidRDefault="00860410" w:rsidP="00860410">
      <w:pPr>
        <w:rPr>
          <w:b/>
          <w:bCs/>
        </w:rPr>
      </w:pPr>
      <w:r w:rsidRPr="00860410">
        <w:rPr>
          <w:rFonts w:hint="eastAsia"/>
          <w:b/>
          <w:bCs/>
        </w:rPr>
        <w:t>（此方式適用於公司所在地區有分區，有些辦公地點位於本次停止上班上課的區域，有些辦公地點仍正常上下班）</w:t>
      </w:r>
    </w:p>
    <w:p w14:paraId="00428E33" w14:textId="77777777" w:rsidR="00860410" w:rsidRPr="00860410" w:rsidRDefault="00860410" w:rsidP="00860410">
      <w:r w:rsidRPr="00860410">
        <w:rPr>
          <w:rFonts w:hint="eastAsia"/>
          <w:b/>
          <w:bCs/>
          <w:u w:val="single"/>
        </w:rPr>
        <w:t>適用對象：固定上班時間或排班規則都可以</w:t>
      </w:r>
      <w:r w:rsidRPr="00860410">
        <w:rPr>
          <w:rFonts w:hint="eastAsia"/>
          <w:b/>
          <w:bCs/>
          <w:u w:val="single"/>
        </w:rPr>
        <w:t>+</w:t>
      </w:r>
      <w:r w:rsidRPr="00860410">
        <w:rPr>
          <w:rFonts w:hint="eastAsia"/>
          <w:b/>
          <w:bCs/>
          <w:u w:val="single"/>
        </w:rPr>
        <w:t>颱風給全薪或不給薪都可以</w:t>
      </w:r>
      <w:r w:rsidRPr="00860410">
        <w:rPr>
          <w:rFonts w:hint="eastAsia"/>
          <w:b/>
          <w:bCs/>
        </w:rPr>
        <w:t>（彈性最大）</w:t>
      </w:r>
    </w:p>
    <w:p w14:paraId="1455E623" w14:textId="77777777" w:rsidR="00860410" w:rsidRPr="00860410" w:rsidRDefault="00860410" w:rsidP="00860410">
      <w:r w:rsidRPr="00860410">
        <w:rPr>
          <w:rFonts w:hint="eastAsia"/>
        </w:rPr>
        <w:t xml:space="preserve">1. </w:t>
      </w:r>
      <w:r w:rsidRPr="00860410">
        <w:rPr>
          <w:rFonts w:hint="eastAsia"/>
        </w:rPr>
        <w:t>請至</w:t>
      </w:r>
      <w:r w:rsidRPr="00860410">
        <w:rPr>
          <w:rFonts w:hint="eastAsia"/>
        </w:rPr>
        <w:t> </w:t>
      </w:r>
      <w:hyperlink r:id="rId14" w:tooltip="https://cloud.nueip.com/leave_resource_setting" w:history="1">
        <w:r w:rsidRPr="00860410">
          <w:rPr>
            <w:rStyle w:val="af2"/>
            <w:rFonts w:hint="eastAsia"/>
          </w:rPr>
          <w:t>人資</w:t>
        </w:r>
        <w:r w:rsidRPr="00860410">
          <w:rPr>
            <w:rStyle w:val="af2"/>
            <w:rFonts w:hint="eastAsia"/>
          </w:rPr>
          <w:t>/</w:t>
        </w:r>
        <w:r w:rsidRPr="00860410">
          <w:rPr>
            <w:rStyle w:val="af2"/>
            <w:rFonts w:hint="eastAsia"/>
          </w:rPr>
          <w:t>假期管理</w:t>
        </w:r>
        <w:r w:rsidRPr="00860410">
          <w:rPr>
            <w:rStyle w:val="af2"/>
            <w:rFonts w:hint="eastAsia"/>
          </w:rPr>
          <w:t>/</w:t>
        </w:r>
        <w:r w:rsidRPr="00860410">
          <w:rPr>
            <w:rStyle w:val="af2"/>
            <w:rFonts w:hint="eastAsia"/>
          </w:rPr>
          <w:t>假別設定</w:t>
        </w:r>
      </w:hyperlink>
      <w:r w:rsidRPr="00860410">
        <w:rPr>
          <w:rFonts w:hint="eastAsia"/>
        </w:rPr>
        <w:t>，新增一個假別</w:t>
      </w:r>
      <w:r w:rsidRPr="00860410">
        <w:rPr>
          <w:rFonts w:hint="eastAsia"/>
        </w:rPr>
        <w:br/>
        <w:t xml:space="preserve">2. </w:t>
      </w:r>
      <w:r w:rsidRPr="00860410">
        <w:rPr>
          <w:rFonts w:hint="eastAsia"/>
        </w:rPr>
        <w:t>給薪方式選擇第四種：不給薪</w:t>
      </w:r>
      <w:r w:rsidRPr="00860410">
        <w:rPr>
          <w:rFonts w:hint="eastAsia"/>
        </w:rPr>
        <w:t xml:space="preserve">/ </w:t>
      </w:r>
      <w:r w:rsidRPr="00860410">
        <w:rPr>
          <w:rFonts w:hint="eastAsia"/>
        </w:rPr>
        <w:t>半薪</w:t>
      </w:r>
      <w:r w:rsidRPr="00860410">
        <w:rPr>
          <w:rFonts w:hint="eastAsia"/>
        </w:rPr>
        <w:t xml:space="preserve">/ </w:t>
      </w:r>
      <w:r w:rsidRPr="00860410">
        <w:rPr>
          <w:rFonts w:hint="eastAsia"/>
        </w:rPr>
        <w:t>自訂，於發生時才給假。</w:t>
      </w:r>
      <w:r w:rsidRPr="00860410">
        <w:rPr>
          <w:rFonts w:hint="eastAsia"/>
        </w:rPr>
        <w:br/>
        <w:t xml:space="preserve">3. </w:t>
      </w:r>
      <w:r w:rsidRPr="00860410">
        <w:rPr>
          <w:rFonts w:hint="eastAsia"/>
        </w:rPr>
        <w:t>依公司規定設定扣款％數。</w:t>
      </w:r>
      <w:r w:rsidRPr="00860410">
        <w:rPr>
          <w:rFonts w:hint="eastAsia"/>
        </w:rPr>
        <w:t>(</w:t>
      </w:r>
      <w:r w:rsidRPr="00860410">
        <w:rPr>
          <w:rFonts w:hint="eastAsia"/>
        </w:rPr>
        <w:t>如需扣款請填</w:t>
      </w:r>
      <w:r w:rsidRPr="00860410">
        <w:rPr>
          <w:rFonts w:hint="eastAsia"/>
        </w:rPr>
        <w:t>100%</w:t>
      </w:r>
      <w:r w:rsidRPr="00860410">
        <w:rPr>
          <w:rFonts w:hint="eastAsia"/>
        </w:rPr>
        <w:t>，無須扣款填</w:t>
      </w:r>
      <w:r w:rsidRPr="00860410">
        <w:rPr>
          <w:rFonts w:hint="eastAsia"/>
        </w:rPr>
        <w:t>0%)</w:t>
      </w:r>
      <w:r w:rsidRPr="00860410">
        <w:rPr>
          <w:rFonts w:hint="eastAsia"/>
        </w:rPr>
        <w:br/>
        <w:t xml:space="preserve">4. </w:t>
      </w:r>
      <w:r w:rsidRPr="00860410">
        <w:rPr>
          <w:rFonts w:hint="eastAsia"/>
        </w:rPr>
        <w:t>如果希望開放時數後，員工才能使用這個假別，則選擇『有時數限制』。</w:t>
      </w:r>
      <w:r w:rsidRPr="00860410">
        <w:rPr>
          <w:rFonts w:hint="eastAsia"/>
        </w:rPr>
        <w:br/>
        <w:t xml:space="preserve">5. </w:t>
      </w:r>
      <w:r w:rsidRPr="00860410">
        <w:rPr>
          <w:rFonts w:hint="eastAsia"/>
        </w:rPr>
        <w:t>完成假別設定後，請到</w:t>
      </w:r>
      <w:r w:rsidRPr="00860410">
        <w:rPr>
          <w:rFonts w:hint="eastAsia"/>
        </w:rPr>
        <w:t> </w:t>
      </w:r>
      <w:hyperlink r:id="rId15" w:tooltip="https://cloud.nueip.com/leave_rule_setting" w:history="1">
        <w:r w:rsidRPr="00860410">
          <w:rPr>
            <w:rStyle w:val="af2"/>
            <w:rFonts w:hint="eastAsia"/>
          </w:rPr>
          <w:t>人資／假期管理／休假規則設定</w:t>
        </w:r>
      </w:hyperlink>
      <w:r w:rsidRPr="00860410">
        <w:rPr>
          <w:rFonts w:hint="eastAsia"/>
        </w:rPr>
        <w:t>，選擇員工套用的休</w:t>
      </w:r>
      <w:r w:rsidRPr="00860410">
        <w:rPr>
          <w:rFonts w:hint="eastAsia"/>
        </w:rPr>
        <w:lastRenderedPageBreak/>
        <w:t>假規則，將此颱風假別從『可選假別』選入『已選假別』</w:t>
      </w:r>
      <w:r w:rsidRPr="00860410">
        <w:rPr>
          <w:rFonts w:hint="eastAsia"/>
        </w:rPr>
        <w:br/>
        <w:t xml:space="preserve">6. </w:t>
      </w:r>
      <w:r w:rsidRPr="00860410">
        <w:rPr>
          <w:rFonts w:hint="eastAsia"/>
        </w:rPr>
        <w:t>最後需再到</w:t>
      </w:r>
      <w:r w:rsidRPr="00860410">
        <w:rPr>
          <w:rFonts w:hint="eastAsia"/>
        </w:rPr>
        <w:t> </w:t>
      </w:r>
      <w:hyperlink r:id="rId16" w:tooltip="https://cloud.nueip.com/timeoff_import" w:history="1">
        <w:r w:rsidRPr="00860410">
          <w:rPr>
            <w:rStyle w:val="af2"/>
            <w:rFonts w:hint="eastAsia"/>
          </w:rPr>
          <w:t>可休假匯入作業</w:t>
        </w:r>
      </w:hyperlink>
      <w:r w:rsidRPr="00860410">
        <w:rPr>
          <w:rFonts w:hint="eastAsia"/>
        </w:rPr>
        <w:t> </w:t>
      </w:r>
      <w:r w:rsidRPr="00860410">
        <w:rPr>
          <w:rFonts w:hint="eastAsia"/>
        </w:rPr>
        <w:t>匯入時數，員工才能自己申請颱風假，或是您才能夠批次幫員工匯入颱風假</w:t>
      </w:r>
    </w:p>
    <w:p w14:paraId="3E6A9B9E" w14:textId="34341A93" w:rsidR="00860410" w:rsidRPr="00860410" w:rsidRDefault="00860410" w:rsidP="00860410">
      <w:r w:rsidRPr="00860410">
        <w:br/>
      </w:r>
      <w:r w:rsidRPr="00860410">
        <w:drawing>
          <wp:inline distT="0" distB="0" distL="0" distR="0" wp14:anchorId="47089F6C" wp14:editId="18DC6491">
            <wp:extent cx="5274310" cy="1845945"/>
            <wp:effectExtent l="0" t="0" r="2540" b="1905"/>
            <wp:docPr id="1787947748" name="圖片 18" descr="一張含有 螢幕擷取畫面, 文字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47748" name="圖片 18" descr="一張含有 螢幕擷取畫面, 文字, 軟體, 電腦圖示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C882" w14:textId="03ED7FFE" w:rsidR="00860410" w:rsidRPr="00860410" w:rsidRDefault="00860410" w:rsidP="00860410">
      <w:r w:rsidRPr="00860410">
        <w:drawing>
          <wp:inline distT="0" distB="0" distL="0" distR="0" wp14:anchorId="30D8CFD2" wp14:editId="68FBA456">
            <wp:extent cx="5274310" cy="1436370"/>
            <wp:effectExtent l="0" t="0" r="2540" b="0"/>
            <wp:docPr id="631859450" name="圖片 17" descr="一張含有 文字, 行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59450" name="圖片 17" descr="一張含有 文字, 行, 字型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F38D" w14:textId="4E9878FA" w:rsidR="00860410" w:rsidRPr="00860410" w:rsidRDefault="00860410" w:rsidP="00860410">
      <w:r w:rsidRPr="00860410">
        <w:drawing>
          <wp:inline distT="0" distB="0" distL="0" distR="0" wp14:anchorId="08A9801D" wp14:editId="6D40C612">
            <wp:extent cx="5274310" cy="807720"/>
            <wp:effectExtent l="0" t="0" r="2540" b="0"/>
            <wp:docPr id="1939305759" name="圖片 16" descr="一張含有 文字, 字型, 行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05759" name="圖片 16" descr="一張含有 文字, 字型, 行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3747" w14:textId="77777777" w:rsidR="00860410" w:rsidRPr="00860410" w:rsidRDefault="00860410" w:rsidP="00860410">
      <w:r w:rsidRPr="00860410">
        <w:t> </w:t>
      </w:r>
    </w:p>
    <w:p w14:paraId="1369441C" w14:textId="6C6CECCB" w:rsidR="00860410" w:rsidRPr="00860410" w:rsidRDefault="00860410" w:rsidP="00860410">
      <w:r w:rsidRPr="00860410">
        <w:br/>
      </w:r>
      <w:r w:rsidRPr="00860410">
        <w:lastRenderedPageBreak/>
        <w:drawing>
          <wp:inline distT="0" distB="0" distL="0" distR="0" wp14:anchorId="69A47D53" wp14:editId="2415A3FC">
            <wp:extent cx="5274310" cy="3042920"/>
            <wp:effectExtent l="0" t="0" r="2540" b="5080"/>
            <wp:docPr id="798946041" name="圖片 15" descr="一張含有 文字, 螢幕擷取畫面, 數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46041" name="圖片 15" descr="一張含有 文字, 螢幕擷取畫面, 數字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AB2E" w14:textId="4BF71A56" w:rsidR="00860410" w:rsidRPr="00860410" w:rsidRDefault="00860410" w:rsidP="00860410">
      <w:r w:rsidRPr="00860410">
        <w:drawing>
          <wp:inline distT="0" distB="0" distL="0" distR="0" wp14:anchorId="6668BA1C" wp14:editId="220139DD">
            <wp:extent cx="5274310" cy="2685415"/>
            <wp:effectExtent l="0" t="0" r="2540" b="635"/>
            <wp:docPr id="1456191542" name="圖片 14" descr="一張含有 文字, 螢幕擷取畫面, 數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91542" name="圖片 14" descr="一張含有 文字, 螢幕擷取畫面, 數字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E8B7" w14:textId="77777777" w:rsidR="00860410" w:rsidRPr="00860410" w:rsidRDefault="00860410" w:rsidP="00860410">
      <w:r w:rsidRPr="00860410">
        <w:br/>
      </w:r>
      <w:r w:rsidRPr="00860410">
        <w:rPr>
          <w:rFonts w:hint="eastAsia"/>
        </w:rPr>
        <w:t>註：如人資要幫公司員工直接匯入颱風假，上述第６步驟完成後，請至</w:t>
      </w:r>
      <w:r w:rsidRPr="00860410">
        <w:rPr>
          <w:rFonts w:hint="eastAsia"/>
        </w:rPr>
        <w:t> </w:t>
      </w:r>
      <w:hyperlink r:id="rId22" w:tooltip="https://cloud.nueip.com/leave_application/personal_leave_application_user" w:history="1">
        <w:r w:rsidRPr="00860410">
          <w:rPr>
            <w:rStyle w:val="af2"/>
            <w:rFonts w:hint="eastAsia"/>
          </w:rPr>
          <w:t>個人／考勤管理／請假作業</w:t>
        </w:r>
      </w:hyperlink>
      <w:r w:rsidRPr="00860410">
        <w:rPr>
          <w:rFonts w:hint="eastAsia"/>
        </w:rPr>
        <w:t> </w:t>
      </w:r>
      <w:r w:rsidRPr="00860410">
        <w:rPr>
          <w:rFonts w:hint="eastAsia"/>
        </w:rPr>
        <w:t>進行</w:t>
      </w:r>
      <w:r w:rsidRPr="00860410">
        <w:rPr>
          <w:rFonts w:hint="eastAsia"/>
        </w:rPr>
        <w:t> </w:t>
      </w:r>
      <w:hyperlink r:id="rId23" w:tooltip="https://file.nueip.com/user_manual/tc/40_leave_batch_import_guide.pdf" w:history="1">
        <w:r w:rsidRPr="00860410">
          <w:rPr>
            <w:rStyle w:val="af2"/>
            <w:rFonts w:hint="eastAsia"/>
          </w:rPr>
          <w:t>批次匯入</w:t>
        </w:r>
      </w:hyperlink>
      <w:r w:rsidRPr="00860410">
        <w:rPr>
          <w:rFonts w:hint="eastAsia"/>
        </w:rPr>
        <w:t>(</w:t>
      </w:r>
      <w:r w:rsidRPr="00860410">
        <w:rPr>
          <w:rFonts w:hint="eastAsia"/>
        </w:rPr>
        <w:t>此為參考文件，請假批次匯入的操作步驟同補休批次匯入</w:t>
      </w:r>
      <w:r w:rsidRPr="00860410">
        <w:rPr>
          <w:rFonts w:hint="eastAsia"/>
        </w:rPr>
        <w:t>)</w:t>
      </w:r>
    </w:p>
    <w:p w14:paraId="1B0988A1" w14:textId="75433C04" w:rsidR="00860410" w:rsidRPr="00860410" w:rsidRDefault="00860410" w:rsidP="00860410">
      <w:r w:rsidRPr="00860410">
        <w:lastRenderedPageBreak/>
        <w:drawing>
          <wp:inline distT="0" distB="0" distL="0" distR="0" wp14:anchorId="5AB89FA8" wp14:editId="2CE9D79C">
            <wp:extent cx="5274310" cy="1967865"/>
            <wp:effectExtent l="0" t="0" r="2540" b="0"/>
            <wp:docPr id="1286955310" name="圖片 13" descr="一張含有 文字, 字型, 數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55310" name="圖片 13" descr="一張含有 文字, 字型, 數字, 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2D35" w14:textId="77777777" w:rsidR="00224587" w:rsidRDefault="00224587">
      <w:pPr>
        <w:rPr>
          <w:rFonts w:hint="eastAsia"/>
        </w:rPr>
      </w:pPr>
    </w:p>
    <w:sectPr w:rsidR="002245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4027E1" w14:textId="77777777" w:rsidR="006637BF" w:rsidRDefault="006637BF" w:rsidP="00224587">
      <w:pPr>
        <w:spacing w:after="0" w:line="240" w:lineRule="auto"/>
      </w:pPr>
      <w:r>
        <w:separator/>
      </w:r>
    </w:p>
  </w:endnote>
  <w:endnote w:type="continuationSeparator" w:id="0">
    <w:p w14:paraId="4B78A590" w14:textId="77777777" w:rsidR="006637BF" w:rsidRDefault="006637BF" w:rsidP="0022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DD839B" w14:textId="77777777" w:rsidR="006637BF" w:rsidRDefault="006637BF" w:rsidP="00224587">
      <w:pPr>
        <w:spacing w:after="0" w:line="240" w:lineRule="auto"/>
      </w:pPr>
      <w:r>
        <w:separator/>
      </w:r>
    </w:p>
  </w:footnote>
  <w:footnote w:type="continuationSeparator" w:id="0">
    <w:p w14:paraId="3B9436C4" w14:textId="77777777" w:rsidR="006637BF" w:rsidRDefault="006637BF" w:rsidP="002245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FB3"/>
    <w:rsid w:val="00061635"/>
    <w:rsid w:val="000E1840"/>
    <w:rsid w:val="0011247A"/>
    <w:rsid w:val="00224587"/>
    <w:rsid w:val="003F79B9"/>
    <w:rsid w:val="004E4AC9"/>
    <w:rsid w:val="006159D3"/>
    <w:rsid w:val="006637BF"/>
    <w:rsid w:val="008347AF"/>
    <w:rsid w:val="00860410"/>
    <w:rsid w:val="00A27FB3"/>
    <w:rsid w:val="00B27A68"/>
    <w:rsid w:val="00C64D6F"/>
    <w:rsid w:val="00DB04AD"/>
    <w:rsid w:val="00E63235"/>
    <w:rsid w:val="00FF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C51367"/>
  <w15:chartTrackingRefBased/>
  <w15:docId w15:val="{FF74B876-5CE5-4E6E-8BBF-A97BFD562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27FB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7F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7FB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7FB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7F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FB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7FB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7FB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7FB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27FB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27F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27FB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27F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27FB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27FB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27FB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27FB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27F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27FB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27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7FB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27F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27F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27FB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27FB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27FB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27F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27FB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27FB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245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224587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2245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224587"/>
    <w:rPr>
      <w:sz w:val="20"/>
      <w:szCs w:val="20"/>
    </w:rPr>
  </w:style>
  <w:style w:type="character" w:styleId="af2">
    <w:name w:val="Hyperlink"/>
    <w:basedOn w:val="a0"/>
    <w:uiPriority w:val="99"/>
    <w:unhideWhenUsed/>
    <w:rsid w:val="00C64D6F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C64D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2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cloud.nueip.com/timeoff_import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hyperlink" Target="https://cloud.nueip.com/leave_rule_setting" TargetMode="External"/><Relationship Id="rId23" Type="http://schemas.openxmlformats.org/officeDocument/2006/relationships/hyperlink" Target="https://file.nueip.com/user_manual/tc/40_leave_batch_import_guide.pdf" TargetMode="External"/><Relationship Id="rId10" Type="http://schemas.openxmlformats.org/officeDocument/2006/relationships/hyperlink" Target="https://cloud.nueip.com/holidays_management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cloud.nueip.com/holidays_management" TargetMode="External"/><Relationship Id="rId14" Type="http://schemas.openxmlformats.org/officeDocument/2006/relationships/hyperlink" Target="https://cloud.nueip.com/leave_resource_setting" TargetMode="External"/><Relationship Id="rId22" Type="http://schemas.openxmlformats.org/officeDocument/2006/relationships/hyperlink" Target="https://cloud.nueip.com/leave_application/personal_leave_application_user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Darson Lai</dc:creator>
  <cp:keywords/>
  <dc:description/>
  <cp:lastModifiedBy>Darson Lai</cp:lastModifiedBy>
  <cp:revision>10</cp:revision>
  <dcterms:created xsi:type="dcterms:W3CDTF">2025-07-08T00:38:00Z</dcterms:created>
  <dcterms:modified xsi:type="dcterms:W3CDTF">2025-07-08T00:45:00Z</dcterms:modified>
</cp:coreProperties>
</file>