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CA072" w14:textId="49C80180" w:rsidR="0011247A" w:rsidRDefault="00812002">
      <w:r>
        <w:rPr>
          <w:rFonts w:hint="eastAsia"/>
        </w:rPr>
        <w:t>高雄威建門禁機無法連線</w:t>
      </w:r>
      <w:r>
        <w:rPr>
          <w:rFonts w:hint="eastAsia"/>
        </w:rPr>
        <w:t xml:space="preserve"> (701server</w:t>
      </w:r>
      <w:r>
        <w:rPr>
          <w:rFonts w:hint="eastAsia"/>
        </w:rPr>
        <w:t>顯示紅色叉叉狀態</w:t>
      </w:r>
      <w:r>
        <w:rPr>
          <w:rFonts w:hint="eastAsia"/>
        </w:rPr>
        <w:t>)</w:t>
      </w:r>
    </w:p>
    <w:p w14:paraId="0DBDE041" w14:textId="30285950" w:rsidR="00812002" w:rsidRDefault="00F63576">
      <w:r>
        <w:rPr>
          <w:rFonts w:hint="eastAsia"/>
        </w:rPr>
        <w:t>Date: 2025/8/12</w:t>
      </w:r>
    </w:p>
    <w:p w14:paraId="229E5721" w14:textId="6C5B4CE8" w:rsidR="00F63576" w:rsidRDefault="00F63576">
      <w:r>
        <w:rPr>
          <w:rFonts w:hint="eastAsia"/>
        </w:rPr>
        <w:t>Author: Darson</w:t>
      </w:r>
    </w:p>
    <w:p w14:paraId="12C4F517" w14:textId="33A791EA" w:rsidR="00D64EE6" w:rsidRDefault="00D64EE6">
      <w:r>
        <w:rPr>
          <w:rFonts w:hint="eastAsia"/>
        </w:rPr>
        <w:t>先確認了</w:t>
      </w:r>
      <w:r>
        <w:rPr>
          <w:rFonts w:hint="eastAsia"/>
        </w:rPr>
        <w:t>router</w:t>
      </w:r>
      <w:r>
        <w:rPr>
          <w:rFonts w:hint="eastAsia"/>
        </w:rPr>
        <w:t>有設相關</w:t>
      </w:r>
      <w:r>
        <w:rPr>
          <w:rFonts w:hint="eastAsia"/>
        </w:rPr>
        <w:t>NAT</w:t>
      </w:r>
      <w:r>
        <w:rPr>
          <w:rFonts w:hint="eastAsia"/>
        </w:rPr>
        <w:t>設定</w:t>
      </w:r>
    </w:p>
    <w:p w14:paraId="3678EFAA" w14:textId="429CF4A8" w:rsidR="00E1241D" w:rsidRDefault="00E1241D">
      <w:r>
        <w:rPr>
          <w:noProof/>
        </w:rPr>
        <w:drawing>
          <wp:inline distT="0" distB="0" distL="0" distR="0" wp14:anchorId="0B706B45" wp14:editId="1A629EF6">
            <wp:extent cx="5266690" cy="1477645"/>
            <wp:effectExtent l="0" t="0" r="0" b="8255"/>
            <wp:docPr id="40849073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4CED" w14:textId="3A6C6FA9" w:rsidR="0038285D" w:rsidRDefault="0038285D">
      <w:r>
        <w:rPr>
          <w:rFonts w:hint="eastAsia"/>
        </w:rPr>
        <w:t>門禁可以登入頁面</w:t>
      </w:r>
      <w:r>
        <w:rPr>
          <w:rFonts w:hint="eastAsia"/>
        </w:rPr>
        <w:t xml:space="preserve"> (192.168.0.127)</w:t>
      </w:r>
      <w:r>
        <w:rPr>
          <w:rFonts w:hint="eastAsia"/>
        </w:rPr>
        <w:t>可以看到有連到</w:t>
      </w:r>
      <w:r w:rsidR="00D51C3E">
        <w:rPr>
          <w:rFonts w:hint="eastAsia"/>
        </w:rPr>
        <w:t>台北的</w:t>
      </w:r>
      <w:r w:rsidR="00D51C3E">
        <w:rPr>
          <w:rFonts w:hint="eastAsia"/>
        </w:rPr>
        <w:t>IP</w:t>
      </w:r>
    </w:p>
    <w:p w14:paraId="6208A056" w14:textId="0C9CBCB3" w:rsidR="00D51C3E" w:rsidRDefault="00D51C3E">
      <w:r>
        <w:rPr>
          <w:rFonts w:hint="eastAsia"/>
        </w:rPr>
        <w:t>這時候有請高雄的同仁幫我們重啟</w:t>
      </w:r>
      <w:r w:rsidR="00650B4B">
        <w:rPr>
          <w:rFonts w:hint="eastAsia"/>
        </w:rPr>
        <w:t>兩台機器</w:t>
      </w:r>
      <w:r w:rsidR="00650B4B">
        <w:rPr>
          <w:rFonts w:hint="eastAsia"/>
        </w:rPr>
        <w:t>:</w:t>
      </w:r>
    </w:p>
    <w:p w14:paraId="3B9F897B" w14:textId="329BA3CA" w:rsidR="00650B4B" w:rsidRDefault="00650B4B" w:rsidP="00DA05A4">
      <w:pPr>
        <w:pStyle w:val="a9"/>
        <w:numPr>
          <w:ilvl w:val="0"/>
          <w:numId w:val="1"/>
        </w:numPr>
      </w:pPr>
      <w:r>
        <w:rPr>
          <w:rFonts w:hint="eastAsia"/>
        </w:rPr>
        <w:t>門禁機</w:t>
      </w:r>
    </w:p>
    <w:p w14:paraId="23E43535" w14:textId="107D0CEF" w:rsidR="00650B4B" w:rsidRDefault="00650B4B" w:rsidP="00DA05A4">
      <w:pPr>
        <w:pStyle w:val="a9"/>
        <w:numPr>
          <w:ilvl w:val="0"/>
          <w:numId w:val="1"/>
        </w:numPr>
      </w:pPr>
      <w:r>
        <w:rPr>
          <w:rFonts w:hint="eastAsia"/>
        </w:rPr>
        <w:t>Soyal</w:t>
      </w:r>
      <w:r>
        <w:rPr>
          <w:rFonts w:hint="eastAsia"/>
        </w:rPr>
        <w:t>米白色這台連結到門禁機</w:t>
      </w:r>
      <w:r w:rsidR="00DA05A4">
        <w:rPr>
          <w:rFonts w:hint="eastAsia"/>
        </w:rPr>
        <w:t>的機器</w:t>
      </w:r>
    </w:p>
    <w:p w14:paraId="738268F0" w14:textId="53FEC207" w:rsidR="00DA05A4" w:rsidRDefault="00DA05A4" w:rsidP="00DA05A4">
      <w:r>
        <w:rPr>
          <w:rFonts w:hint="eastAsia"/>
        </w:rPr>
        <w:t>重啟後過一陣子看連線狀態就好了</w:t>
      </w:r>
    </w:p>
    <w:p w14:paraId="7D5E9370" w14:textId="11B4752B" w:rsidR="00B906AF" w:rsidRDefault="00B906AF" w:rsidP="00DA05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EF6DBE" wp14:editId="2D863BE4">
            <wp:extent cx="5274310" cy="7037070"/>
            <wp:effectExtent l="0" t="0" r="2540" b="0"/>
            <wp:docPr id="10833474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5E97" w14:textId="2FCB95C2" w:rsidR="00F63576" w:rsidRDefault="00E67D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D047A" wp14:editId="79BF34E5">
                <wp:simplePos x="0" y="0"/>
                <wp:positionH relativeFrom="column">
                  <wp:posOffset>3055925</wp:posOffset>
                </wp:positionH>
                <wp:positionV relativeFrom="paragraph">
                  <wp:posOffset>4184294</wp:posOffset>
                </wp:positionV>
                <wp:extent cx="1463040" cy="1653236"/>
                <wp:effectExtent l="19050" t="19050" r="22860" b="23495"/>
                <wp:wrapNone/>
                <wp:docPr id="42040056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6532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1CC05" id="矩形 3" o:spid="_x0000_s1026" style="position:absolute;margin-left:240.6pt;margin-top:329.45pt;width:115.2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" filled="f" strokecolor="#e00" strokeweight="3pt"/>
            </w:pict>
          </mc:Fallback>
        </mc:AlternateContent>
      </w:r>
      <w:r w:rsidR="00CF0D02">
        <w:rPr>
          <w:noProof/>
        </w:rPr>
        <w:drawing>
          <wp:inline distT="0" distB="0" distL="0" distR="0" wp14:anchorId="5FC851CA" wp14:editId="696E271E">
            <wp:extent cx="5274310" cy="7037070"/>
            <wp:effectExtent l="0" t="0" r="2540" b="0"/>
            <wp:docPr id="8023022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15C3" w14:textId="145A4963" w:rsidR="00A72044" w:rsidRDefault="004348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318470" wp14:editId="66BE0D64">
            <wp:extent cx="5259705" cy="3950335"/>
            <wp:effectExtent l="0" t="0" r="0" b="0"/>
            <wp:docPr id="205565261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0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6D346" w14:textId="77777777" w:rsidR="00812002" w:rsidRDefault="00812002" w:rsidP="00812002">
      <w:pPr>
        <w:spacing w:after="0" w:line="240" w:lineRule="auto"/>
      </w:pPr>
      <w:r>
        <w:separator/>
      </w:r>
    </w:p>
  </w:endnote>
  <w:endnote w:type="continuationSeparator" w:id="0">
    <w:p w14:paraId="48F3054E" w14:textId="77777777" w:rsidR="00812002" w:rsidRDefault="00812002" w:rsidP="0081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C577E" w14:textId="77777777" w:rsidR="00812002" w:rsidRDefault="00812002" w:rsidP="00812002">
      <w:pPr>
        <w:spacing w:after="0" w:line="240" w:lineRule="auto"/>
      </w:pPr>
      <w:r>
        <w:separator/>
      </w:r>
    </w:p>
  </w:footnote>
  <w:footnote w:type="continuationSeparator" w:id="0">
    <w:p w14:paraId="1AC6E323" w14:textId="77777777" w:rsidR="00812002" w:rsidRDefault="00812002" w:rsidP="00812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71D99"/>
    <w:multiLevelType w:val="hybridMultilevel"/>
    <w:tmpl w:val="58BC9050"/>
    <w:lvl w:ilvl="0" w:tplc="A0B4C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729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C"/>
    <w:rsid w:val="00061635"/>
    <w:rsid w:val="000E1840"/>
    <w:rsid w:val="0011247A"/>
    <w:rsid w:val="0038285D"/>
    <w:rsid w:val="0043488F"/>
    <w:rsid w:val="0053770C"/>
    <w:rsid w:val="0064253B"/>
    <w:rsid w:val="00650B4B"/>
    <w:rsid w:val="007017FE"/>
    <w:rsid w:val="00812002"/>
    <w:rsid w:val="00A72044"/>
    <w:rsid w:val="00B27A68"/>
    <w:rsid w:val="00B906AF"/>
    <w:rsid w:val="00CF0D02"/>
    <w:rsid w:val="00D51C3E"/>
    <w:rsid w:val="00D64EE6"/>
    <w:rsid w:val="00DA05A4"/>
    <w:rsid w:val="00E1241D"/>
    <w:rsid w:val="00E67DAA"/>
    <w:rsid w:val="00F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EDE08"/>
  <w15:chartTrackingRefBased/>
  <w15:docId w15:val="{96B59653-B882-42D3-B747-0A446ED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77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70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70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70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70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70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70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77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3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3770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3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3770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377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377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377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377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7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3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7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377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377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7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7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377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77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20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1200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120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120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15</cp:revision>
  <dcterms:created xsi:type="dcterms:W3CDTF">2025-08-12T03:54:00Z</dcterms:created>
  <dcterms:modified xsi:type="dcterms:W3CDTF">2025-08-12T04:13:00Z</dcterms:modified>
</cp:coreProperties>
</file>