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43F335" w14:textId="77777777" w:rsidR="003C1BD5" w:rsidRDefault="003C1BD5" w:rsidP="003C1BD5">
      <w:pPr>
        <w:rPr>
          <w:lang w:val="en-US"/>
        </w:rPr>
      </w:pPr>
    </w:p>
    <w:p w14:paraId="1E75F771" w14:textId="77777777" w:rsidR="003C1BD5" w:rsidRDefault="003C1BD5" w:rsidP="003C1BD5">
      <w:pPr>
        <w:rPr>
          <w:lang w:val="en-US"/>
        </w:rPr>
      </w:pPr>
    </w:p>
    <w:p w14:paraId="11F19B8C" w14:textId="05C334C1" w:rsidR="00055B62" w:rsidRPr="003C1BD5" w:rsidRDefault="00CE48DA" w:rsidP="003C1BD5">
      <w:pPr>
        <w:jc w:val="center"/>
        <w:rPr>
          <w:b/>
          <w:bCs/>
          <w:sz w:val="52"/>
          <w:szCs w:val="52"/>
          <w:lang w:val="en-US"/>
        </w:rPr>
      </w:pPr>
      <w:r w:rsidRPr="00AE0AF3">
        <w:rPr>
          <w:b/>
          <w:bCs/>
          <w:color w:val="C00000"/>
          <w:sz w:val="52"/>
          <w:szCs w:val="52"/>
          <w:lang w:val="en-US"/>
        </w:rPr>
        <w:t xml:space="preserve">Miniature </w:t>
      </w:r>
      <w:r w:rsidR="00B9726F">
        <w:rPr>
          <w:b/>
          <w:bCs/>
          <w:color w:val="C00000"/>
          <w:sz w:val="52"/>
          <w:szCs w:val="52"/>
          <w:lang w:val="en-US"/>
        </w:rPr>
        <w:t>Telemetry</w:t>
      </w:r>
      <w:r w:rsidRPr="00AE0AF3">
        <w:rPr>
          <w:b/>
          <w:bCs/>
          <w:color w:val="C00000"/>
          <w:sz w:val="52"/>
          <w:szCs w:val="52"/>
          <w:lang w:val="en-US"/>
        </w:rPr>
        <w:t xml:space="preserve"> System</w:t>
      </w:r>
    </w:p>
    <w:p w14:paraId="586AF405" w14:textId="126EBCAE" w:rsidR="00CE48DA" w:rsidRPr="00082159" w:rsidRDefault="00B9726F" w:rsidP="003C1BD5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Preliminary Study</w:t>
      </w:r>
    </w:p>
    <w:p w14:paraId="3D3DF982" w14:textId="77777777" w:rsidR="00CE48DA" w:rsidRPr="00F545EB" w:rsidRDefault="00CE48DA" w:rsidP="00CE48DA">
      <w:pPr>
        <w:jc w:val="center"/>
        <w:rPr>
          <w:rFonts w:cs="Arial"/>
          <w:lang w:val="en-US"/>
        </w:rPr>
      </w:pPr>
    </w:p>
    <w:p w14:paraId="5D8B3B22" w14:textId="77777777" w:rsidR="00CE48DA" w:rsidRPr="00F545EB" w:rsidRDefault="00CE48DA" w:rsidP="00CE48DA">
      <w:pPr>
        <w:jc w:val="center"/>
        <w:rPr>
          <w:rFonts w:cs="Arial"/>
          <w:lang w:val="en-US"/>
        </w:rPr>
      </w:pPr>
    </w:p>
    <w:p w14:paraId="60285B26" w14:textId="77777777" w:rsidR="00CE48DA" w:rsidRPr="00F545EB" w:rsidRDefault="00CE48DA" w:rsidP="00CE48DA">
      <w:pPr>
        <w:jc w:val="center"/>
        <w:rPr>
          <w:rFonts w:cs="Arial"/>
          <w:lang w:val="en-US"/>
        </w:rPr>
      </w:pPr>
    </w:p>
    <w:p w14:paraId="61655D7B" w14:textId="77777777" w:rsidR="00CE48DA" w:rsidRPr="00F545EB" w:rsidRDefault="00CE48DA" w:rsidP="00CE48DA">
      <w:pPr>
        <w:jc w:val="center"/>
        <w:rPr>
          <w:rFonts w:cs="Arial"/>
          <w:lang w:val="en-US"/>
        </w:rPr>
      </w:pPr>
    </w:p>
    <w:p w14:paraId="507D7906" w14:textId="77777777" w:rsidR="00CE48DA" w:rsidRPr="00F545EB" w:rsidRDefault="00CE48DA" w:rsidP="00CE48DA">
      <w:pPr>
        <w:jc w:val="center"/>
        <w:rPr>
          <w:rFonts w:cs="Arial"/>
          <w:lang w:val="en-US"/>
        </w:rPr>
      </w:pPr>
    </w:p>
    <w:p w14:paraId="18818EAB" w14:textId="77777777" w:rsidR="00CE48DA" w:rsidRPr="00F545EB" w:rsidRDefault="00CE48DA" w:rsidP="00CE48DA">
      <w:pPr>
        <w:jc w:val="center"/>
        <w:rPr>
          <w:rFonts w:cs="Arial"/>
          <w:lang w:val="en-US"/>
        </w:rPr>
      </w:pPr>
    </w:p>
    <w:p w14:paraId="7F4954BB" w14:textId="77777777" w:rsidR="00CE48DA" w:rsidRPr="00F545EB" w:rsidRDefault="00CE48DA" w:rsidP="00CE48DA">
      <w:pPr>
        <w:jc w:val="center"/>
        <w:rPr>
          <w:rFonts w:cs="Arial"/>
          <w:lang w:val="en-US"/>
        </w:rPr>
      </w:pPr>
    </w:p>
    <w:p w14:paraId="5003EBFF" w14:textId="77777777" w:rsidR="00CE48DA" w:rsidRDefault="00CE48DA" w:rsidP="00CE48DA">
      <w:pPr>
        <w:jc w:val="center"/>
        <w:rPr>
          <w:rFonts w:cs="Arial"/>
          <w:lang w:val="en-US"/>
        </w:rPr>
      </w:pPr>
    </w:p>
    <w:p w14:paraId="1B61344E" w14:textId="77777777" w:rsidR="0002379A" w:rsidRDefault="0002379A" w:rsidP="00CE48DA">
      <w:pPr>
        <w:jc w:val="center"/>
        <w:rPr>
          <w:rFonts w:cs="Arial"/>
          <w:lang w:val="en-US"/>
        </w:rPr>
      </w:pPr>
    </w:p>
    <w:p w14:paraId="2546B07F" w14:textId="77777777" w:rsidR="0002379A" w:rsidRDefault="0002379A" w:rsidP="00CE48DA">
      <w:pPr>
        <w:jc w:val="center"/>
        <w:rPr>
          <w:rFonts w:cs="Arial"/>
          <w:lang w:val="en-US"/>
        </w:rPr>
      </w:pPr>
    </w:p>
    <w:p w14:paraId="73D709EC" w14:textId="77777777" w:rsidR="0002379A" w:rsidRDefault="0002379A" w:rsidP="00CE48DA">
      <w:pPr>
        <w:jc w:val="center"/>
        <w:rPr>
          <w:rFonts w:cs="Arial"/>
          <w:lang w:val="en-US"/>
        </w:rPr>
      </w:pPr>
    </w:p>
    <w:p w14:paraId="15D22586" w14:textId="77777777" w:rsidR="0002379A" w:rsidRDefault="0002379A" w:rsidP="00CE48DA">
      <w:pPr>
        <w:jc w:val="center"/>
        <w:rPr>
          <w:rFonts w:cs="Arial"/>
          <w:lang w:val="en-US"/>
        </w:rPr>
      </w:pPr>
    </w:p>
    <w:p w14:paraId="789EAF88" w14:textId="77777777" w:rsidR="00BA28DE" w:rsidRDefault="00BA28DE" w:rsidP="00CE48DA">
      <w:pPr>
        <w:jc w:val="center"/>
        <w:rPr>
          <w:rFonts w:cs="Arial"/>
          <w:lang w:val="en-US"/>
        </w:rPr>
      </w:pPr>
    </w:p>
    <w:p w14:paraId="54B4962D" w14:textId="77777777" w:rsidR="00BA28DE" w:rsidRDefault="00BA28DE" w:rsidP="00CE48DA">
      <w:pPr>
        <w:jc w:val="center"/>
        <w:rPr>
          <w:rFonts w:cs="Arial"/>
          <w:lang w:val="en-US"/>
        </w:rPr>
      </w:pPr>
    </w:p>
    <w:p w14:paraId="1B1E099D" w14:textId="77777777" w:rsidR="009E5B83" w:rsidRDefault="009E5B83" w:rsidP="00CE48DA">
      <w:pPr>
        <w:jc w:val="center"/>
        <w:rPr>
          <w:rFonts w:cs="Arial"/>
          <w:lang w:val="en-US"/>
        </w:rPr>
      </w:pPr>
    </w:p>
    <w:p w14:paraId="09361E34" w14:textId="77777777" w:rsidR="009E5B83" w:rsidRDefault="009E5B83" w:rsidP="00CE48DA">
      <w:pPr>
        <w:jc w:val="center"/>
        <w:rPr>
          <w:rFonts w:cs="Arial"/>
          <w:lang w:val="en-US"/>
        </w:rPr>
      </w:pPr>
    </w:p>
    <w:p w14:paraId="4508E175" w14:textId="77777777" w:rsidR="009E5B83" w:rsidRDefault="009E5B83">
      <w:pPr>
        <w:rPr>
          <w:rFonts w:cs="Arial"/>
          <w:lang w:val="en-US"/>
        </w:rPr>
      </w:pPr>
    </w:p>
    <w:p w14:paraId="4C027B22" w14:textId="77777777" w:rsidR="009E5B83" w:rsidRDefault="009E5B83">
      <w:pPr>
        <w:rPr>
          <w:rFonts w:cs="Arial"/>
          <w:lang w:val="en-US"/>
        </w:rPr>
      </w:pPr>
    </w:p>
    <w:p w14:paraId="65647A8A" w14:textId="77777777" w:rsidR="003C1BD5" w:rsidRDefault="003C1BD5">
      <w:pPr>
        <w:rPr>
          <w:rFonts w:cs="Arial"/>
          <w:lang w:val="en-US"/>
        </w:rPr>
        <w:sectPr w:rsidR="003C1BD5" w:rsidSect="00BA28DE">
          <w:headerReference w:type="default" r:id="rId8"/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58C8A670" w14:textId="45690DD8" w:rsidR="00BA28DE" w:rsidRPr="00AE0AF3" w:rsidRDefault="008B18C9">
      <w:pPr>
        <w:rPr>
          <w:rFonts w:cs="Arial"/>
          <w:b/>
          <w:bCs/>
          <w:color w:val="C00000"/>
          <w:sz w:val="40"/>
          <w:szCs w:val="40"/>
          <w:lang w:val="en-US"/>
        </w:rPr>
      </w:pPr>
      <w:r w:rsidRPr="00AE0AF3">
        <w:rPr>
          <w:rFonts w:cs="Arial"/>
          <w:b/>
          <w:bCs/>
          <w:color w:val="C00000"/>
          <w:sz w:val="40"/>
          <w:szCs w:val="40"/>
          <w:lang w:val="en-US"/>
        </w:rPr>
        <w:lastRenderedPageBreak/>
        <w:t>INDEX</w:t>
      </w:r>
    </w:p>
    <w:p w14:paraId="2118B8DF" w14:textId="4D327EFF" w:rsidR="00B9726F" w:rsidRPr="00B9726F" w:rsidRDefault="00717629">
      <w:pPr>
        <w:pStyle w:val="TOC1"/>
        <w:rPr>
          <w:rFonts w:eastAsiaTheme="minorEastAsia"/>
          <w:b w:val="0"/>
          <w:bCs w:val="0"/>
          <w:i w:val="0"/>
          <w:iCs w:val="0"/>
          <w:noProof/>
          <w:sz w:val="24"/>
          <w:lang w:val="en-US" w:eastAsia="it-IT"/>
        </w:rPr>
      </w:pPr>
      <w:r>
        <w:rPr>
          <w:sz w:val="20"/>
          <w:szCs w:val="20"/>
          <w:lang w:val="en-US"/>
        </w:rPr>
        <w:fldChar w:fldCharType="begin"/>
      </w:r>
      <w:r>
        <w:rPr>
          <w:sz w:val="20"/>
          <w:szCs w:val="20"/>
          <w:lang w:val="en-US"/>
        </w:rPr>
        <w:instrText xml:space="preserve"> TOC \o "1-3" </w:instrText>
      </w:r>
      <w:r>
        <w:rPr>
          <w:sz w:val="20"/>
          <w:szCs w:val="20"/>
          <w:lang w:val="en-US"/>
        </w:rPr>
        <w:fldChar w:fldCharType="separate"/>
      </w:r>
      <w:r w:rsidR="00B9726F" w:rsidRPr="00FC13BD">
        <w:rPr>
          <w:noProof/>
          <w:color w:val="EE0000"/>
          <w:lang w:val="en-US"/>
        </w:rPr>
        <w:t>System Block Diagram</w:t>
      </w:r>
      <w:r w:rsidR="00B9726F" w:rsidRPr="00B9726F">
        <w:rPr>
          <w:noProof/>
          <w:lang w:val="en-US"/>
        </w:rPr>
        <w:tab/>
      </w:r>
      <w:r w:rsidR="00B9726F">
        <w:rPr>
          <w:noProof/>
        </w:rPr>
        <w:fldChar w:fldCharType="begin"/>
      </w:r>
      <w:r w:rsidR="00B9726F" w:rsidRPr="00B9726F">
        <w:rPr>
          <w:noProof/>
          <w:lang w:val="en-US"/>
        </w:rPr>
        <w:instrText xml:space="preserve"> PAGEREF _Toc204121028 \h </w:instrText>
      </w:r>
      <w:r w:rsidR="00B9726F">
        <w:rPr>
          <w:noProof/>
        </w:rPr>
      </w:r>
      <w:r w:rsidR="00B9726F">
        <w:rPr>
          <w:noProof/>
        </w:rPr>
        <w:fldChar w:fldCharType="separate"/>
      </w:r>
      <w:r w:rsidR="00B9726F" w:rsidRPr="00B9726F">
        <w:rPr>
          <w:noProof/>
          <w:lang w:val="en-US"/>
        </w:rPr>
        <w:t>3</w:t>
      </w:r>
      <w:r w:rsidR="00B9726F">
        <w:rPr>
          <w:noProof/>
        </w:rPr>
        <w:fldChar w:fldCharType="end"/>
      </w:r>
    </w:p>
    <w:p w14:paraId="4C790F4A" w14:textId="78660497" w:rsidR="00B9726F" w:rsidRPr="00B9726F" w:rsidRDefault="00B9726F">
      <w:pPr>
        <w:pStyle w:val="TOC1"/>
        <w:rPr>
          <w:rFonts w:eastAsiaTheme="minorEastAsia"/>
          <w:b w:val="0"/>
          <w:bCs w:val="0"/>
          <w:i w:val="0"/>
          <w:iCs w:val="0"/>
          <w:noProof/>
          <w:sz w:val="24"/>
          <w:lang w:val="en-US" w:eastAsia="it-IT"/>
        </w:rPr>
      </w:pPr>
      <w:r w:rsidRPr="00FC13BD">
        <w:rPr>
          <w:noProof/>
          <w:color w:val="EE0000"/>
          <w:lang w:val="en-US"/>
        </w:rPr>
        <w:t>Preliminary Market Analysis</w:t>
      </w:r>
      <w:r w:rsidRPr="00B9726F">
        <w:rPr>
          <w:noProof/>
          <w:lang w:val="en-US"/>
        </w:rPr>
        <w:tab/>
      </w:r>
      <w:r>
        <w:rPr>
          <w:noProof/>
        </w:rPr>
        <w:fldChar w:fldCharType="begin"/>
      </w:r>
      <w:r w:rsidRPr="00B9726F">
        <w:rPr>
          <w:noProof/>
          <w:lang w:val="en-US"/>
        </w:rPr>
        <w:instrText xml:space="preserve"> PAGEREF _Toc204121029 \h </w:instrText>
      </w:r>
      <w:r>
        <w:rPr>
          <w:noProof/>
        </w:rPr>
      </w:r>
      <w:r>
        <w:rPr>
          <w:noProof/>
        </w:rPr>
        <w:fldChar w:fldCharType="separate"/>
      </w:r>
      <w:r w:rsidRPr="00B9726F">
        <w:rPr>
          <w:noProof/>
          <w:lang w:val="en-US"/>
        </w:rPr>
        <w:t>4</w:t>
      </w:r>
      <w:r>
        <w:rPr>
          <w:noProof/>
        </w:rPr>
        <w:fldChar w:fldCharType="end"/>
      </w:r>
    </w:p>
    <w:p w14:paraId="5B4C6046" w14:textId="153BBA7A" w:rsidR="00B9726F" w:rsidRPr="00B9726F" w:rsidRDefault="00B9726F">
      <w:pPr>
        <w:pStyle w:val="TOC2"/>
        <w:rPr>
          <w:rFonts w:eastAsiaTheme="minorEastAsia"/>
          <w:b w:val="0"/>
          <w:i w:val="0"/>
          <w:iCs w:val="0"/>
          <w:szCs w:val="24"/>
          <w:lang w:eastAsia="it-IT"/>
        </w:rPr>
      </w:pPr>
      <w:r w:rsidRPr="00FC13BD">
        <w:rPr>
          <w:bCs/>
        </w:rPr>
        <w:t>Business Model</w:t>
      </w:r>
      <w:r>
        <w:tab/>
      </w:r>
      <w:r>
        <w:fldChar w:fldCharType="begin"/>
      </w:r>
      <w:r>
        <w:instrText xml:space="preserve"> PAGEREF _Toc204121030 \h </w:instrText>
      </w:r>
      <w:r>
        <w:fldChar w:fldCharType="separate"/>
      </w:r>
      <w:r>
        <w:t>4</w:t>
      </w:r>
      <w:r>
        <w:fldChar w:fldCharType="end"/>
      </w:r>
    </w:p>
    <w:p w14:paraId="1C1647D5" w14:textId="192A99AE" w:rsidR="00B9726F" w:rsidRPr="00B9726F" w:rsidRDefault="00B9726F">
      <w:pPr>
        <w:pStyle w:val="TOC2"/>
        <w:rPr>
          <w:rFonts w:eastAsiaTheme="minorEastAsia"/>
          <w:b w:val="0"/>
          <w:i w:val="0"/>
          <w:iCs w:val="0"/>
          <w:szCs w:val="24"/>
          <w:lang w:eastAsia="it-IT"/>
        </w:rPr>
      </w:pPr>
      <w:r w:rsidRPr="00FC13BD">
        <w:rPr>
          <w:bCs/>
        </w:rPr>
        <w:t>Customers</w:t>
      </w:r>
      <w:r>
        <w:tab/>
      </w:r>
      <w:r>
        <w:fldChar w:fldCharType="begin"/>
      </w:r>
      <w:r>
        <w:instrText xml:space="preserve"> PAGEREF _Toc204121031 \h </w:instrText>
      </w:r>
      <w:r>
        <w:fldChar w:fldCharType="separate"/>
      </w:r>
      <w:r>
        <w:t>4</w:t>
      </w:r>
      <w:r>
        <w:fldChar w:fldCharType="end"/>
      </w:r>
    </w:p>
    <w:p w14:paraId="1DCE6729" w14:textId="1863E574" w:rsidR="00B9726F" w:rsidRPr="00B9726F" w:rsidRDefault="00B9726F">
      <w:pPr>
        <w:pStyle w:val="TOC3"/>
        <w:rPr>
          <w:rFonts w:eastAsiaTheme="minorEastAsia"/>
          <w:noProof/>
          <w:sz w:val="24"/>
          <w:szCs w:val="24"/>
          <w:lang w:val="en-US" w:eastAsia="it-IT"/>
        </w:rPr>
      </w:pPr>
      <w:r w:rsidRPr="00FC13BD">
        <w:rPr>
          <w:b/>
          <w:bCs/>
          <w:noProof/>
          <w:lang w:val="en-US"/>
        </w:rPr>
        <w:t>National</w:t>
      </w:r>
      <w:r w:rsidRPr="00B9726F">
        <w:rPr>
          <w:noProof/>
          <w:lang w:val="en-US"/>
        </w:rPr>
        <w:tab/>
      </w:r>
      <w:r>
        <w:rPr>
          <w:noProof/>
        </w:rPr>
        <w:fldChar w:fldCharType="begin"/>
      </w:r>
      <w:r w:rsidRPr="00B9726F">
        <w:rPr>
          <w:noProof/>
          <w:lang w:val="en-US"/>
        </w:rPr>
        <w:instrText xml:space="preserve"> PAGEREF _Toc204121032 \h </w:instrText>
      </w:r>
      <w:r>
        <w:rPr>
          <w:noProof/>
        </w:rPr>
      </w:r>
      <w:r>
        <w:rPr>
          <w:noProof/>
        </w:rPr>
        <w:fldChar w:fldCharType="separate"/>
      </w:r>
      <w:r w:rsidRPr="00B9726F">
        <w:rPr>
          <w:noProof/>
          <w:lang w:val="en-US"/>
        </w:rPr>
        <w:t>4</w:t>
      </w:r>
      <w:r>
        <w:rPr>
          <w:noProof/>
        </w:rPr>
        <w:fldChar w:fldCharType="end"/>
      </w:r>
    </w:p>
    <w:p w14:paraId="12584CE4" w14:textId="3028509F" w:rsidR="00B9726F" w:rsidRPr="00B9726F" w:rsidRDefault="00B9726F">
      <w:pPr>
        <w:pStyle w:val="TOC3"/>
        <w:rPr>
          <w:rFonts w:eastAsiaTheme="minorEastAsia"/>
          <w:noProof/>
          <w:sz w:val="24"/>
          <w:szCs w:val="24"/>
          <w:lang w:val="en-US" w:eastAsia="it-IT"/>
        </w:rPr>
      </w:pPr>
      <w:r w:rsidRPr="00FC13BD">
        <w:rPr>
          <w:b/>
          <w:bCs/>
          <w:noProof/>
          <w:lang w:val="en-US"/>
        </w:rPr>
        <w:t>European</w:t>
      </w:r>
      <w:r w:rsidRPr="00B9726F">
        <w:rPr>
          <w:noProof/>
          <w:lang w:val="en-US"/>
        </w:rPr>
        <w:tab/>
      </w:r>
      <w:r>
        <w:rPr>
          <w:noProof/>
        </w:rPr>
        <w:fldChar w:fldCharType="begin"/>
      </w:r>
      <w:r w:rsidRPr="00B9726F">
        <w:rPr>
          <w:noProof/>
          <w:lang w:val="en-US"/>
        </w:rPr>
        <w:instrText xml:space="preserve"> PAGEREF _Toc204121033 \h </w:instrText>
      </w:r>
      <w:r>
        <w:rPr>
          <w:noProof/>
        </w:rPr>
      </w:r>
      <w:r>
        <w:rPr>
          <w:noProof/>
        </w:rPr>
        <w:fldChar w:fldCharType="separate"/>
      </w:r>
      <w:r w:rsidRPr="00B9726F">
        <w:rPr>
          <w:noProof/>
          <w:lang w:val="en-US"/>
        </w:rPr>
        <w:t>4</w:t>
      </w:r>
      <w:r>
        <w:rPr>
          <w:noProof/>
        </w:rPr>
        <w:fldChar w:fldCharType="end"/>
      </w:r>
    </w:p>
    <w:p w14:paraId="608A74C2" w14:textId="2826F94C" w:rsidR="00B9726F" w:rsidRPr="00B9726F" w:rsidRDefault="00B9726F">
      <w:pPr>
        <w:pStyle w:val="TOC3"/>
        <w:rPr>
          <w:rFonts w:eastAsiaTheme="minorEastAsia"/>
          <w:noProof/>
          <w:sz w:val="24"/>
          <w:szCs w:val="24"/>
          <w:lang w:val="en-US" w:eastAsia="it-IT"/>
        </w:rPr>
      </w:pPr>
      <w:r w:rsidRPr="00FC13BD">
        <w:rPr>
          <w:b/>
          <w:bCs/>
          <w:noProof/>
          <w:lang w:val="en-US"/>
        </w:rPr>
        <w:t>US</w:t>
      </w:r>
      <w:r w:rsidRPr="00B9726F">
        <w:rPr>
          <w:noProof/>
          <w:lang w:val="en-US"/>
        </w:rPr>
        <w:tab/>
      </w:r>
      <w:r>
        <w:rPr>
          <w:noProof/>
        </w:rPr>
        <w:fldChar w:fldCharType="begin"/>
      </w:r>
      <w:r w:rsidRPr="00B9726F">
        <w:rPr>
          <w:noProof/>
          <w:lang w:val="en-US"/>
        </w:rPr>
        <w:instrText xml:space="preserve"> PAGEREF _Toc204121034 \h </w:instrText>
      </w:r>
      <w:r>
        <w:rPr>
          <w:noProof/>
        </w:rPr>
      </w:r>
      <w:r>
        <w:rPr>
          <w:noProof/>
        </w:rPr>
        <w:fldChar w:fldCharType="separate"/>
      </w:r>
      <w:r w:rsidRPr="00B9726F">
        <w:rPr>
          <w:noProof/>
          <w:lang w:val="en-US"/>
        </w:rPr>
        <w:t>4</w:t>
      </w:r>
      <w:r>
        <w:rPr>
          <w:noProof/>
        </w:rPr>
        <w:fldChar w:fldCharType="end"/>
      </w:r>
    </w:p>
    <w:p w14:paraId="3AAE1D94" w14:textId="1C2CDCB3" w:rsidR="00B9726F" w:rsidRPr="00B9726F" w:rsidRDefault="00B9726F">
      <w:pPr>
        <w:pStyle w:val="TOC3"/>
        <w:rPr>
          <w:rFonts w:eastAsiaTheme="minorEastAsia"/>
          <w:noProof/>
          <w:sz w:val="24"/>
          <w:szCs w:val="24"/>
          <w:lang w:val="en-US" w:eastAsia="it-IT"/>
        </w:rPr>
      </w:pPr>
      <w:r w:rsidRPr="00FC13BD">
        <w:rPr>
          <w:b/>
          <w:bCs/>
          <w:noProof/>
          <w:lang w:val="en-US"/>
        </w:rPr>
        <w:t>Global</w:t>
      </w:r>
      <w:r w:rsidRPr="00B9726F">
        <w:rPr>
          <w:noProof/>
          <w:lang w:val="en-US"/>
        </w:rPr>
        <w:tab/>
      </w:r>
      <w:r>
        <w:rPr>
          <w:noProof/>
        </w:rPr>
        <w:fldChar w:fldCharType="begin"/>
      </w:r>
      <w:r w:rsidRPr="00B9726F">
        <w:rPr>
          <w:noProof/>
          <w:lang w:val="en-US"/>
        </w:rPr>
        <w:instrText xml:space="preserve"> PAGEREF _Toc204121035 \h </w:instrText>
      </w:r>
      <w:r>
        <w:rPr>
          <w:noProof/>
        </w:rPr>
      </w:r>
      <w:r>
        <w:rPr>
          <w:noProof/>
        </w:rPr>
        <w:fldChar w:fldCharType="separate"/>
      </w:r>
      <w:r w:rsidRPr="00B9726F">
        <w:rPr>
          <w:noProof/>
          <w:lang w:val="en-US"/>
        </w:rPr>
        <w:t>4</w:t>
      </w:r>
      <w:r>
        <w:rPr>
          <w:noProof/>
        </w:rPr>
        <w:fldChar w:fldCharType="end"/>
      </w:r>
    </w:p>
    <w:p w14:paraId="44B18E35" w14:textId="379D1531" w:rsidR="00B9726F" w:rsidRPr="00B9726F" w:rsidRDefault="00B9726F">
      <w:pPr>
        <w:pStyle w:val="TOC2"/>
        <w:rPr>
          <w:rFonts w:eastAsiaTheme="minorEastAsia"/>
          <w:b w:val="0"/>
          <w:i w:val="0"/>
          <w:iCs w:val="0"/>
          <w:szCs w:val="24"/>
          <w:lang w:eastAsia="it-IT"/>
        </w:rPr>
      </w:pPr>
      <w:r w:rsidRPr="00FC13BD">
        <w:rPr>
          <w:bCs/>
        </w:rPr>
        <w:t>Competitors</w:t>
      </w:r>
      <w:r>
        <w:tab/>
      </w:r>
      <w:r>
        <w:fldChar w:fldCharType="begin"/>
      </w:r>
      <w:r>
        <w:instrText xml:space="preserve"> PAGEREF _Toc204121036 \h </w:instrText>
      </w:r>
      <w:r>
        <w:fldChar w:fldCharType="separate"/>
      </w:r>
      <w:r>
        <w:t>4</w:t>
      </w:r>
      <w:r>
        <w:fldChar w:fldCharType="end"/>
      </w:r>
    </w:p>
    <w:p w14:paraId="6AA9601E" w14:textId="3DC30735" w:rsidR="00B9726F" w:rsidRPr="00B9726F" w:rsidRDefault="00B9726F">
      <w:pPr>
        <w:pStyle w:val="TOC3"/>
        <w:rPr>
          <w:rFonts w:eastAsiaTheme="minorEastAsia"/>
          <w:noProof/>
          <w:sz w:val="24"/>
          <w:szCs w:val="24"/>
          <w:lang w:val="en-US" w:eastAsia="it-IT"/>
        </w:rPr>
      </w:pPr>
      <w:r w:rsidRPr="00FC13BD">
        <w:rPr>
          <w:b/>
          <w:bCs/>
          <w:noProof/>
          <w:lang w:val="en-US"/>
        </w:rPr>
        <w:t>National</w:t>
      </w:r>
      <w:r w:rsidRPr="00B9726F">
        <w:rPr>
          <w:noProof/>
          <w:lang w:val="en-US"/>
        </w:rPr>
        <w:tab/>
      </w:r>
      <w:r>
        <w:rPr>
          <w:noProof/>
        </w:rPr>
        <w:fldChar w:fldCharType="begin"/>
      </w:r>
      <w:r w:rsidRPr="00B9726F">
        <w:rPr>
          <w:noProof/>
          <w:lang w:val="en-US"/>
        </w:rPr>
        <w:instrText xml:space="preserve"> PAGEREF _Toc204121037 \h </w:instrText>
      </w:r>
      <w:r>
        <w:rPr>
          <w:noProof/>
        </w:rPr>
      </w:r>
      <w:r>
        <w:rPr>
          <w:noProof/>
        </w:rPr>
        <w:fldChar w:fldCharType="separate"/>
      </w:r>
      <w:r w:rsidRPr="00B9726F">
        <w:rPr>
          <w:noProof/>
          <w:lang w:val="en-US"/>
        </w:rPr>
        <w:t>4</w:t>
      </w:r>
      <w:r>
        <w:rPr>
          <w:noProof/>
        </w:rPr>
        <w:fldChar w:fldCharType="end"/>
      </w:r>
    </w:p>
    <w:p w14:paraId="7ED94911" w14:textId="39F7B4CE" w:rsidR="00B9726F" w:rsidRPr="00B9726F" w:rsidRDefault="00B9726F">
      <w:pPr>
        <w:pStyle w:val="TOC3"/>
        <w:rPr>
          <w:rFonts w:eastAsiaTheme="minorEastAsia"/>
          <w:noProof/>
          <w:sz w:val="24"/>
          <w:szCs w:val="24"/>
          <w:lang w:val="en-US" w:eastAsia="it-IT"/>
        </w:rPr>
      </w:pPr>
      <w:r w:rsidRPr="00FC13BD">
        <w:rPr>
          <w:b/>
          <w:bCs/>
          <w:noProof/>
          <w:lang w:val="en-US"/>
        </w:rPr>
        <w:t>European</w:t>
      </w:r>
      <w:r w:rsidRPr="00B9726F">
        <w:rPr>
          <w:noProof/>
          <w:lang w:val="en-US"/>
        </w:rPr>
        <w:tab/>
      </w:r>
      <w:r>
        <w:rPr>
          <w:noProof/>
        </w:rPr>
        <w:fldChar w:fldCharType="begin"/>
      </w:r>
      <w:r w:rsidRPr="00B9726F">
        <w:rPr>
          <w:noProof/>
          <w:lang w:val="en-US"/>
        </w:rPr>
        <w:instrText xml:space="preserve"> PAGEREF _Toc204121038 \h </w:instrText>
      </w:r>
      <w:r>
        <w:rPr>
          <w:noProof/>
        </w:rPr>
      </w:r>
      <w:r>
        <w:rPr>
          <w:noProof/>
        </w:rPr>
        <w:fldChar w:fldCharType="separate"/>
      </w:r>
      <w:r w:rsidRPr="00B9726F">
        <w:rPr>
          <w:noProof/>
          <w:lang w:val="en-US"/>
        </w:rPr>
        <w:t>5</w:t>
      </w:r>
      <w:r>
        <w:rPr>
          <w:noProof/>
        </w:rPr>
        <w:fldChar w:fldCharType="end"/>
      </w:r>
    </w:p>
    <w:p w14:paraId="70D52023" w14:textId="28795659" w:rsidR="00B9726F" w:rsidRPr="00B9726F" w:rsidRDefault="00B9726F">
      <w:pPr>
        <w:pStyle w:val="TOC3"/>
        <w:rPr>
          <w:rFonts w:eastAsiaTheme="minorEastAsia"/>
          <w:noProof/>
          <w:sz w:val="24"/>
          <w:szCs w:val="24"/>
          <w:lang w:val="en-US" w:eastAsia="it-IT"/>
        </w:rPr>
      </w:pPr>
      <w:r w:rsidRPr="00FC13BD">
        <w:rPr>
          <w:b/>
          <w:bCs/>
          <w:noProof/>
          <w:lang w:val="en-US"/>
        </w:rPr>
        <w:t>US</w:t>
      </w:r>
      <w:r w:rsidRPr="00B9726F">
        <w:rPr>
          <w:noProof/>
          <w:lang w:val="en-US"/>
        </w:rPr>
        <w:tab/>
      </w:r>
      <w:r>
        <w:rPr>
          <w:noProof/>
        </w:rPr>
        <w:fldChar w:fldCharType="begin"/>
      </w:r>
      <w:r w:rsidRPr="00B9726F">
        <w:rPr>
          <w:noProof/>
          <w:lang w:val="en-US"/>
        </w:rPr>
        <w:instrText xml:space="preserve"> PAGEREF _Toc204121039 \h </w:instrText>
      </w:r>
      <w:r>
        <w:rPr>
          <w:noProof/>
        </w:rPr>
      </w:r>
      <w:r>
        <w:rPr>
          <w:noProof/>
        </w:rPr>
        <w:fldChar w:fldCharType="separate"/>
      </w:r>
      <w:r w:rsidRPr="00B9726F">
        <w:rPr>
          <w:noProof/>
          <w:lang w:val="en-US"/>
        </w:rPr>
        <w:t>5</w:t>
      </w:r>
      <w:r>
        <w:rPr>
          <w:noProof/>
        </w:rPr>
        <w:fldChar w:fldCharType="end"/>
      </w:r>
    </w:p>
    <w:p w14:paraId="3B3ECE6F" w14:textId="5812925A" w:rsidR="00B9726F" w:rsidRPr="00B9726F" w:rsidRDefault="00B9726F">
      <w:pPr>
        <w:pStyle w:val="TOC3"/>
        <w:rPr>
          <w:rFonts w:eastAsiaTheme="minorEastAsia"/>
          <w:noProof/>
          <w:sz w:val="24"/>
          <w:szCs w:val="24"/>
          <w:lang w:val="en-US" w:eastAsia="it-IT"/>
        </w:rPr>
      </w:pPr>
      <w:r w:rsidRPr="00FC13BD">
        <w:rPr>
          <w:b/>
          <w:bCs/>
          <w:noProof/>
          <w:lang w:val="en-US"/>
        </w:rPr>
        <w:t>Global</w:t>
      </w:r>
      <w:r w:rsidRPr="00B9726F">
        <w:rPr>
          <w:noProof/>
          <w:lang w:val="en-US"/>
        </w:rPr>
        <w:tab/>
      </w:r>
      <w:r>
        <w:rPr>
          <w:noProof/>
        </w:rPr>
        <w:fldChar w:fldCharType="begin"/>
      </w:r>
      <w:r w:rsidRPr="00B9726F">
        <w:rPr>
          <w:noProof/>
          <w:lang w:val="en-US"/>
        </w:rPr>
        <w:instrText xml:space="preserve"> PAGEREF _Toc204121040 \h </w:instrText>
      </w:r>
      <w:r>
        <w:rPr>
          <w:noProof/>
        </w:rPr>
      </w:r>
      <w:r>
        <w:rPr>
          <w:noProof/>
        </w:rPr>
        <w:fldChar w:fldCharType="separate"/>
      </w:r>
      <w:r w:rsidRPr="00B9726F">
        <w:rPr>
          <w:noProof/>
          <w:lang w:val="en-US"/>
        </w:rPr>
        <w:t>5</w:t>
      </w:r>
      <w:r>
        <w:rPr>
          <w:noProof/>
        </w:rPr>
        <w:fldChar w:fldCharType="end"/>
      </w:r>
    </w:p>
    <w:p w14:paraId="73824B91" w14:textId="2764F2FA" w:rsidR="00B9726F" w:rsidRPr="00B9726F" w:rsidRDefault="00B9726F">
      <w:pPr>
        <w:pStyle w:val="TOC3"/>
        <w:rPr>
          <w:rFonts w:eastAsiaTheme="minorEastAsia"/>
          <w:noProof/>
          <w:sz w:val="24"/>
          <w:szCs w:val="24"/>
          <w:lang w:val="en-US" w:eastAsia="it-IT"/>
        </w:rPr>
      </w:pPr>
      <w:r w:rsidRPr="00FC13BD">
        <w:rPr>
          <w:b/>
          <w:bCs/>
          <w:noProof/>
          <w:lang w:val="en-US"/>
        </w:rPr>
        <w:t>SD Interface Maximum Data Rate</w:t>
      </w:r>
      <w:r w:rsidRPr="00B9726F">
        <w:rPr>
          <w:noProof/>
          <w:lang w:val="en-US"/>
        </w:rPr>
        <w:tab/>
      </w:r>
      <w:r>
        <w:rPr>
          <w:noProof/>
        </w:rPr>
        <w:fldChar w:fldCharType="begin"/>
      </w:r>
      <w:r w:rsidRPr="00B9726F">
        <w:rPr>
          <w:noProof/>
          <w:lang w:val="en-US"/>
        </w:rPr>
        <w:instrText xml:space="preserve"> PAGEREF _Toc204121041 \h </w:instrText>
      </w:r>
      <w:r>
        <w:rPr>
          <w:noProof/>
        </w:rPr>
      </w:r>
      <w:r>
        <w:rPr>
          <w:noProof/>
        </w:rPr>
        <w:fldChar w:fldCharType="separate"/>
      </w:r>
      <w:r w:rsidRPr="00B9726F">
        <w:rPr>
          <w:noProof/>
          <w:lang w:val="en-US"/>
        </w:rPr>
        <w:t>5</w:t>
      </w:r>
      <w:r>
        <w:rPr>
          <w:noProof/>
        </w:rPr>
        <w:fldChar w:fldCharType="end"/>
      </w:r>
    </w:p>
    <w:p w14:paraId="6899F24F" w14:textId="7505D069" w:rsidR="00B9726F" w:rsidRPr="00B9726F" w:rsidRDefault="00B9726F">
      <w:pPr>
        <w:pStyle w:val="TOC1"/>
        <w:rPr>
          <w:rFonts w:eastAsiaTheme="minorEastAsia"/>
          <w:b w:val="0"/>
          <w:bCs w:val="0"/>
          <w:i w:val="0"/>
          <w:iCs w:val="0"/>
          <w:noProof/>
          <w:sz w:val="24"/>
          <w:lang w:val="en-US" w:eastAsia="it-IT"/>
        </w:rPr>
      </w:pPr>
      <w:r w:rsidRPr="00FC13BD">
        <w:rPr>
          <w:noProof/>
          <w:color w:val="EE0000"/>
          <w:lang w:val="en-US"/>
        </w:rPr>
        <w:t>Data Rate Budget</w:t>
      </w:r>
      <w:r w:rsidRPr="00B9726F">
        <w:rPr>
          <w:noProof/>
          <w:lang w:val="en-US"/>
        </w:rPr>
        <w:tab/>
      </w:r>
      <w:r>
        <w:rPr>
          <w:noProof/>
        </w:rPr>
        <w:fldChar w:fldCharType="begin"/>
      </w:r>
      <w:r w:rsidRPr="00B9726F">
        <w:rPr>
          <w:noProof/>
          <w:lang w:val="en-US"/>
        </w:rPr>
        <w:instrText xml:space="preserve"> PAGEREF _Toc204121042 \h </w:instrText>
      </w:r>
      <w:r>
        <w:rPr>
          <w:noProof/>
        </w:rPr>
      </w:r>
      <w:r>
        <w:rPr>
          <w:noProof/>
        </w:rPr>
        <w:fldChar w:fldCharType="separate"/>
      </w:r>
      <w:r w:rsidRPr="00B9726F">
        <w:rPr>
          <w:noProof/>
          <w:lang w:val="en-US"/>
        </w:rPr>
        <w:t>6</w:t>
      </w:r>
      <w:r>
        <w:rPr>
          <w:noProof/>
        </w:rPr>
        <w:fldChar w:fldCharType="end"/>
      </w:r>
    </w:p>
    <w:p w14:paraId="74F1AB9E" w14:textId="14D2013D" w:rsidR="00B9726F" w:rsidRPr="00B9726F" w:rsidRDefault="00B9726F">
      <w:pPr>
        <w:pStyle w:val="TOC2"/>
        <w:rPr>
          <w:rFonts w:eastAsiaTheme="minorEastAsia"/>
          <w:b w:val="0"/>
          <w:i w:val="0"/>
          <w:iCs w:val="0"/>
          <w:szCs w:val="24"/>
          <w:lang w:eastAsia="it-IT"/>
        </w:rPr>
      </w:pPr>
      <w:r w:rsidRPr="00FC13BD">
        <w:rPr>
          <w:bCs/>
        </w:rPr>
        <w:t>ADC Interface</w:t>
      </w:r>
      <w:r>
        <w:tab/>
      </w:r>
      <w:r>
        <w:fldChar w:fldCharType="begin"/>
      </w:r>
      <w:r>
        <w:instrText xml:space="preserve"> PAGEREF _Toc204121043 \h </w:instrText>
      </w:r>
      <w:r>
        <w:fldChar w:fldCharType="separate"/>
      </w:r>
      <w:r>
        <w:t>6</w:t>
      </w:r>
      <w:r>
        <w:fldChar w:fldCharType="end"/>
      </w:r>
    </w:p>
    <w:p w14:paraId="7651D451" w14:textId="51846F8F" w:rsidR="00B9726F" w:rsidRPr="00B9726F" w:rsidRDefault="00B9726F">
      <w:pPr>
        <w:pStyle w:val="TOC3"/>
        <w:rPr>
          <w:rFonts w:eastAsiaTheme="minorEastAsia"/>
          <w:noProof/>
          <w:sz w:val="24"/>
          <w:szCs w:val="24"/>
          <w:lang w:val="en-US" w:eastAsia="it-IT"/>
        </w:rPr>
      </w:pPr>
      <w:r w:rsidRPr="00FC13BD">
        <w:rPr>
          <w:b/>
          <w:bCs/>
          <w:noProof/>
          <w:lang w:val="en-US"/>
        </w:rPr>
        <w:t>SD Interface Maximum Data Rate</w:t>
      </w:r>
      <w:r w:rsidRPr="00B9726F">
        <w:rPr>
          <w:noProof/>
          <w:lang w:val="en-US"/>
        </w:rPr>
        <w:tab/>
      </w:r>
      <w:r>
        <w:rPr>
          <w:noProof/>
        </w:rPr>
        <w:fldChar w:fldCharType="begin"/>
      </w:r>
      <w:r w:rsidRPr="00B9726F">
        <w:rPr>
          <w:noProof/>
          <w:lang w:val="en-US"/>
        </w:rPr>
        <w:instrText xml:space="preserve"> PAGEREF _Toc204121044 \h </w:instrText>
      </w:r>
      <w:r>
        <w:rPr>
          <w:noProof/>
        </w:rPr>
      </w:r>
      <w:r>
        <w:rPr>
          <w:noProof/>
        </w:rPr>
        <w:fldChar w:fldCharType="separate"/>
      </w:r>
      <w:r w:rsidRPr="00B9726F">
        <w:rPr>
          <w:noProof/>
          <w:lang w:val="en-US"/>
        </w:rPr>
        <w:t>6</w:t>
      </w:r>
      <w:r>
        <w:rPr>
          <w:noProof/>
        </w:rPr>
        <w:fldChar w:fldCharType="end"/>
      </w:r>
    </w:p>
    <w:p w14:paraId="3C69E4B1" w14:textId="3C4B1472" w:rsidR="00BA28DE" w:rsidRDefault="00717629" w:rsidP="00082159">
      <w:pPr>
        <w:rPr>
          <w:rFonts w:cs="Arial"/>
          <w:lang w:val="en-US"/>
        </w:rPr>
      </w:pPr>
      <w:r>
        <w:rPr>
          <w:sz w:val="20"/>
          <w:szCs w:val="20"/>
          <w:lang w:val="en-US"/>
        </w:rPr>
        <w:fldChar w:fldCharType="end"/>
      </w:r>
    </w:p>
    <w:p w14:paraId="0569452C" w14:textId="77777777" w:rsidR="00BA28DE" w:rsidRDefault="00BA28DE">
      <w:pPr>
        <w:rPr>
          <w:rFonts w:cs="Arial"/>
          <w:lang w:val="en-US"/>
        </w:rPr>
      </w:pPr>
    </w:p>
    <w:p w14:paraId="42229DCC" w14:textId="1893D69D" w:rsidR="00BA28DE" w:rsidRDefault="00BA28DE">
      <w:pPr>
        <w:rPr>
          <w:rFonts w:cs="Arial"/>
          <w:lang w:val="en-US"/>
        </w:rPr>
      </w:pPr>
      <w:r>
        <w:rPr>
          <w:rFonts w:cs="Arial"/>
          <w:lang w:val="en-US"/>
        </w:rPr>
        <w:br w:type="page"/>
      </w:r>
    </w:p>
    <w:p w14:paraId="0D1CEB01" w14:textId="6CE884EE" w:rsidR="00756E8F" w:rsidRPr="00397A49" w:rsidRDefault="003B23B2" w:rsidP="008B18C9">
      <w:pPr>
        <w:pStyle w:val="Heading1"/>
        <w:rPr>
          <w:color w:val="EE0000"/>
          <w:lang w:val="en-US"/>
        </w:rPr>
      </w:pPr>
      <w:bookmarkStart w:id="0" w:name="_Toc201179503"/>
      <w:bookmarkStart w:id="1" w:name="_Toc204121028"/>
      <w:r w:rsidRPr="00397A49">
        <w:rPr>
          <w:color w:val="EE0000"/>
          <w:lang w:val="en-US"/>
        </w:rPr>
        <w:lastRenderedPageBreak/>
        <w:t xml:space="preserve">System </w:t>
      </w:r>
      <w:bookmarkEnd w:id="0"/>
      <w:r w:rsidR="002E63A1">
        <w:rPr>
          <w:color w:val="EE0000"/>
          <w:lang w:val="en-US"/>
        </w:rPr>
        <w:t>Block Diagram</w:t>
      </w:r>
      <w:bookmarkEnd w:id="1"/>
    </w:p>
    <w:p w14:paraId="7D655E2E" w14:textId="5DA92AC7" w:rsidR="003C1BD5" w:rsidRDefault="002E63A1" w:rsidP="003C1BD5">
      <w:pPr>
        <w:rPr>
          <w:rFonts w:cs="Arial"/>
          <w:sz w:val="36"/>
          <w:szCs w:val="36"/>
          <w:lang w:val="en-US"/>
        </w:rPr>
      </w:pPr>
      <w:r>
        <w:rPr>
          <w:rFonts w:cs="Arial"/>
          <w:noProof/>
          <w:sz w:val="36"/>
          <w:szCs w:val="36"/>
          <w:lang w:val="en-US"/>
        </w:rPr>
        <w:drawing>
          <wp:inline distT="0" distB="0" distL="0" distR="0" wp14:anchorId="3DDB0489" wp14:editId="74778781">
            <wp:extent cx="6120130" cy="5389880"/>
            <wp:effectExtent l="0" t="0" r="0" b="1270"/>
            <wp:docPr id="205846335" name="Picture 2" descr="A diagram of a power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46335" name="Picture 2" descr="A diagram of a power system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8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CF91B" w14:textId="77777777" w:rsidR="003C1BD5" w:rsidRPr="003C1BD5" w:rsidRDefault="003C1BD5" w:rsidP="003C1BD5">
      <w:pPr>
        <w:rPr>
          <w:rFonts w:cs="Arial"/>
          <w:sz w:val="36"/>
          <w:szCs w:val="36"/>
          <w:lang w:val="en-US"/>
        </w:rPr>
      </w:pPr>
    </w:p>
    <w:p w14:paraId="170FC30F" w14:textId="17C52570" w:rsidR="003B23B2" w:rsidRPr="002E63A1" w:rsidRDefault="003B23B2" w:rsidP="00587B5F">
      <w:pPr>
        <w:rPr>
          <w:rFonts w:cs="Arial"/>
          <w:sz w:val="36"/>
          <w:szCs w:val="36"/>
          <w:lang w:val="en-US"/>
        </w:rPr>
      </w:pPr>
    </w:p>
    <w:p w14:paraId="308FC9D3" w14:textId="77777777" w:rsidR="00DC0435" w:rsidRDefault="00DC0435">
      <w:pPr>
        <w:rPr>
          <w:rFonts w:cs="Arial"/>
          <w:lang w:val="en-US"/>
        </w:rPr>
      </w:pPr>
    </w:p>
    <w:p w14:paraId="53DF96C1" w14:textId="77777777" w:rsidR="00DC0435" w:rsidRDefault="00DC0435">
      <w:pPr>
        <w:rPr>
          <w:rFonts w:cs="Arial"/>
          <w:lang w:val="en-US"/>
        </w:rPr>
      </w:pPr>
    </w:p>
    <w:p w14:paraId="0467E7FD" w14:textId="77777777" w:rsidR="00DC0435" w:rsidRDefault="00DC0435">
      <w:pPr>
        <w:spacing w:after="160"/>
        <w:rPr>
          <w:rFonts w:cs="Arial"/>
          <w:lang w:val="en-US"/>
        </w:rPr>
      </w:pPr>
      <w:r>
        <w:rPr>
          <w:rFonts w:cs="Arial"/>
          <w:lang w:val="en-US"/>
        </w:rPr>
        <w:br w:type="page"/>
      </w:r>
    </w:p>
    <w:p w14:paraId="78EAB058" w14:textId="369EB7AA" w:rsidR="00DC0435" w:rsidRDefault="002E63A1" w:rsidP="00DC0435">
      <w:pPr>
        <w:pStyle w:val="Heading1"/>
        <w:rPr>
          <w:color w:val="EE0000"/>
          <w:lang w:val="en-US"/>
        </w:rPr>
      </w:pPr>
      <w:bookmarkStart w:id="2" w:name="_Toc204121029"/>
      <w:r>
        <w:rPr>
          <w:color w:val="EE0000"/>
          <w:lang w:val="en-US"/>
        </w:rPr>
        <w:lastRenderedPageBreak/>
        <w:t>Preliminary Market Analysis</w:t>
      </w:r>
      <w:bookmarkEnd w:id="2"/>
    </w:p>
    <w:p w14:paraId="059D0E92" w14:textId="208781E5" w:rsidR="00313FA4" w:rsidRDefault="00313FA4" w:rsidP="00313FA4">
      <w:pPr>
        <w:pStyle w:val="Heading2"/>
        <w:rPr>
          <w:b/>
          <w:bCs/>
          <w:lang w:val="en-US"/>
        </w:rPr>
      </w:pPr>
      <w:bookmarkStart w:id="3" w:name="_Toc204121030"/>
      <w:r>
        <w:rPr>
          <w:b/>
          <w:bCs/>
          <w:lang w:val="en-US"/>
        </w:rPr>
        <w:t>Business Model</w:t>
      </w:r>
      <w:bookmarkEnd w:id="3"/>
    </w:p>
    <w:p w14:paraId="161B9AFE" w14:textId="6FC5C4E3" w:rsidR="00313FA4" w:rsidRDefault="00313FA4" w:rsidP="00313FA4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Efficient/</w:t>
      </w:r>
      <w:proofErr w:type="gramStart"/>
      <w:r>
        <w:rPr>
          <w:lang w:val="en-US"/>
        </w:rPr>
        <w:t>Low cost</w:t>
      </w:r>
      <w:proofErr w:type="gramEnd"/>
      <w:r>
        <w:rPr>
          <w:lang w:val="en-US"/>
        </w:rPr>
        <w:t xml:space="preserve"> solution (DTS undercut)</w:t>
      </w:r>
    </w:p>
    <w:p w14:paraId="31EEF536" w14:textId="505642A8" w:rsidR="00313FA4" w:rsidRPr="00313FA4" w:rsidRDefault="00313FA4" w:rsidP="00313FA4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Turnkey solution: no need for customization</w:t>
      </w:r>
    </w:p>
    <w:p w14:paraId="0C145AA9" w14:textId="1CEA815B" w:rsidR="00313FA4" w:rsidRDefault="00313FA4" w:rsidP="00313FA4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Strategic European technology: access to European funding</w:t>
      </w:r>
    </w:p>
    <w:p w14:paraId="28F2CC87" w14:textId="77777777" w:rsidR="00313FA4" w:rsidRPr="00313FA4" w:rsidRDefault="00313FA4" w:rsidP="00313FA4">
      <w:pPr>
        <w:rPr>
          <w:lang w:val="en-US"/>
        </w:rPr>
      </w:pPr>
    </w:p>
    <w:p w14:paraId="06B3E21F" w14:textId="56F48FD8" w:rsidR="002E63A1" w:rsidRDefault="002E63A1" w:rsidP="009B1BDC">
      <w:pPr>
        <w:pStyle w:val="Heading2"/>
        <w:rPr>
          <w:b/>
          <w:bCs/>
          <w:lang w:val="en-US"/>
        </w:rPr>
      </w:pPr>
      <w:bookmarkStart w:id="4" w:name="_Toc204121031"/>
      <w:r>
        <w:rPr>
          <w:b/>
          <w:bCs/>
          <w:lang w:val="en-US"/>
        </w:rPr>
        <w:t>Customers</w:t>
      </w:r>
      <w:bookmarkEnd w:id="4"/>
    </w:p>
    <w:p w14:paraId="0A0CFF71" w14:textId="1E47CDAE" w:rsidR="002E63A1" w:rsidRDefault="002E63A1" w:rsidP="002E63A1">
      <w:pPr>
        <w:rPr>
          <w:lang w:val="en-US"/>
        </w:rPr>
      </w:pPr>
      <w:r>
        <w:rPr>
          <w:lang w:val="en-US"/>
        </w:rPr>
        <w:t xml:space="preserve">Big/Medium </w:t>
      </w:r>
      <w:proofErr w:type="spellStart"/>
      <w:r>
        <w:rPr>
          <w:lang w:val="en-US"/>
        </w:rPr>
        <w:t>Defence</w:t>
      </w:r>
      <w:proofErr w:type="spellEnd"/>
      <w:r>
        <w:rPr>
          <w:lang w:val="en-US"/>
        </w:rPr>
        <w:t xml:space="preserve"> and Aerospace Companies</w:t>
      </w:r>
      <w:r w:rsidR="00047EB0">
        <w:rPr>
          <w:lang w:val="en-US"/>
        </w:rPr>
        <w:t xml:space="preserve"> or startup.</w:t>
      </w:r>
    </w:p>
    <w:p w14:paraId="5B511036" w14:textId="41ED492F" w:rsidR="002E63A1" w:rsidRDefault="002E63A1" w:rsidP="002E63A1">
      <w:pPr>
        <w:pStyle w:val="Heading3"/>
        <w:rPr>
          <w:b/>
          <w:bCs/>
          <w:lang w:val="en-US"/>
        </w:rPr>
      </w:pPr>
      <w:bookmarkStart w:id="5" w:name="_Toc204121032"/>
      <w:r>
        <w:rPr>
          <w:b/>
          <w:bCs/>
          <w:lang w:val="en-US"/>
        </w:rPr>
        <w:t>National</w:t>
      </w:r>
      <w:bookmarkEnd w:id="5"/>
    </w:p>
    <w:p w14:paraId="4E074E31" w14:textId="20B4C66A" w:rsidR="002E63A1" w:rsidRDefault="002E63A1" w:rsidP="002E63A1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Leonardo</w:t>
      </w:r>
    </w:p>
    <w:p w14:paraId="4753A6B6" w14:textId="005AE59E" w:rsidR="00340E9E" w:rsidRPr="00340E9E" w:rsidRDefault="002E63A1" w:rsidP="00340E9E">
      <w:pPr>
        <w:pStyle w:val="ListParagraph"/>
        <w:numPr>
          <w:ilvl w:val="0"/>
          <w:numId w:val="12"/>
        </w:numPr>
      </w:pPr>
      <w:r w:rsidRPr="00340E9E">
        <w:t>MBDA</w:t>
      </w:r>
      <w:r w:rsidR="00340E9E" w:rsidRPr="00340E9E">
        <w:t xml:space="preserve"> </w:t>
      </w:r>
      <w:proofErr w:type="spellStart"/>
      <w:r w:rsidR="00340E9E" w:rsidRPr="00340E9E">
        <w:t>Italy</w:t>
      </w:r>
      <w:proofErr w:type="spellEnd"/>
      <w:r w:rsidR="00340E9E" w:rsidRPr="00340E9E">
        <w:t xml:space="preserve"> </w:t>
      </w:r>
      <w:proofErr w:type="spellStart"/>
      <w:r w:rsidR="00340E9E" w:rsidRPr="00340E9E">
        <w:t>S.p.A</w:t>
      </w:r>
      <w:proofErr w:type="spellEnd"/>
    </w:p>
    <w:p w14:paraId="2E2039E3" w14:textId="15E2F20B" w:rsidR="00340E9E" w:rsidRDefault="00340E9E" w:rsidP="00340E9E">
      <w:pPr>
        <w:pStyle w:val="Heading3"/>
        <w:rPr>
          <w:b/>
          <w:bCs/>
          <w:lang w:val="en-US"/>
        </w:rPr>
      </w:pPr>
      <w:bookmarkStart w:id="6" w:name="_Toc204121033"/>
      <w:r>
        <w:rPr>
          <w:b/>
          <w:bCs/>
          <w:lang w:val="en-US"/>
        </w:rPr>
        <w:t>European</w:t>
      </w:r>
      <w:bookmarkEnd w:id="6"/>
    </w:p>
    <w:p w14:paraId="70E5043F" w14:textId="2D40C347" w:rsidR="002E63A1" w:rsidRDefault="00340E9E" w:rsidP="00340E9E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MBDA France</w:t>
      </w:r>
    </w:p>
    <w:p w14:paraId="44171C02" w14:textId="008B1949" w:rsidR="00340E9E" w:rsidRDefault="00340E9E" w:rsidP="00340E9E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MBDA UK</w:t>
      </w:r>
    </w:p>
    <w:p w14:paraId="386ADA0C" w14:textId="4083F79F" w:rsidR="00340E9E" w:rsidRDefault="00340E9E" w:rsidP="00340E9E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Dassault</w:t>
      </w:r>
    </w:p>
    <w:p w14:paraId="6050A05B" w14:textId="2EF21E34" w:rsidR="00340E9E" w:rsidRDefault="00340E9E" w:rsidP="00340E9E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Airbus</w:t>
      </w:r>
    </w:p>
    <w:p w14:paraId="2A6D540F" w14:textId="5EAE6F3E" w:rsidR="00340E9E" w:rsidRDefault="00340E9E" w:rsidP="00340E9E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BAE Systems</w:t>
      </w:r>
    </w:p>
    <w:p w14:paraId="11D6E330" w14:textId="5C9DC09B" w:rsidR="009B28FE" w:rsidRDefault="009B28FE" w:rsidP="009B28FE">
      <w:pPr>
        <w:pStyle w:val="Heading3"/>
        <w:rPr>
          <w:b/>
          <w:bCs/>
          <w:lang w:val="en-US"/>
        </w:rPr>
      </w:pPr>
      <w:bookmarkStart w:id="7" w:name="_Toc204121034"/>
      <w:r>
        <w:rPr>
          <w:b/>
          <w:bCs/>
          <w:lang w:val="en-US"/>
        </w:rPr>
        <w:t>US</w:t>
      </w:r>
      <w:bookmarkEnd w:id="7"/>
    </w:p>
    <w:p w14:paraId="1005DE62" w14:textId="77777777" w:rsidR="009B28FE" w:rsidRPr="009B28FE" w:rsidRDefault="009B28FE" w:rsidP="009B28FE">
      <w:pPr>
        <w:rPr>
          <w:lang w:val="en-US"/>
        </w:rPr>
      </w:pPr>
    </w:p>
    <w:p w14:paraId="1C059DAE" w14:textId="705214CF" w:rsidR="00340E9E" w:rsidRDefault="00340E9E" w:rsidP="00340E9E">
      <w:pPr>
        <w:pStyle w:val="Heading3"/>
        <w:rPr>
          <w:b/>
          <w:bCs/>
          <w:lang w:val="en-US"/>
        </w:rPr>
      </w:pPr>
      <w:bookmarkStart w:id="8" w:name="_Toc204121035"/>
      <w:r>
        <w:rPr>
          <w:b/>
          <w:bCs/>
          <w:lang w:val="en-US"/>
        </w:rPr>
        <w:t>Global</w:t>
      </w:r>
      <w:bookmarkEnd w:id="8"/>
    </w:p>
    <w:p w14:paraId="1A2E98A0" w14:textId="77777777" w:rsidR="00340E9E" w:rsidRPr="00340E9E" w:rsidRDefault="00340E9E" w:rsidP="00340E9E">
      <w:pPr>
        <w:rPr>
          <w:lang w:val="en-US"/>
        </w:rPr>
      </w:pPr>
    </w:p>
    <w:p w14:paraId="3FF08500" w14:textId="3A685F0E" w:rsidR="009B1BDC" w:rsidRDefault="002E63A1" w:rsidP="009B1BDC">
      <w:pPr>
        <w:pStyle w:val="Heading2"/>
        <w:rPr>
          <w:b/>
          <w:bCs/>
          <w:lang w:val="en-US"/>
        </w:rPr>
      </w:pPr>
      <w:bookmarkStart w:id="9" w:name="_Toc204121036"/>
      <w:r>
        <w:rPr>
          <w:b/>
          <w:bCs/>
          <w:lang w:val="en-US"/>
        </w:rPr>
        <w:t>Competitor</w:t>
      </w:r>
      <w:r w:rsidR="00340E9E">
        <w:rPr>
          <w:b/>
          <w:bCs/>
          <w:lang w:val="en-US"/>
        </w:rPr>
        <w:t>s</w:t>
      </w:r>
      <w:bookmarkEnd w:id="9"/>
    </w:p>
    <w:p w14:paraId="6F417D91" w14:textId="77777777" w:rsidR="00340E9E" w:rsidRDefault="00340E9E" w:rsidP="00340E9E">
      <w:pPr>
        <w:pStyle w:val="Heading3"/>
        <w:rPr>
          <w:b/>
          <w:bCs/>
          <w:lang w:val="en-US"/>
        </w:rPr>
      </w:pPr>
      <w:bookmarkStart w:id="10" w:name="_Toc204121037"/>
      <w:r>
        <w:rPr>
          <w:b/>
          <w:bCs/>
          <w:lang w:val="en-US"/>
        </w:rPr>
        <w:t>National</w:t>
      </w:r>
      <w:bookmarkEnd w:id="10"/>
    </w:p>
    <w:p w14:paraId="29659798" w14:textId="0F4C6EAB" w:rsidR="005A70A3" w:rsidRPr="005A70A3" w:rsidRDefault="005A70A3" w:rsidP="005A70A3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In-house designs</w:t>
      </w:r>
    </w:p>
    <w:p w14:paraId="2B61BEB4" w14:textId="0485F29C" w:rsidR="002E63A1" w:rsidRDefault="00340E9E" w:rsidP="00340E9E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Small subcontractors (PMI) of main customers</w:t>
      </w:r>
    </w:p>
    <w:p w14:paraId="5572D3AB" w14:textId="4BA53A03" w:rsidR="00340E9E" w:rsidRDefault="00340E9E" w:rsidP="00340E9E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Crisel</w:t>
      </w:r>
    </w:p>
    <w:p w14:paraId="10B9AC8A" w14:textId="7501FBC8" w:rsidR="00340E9E" w:rsidRDefault="00340E9E" w:rsidP="00340E9E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Instrumentation Device</w:t>
      </w:r>
    </w:p>
    <w:p w14:paraId="71BC7404" w14:textId="253E5704" w:rsidR="00340E9E" w:rsidRDefault="00340E9E" w:rsidP="00340E9E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Milano Systems</w:t>
      </w:r>
    </w:p>
    <w:p w14:paraId="406B4B5B" w14:textId="5450F480" w:rsidR="009B28FE" w:rsidRDefault="009B28FE" w:rsidP="009B28FE">
      <w:pPr>
        <w:pStyle w:val="Heading3"/>
        <w:rPr>
          <w:b/>
          <w:bCs/>
          <w:lang w:val="en-US"/>
        </w:rPr>
      </w:pPr>
      <w:bookmarkStart w:id="11" w:name="_Toc204121038"/>
      <w:r>
        <w:rPr>
          <w:b/>
          <w:bCs/>
          <w:lang w:val="en-US"/>
        </w:rPr>
        <w:lastRenderedPageBreak/>
        <w:t>European</w:t>
      </w:r>
      <w:bookmarkEnd w:id="11"/>
    </w:p>
    <w:p w14:paraId="3E9429C1" w14:textId="77777777" w:rsidR="009B28FE" w:rsidRDefault="009B28FE" w:rsidP="009B28FE">
      <w:pPr>
        <w:rPr>
          <w:lang w:val="en-US"/>
        </w:rPr>
      </w:pPr>
    </w:p>
    <w:p w14:paraId="5B7BAC62" w14:textId="77777777" w:rsidR="009B28FE" w:rsidRDefault="009B28FE" w:rsidP="009B28FE">
      <w:pPr>
        <w:rPr>
          <w:lang w:val="en-US"/>
        </w:rPr>
      </w:pPr>
    </w:p>
    <w:p w14:paraId="0B9D88D1" w14:textId="0E6A76B9" w:rsidR="009B28FE" w:rsidRDefault="009B28FE" w:rsidP="009B28FE">
      <w:pPr>
        <w:pStyle w:val="Heading3"/>
        <w:rPr>
          <w:b/>
          <w:bCs/>
          <w:lang w:val="en-US"/>
        </w:rPr>
      </w:pPr>
      <w:bookmarkStart w:id="12" w:name="_Toc204121039"/>
      <w:r>
        <w:rPr>
          <w:b/>
          <w:bCs/>
          <w:lang w:val="en-US"/>
        </w:rPr>
        <w:t>US</w:t>
      </w:r>
      <w:bookmarkEnd w:id="12"/>
    </w:p>
    <w:p w14:paraId="04BAC17D" w14:textId="49390A39" w:rsidR="009B28FE" w:rsidRPr="005A70A3" w:rsidRDefault="005A70A3" w:rsidP="005A70A3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DTS</w:t>
      </w:r>
    </w:p>
    <w:p w14:paraId="7E80249C" w14:textId="4B91804E" w:rsidR="009B28FE" w:rsidRDefault="009B28FE" w:rsidP="009B28FE">
      <w:pPr>
        <w:pStyle w:val="Heading3"/>
        <w:rPr>
          <w:b/>
          <w:bCs/>
          <w:lang w:val="en-US"/>
        </w:rPr>
      </w:pPr>
      <w:bookmarkStart w:id="13" w:name="_Toc204121040"/>
      <w:r>
        <w:rPr>
          <w:b/>
          <w:bCs/>
          <w:lang w:val="en-US"/>
        </w:rPr>
        <w:t>Global</w:t>
      </w:r>
      <w:bookmarkEnd w:id="13"/>
    </w:p>
    <w:p w14:paraId="4937D8AC" w14:textId="77777777" w:rsidR="009B28FE" w:rsidRPr="009B28FE" w:rsidRDefault="009B28FE" w:rsidP="009B28FE">
      <w:pPr>
        <w:rPr>
          <w:lang w:val="en-US"/>
        </w:rPr>
      </w:pPr>
    </w:p>
    <w:p w14:paraId="5472C548" w14:textId="77777777" w:rsidR="009B28FE" w:rsidRDefault="009B28FE" w:rsidP="009B28FE">
      <w:pPr>
        <w:rPr>
          <w:lang w:val="en-US"/>
        </w:rPr>
      </w:pPr>
    </w:p>
    <w:p w14:paraId="7D6E5F6E" w14:textId="77777777" w:rsidR="009B28FE" w:rsidRPr="009B28FE" w:rsidRDefault="009B28FE" w:rsidP="009B28FE">
      <w:pPr>
        <w:rPr>
          <w:lang w:val="en-US"/>
        </w:rPr>
      </w:pPr>
    </w:p>
    <w:p w14:paraId="33D8AC69" w14:textId="77777777" w:rsidR="002E63A1" w:rsidRDefault="002E63A1" w:rsidP="002E63A1">
      <w:pPr>
        <w:rPr>
          <w:lang w:val="en-US"/>
        </w:rPr>
      </w:pPr>
    </w:p>
    <w:p w14:paraId="1E36AACE" w14:textId="4D7D8891" w:rsidR="002E63A1" w:rsidRDefault="002E63A1">
      <w:pPr>
        <w:spacing w:before="0" w:after="160"/>
        <w:rPr>
          <w:lang w:val="en-US"/>
        </w:rPr>
      </w:pPr>
    </w:p>
    <w:sectPr w:rsidR="002E63A1" w:rsidSect="009E5B8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E3247C" w14:textId="77777777" w:rsidR="00045FD4" w:rsidRDefault="00045FD4" w:rsidP="00CE48DA">
      <w:pPr>
        <w:spacing w:after="0" w:line="240" w:lineRule="auto"/>
      </w:pPr>
      <w:r>
        <w:separator/>
      </w:r>
    </w:p>
  </w:endnote>
  <w:endnote w:type="continuationSeparator" w:id="0">
    <w:p w14:paraId="7C31D51B" w14:textId="77777777" w:rsidR="00045FD4" w:rsidRDefault="00045FD4" w:rsidP="00CE4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1E11F4" w14:textId="77777777" w:rsidR="00045FD4" w:rsidRDefault="00045FD4" w:rsidP="00CE48DA">
      <w:pPr>
        <w:spacing w:after="0" w:line="240" w:lineRule="auto"/>
      </w:pPr>
      <w:r>
        <w:separator/>
      </w:r>
    </w:p>
  </w:footnote>
  <w:footnote w:type="continuationSeparator" w:id="0">
    <w:p w14:paraId="1F0E9CDA" w14:textId="77777777" w:rsidR="00045FD4" w:rsidRDefault="00045FD4" w:rsidP="00CE48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Arial" w:hAnsi="Arial" w:cs="Arial"/>
        <w:color w:val="BFBFBF" w:themeColor="background1" w:themeShade="BF"/>
      </w:rPr>
      <w:id w:val="-1318336367"/>
      <w:docPartObj>
        <w:docPartGallery w:val="Page Numbers (Top of Page)"/>
        <w:docPartUnique/>
      </w:docPartObj>
    </w:sdtPr>
    <w:sdtContent>
      <w:p w14:paraId="30BB42DB" w14:textId="77777777" w:rsidR="00CE48DA" w:rsidRPr="00CE48DA" w:rsidRDefault="00CE48DA">
        <w:pPr>
          <w:pStyle w:val="Header"/>
          <w:jc w:val="right"/>
          <w:rPr>
            <w:rFonts w:ascii="Arial" w:hAnsi="Arial" w:cs="Arial"/>
            <w:color w:val="BFBFBF" w:themeColor="background1" w:themeShade="BF"/>
          </w:rPr>
        </w:pPr>
        <w:r w:rsidRPr="00CE48DA">
          <w:rPr>
            <w:rFonts w:ascii="Arial" w:hAnsi="Arial" w:cs="Arial"/>
            <w:color w:val="BFBFBF" w:themeColor="background1" w:themeShade="BF"/>
          </w:rPr>
          <w:t xml:space="preserve">Page </w:t>
        </w:r>
        <w:r w:rsidRPr="00CE48DA">
          <w:rPr>
            <w:rFonts w:ascii="Arial" w:hAnsi="Arial" w:cs="Arial"/>
            <w:b/>
            <w:bCs/>
            <w:color w:val="BFBFBF" w:themeColor="background1" w:themeShade="BF"/>
          </w:rPr>
          <w:fldChar w:fldCharType="begin"/>
        </w:r>
        <w:r w:rsidRPr="00CE48DA">
          <w:rPr>
            <w:rFonts w:ascii="Arial" w:hAnsi="Arial" w:cs="Arial"/>
            <w:b/>
            <w:bCs/>
            <w:color w:val="BFBFBF" w:themeColor="background1" w:themeShade="BF"/>
          </w:rPr>
          <w:instrText xml:space="preserve"> PAGE </w:instrText>
        </w:r>
        <w:r w:rsidRPr="00CE48DA">
          <w:rPr>
            <w:rFonts w:ascii="Arial" w:hAnsi="Arial" w:cs="Arial"/>
            <w:b/>
            <w:bCs/>
            <w:color w:val="BFBFBF" w:themeColor="background1" w:themeShade="BF"/>
          </w:rPr>
          <w:fldChar w:fldCharType="separate"/>
        </w:r>
        <w:r w:rsidRPr="00CE48DA">
          <w:rPr>
            <w:rFonts w:ascii="Arial" w:hAnsi="Arial" w:cs="Arial"/>
            <w:b/>
            <w:bCs/>
            <w:noProof/>
            <w:color w:val="BFBFBF" w:themeColor="background1" w:themeShade="BF"/>
          </w:rPr>
          <w:t>2</w:t>
        </w:r>
        <w:r w:rsidRPr="00CE48DA">
          <w:rPr>
            <w:rFonts w:ascii="Arial" w:hAnsi="Arial" w:cs="Arial"/>
            <w:b/>
            <w:bCs/>
            <w:color w:val="BFBFBF" w:themeColor="background1" w:themeShade="BF"/>
          </w:rPr>
          <w:fldChar w:fldCharType="end"/>
        </w:r>
        <w:r w:rsidRPr="00CE48DA">
          <w:rPr>
            <w:rFonts w:ascii="Arial" w:hAnsi="Arial" w:cs="Arial"/>
            <w:color w:val="BFBFBF" w:themeColor="background1" w:themeShade="BF"/>
          </w:rPr>
          <w:t xml:space="preserve"> of </w:t>
        </w:r>
        <w:r w:rsidRPr="00CE48DA">
          <w:rPr>
            <w:rFonts w:ascii="Arial" w:hAnsi="Arial" w:cs="Arial"/>
            <w:b/>
            <w:bCs/>
            <w:color w:val="BFBFBF" w:themeColor="background1" w:themeShade="BF"/>
          </w:rPr>
          <w:fldChar w:fldCharType="begin"/>
        </w:r>
        <w:r w:rsidRPr="00CE48DA">
          <w:rPr>
            <w:rFonts w:ascii="Arial" w:hAnsi="Arial" w:cs="Arial"/>
            <w:b/>
            <w:bCs/>
            <w:color w:val="BFBFBF" w:themeColor="background1" w:themeShade="BF"/>
          </w:rPr>
          <w:instrText xml:space="preserve"> NUMPAGES  </w:instrText>
        </w:r>
        <w:r w:rsidRPr="00CE48DA">
          <w:rPr>
            <w:rFonts w:ascii="Arial" w:hAnsi="Arial" w:cs="Arial"/>
            <w:b/>
            <w:bCs/>
            <w:color w:val="BFBFBF" w:themeColor="background1" w:themeShade="BF"/>
          </w:rPr>
          <w:fldChar w:fldCharType="separate"/>
        </w:r>
        <w:r w:rsidRPr="00CE48DA">
          <w:rPr>
            <w:rFonts w:ascii="Arial" w:hAnsi="Arial" w:cs="Arial"/>
            <w:b/>
            <w:bCs/>
            <w:noProof/>
            <w:color w:val="BFBFBF" w:themeColor="background1" w:themeShade="BF"/>
          </w:rPr>
          <w:t>2</w:t>
        </w:r>
        <w:r w:rsidRPr="00CE48DA">
          <w:rPr>
            <w:rFonts w:ascii="Arial" w:hAnsi="Arial" w:cs="Arial"/>
            <w:b/>
            <w:bCs/>
            <w:color w:val="BFBFBF" w:themeColor="background1" w:themeShade="BF"/>
          </w:rPr>
          <w:fldChar w:fldCharType="end"/>
        </w:r>
      </w:p>
    </w:sdtContent>
  </w:sdt>
  <w:p w14:paraId="4069CA81" w14:textId="2BD8B585" w:rsidR="00CE48DA" w:rsidRDefault="00CE48DA">
    <w:pPr>
      <w:pStyle w:val="Header"/>
    </w:pPr>
    <w:r>
      <w:t>SA Electronics Logo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6C2FB2"/>
    <w:multiLevelType w:val="hybridMultilevel"/>
    <w:tmpl w:val="F3E656A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43191"/>
    <w:multiLevelType w:val="hybridMultilevel"/>
    <w:tmpl w:val="80E0B9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20EE2"/>
    <w:multiLevelType w:val="hybridMultilevel"/>
    <w:tmpl w:val="562AFA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57E97"/>
    <w:multiLevelType w:val="hybridMultilevel"/>
    <w:tmpl w:val="88DA76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114144"/>
    <w:multiLevelType w:val="hybridMultilevel"/>
    <w:tmpl w:val="2A8C81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3450CC"/>
    <w:multiLevelType w:val="hybridMultilevel"/>
    <w:tmpl w:val="C87835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4E179A"/>
    <w:multiLevelType w:val="hybridMultilevel"/>
    <w:tmpl w:val="585AF0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AE2E4D"/>
    <w:multiLevelType w:val="hybridMultilevel"/>
    <w:tmpl w:val="0BAE6E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ED65FC"/>
    <w:multiLevelType w:val="hybridMultilevel"/>
    <w:tmpl w:val="8CCABE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993DBB"/>
    <w:multiLevelType w:val="hybridMultilevel"/>
    <w:tmpl w:val="C0341E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127D1A"/>
    <w:multiLevelType w:val="hybridMultilevel"/>
    <w:tmpl w:val="548C0852"/>
    <w:lvl w:ilvl="0" w:tplc="3FA85D2A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A26828"/>
    <w:multiLevelType w:val="hybridMultilevel"/>
    <w:tmpl w:val="1AD820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CA761E"/>
    <w:multiLevelType w:val="hybridMultilevel"/>
    <w:tmpl w:val="64FC6D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4269F5"/>
    <w:multiLevelType w:val="hybridMultilevel"/>
    <w:tmpl w:val="487066A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6217A6"/>
    <w:multiLevelType w:val="hybridMultilevel"/>
    <w:tmpl w:val="CF7664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D11854"/>
    <w:multiLevelType w:val="hybridMultilevel"/>
    <w:tmpl w:val="0AC2190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7297753">
    <w:abstractNumId w:val="15"/>
  </w:num>
  <w:num w:numId="2" w16cid:durableId="1031688013">
    <w:abstractNumId w:val="13"/>
  </w:num>
  <w:num w:numId="3" w16cid:durableId="1335452622">
    <w:abstractNumId w:val="0"/>
  </w:num>
  <w:num w:numId="4" w16cid:durableId="1421870451">
    <w:abstractNumId w:val="8"/>
  </w:num>
  <w:num w:numId="5" w16cid:durableId="1444107668">
    <w:abstractNumId w:val="10"/>
  </w:num>
  <w:num w:numId="6" w16cid:durableId="1573545636">
    <w:abstractNumId w:val="11"/>
  </w:num>
  <w:num w:numId="7" w16cid:durableId="571547326">
    <w:abstractNumId w:val="1"/>
  </w:num>
  <w:num w:numId="8" w16cid:durableId="65687753">
    <w:abstractNumId w:val="14"/>
  </w:num>
  <w:num w:numId="9" w16cid:durableId="1704673444">
    <w:abstractNumId w:val="6"/>
  </w:num>
  <w:num w:numId="10" w16cid:durableId="1348949496">
    <w:abstractNumId w:val="9"/>
  </w:num>
  <w:num w:numId="11" w16cid:durableId="1839150062">
    <w:abstractNumId w:val="12"/>
  </w:num>
  <w:num w:numId="12" w16cid:durableId="1986199705">
    <w:abstractNumId w:val="5"/>
  </w:num>
  <w:num w:numId="13" w16cid:durableId="1062362278">
    <w:abstractNumId w:val="4"/>
  </w:num>
  <w:num w:numId="14" w16cid:durableId="512912742">
    <w:abstractNumId w:val="7"/>
  </w:num>
  <w:num w:numId="15" w16cid:durableId="592208392">
    <w:abstractNumId w:val="3"/>
  </w:num>
  <w:num w:numId="16" w16cid:durableId="1573537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08D"/>
    <w:rsid w:val="000037A1"/>
    <w:rsid w:val="0002379A"/>
    <w:rsid w:val="00024F9C"/>
    <w:rsid w:val="00045FD4"/>
    <w:rsid w:val="00047EB0"/>
    <w:rsid w:val="00055B62"/>
    <w:rsid w:val="0007655C"/>
    <w:rsid w:val="00082159"/>
    <w:rsid w:val="000A5E67"/>
    <w:rsid w:val="000F739D"/>
    <w:rsid w:val="00110281"/>
    <w:rsid w:val="001132EF"/>
    <w:rsid w:val="00114434"/>
    <w:rsid w:val="00116007"/>
    <w:rsid w:val="001253DE"/>
    <w:rsid w:val="001659AC"/>
    <w:rsid w:val="00177019"/>
    <w:rsid w:val="00194AA1"/>
    <w:rsid w:val="001D4B7C"/>
    <w:rsid w:val="001D6F28"/>
    <w:rsid w:val="001D6F7E"/>
    <w:rsid w:val="001E6173"/>
    <w:rsid w:val="002120CF"/>
    <w:rsid w:val="002220FA"/>
    <w:rsid w:val="00246D39"/>
    <w:rsid w:val="0024743C"/>
    <w:rsid w:val="00275411"/>
    <w:rsid w:val="00297E38"/>
    <w:rsid w:val="002A0DFA"/>
    <w:rsid w:val="002A439A"/>
    <w:rsid w:val="002C5FDA"/>
    <w:rsid w:val="002E2CB3"/>
    <w:rsid w:val="002E63A1"/>
    <w:rsid w:val="00313FA4"/>
    <w:rsid w:val="00324604"/>
    <w:rsid w:val="0033135F"/>
    <w:rsid w:val="00340E9E"/>
    <w:rsid w:val="0034568E"/>
    <w:rsid w:val="00361B14"/>
    <w:rsid w:val="00397A49"/>
    <w:rsid w:val="003A5C14"/>
    <w:rsid w:val="003A7F36"/>
    <w:rsid w:val="003B23B2"/>
    <w:rsid w:val="003B296F"/>
    <w:rsid w:val="003B3CCC"/>
    <w:rsid w:val="003C1BD5"/>
    <w:rsid w:val="003C7927"/>
    <w:rsid w:val="003D35EB"/>
    <w:rsid w:val="003E1FA7"/>
    <w:rsid w:val="003E7F21"/>
    <w:rsid w:val="003F343D"/>
    <w:rsid w:val="00437C51"/>
    <w:rsid w:val="004536DE"/>
    <w:rsid w:val="00465AED"/>
    <w:rsid w:val="00486F55"/>
    <w:rsid w:val="00487066"/>
    <w:rsid w:val="00492E43"/>
    <w:rsid w:val="004A11E7"/>
    <w:rsid w:val="004B0CDD"/>
    <w:rsid w:val="004B1082"/>
    <w:rsid w:val="004C4839"/>
    <w:rsid w:val="004C7ECC"/>
    <w:rsid w:val="004E2679"/>
    <w:rsid w:val="004F3AE9"/>
    <w:rsid w:val="00510490"/>
    <w:rsid w:val="005167F4"/>
    <w:rsid w:val="00563518"/>
    <w:rsid w:val="00587B5F"/>
    <w:rsid w:val="005A70A3"/>
    <w:rsid w:val="005B7DAA"/>
    <w:rsid w:val="005C64BC"/>
    <w:rsid w:val="006043FF"/>
    <w:rsid w:val="0064557E"/>
    <w:rsid w:val="006532D1"/>
    <w:rsid w:val="006A05D8"/>
    <w:rsid w:val="006A1770"/>
    <w:rsid w:val="006B0EFE"/>
    <w:rsid w:val="006B7AE6"/>
    <w:rsid w:val="006C536F"/>
    <w:rsid w:val="00707F46"/>
    <w:rsid w:val="007172C0"/>
    <w:rsid w:val="00717629"/>
    <w:rsid w:val="00730E65"/>
    <w:rsid w:val="00743C6F"/>
    <w:rsid w:val="007458C1"/>
    <w:rsid w:val="00754B2E"/>
    <w:rsid w:val="00756E8F"/>
    <w:rsid w:val="0075736D"/>
    <w:rsid w:val="00772116"/>
    <w:rsid w:val="00787DE1"/>
    <w:rsid w:val="007B1B52"/>
    <w:rsid w:val="007E378D"/>
    <w:rsid w:val="008433C3"/>
    <w:rsid w:val="00846D5A"/>
    <w:rsid w:val="008570A1"/>
    <w:rsid w:val="00871D1B"/>
    <w:rsid w:val="00885CCA"/>
    <w:rsid w:val="008A7348"/>
    <w:rsid w:val="008B18C9"/>
    <w:rsid w:val="008D18B2"/>
    <w:rsid w:val="008F00CB"/>
    <w:rsid w:val="008F3927"/>
    <w:rsid w:val="00933AD9"/>
    <w:rsid w:val="009517B7"/>
    <w:rsid w:val="00977E5D"/>
    <w:rsid w:val="00981D49"/>
    <w:rsid w:val="009B1BDC"/>
    <w:rsid w:val="009B28FE"/>
    <w:rsid w:val="009B562A"/>
    <w:rsid w:val="009C6221"/>
    <w:rsid w:val="009E5B83"/>
    <w:rsid w:val="009F5D30"/>
    <w:rsid w:val="00A135DA"/>
    <w:rsid w:val="00A41A01"/>
    <w:rsid w:val="00A54869"/>
    <w:rsid w:val="00A632CB"/>
    <w:rsid w:val="00A73093"/>
    <w:rsid w:val="00A869D3"/>
    <w:rsid w:val="00A908BB"/>
    <w:rsid w:val="00A938D0"/>
    <w:rsid w:val="00AA3033"/>
    <w:rsid w:val="00AB0289"/>
    <w:rsid w:val="00AB1088"/>
    <w:rsid w:val="00AB7ABA"/>
    <w:rsid w:val="00AE0172"/>
    <w:rsid w:val="00AE0AF3"/>
    <w:rsid w:val="00AE2F50"/>
    <w:rsid w:val="00AF170D"/>
    <w:rsid w:val="00AF7190"/>
    <w:rsid w:val="00B074D9"/>
    <w:rsid w:val="00B125AE"/>
    <w:rsid w:val="00B24072"/>
    <w:rsid w:val="00B5551C"/>
    <w:rsid w:val="00B61CAD"/>
    <w:rsid w:val="00B71116"/>
    <w:rsid w:val="00B9726F"/>
    <w:rsid w:val="00BA28DE"/>
    <w:rsid w:val="00BB2A2A"/>
    <w:rsid w:val="00BD368A"/>
    <w:rsid w:val="00BE2D1C"/>
    <w:rsid w:val="00C175B5"/>
    <w:rsid w:val="00C24E70"/>
    <w:rsid w:val="00C31B26"/>
    <w:rsid w:val="00C57913"/>
    <w:rsid w:val="00C75BEA"/>
    <w:rsid w:val="00CB0335"/>
    <w:rsid w:val="00CC1687"/>
    <w:rsid w:val="00CD4CB0"/>
    <w:rsid w:val="00CD5A5A"/>
    <w:rsid w:val="00CE48DA"/>
    <w:rsid w:val="00CF2FB6"/>
    <w:rsid w:val="00D05D07"/>
    <w:rsid w:val="00D16E2A"/>
    <w:rsid w:val="00D370D2"/>
    <w:rsid w:val="00D74777"/>
    <w:rsid w:val="00D92111"/>
    <w:rsid w:val="00DA3E1E"/>
    <w:rsid w:val="00DC0435"/>
    <w:rsid w:val="00DC29F5"/>
    <w:rsid w:val="00DE3C07"/>
    <w:rsid w:val="00E3003F"/>
    <w:rsid w:val="00E32038"/>
    <w:rsid w:val="00E455A8"/>
    <w:rsid w:val="00E45EDE"/>
    <w:rsid w:val="00E7108D"/>
    <w:rsid w:val="00E7416D"/>
    <w:rsid w:val="00E76856"/>
    <w:rsid w:val="00E8027A"/>
    <w:rsid w:val="00E831B9"/>
    <w:rsid w:val="00EE2D00"/>
    <w:rsid w:val="00EF1BF8"/>
    <w:rsid w:val="00EF40EA"/>
    <w:rsid w:val="00F036D6"/>
    <w:rsid w:val="00F50894"/>
    <w:rsid w:val="00F50C1A"/>
    <w:rsid w:val="00F545EB"/>
    <w:rsid w:val="00FB2E4A"/>
    <w:rsid w:val="00FB74F1"/>
    <w:rsid w:val="00FC4286"/>
    <w:rsid w:val="00FF1377"/>
    <w:rsid w:val="00FF49FE"/>
    <w:rsid w:val="00FF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EF8BCB"/>
  <w15:chartTrackingRefBased/>
  <w15:docId w15:val="{2CC954AD-49D2-416D-96C1-B5911B08A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0A1"/>
    <w:pPr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CB03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00000" w:themeColor="text1"/>
      <w:sz w:val="4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03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i/>
      <w:color w:val="000000" w:themeColor="text1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0335"/>
    <w:pPr>
      <w:keepNext/>
      <w:keepLines/>
      <w:spacing w:before="160" w:after="80"/>
      <w:outlineLvl w:val="2"/>
    </w:pPr>
    <w:rPr>
      <w:rFonts w:eastAsiaTheme="majorEastAsia" w:cstheme="majorBidi"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10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10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10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10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10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10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335"/>
    <w:rPr>
      <w:rFonts w:asciiTheme="majorHAnsi" w:eastAsiaTheme="majorEastAsia" w:hAnsiTheme="majorHAnsi" w:cstheme="majorBidi"/>
      <w:b/>
      <w:color w:val="000000" w:themeColor="text1"/>
      <w:sz w:val="4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B0335"/>
    <w:rPr>
      <w:rFonts w:asciiTheme="majorHAnsi" w:eastAsiaTheme="majorEastAsia" w:hAnsiTheme="majorHAnsi" w:cstheme="majorBidi"/>
      <w:i/>
      <w:color w:val="000000" w:themeColor="text1"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B0335"/>
    <w:rPr>
      <w:rFonts w:eastAsiaTheme="majorEastAsia" w:cstheme="majorBidi"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10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10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10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10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10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10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10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10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10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10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10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10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10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10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10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10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108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E48D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8DA"/>
  </w:style>
  <w:style w:type="paragraph" w:styleId="Footer">
    <w:name w:val="footer"/>
    <w:basedOn w:val="Normal"/>
    <w:link w:val="FooterChar"/>
    <w:uiPriority w:val="99"/>
    <w:unhideWhenUsed/>
    <w:rsid w:val="00CE48D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8DA"/>
  </w:style>
  <w:style w:type="paragraph" w:styleId="Index1">
    <w:name w:val="index 1"/>
    <w:basedOn w:val="Normal"/>
    <w:next w:val="Normal"/>
    <w:autoRedefine/>
    <w:uiPriority w:val="99"/>
    <w:unhideWhenUsed/>
    <w:rsid w:val="009E5B83"/>
    <w:pPr>
      <w:spacing w:after="0"/>
      <w:ind w:left="240" w:hanging="240"/>
    </w:pPr>
    <w:rPr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3B23B2"/>
    <w:pPr>
      <w:spacing w:after="0"/>
      <w:ind w:left="480" w:hanging="240"/>
    </w:pPr>
    <w:rPr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3B23B2"/>
    <w:pPr>
      <w:spacing w:after="0"/>
      <w:ind w:left="720" w:hanging="240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3B23B2"/>
    <w:pPr>
      <w:spacing w:after="0"/>
      <w:ind w:left="960" w:hanging="240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3B23B2"/>
    <w:pPr>
      <w:spacing w:after="0"/>
      <w:ind w:left="1200" w:hanging="240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3B23B2"/>
    <w:pPr>
      <w:spacing w:after="0"/>
      <w:ind w:left="1440" w:hanging="24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3B23B2"/>
    <w:pPr>
      <w:spacing w:after="0"/>
      <w:ind w:left="1680" w:hanging="24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3B23B2"/>
    <w:pPr>
      <w:spacing w:after="0"/>
      <w:ind w:left="1920" w:hanging="24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3B23B2"/>
    <w:pPr>
      <w:spacing w:after="0"/>
      <w:ind w:left="2160" w:hanging="240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3B23B2"/>
    <w:pPr>
      <w:pBdr>
        <w:top w:val="single" w:sz="12" w:space="0" w:color="auto"/>
      </w:pBdr>
      <w:spacing w:before="360" w:after="240"/>
    </w:pPr>
    <w:rPr>
      <w:b/>
      <w:bCs/>
      <w:i/>
      <w:iCs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717629"/>
    <w:pPr>
      <w:widowControl w:val="0"/>
      <w:tabs>
        <w:tab w:val="right" w:pos="9628"/>
      </w:tabs>
    </w:pPr>
    <w:rPr>
      <w:b/>
      <w:bCs/>
      <w:i/>
      <w:iCs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717629"/>
    <w:pPr>
      <w:tabs>
        <w:tab w:val="left" w:pos="284"/>
        <w:tab w:val="right" w:pos="9628"/>
      </w:tabs>
      <w:ind w:left="284"/>
    </w:pPr>
    <w:rPr>
      <w:b/>
      <w:i/>
      <w:iCs/>
      <w:noProof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D16E2A"/>
    <w:pPr>
      <w:tabs>
        <w:tab w:val="left" w:pos="567"/>
        <w:tab w:val="right" w:pos="9628"/>
      </w:tabs>
      <w:ind w:left="567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9E5B83"/>
    <w:pPr>
      <w:pBdr>
        <w:between w:val="double" w:sz="6" w:space="0" w:color="auto"/>
      </w:pBdr>
      <w:ind w:left="480"/>
      <w:jc w:val="center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9E5B83"/>
    <w:pPr>
      <w:pBdr>
        <w:between w:val="double" w:sz="6" w:space="0" w:color="auto"/>
      </w:pBdr>
      <w:ind w:left="720"/>
      <w:jc w:val="center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9E5B83"/>
    <w:pPr>
      <w:pBdr>
        <w:between w:val="double" w:sz="6" w:space="0" w:color="auto"/>
      </w:pBdr>
      <w:ind w:left="960"/>
      <w:jc w:val="center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9E5B83"/>
    <w:pPr>
      <w:pBdr>
        <w:between w:val="double" w:sz="6" w:space="0" w:color="auto"/>
      </w:pBdr>
      <w:ind w:left="1200"/>
      <w:jc w:val="center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9E5B83"/>
    <w:pPr>
      <w:pBdr>
        <w:between w:val="double" w:sz="6" w:space="0" w:color="auto"/>
      </w:pBdr>
      <w:ind w:left="1440"/>
      <w:jc w:val="center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9E5B83"/>
    <w:pPr>
      <w:pBdr>
        <w:between w:val="double" w:sz="6" w:space="0" w:color="auto"/>
      </w:pBdr>
      <w:ind w:left="1680"/>
      <w:jc w:val="center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E5B83"/>
    <w:rPr>
      <w:color w:val="467886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B18C9"/>
    <w:pPr>
      <w:spacing w:before="240" w:after="0" w:line="259" w:lineRule="auto"/>
      <w:outlineLvl w:val="9"/>
    </w:pPr>
    <w:rPr>
      <w:b w:val="0"/>
      <w:color w:val="0F4761" w:themeColor="accent1" w:themeShade="BF"/>
      <w:kern w:val="0"/>
      <w:sz w:val="32"/>
      <w:szCs w:val="32"/>
      <w:lang w:val="en-US"/>
      <w14:ligatures w14:val="none"/>
    </w:rPr>
  </w:style>
  <w:style w:type="paragraph" w:styleId="NoSpacing">
    <w:name w:val="No Spacing"/>
    <w:uiPriority w:val="1"/>
    <w:qFormat/>
    <w:rsid w:val="008B18C9"/>
    <w:pPr>
      <w:spacing w:after="0" w:line="240" w:lineRule="auto"/>
    </w:pPr>
  </w:style>
  <w:style w:type="table" w:styleId="TableGrid">
    <w:name w:val="Table Grid"/>
    <w:basedOn w:val="TableNormal"/>
    <w:uiPriority w:val="39"/>
    <w:rsid w:val="00C31B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D35EB"/>
    <w:rPr>
      <w:color w:val="666666"/>
    </w:rPr>
  </w:style>
  <w:style w:type="paragraph" w:styleId="Caption">
    <w:name w:val="caption"/>
    <w:basedOn w:val="Normal"/>
    <w:next w:val="Normal"/>
    <w:uiPriority w:val="35"/>
    <w:unhideWhenUsed/>
    <w:qFormat/>
    <w:rsid w:val="00CD4CB0"/>
    <w:pPr>
      <w:spacing w:before="0"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B319CF-A5A9-440C-843A-71687EC66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5408</TotalTime>
  <Pages>5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Andrenacci</dc:creator>
  <cp:keywords/>
  <dc:description/>
  <cp:lastModifiedBy>Stefano Andrenacci</cp:lastModifiedBy>
  <cp:revision>217</cp:revision>
  <dcterms:created xsi:type="dcterms:W3CDTF">2025-06-14T19:28:00Z</dcterms:created>
  <dcterms:modified xsi:type="dcterms:W3CDTF">2025-07-22T21:57:00Z</dcterms:modified>
</cp:coreProperties>
</file>