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3F335" w14:textId="77777777" w:rsidR="003C1BD5" w:rsidRDefault="003C1BD5" w:rsidP="003C1BD5">
      <w:pPr>
        <w:rPr>
          <w:lang w:val="en-US"/>
        </w:rPr>
      </w:pPr>
    </w:p>
    <w:p w14:paraId="1E75F771" w14:textId="77777777" w:rsidR="003C1BD5" w:rsidRDefault="003C1BD5" w:rsidP="003C1BD5">
      <w:pPr>
        <w:rPr>
          <w:lang w:val="en-US"/>
        </w:rPr>
      </w:pPr>
    </w:p>
    <w:p w14:paraId="11F19B8C" w14:textId="1AD5FDCA" w:rsidR="00055B62" w:rsidRPr="003C1BD5" w:rsidRDefault="00CE48DA" w:rsidP="003C1BD5">
      <w:pPr>
        <w:jc w:val="center"/>
        <w:rPr>
          <w:b/>
          <w:bCs/>
          <w:sz w:val="52"/>
          <w:szCs w:val="52"/>
          <w:lang w:val="en-US"/>
        </w:rPr>
      </w:pPr>
      <w:r w:rsidRPr="00AE0AF3">
        <w:rPr>
          <w:b/>
          <w:bCs/>
          <w:color w:val="C00000"/>
          <w:sz w:val="52"/>
          <w:szCs w:val="52"/>
          <w:lang w:val="en-US"/>
        </w:rPr>
        <w:t xml:space="preserve">Miniature </w:t>
      </w:r>
      <w:r w:rsidR="00324604" w:rsidRPr="00AE0AF3">
        <w:rPr>
          <w:b/>
          <w:bCs/>
          <w:color w:val="C00000"/>
          <w:sz w:val="52"/>
          <w:szCs w:val="52"/>
          <w:lang w:val="en-US"/>
        </w:rPr>
        <w:t>Datalogger</w:t>
      </w:r>
      <w:r w:rsidRPr="00AE0AF3">
        <w:rPr>
          <w:b/>
          <w:bCs/>
          <w:color w:val="C00000"/>
          <w:sz w:val="52"/>
          <w:szCs w:val="52"/>
          <w:lang w:val="en-US"/>
        </w:rPr>
        <w:t xml:space="preserve"> System</w:t>
      </w:r>
    </w:p>
    <w:p w14:paraId="586AF405" w14:textId="1FE27431" w:rsidR="00CE48DA" w:rsidRPr="00082159" w:rsidRDefault="00CE48DA" w:rsidP="003C1BD5">
      <w:pPr>
        <w:jc w:val="center"/>
        <w:rPr>
          <w:sz w:val="32"/>
          <w:szCs w:val="32"/>
          <w:lang w:val="en-US"/>
        </w:rPr>
      </w:pPr>
      <w:r w:rsidRPr="00082159">
        <w:rPr>
          <w:sz w:val="32"/>
          <w:szCs w:val="32"/>
          <w:lang w:val="en-US"/>
        </w:rPr>
        <w:t xml:space="preserve">System </w:t>
      </w:r>
      <w:r w:rsidR="007B1B52">
        <w:rPr>
          <w:sz w:val="32"/>
          <w:szCs w:val="32"/>
          <w:lang w:val="en-US"/>
        </w:rPr>
        <w:t>Constraints Definition</w:t>
      </w:r>
      <w:r w:rsidR="00F545EB" w:rsidRPr="00082159">
        <w:rPr>
          <w:sz w:val="32"/>
          <w:szCs w:val="32"/>
          <w:lang w:val="en-US"/>
        </w:rPr>
        <w:t xml:space="preserve"> Document</w:t>
      </w:r>
    </w:p>
    <w:p w14:paraId="3D3DF982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D8B3B22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60285B26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61655D7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07D7906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18818EA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7F4954B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003EBFF" w14:textId="77777777" w:rsidR="00CE48DA" w:rsidRDefault="00CE48DA" w:rsidP="00CE48DA">
      <w:pPr>
        <w:jc w:val="center"/>
        <w:rPr>
          <w:rFonts w:cs="Arial"/>
          <w:lang w:val="en-US"/>
        </w:rPr>
      </w:pPr>
    </w:p>
    <w:p w14:paraId="1B61344E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2546B07F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73D709EC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15D22586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789EAF88" w14:textId="77777777" w:rsidR="00BA28DE" w:rsidRDefault="00BA28DE" w:rsidP="00CE48DA">
      <w:pPr>
        <w:jc w:val="center"/>
        <w:rPr>
          <w:rFonts w:cs="Arial"/>
          <w:lang w:val="en-US"/>
        </w:rPr>
      </w:pPr>
    </w:p>
    <w:p w14:paraId="54B4962D" w14:textId="77777777" w:rsidR="00BA28DE" w:rsidRDefault="00BA28DE" w:rsidP="00CE48DA">
      <w:pPr>
        <w:jc w:val="center"/>
        <w:rPr>
          <w:rFonts w:cs="Arial"/>
          <w:lang w:val="en-US"/>
        </w:rPr>
      </w:pPr>
    </w:p>
    <w:p w14:paraId="1B1E099D" w14:textId="77777777" w:rsidR="009E5B83" w:rsidRDefault="009E5B83" w:rsidP="00CE48DA">
      <w:pPr>
        <w:jc w:val="center"/>
        <w:rPr>
          <w:rFonts w:cs="Arial"/>
          <w:lang w:val="en-US"/>
        </w:rPr>
      </w:pPr>
    </w:p>
    <w:p w14:paraId="09361E34" w14:textId="77777777" w:rsidR="009E5B83" w:rsidRDefault="009E5B83" w:rsidP="00CE48DA">
      <w:pPr>
        <w:jc w:val="center"/>
        <w:rPr>
          <w:rFonts w:cs="Arial"/>
          <w:lang w:val="en-US"/>
        </w:rPr>
      </w:pPr>
    </w:p>
    <w:p w14:paraId="4508E175" w14:textId="77777777" w:rsidR="009E5B83" w:rsidRDefault="009E5B83">
      <w:pPr>
        <w:rPr>
          <w:rFonts w:cs="Arial"/>
          <w:lang w:val="en-US"/>
        </w:rPr>
      </w:pPr>
    </w:p>
    <w:p w14:paraId="4C027B22" w14:textId="77777777" w:rsidR="009E5B83" w:rsidRDefault="009E5B83">
      <w:pPr>
        <w:rPr>
          <w:rFonts w:cs="Arial"/>
          <w:lang w:val="en-US"/>
        </w:rPr>
      </w:pPr>
    </w:p>
    <w:p w14:paraId="65647A8A" w14:textId="77777777" w:rsidR="003C1BD5" w:rsidRDefault="003C1BD5">
      <w:pPr>
        <w:rPr>
          <w:rFonts w:cs="Arial"/>
          <w:lang w:val="en-US"/>
        </w:rPr>
        <w:sectPr w:rsidR="003C1BD5" w:rsidSect="00BA28DE">
          <w:headerReference w:type="default" r:id="rId8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8C8A670" w14:textId="45690DD8" w:rsidR="00BA28DE" w:rsidRPr="00AE0AF3" w:rsidRDefault="008B18C9">
      <w:pPr>
        <w:rPr>
          <w:rFonts w:cs="Arial"/>
          <w:b/>
          <w:bCs/>
          <w:color w:val="C00000"/>
          <w:sz w:val="40"/>
          <w:szCs w:val="40"/>
          <w:lang w:val="en-US"/>
        </w:rPr>
      </w:pPr>
      <w:r w:rsidRPr="00AE0AF3">
        <w:rPr>
          <w:rFonts w:cs="Arial"/>
          <w:b/>
          <w:bCs/>
          <w:color w:val="C00000"/>
          <w:sz w:val="40"/>
          <w:szCs w:val="40"/>
          <w:lang w:val="en-US"/>
        </w:rPr>
        <w:lastRenderedPageBreak/>
        <w:t>INDEX</w:t>
      </w:r>
    </w:p>
    <w:p w14:paraId="21E205C1" w14:textId="2DA02D17" w:rsidR="007172C0" w:rsidRPr="007172C0" w:rsidRDefault="00717629">
      <w:pPr>
        <w:pStyle w:val="TOC1"/>
        <w:rPr>
          <w:rFonts w:eastAsiaTheme="minorEastAsia"/>
          <w:b w:val="0"/>
          <w:bCs w:val="0"/>
          <w:i w:val="0"/>
          <w:iCs w:val="0"/>
          <w:noProof/>
          <w:sz w:val="24"/>
          <w:lang w:val="en-US" w:eastAsia="it-IT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TOC \o "1-3" </w:instrText>
      </w:r>
      <w:r>
        <w:rPr>
          <w:sz w:val="20"/>
          <w:szCs w:val="20"/>
          <w:lang w:val="en-US"/>
        </w:rPr>
        <w:fldChar w:fldCharType="separate"/>
      </w:r>
      <w:r w:rsidR="007172C0" w:rsidRPr="003664CC">
        <w:rPr>
          <w:noProof/>
          <w:color w:val="EE0000"/>
          <w:lang w:val="en-US"/>
        </w:rPr>
        <w:t>System Overview</w:t>
      </w:r>
      <w:r w:rsidR="007172C0" w:rsidRPr="007172C0">
        <w:rPr>
          <w:noProof/>
          <w:lang w:val="en-US"/>
        </w:rPr>
        <w:tab/>
      </w:r>
      <w:r w:rsidR="007172C0">
        <w:rPr>
          <w:noProof/>
        </w:rPr>
        <w:fldChar w:fldCharType="begin"/>
      </w:r>
      <w:r w:rsidR="007172C0" w:rsidRPr="007172C0">
        <w:rPr>
          <w:noProof/>
          <w:lang w:val="en-US"/>
        </w:rPr>
        <w:instrText xml:space="preserve"> PAGEREF _Toc201492020 \h </w:instrText>
      </w:r>
      <w:r w:rsidR="007172C0">
        <w:rPr>
          <w:noProof/>
        </w:rPr>
      </w:r>
      <w:r w:rsidR="007172C0">
        <w:rPr>
          <w:noProof/>
        </w:rPr>
        <w:fldChar w:fldCharType="separate"/>
      </w:r>
      <w:r w:rsidR="007172C0" w:rsidRPr="007172C0">
        <w:rPr>
          <w:noProof/>
          <w:lang w:val="en-US"/>
        </w:rPr>
        <w:t>3</w:t>
      </w:r>
      <w:r w:rsidR="007172C0">
        <w:rPr>
          <w:noProof/>
        </w:rPr>
        <w:fldChar w:fldCharType="end"/>
      </w:r>
    </w:p>
    <w:p w14:paraId="77039274" w14:textId="024CE074" w:rsidR="007172C0" w:rsidRPr="007172C0" w:rsidRDefault="007172C0">
      <w:pPr>
        <w:pStyle w:val="TOC1"/>
        <w:rPr>
          <w:rFonts w:eastAsiaTheme="minorEastAsia"/>
          <w:b w:val="0"/>
          <w:bCs w:val="0"/>
          <w:i w:val="0"/>
          <w:iCs w:val="0"/>
          <w:noProof/>
          <w:sz w:val="24"/>
          <w:lang w:val="en-US" w:eastAsia="it-IT"/>
        </w:rPr>
      </w:pPr>
      <w:r w:rsidRPr="003664CC">
        <w:rPr>
          <w:noProof/>
          <w:color w:val="EE0000"/>
          <w:lang w:val="en-US"/>
        </w:rPr>
        <w:t>Data Rate Budget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_Toc201492021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F166812" w14:textId="1A035610" w:rsidR="007172C0" w:rsidRPr="007172C0" w:rsidRDefault="007172C0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664CC">
        <w:rPr>
          <w:bCs/>
        </w:rPr>
        <w:t>Interface Limitations</w:t>
      </w:r>
      <w:r>
        <w:tab/>
      </w:r>
      <w:r>
        <w:fldChar w:fldCharType="begin"/>
      </w:r>
      <w:r>
        <w:instrText xml:space="preserve"> PAGEREF _Toc201492022 \h </w:instrText>
      </w:r>
      <w:r>
        <w:fldChar w:fldCharType="separate"/>
      </w:r>
      <w:r>
        <w:t>4</w:t>
      </w:r>
      <w:r>
        <w:fldChar w:fldCharType="end"/>
      </w:r>
    </w:p>
    <w:p w14:paraId="79A36529" w14:textId="39892D83" w:rsidR="007172C0" w:rsidRPr="007172C0" w:rsidRDefault="007172C0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664CC">
        <w:rPr>
          <w:b/>
          <w:bCs/>
          <w:noProof/>
          <w:lang w:val="en-US"/>
        </w:rPr>
        <w:t>SD Interface Maximum Data Rate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_Toc201492023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C6CC1F2" w14:textId="4F97A06F" w:rsidR="007172C0" w:rsidRPr="007172C0" w:rsidRDefault="007172C0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664CC">
        <w:rPr>
          <w:b/>
          <w:bCs/>
          <w:noProof/>
          <w:lang w:val="en-US"/>
        </w:rPr>
        <w:t>ADC to SPI Maximum Data Rate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_Toc201492024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435911B1" w14:textId="22A5FCB8" w:rsidR="007172C0" w:rsidRPr="007172C0" w:rsidRDefault="007172C0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664CC">
        <w:rPr>
          <w:b/>
          <w:bCs/>
          <w:noProof/>
          <w:lang w:val="en-US"/>
        </w:rPr>
        <w:t>Conclusions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_Toc201492025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B0896A8" w14:textId="38ED2966" w:rsidR="007172C0" w:rsidRPr="007172C0" w:rsidRDefault="007172C0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664CC">
        <w:rPr>
          <w:bCs/>
        </w:rPr>
        <w:t>Data Overhead</w:t>
      </w:r>
      <w:r>
        <w:tab/>
      </w:r>
      <w:r>
        <w:fldChar w:fldCharType="begin"/>
      </w:r>
      <w:r>
        <w:instrText xml:space="preserve"> PAGEREF _Toc201492026 \h </w:instrText>
      </w:r>
      <w:r>
        <w:fldChar w:fldCharType="separate"/>
      </w:r>
      <w:r>
        <w:t>8</w:t>
      </w:r>
      <w:r>
        <w:fldChar w:fldCharType="end"/>
      </w:r>
    </w:p>
    <w:p w14:paraId="23887F54" w14:textId="00136335" w:rsidR="007172C0" w:rsidRPr="007172C0" w:rsidRDefault="007172C0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664CC">
        <w:rPr>
          <w:b/>
          <w:bCs/>
          <w:noProof/>
          <w:lang w:val="en-US"/>
        </w:rPr>
        <w:t>Timestamp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_Toc201492027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6897A41" w14:textId="3CAC797D" w:rsidR="007172C0" w:rsidRPr="007172C0" w:rsidRDefault="007172C0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664CC">
        <w:rPr>
          <w:b/>
          <w:bCs/>
          <w:noProof/>
          <w:lang w:val="en-US"/>
        </w:rPr>
        <w:t>File System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_Toc201492028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2323E70F" w14:textId="6596810F" w:rsidR="007172C0" w:rsidRPr="007172C0" w:rsidRDefault="007172C0">
      <w:pPr>
        <w:pStyle w:val="TOC1"/>
        <w:rPr>
          <w:rFonts w:eastAsiaTheme="minorEastAsia"/>
          <w:b w:val="0"/>
          <w:bCs w:val="0"/>
          <w:i w:val="0"/>
          <w:iCs w:val="0"/>
          <w:noProof/>
          <w:sz w:val="24"/>
          <w:lang w:val="en-US" w:eastAsia="it-IT"/>
        </w:rPr>
      </w:pPr>
      <w:r w:rsidRPr="003664CC">
        <w:rPr>
          <w:noProof/>
          <w:color w:val="EE0000"/>
          <w:lang w:val="en-US"/>
        </w:rPr>
        <w:t>Power Budget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_Toc201492029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3363DCF4" w14:textId="4F10CB44" w:rsidR="007172C0" w:rsidRPr="007172C0" w:rsidRDefault="007172C0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664CC">
        <w:rPr>
          <w:bCs/>
        </w:rPr>
        <w:t>Analog to Digital Converters – ADS8588H</w:t>
      </w:r>
      <w:r>
        <w:tab/>
      </w:r>
      <w:r>
        <w:fldChar w:fldCharType="begin"/>
      </w:r>
      <w:r>
        <w:instrText xml:space="preserve"> PAGEREF _Toc201492030 \h </w:instrText>
      </w:r>
      <w:r>
        <w:fldChar w:fldCharType="separate"/>
      </w:r>
      <w:r>
        <w:t>9</w:t>
      </w:r>
      <w:r>
        <w:fldChar w:fldCharType="end"/>
      </w:r>
    </w:p>
    <w:p w14:paraId="19204074" w14:textId="4EE4F5D4" w:rsidR="007172C0" w:rsidRPr="007172C0" w:rsidRDefault="007172C0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664CC">
        <w:rPr>
          <w:b/>
          <w:bCs/>
          <w:noProof/>
          <w:lang w:val="en-US"/>
        </w:rPr>
        <w:t>AVDD – Analog VDD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_Toc201492031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5556462" w14:textId="610074C5" w:rsidR="007172C0" w:rsidRPr="007172C0" w:rsidRDefault="007172C0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664CC">
        <w:rPr>
          <w:b/>
          <w:bCs/>
          <w:noProof/>
          <w:lang w:val="en-US"/>
        </w:rPr>
        <w:t>DVDD – Digital VDD</w:t>
      </w:r>
      <w:r w:rsidRPr="007172C0">
        <w:rPr>
          <w:noProof/>
          <w:lang w:val="en-US"/>
        </w:rPr>
        <w:tab/>
      </w:r>
      <w:r>
        <w:rPr>
          <w:noProof/>
        </w:rPr>
        <w:fldChar w:fldCharType="begin"/>
      </w:r>
      <w:r w:rsidRPr="007172C0">
        <w:rPr>
          <w:noProof/>
          <w:lang w:val="en-US"/>
        </w:rPr>
        <w:instrText xml:space="preserve"> PAGEREF _Toc201492032 \h </w:instrText>
      </w:r>
      <w:r>
        <w:rPr>
          <w:noProof/>
        </w:rPr>
      </w:r>
      <w:r>
        <w:rPr>
          <w:noProof/>
        </w:rPr>
        <w:fldChar w:fldCharType="separate"/>
      </w:r>
      <w:r w:rsidRPr="007172C0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37F8A698" w14:textId="5165BE40" w:rsidR="007172C0" w:rsidRPr="007172C0" w:rsidRDefault="007172C0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664CC">
        <w:rPr>
          <w:bCs/>
        </w:rPr>
        <w:t>Microcontroller – STM32H723VGT6</w:t>
      </w:r>
      <w:r>
        <w:tab/>
      </w:r>
      <w:r>
        <w:fldChar w:fldCharType="begin"/>
      </w:r>
      <w:r>
        <w:instrText xml:space="preserve"> PAGEREF _Toc201492033 \h </w:instrText>
      </w:r>
      <w:r>
        <w:fldChar w:fldCharType="separate"/>
      </w:r>
      <w:r>
        <w:t>11</w:t>
      </w:r>
      <w:r>
        <w:fldChar w:fldCharType="end"/>
      </w:r>
    </w:p>
    <w:p w14:paraId="591BE863" w14:textId="10870F20" w:rsidR="007172C0" w:rsidRPr="007172C0" w:rsidRDefault="007172C0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664CC">
        <w:rPr>
          <w:bCs/>
        </w:rPr>
        <w:t>SD Card</w:t>
      </w:r>
      <w:r>
        <w:tab/>
      </w:r>
      <w:r>
        <w:fldChar w:fldCharType="begin"/>
      </w:r>
      <w:r>
        <w:instrText xml:space="preserve"> PAGEREF _Toc201492034 \h </w:instrText>
      </w:r>
      <w:r>
        <w:fldChar w:fldCharType="separate"/>
      </w:r>
      <w:r>
        <w:t>11</w:t>
      </w:r>
      <w:r>
        <w:fldChar w:fldCharType="end"/>
      </w:r>
    </w:p>
    <w:p w14:paraId="1EAF0FA2" w14:textId="69190FFD" w:rsidR="007172C0" w:rsidRPr="007172C0" w:rsidRDefault="007172C0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664CC">
        <w:rPr>
          <w:bCs/>
        </w:rPr>
        <w:t>Sensor Conditioning</w:t>
      </w:r>
      <w:r>
        <w:tab/>
      </w:r>
      <w:r>
        <w:fldChar w:fldCharType="begin"/>
      </w:r>
      <w:r>
        <w:instrText xml:space="preserve"> PAGEREF _Toc201492035 \h </w:instrText>
      </w:r>
      <w:r>
        <w:fldChar w:fldCharType="separate"/>
      </w:r>
      <w:r>
        <w:t>11</w:t>
      </w:r>
      <w:r>
        <w:fldChar w:fldCharType="end"/>
      </w:r>
    </w:p>
    <w:p w14:paraId="3CF78262" w14:textId="3D433ECA" w:rsidR="007172C0" w:rsidRPr="002E63A1" w:rsidRDefault="007172C0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664CC">
        <w:rPr>
          <w:bCs/>
        </w:rPr>
        <w:t>Support Circuitry</w:t>
      </w:r>
      <w:r>
        <w:tab/>
      </w:r>
      <w:r>
        <w:fldChar w:fldCharType="begin"/>
      </w:r>
      <w:r>
        <w:instrText xml:space="preserve"> PAGEREF _Toc201492036 \h </w:instrText>
      </w:r>
      <w:r>
        <w:fldChar w:fldCharType="separate"/>
      </w:r>
      <w:r>
        <w:t>11</w:t>
      </w:r>
      <w:r>
        <w:fldChar w:fldCharType="end"/>
      </w:r>
    </w:p>
    <w:p w14:paraId="3C69E4B1" w14:textId="7E51BCD8" w:rsidR="00BA28DE" w:rsidRDefault="00717629" w:rsidP="00082159">
      <w:pPr>
        <w:rPr>
          <w:rFonts w:cs="Arial"/>
          <w:lang w:val="en-US"/>
        </w:rPr>
      </w:pPr>
      <w:r>
        <w:rPr>
          <w:sz w:val="20"/>
          <w:szCs w:val="20"/>
          <w:lang w:val="en-US"/>
        </w:rPr>
        <w:fldChar w:fldCharType="end"/>
      </w:r>
    </w:p>
    <w:p w14:paraId="0569452C" w14:textId="77777777" w:rsidR="00BA28DE" w:rsidRDefault="00BA28DE">
      <w:pPr>
        <w:rPr>
          <w:rFonts w:cs="Arial"/>
          <w:lang w:val="en-US"/>
        </w:rPr>
      </w:pPr>
    </w:p>
    <w:p w14:paraId="42229DCC" w14:textId="1893D69D" w:rsidR="00BA28DE" w:rsidRDefault="00BA28DE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D1CEB01" w14:textId="6CE884EE" w:rsidR="00756E8F" w:rsidRPr="00397A49" w:rsidRDefault="003B23B2" w:rsidP="008B18C9">
      <w:pPr>
        <w:pStyle w:val="Heading1"/>
        <w:rPr>
          <w:color w:val="EE0000"/>
          <w:lang w:val="en-US"/>
        </w:rPr>
      </w:pPr>
      <w:bookmarkStart w:id="0" w:name="_Toc201179503"/>
      <w:bookmarkStart w:id="1" w:name="_Toc201492020"/>
      <w:r w:rsidRPr="00397A49">
        <w:rPr>
          <w:color w:val="EE0000"/>
          <w:lang w:val="en-US"/>
        </w:rPr>
        <w:lastRenderedPageBreak/>
        <w:t xml:space="preserve">System </w:t>
      </w:r>
      <w:bookmarkEnd w:id="0"/>
      <w:bookmarkEnd w:id="1"/>
      <w:r w:rsidR="002E63A1">
        <w:rPr>
          <w:color w:val="EE0000"/>
          <w:lang w:val="en-US"/>
        </w:rPr>
        <w:t>Block Diagram</w:t>
      </w:r>
    </w:p>
    <w:p w14:paraId="7D655E2E" w14:textId="5DA92AC7" w:rsidR="003C1BD5" w:rsidRDefault="002E63A1" w:rsidP="003C1BD5">
      <w:pPr>
        <w:rPr>
          <w:rFonts w:cs="Arial"/>
          <w:sz w:val="36"/>
          <w:szCs w:val="36"/>
          <w:lang w:val="en-US"/>
        </w:rPr>
      </w:pPr>
      <w:r>
        <w:rPr>
          <w:rFonts w:cs="Arial"/>
          <w:noProof/>
          <w:sz w:val="36"/>
          <w:szCs w:val="36"/>
          <w:lang w:val="en-US"/>
        </w:rPr>
        <w:drawing>
          <wp:inline distT="0" distB="0" distL="0" distR="0" wp14:anchorId="3DDB0489" wp14:editId="74778781">
            <wp:extent cx="6120130" cy="5389880"/>
            <wp:effectExtent l="0" t="0" r="0" b="1270"/>
            <wp:docPr id="205846335" name="Picture 2" descr="A diagram of a pow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335" name="Picture 2" descr="A diagram of a power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F91B" w14:textId="77777777" w:rsidR="003C1BD5" w:rsidRPr="003C1BD5" w:rsidRDefault="003C1BD5" w:rsidP="003C1BD5">
      <w:pPr>
        <w:rPr>
          <w:rFonts w:cs="Arial"/>
          <w:sz w:val="36"/>
          <w:szCs w:val="36"/>
          <w:lang w:val="en-US"/>
        </w:rPr>
      </w:pPr>
    </w:p>
    <w:p w14:paraId="170FC30F" w14:textId="17C52570" w:rsidR="003B23B2" w:rsidRPr="002E63A1" w:rsidRDefault="003B23B2" w:rsidP="00587B5F">
      <w:pPr>
        <w:rPr>
          <w:rFonts w:cs="Arial"/>
          <w:sz w:val="36"/>
          <w:szCs w:val="36"/>
          <w:lang w:val="en-US"/>
        </w:rPr>
      </w:pPr>
    </w:p>
    <w:p w14:paraId="308FC9D3" w14:textId="77777777" w:rsidR="00DC0435" w:rsidRDefault="00DC0435">
      <w:pPr>
        <w:rPr>
          <w:rFonts w:cs="Arial"/>
          <w:lang w:val="en-US"/>
        </w:rPr>
      </w:pPr>
    </w:p>
    <w:p w14:paraId="53DF96C1" w14:textId="77777777" w:rsidR="00DC0435" w:rsidRDefault="00DC0435">
      <w:pPr>
        <w:rPr>
          <w:rFonts w:cs="Arial"/>
          <w:lang w:val="en-US"/>
        </w:rPr>
      </w:pPr>
    </w:p>
    <w:p w14:paraId="0467E7FD" w14:textId="77777777" w:rsidR="00DC0435" w:rsidRDefault="00DC0435">
      <w:pPr>
        <w:spacing w:after="160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78EAB058" w14:textId="369EB7AA" w:rsidR="00DC0435" w:rsidRDefault="002E63A1" w:rsidP="00DC0435">
      <w:pPr>
        <w:pStyle w:val="Heading1"/>
        <w:rPr>
          <w:color w:val="EE0000"/>
          <w:lang w:val="en-US"/>
        </w:rPr>
      </w:pPr>
      <w:r>
        <w:rPr>
          <w:color w:val="EE0000"/>
          <w:lang w:val="en-US"/>
        </w:rPr>
        <w:lastRenderedPageBreak/>
        <w:t>Preliminary Market Analysis</w:t>
      </w:r>
    </w:p>
    <w:p w14:paraId="059D0E92" w14:textId="208781E5" w:rsidR="00313FA4" w:rsidRDefault="00313FA4" w:rsidP="00313FA4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Business Model</w:t>
      </w:r>
    </w:p>
    <w:p w14:paraId="161B9AFE" w14:textId="6FC5C4E3" w:rsid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Efficient/</w:t>
      </w:r>
      <w:proofErr w:type="gramStart"/>
      <w:r>
        <w:rPr>
          <w:lang w:val="en-US"/>
        </w:rPr>
        <w:t>Low cost</w:t>
      </w:r>
      <w:proofErr w:type="gramEnd"/>
      <w:r>
        <w:rPr>
          <w:lang w:val="en-US"/>
        </w:rPr>
        <w:t xml:space="preserve"> solution (DTS undercut)</w:t>
      </w:r>
    </w:p>
    <w:p w14:paraId="31EEF536" w14:textId="505642A8" w:rsidR="00313FA4" w:rsidRP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Turnkey solution</w:t>
      </w:r>
      <w:r>
        <w:rPr>
          <w:lang w:val="en-US"/>
        </w:rPr>
        <w:t>: no need for customization</w:t>
      </w:r>
    </w:p>
    <w:p w14:paraId="0C145AA9" w14:textId="1CEA815B" w:rsid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Strategic European technology: access to European funding</w:t>
      </w:r>
    </w:p>
    <w:p w14:paraId="28F2CC87" w14:textId="77777777" w:rsidR="00313FA4" w:rsidRPr="00313FA4" w:rsidRDefault="00313FA4" w:rsidP="00313FA4">
      <w:pPr>
        <w:rPr>
          <w:lang w:val="en-US"/>
        </w:rPr>
      </w:pPr>
    </w:p>
    <w:p w14:paraId="06B3E21F" w14:textId="56F48FD8" w:rsidR="002E63A1" w:rsidRDefault="002E63A1" w:rsidP="009B1BDC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Customers</w:t>
      </w:r>
    </w:p>
    <w:p w14:paraId="0A0CFF71" w14:textId="1E47CDAE" w:rsidR="002E63A1" w:rsidRDefault="002E63A1" w:rsidP="002E63A1">
      <w:pPr>
        <w:rPr>
          <w:lang w:val="en-US"/>
        </w:rPr>
      </w:pPr>
      <w:r>
        <w:rPr>
          <w:lang w:val="en-US"/>
        </w:rPr>
        <w:t xml:space="preserve">Big/Medium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and Aerospace Companies</w:t>
      </w:r>
      <w:r w:rsidR="00047EB0">
        <w:rPr>
          <w:lang w:val="en-US"/>
        </w:rPr>
        <w:t xml:space="preserve"> or startup.</w:t>
      </w:r>
    </w:p>
    <w:p w14:paraId="5B511036" w14:textId="41ED492F" w:rsidR="002E63A1" w:rsidRDefault="002E63A1" w:rsidP="002E63A1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National</w:t>
      </w:r>
    </w:p>
    <w:p w14:paraId="4E074E31" w14:textId="20B4C66A" w:rsidR="002E63A1" w:rsidRDefault="002E63A1" w:rsidP="002E63A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Leonardo</w:t>
      </w:r>
    </w:p>
    <w:p w14:paraId="4753A6B6" w14:textId="005AE59E" w:rsidR="00340E9E" w:rsidRPr="00340E9E" w:rsidRDefault="002E63A1" w:rsidP="00340E9E">
      <w:pPr>
        <w:pStyle w:val="ListParagraph"/>
        <w:numPr>
          <w:ilvl w:val="0"/>
          <w:numId w:val="12"/>
        </w:numPr>
      </w:pPr>
      <w:r w:rsidRPr="00340E9E">
        <w:t>MBDA</w:t>
      </w:r>
      <w:r w:rsidR="00340E9E" w:rsidRPr="00340E9E">
        <w:t xml:space="preserve"> </w:t>
      </w:r>
      <w:proofErr w:type="spellStart"/>
      <w:r w:rsidR="00340E9E" w:rsidRPr="00340E9E">
        <w:t>Italy</w:t>
      </w:r>
      <w:proofErr w:type="spellEnd"/>
      <w:r w:rsidR="00340E9E" w:rsidRPr="00340E9E">
        <w:t xml:space="preserve"> </w:t>
      </w:r>
      <w:proofErr w:type="spellStart"/>
      <w:r w:rsidR="00340E9E" w:rsidRPr="00340E9E">
        <w:t>S.p.A</w:t>
      </w:r>
      <w:proofErr w:type="spellEnd"/>
    </w:p>
    <w:p w14:paraId="2E2039E3" w14:textId="15E2F20B" w:rsidR="00340E9E" w:rsidRDefault="00340E9E" w:rsidP="00340E9E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European</w:t>
      </w:r>
    </w:p>
    <w:p w14:paraId="70E5043F" w14:textId="2D40C347" w:rsidR="002E63A1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MBDA France</w:t>
      </w:r>
    </w:p>
    <w:p w14:paraId="44171C02" w14:textId="008B1949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MBDA UK</w:t>
      </w:r>
    </w:p>
    <w:p w14:paraId="386ADA0C" w14:textId="4083F79F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Dassault</w:t>
      </w:r>
    </w:p>
    <w:p w14:paraId="6050A05B" w14:textId="2EF21E34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Airbus</w:t>
      </w:r>
    </w:p>
    <w:p w14:paraId="2A6D540F" w14:textId="5EAE6F3E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BAE Systems</w:t>
      </w:r>
    </w:p>
    <w:p w14:paraId="11D6E330" w14:textId="5C9DC09B" w:rsidR="009B28FE" w:rsidRDefault="009B28FE" w:rsidP="009B28FE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US</w:t>
      </w:r>
    </w:p>
    <w:p w14:paraId="1005DE62" w14:textId="77777777" w:rsidR="009B28FE" w:rsidRPr="009B28FE" w:rsidRDefault="009B28FE" w:rsidP="009B28FE">
      <w:pPr>
        <w:rPr>
          <w:lang w:val="en-US"/>
        </w:rPr>
      </w:pPr>
    </w:p>
    <w:p w14:paraId="1C059DAE" w14:textId="705214CF" w:rsidR="00340E9E" w:rsidRDefault="00340E9E" w:rsidP="00340E9E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Global</w:t>
      </w:r>
    </w:p>
    <w:p w14:paraId="1A2E98A0" w14:textId="77777777" w:rsidR="00340E9E" w:rsidRPr="00340E9E" w:rsidRDefault="00340E9E" w:rsidP="00340E9E">
      <w:pPr>
        <w:rPr>
          <w:lang w:val="en-US"/>
        </w:rPr>
      </w:pPr>
    </w:p>
    <w:p w14:paraId="3FF08500" w14:textId="3A685F0E" w:rsidR="009B1BDC" w:rsidRDefault="002E63A1" w:rsidP="009B1BDC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Competitor</w:t>
      </w:r>
      <w:r w:rsidR="00340E9E">
        <w:rPr>
          <w:b/>
          <w:bCs/>
          <w:lang w:val="en-US"/>
        </w:rPr>
        <w:t>s</w:t>
      </w:r>
    </w:p>
    <w:p w14:paraId="6F417D91" w14:textId="77777777" w:rsidR="00340E9E" w:rsidRDefault="00340E9E" w:rsidP="00340E9E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National</w:t>
      </w:r>
    </w:p>
    <w:p w14:paraId="29659798" w14:textId="0F4C6EAB" w:rsidR="005A70A3" w:rsidRPr="005A70A3" w:rsidRDefault="005A70A3" w:rsidP="005A7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In-house designs</w:t>
      </w:r>
    </w:p>
    <w:p w14:paraId="2B61BEB4" w14:textId="0485F29C" w:rsidR="002E63A1" w:rsidRDefault="00340E9E" w:rsidP="00340E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Small subcontractors (PMI) of main customers</w:t>
      </w:r>
    </w:p>
    <w:p w14:paraId="5572D3AB" w14:textId="4BA53A03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Crisel</w:t>
      </w:r>
    </w:p>
    <w:p w14:paraId="10B9AC8A" w14:textId="7501FBC8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Instrumentation Device</w:t>
      </w:r>
    </w:p>
    <w:p w14:paraId="71BC7404" w14:textId="253E5704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Milano Systems</w:t>
      </w:r>
    </w:p>
    <w:p w14:paraId="406B4B5B" w14:textId="5450F480" w:rsidR="009B28FE" w:rsidRDefault="009B28FE" w:rsidP="009B28FE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European</w:t>
      </w:r>
    </w:p>
    <w:p w14:paraId="3E9429C1" w14:textId="77777777" w:rsidR="009B28FE" w:rsidRDefault="009B28FE" w:rsidP="009B28FE">
      <w:pPr>
        <w:rPr>
          <w:lang w:val="en-US"/>
        </w:rPr>
      </w:pPr>
    </w:p>
    <w:p w14:paraId="5B7BAC62" w14:textId="77777777" w:rsidR="009B28FE" w:rsidRDefault="009B28FE" w:rsidP="009B28FE">
      <w:pPr>
        <w:rPr>
          <w:lang w:val="en-US"/>
        </w:rPr>
      </w:pPr>
    </w:p>
    <w:p w14:paraId="0B9D88D1" w14:textId="0E6A76B9" w:rsidR="009B28FE" w:rsidRDefault="009B28FE" w:rsidP="009B28FE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US</w:t>
      </w:r>
    </w:p>
    <w:p w14:paraId="04BAC17D" w14:textId="49390A39" w:rsidR="009B28FE" w:rsidRPr="005A70A3" w:rsidRDefault="005A70A3" w:rsidP="005A7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DTS</w:t>
      </w:r>
    </w:p>
    <w:p w14:paraId="7E80249C" w14:textId="4B91804E" w:rsidR="009B28FE" w:rsidRDefault="009B28FE" w:rsidP="009B28FE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Global</w:t>
      </w:r>
    </w:p>
    <w:p w14:paraId="4937D8AC" w14:textId="77777777" w:rsidR="009B28FE" w:rsidRPr="009B28FE" w:rsidRDefault="009B28FE" w:rsidP="009B28FE">
      <w:pPr>
        <w:rPr>
          <w:lang w:val="en-US"/>
        </w:rPr>
      </w:pPr>
    </w:p>
    <w:p w14:paraId="5472C548" w14:textId="77777777" w:rsidR="009B28FE" w:rsidRDefault="009B28FE" w:rsidP="009B28FE">
      <w:pPr>
        <w:rPr>
          <w:lang w:val="en-US"/>
        </w:rPr>
      </w:pPr>
    </w:p>
    <w:p w14:paraId="7D6E5F6E" w14:textId="77777777" w:rsidR="009B28FE" w:rsidRPr="009B28FE" w:rsidRDefault="009B28FE" w:rsidP="009B28FE">
      <w:pPr>
        <w:rPr>
          <w:lang w:val="en-US"/>
        </w:rPr>
      </w:pPr>
    </w:p>
    <w:p w14:paraId="33D8AC69" w14:textId="77777777" w:rsidR="002E63A1" w:rsidRDefault="002E63A1" w:rsidP="002E63A1">
      <w:pPr>
        <w:rPr>
          <w:lang w:val="en-US"/>
        </w:rPr>
      </w:pPr>
    </w:p>
    <w:p w14:paraId="73F0352A" w14:textId="77777777" w:rsidR="002E63A1" w:rsidRPr="002E63A1" w:rsidRDefault="002E63A1" w:rsidP="002E63A1">
      <w:pPr>
        <w:rPr>
          <w:lang w:val="en-US"/>
        </w:rPr>
      </w:pPr>
    </w:p>
    <w:p w14:paraId="5C73BD2E" w14:textId="3E31905C" w:rsidR="00E831B9" w:rsidRDefault="00E831B9" w:rsidP="00E831B9">
      <w:pPr>
        <w:pStyle w:val="Heading3"/>
        <w:rPr>
          <w:b/>
          <w:bCs/>
          <w:lang w:val="en-US"/>
        </w:rPr>
      </w:pPr>
      <w:bookmarkStart w:id="2" w:name="_Toc201492023"/>
      <w:r>
        <w:rPr>
          <w:b/>
          <w:bCs/>
          <w:lang w:val="en-US"/>
        </w:rPr>
        <w:t>SD Interface Maximum Data Rate</w:t>
      </w:r>
      <w:bookmarkEnd w:id="2"/>
    </w:p>
    <w:p w14:paraId="0232F74A" w14:textId="77777777" w:rsidR="002E63A1" w:rsidRDefault="002E63A1" w:rsidP="002E63A1">
      <w:pPr>
        <w:rPr>
          <w:lang w:val="en-US"/>
        </w:rPr>
      </w:pPr>
    </w:p>
    <w:p w14:paraId="1E36AACE" w14:textId="32436818" w:rsidR="002E63A1" w:rsidRDefault="002E63A1">
      <w:pPr>
        <w:spacing w:before="0" w:after="160"/>
        <w:rPr>
          <w:lang w:val="en-US"/>
        </w:rPr>
      </w:pPr>
      <w:r>
        <w:rPr>
          <w:lang w:val="en-US"/>
        </w:rPr>
        <w:br w:type="page"/>
      </w:r>
    </w:p>
    <w:p w14:paraId="323E02D3" w14:textId="77777777" w:rsidR="002E63A1" w:rsidRPr="009B1BDC" w:rsidRDefault="002E63A1" w:rsidP="002E63A1">
      <w:pPr>
        <w:pStyle w:val="Heading1"/>
        <w:rPr>
          <w:color w:val="EE0000"/>
          <w:lang w:val="en-US"/>
        </w:rPr>
      </w:pPr>
      <w:r w:rsidRPr="009B1BDC">
        <w:rPr>
          <w:color w:val="EE0000"/>
          <w:lang w:val="en-US"/>
        </w:rPr>
        <w:lastRenderedPageBreak/>
        <w:t>Data Rate Budget</w:t>
      </w:r>
    </w:p>
    <w:p w14:paraId="0FFF16B2" w14:textId="77777777" w:rsidR="002E63A1" w:rsidRDefault="002E63A1" w:rsidP="002E63A1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ADC Interface</w:t>
      </w:r>
    </w:p>
    <w:p w14:paraId="48166D6D" w14:textId="77777777" w:rsidR="002E63A1" w:rsidRDefault="002E63A1" w:rsidP="002E63A1">
      <w:pPr>
        <w:rPr>
          <w:lang w:val="en-US"/>
        </w:rPr>
      </w:pPr>
      <w:r>
        <w:rPr>
          <w:lang w:val="en-US"/>
        </w:rPr>
        <w:t>A</w:t>
      </w:r>
    </w:p>
    <w:p w14:paraId="1F70C25F" w14:textId="77777777" w:rsidR="002E63A1" w:rsidRDefault="002E63A1" w:rsidP="002E63A1">
      <w:pPr>
        <w:rPr>
          <w:lang w:val="en-US"/>
        </w:rPr>
      </w:pPr>
    </w:p>
    <w:p w14:paraId="43DD6CD6" w14:textId="77777777" w:rsidR="002E63A1" w:rsidRPr="002E63A1" w:rsidRDefault="002E63A1" w:rsidP="002E63A1">
      <w:pPr>
        <w:rPr>
          <w:lang w:val="en-US"/>
        </w:rPr>
      </w:pPr>
    </w:p>
    <w:p w14:paraId="20A51BAB" w14:textId="77777777" w:rsidR="002E63A1" w:rsidRDefault="002E63A1" w:rsidP="002E63A1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SD Interface Maximum Data Rate</w:t>
      </w:r>
    </w:p>
    <w:p w14:paraId="5EFD3097" w14:textId="77777777" w:rsidR="002E63A1" w:rsidRPr="002E63A1" w:rsidRDefault="002E63A1" w:rsidP="002E63A1">
      <w:pPr>
        <w:rPr>
          <w:lang w:val="en-US"/>
        </w:rPr>
      </w:pPr>
    </w:p>
    <w:sectPr w:rsidR="002E63A1" w:rsidRPr="002E63A1" w:rsidSect="009E5B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ABC5C" w14:textId="77777777" w:rsidR="008F3927" w:rsidRDefault="008F3927" w:rsidP="00CE48DA">
      <w:pPr>
        <w:spacing w:after="0" w:line="240" w:lineRule="auto"/>
      </w:pPr>
      <w:r>
        <w:separator/>
      </w:r>
    </w:p>
  </w:endnote>
  <w:endnote w:type="continuationSeparator" w:id="0">
    <w:p w14:paraId="07B47C26" w14:textId="77777777" w:rsidR="008F3927" w:rsidRDefault="008F3927" w:rsidP="00CE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56657" w14:textId="77777777" w:rsidR="008F3927" w:rsidRDefault="008F3927" w:rsidP="00CE48DA">
      <w:pPr>
        <w:spacing w:after="0" w:line="240" w:lineRule="auto"/>
      </w:pPr>
      <w:r>
        <w:separator/>
      </w:r>
    </w:p>
  </w:footnote>
  <w:footnote w:type="continuationSeparator" w:id="0">
    <w:p w14:paraId="71F98E01" w14:textId="77777777" w:rsidR="008F3927" w:rsidRDefault="008F3927" w:rsidP="00CE4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color w:val="BFBFBF" w:themeColor="background1" w:themeShade="BF"/>
      </w:rPr>
      <w:id w:val="-1318336367"/>
      <w:docPartObj>
        <w:docPartGallery w:val="Page Numbers (Top of Page)"/>
        <w:docPartUnique/>
      </w:docPartObj>
    </w:sdtPr>
    <w:sdtContent>
      <w:p w14:paraId="30BB42DB" w14:textId="77777777" w:rsidR="00CE48DA" w:rsidRPr="00CE48DA" w:rsidRDefault="00CE48DA">
        <w:pPr>
          <w:pStyle w:val="Header"/>
          <w:jc w:val="right"/>
          <w:rPr>
            <w:rFonts w:ascii="Arial" w:hAnsi="Arial" w:cs="Arial"/>
            <w:color w:val="BFBFBF" w:themeColor="background1" w:themeShade="BF"/>
          </w:rPr>
        </w:pPr>
        <w:r w:rsidRPr="00CE48DA">
          <w:rPr>
            <w:rFonts w:ascii="Arial" w:hAnsi="Arial" w:cs="Arial"/>
            <w:color w:val="BFBFBF" w:themeColor="background1" w:themeShade="BF"/>
          </w:rPr>
          <w:t xml:space="preserve">Page 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begin"/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instrText xml:space="preserve"> PAGE </w:instrTex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separate"/>
        </w:r>
        <w:r w:rsidRPr="00CE48DA">
          <w:rPr>
            <w:rFonts w:ascii="Arial" w:hAnsi="Arial" w:cs="Arial"/>
            <w:b/>
            <w:bCs/>
            <w:noProof/>
            <w:color w:val="BFBFBF" w:themeColor="background1" w:themeShade="BF"/>
          </w:rPr>
          <w:t>2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end"/>
        </w:r>
        <w:r w:rsidRPr="00CE48DA">
          <w:rPr>
            <w:rFonts w:ascii="Arial" w:hAnsi="Arial" w:cs="Arial"/>
            <w:color w:val="BFBFBF" w:themeColor="background1" w:themeShade="BF"/>
          </w:rPr>
          <w:t xml:space="preserve"> of 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begin"/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instrText xml:space="preserve"> NUMPAGES  </w:instrTex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separate"/>
        </w:r>
        <w:r w:rsidRPr="00CE48DA">
          <w:rPr>
            <w:rFonts w:ascii="Arial" w:hAnsi="Arial" w:cs="Arial"/>
            <w:b/>
            <w:bCs/>
            <w:noProof/>
            <w:color w:val="BFBFBF" w:themeColor="background1" w:themeShade="BF"/>
          </w:rPr>
          <w:t>2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end"/>
        </w:r>
      </w:p>
    </w:sdtContent>
  </w:sdt>
  <w:p w14:paraId="4069CA81" w14:textId="2BD8B585" w:rsidR="00CE48DA" w:rsidRDefault="00CE48DA">
    <w:pPr>
      <w:pStyle w:val="Header"/>
    </w:pPr>
    <w:r>
      <w:t>SA Electronics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2FB2"/>
    <w:multiLevelType w:val="hybridMultilevel"/>
    <w:tmpl w:val="F3E65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3191"/>
    <w:multiLevelType w:val="hybridMultilevel"/>
    <w:tmpl w:val="80E0B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20EE2"/>
    <w:multiLevelType w:val="hybridMultilevel"/>
    <w:tmpl w:val="562AFA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E97"/>
    <w:multiLevelType w:val="hybridMultilevel"/>
    <w:tmpl w:val="88DA7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4144"/>
    <w:multiLevelType w:val="hybridMultilevel"/>
    <w:tmpl w:val="2A8C8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450CC"/>
    <w:multiLevelType w:val="hybridMultilevel"/>
    <w:tmpl w:val="C8783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179A"/>
    <w:multiLevelType w:val="hybridMultilevel"/>
    <w:tmpl w:val="585AF0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E2E4D"/>
    <w:multiLevelType w:val="hybridMultilevel"/>
    <w:tmpl w:val="0BAE6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D65FC"/>
    <w:multiLevelType w:val="hybridMultilevel"/>
    <w:tmpl w:val="8CCABE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93DBB"/>
    <w:multiLevelType w:val="hybridMultilevel"/>
    <w:tmpl w:val="C0341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27D1A"/>
    <w:multiLevelType w:val="hybridMultilevel"/>
    <w:tmpl w:val="548C0852"/>
    <w:lvl w:ilvl="0" w:tplc="3FA85D2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6828"/>
    <w:multiLevelType w:val="hybridMultilevel"/>
    <w:tmpl w:val="1AD82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761E"/>
    <w:multiLevelType w:val="hybridMultilevel"/>
    <w:tmpl w:val="64FC6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269F5"/>
    <w:multiLevelType w:val="hybridMultilevel"/>
    <w:tmpl w:val="48706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217A6"/>
    <w:multiLevelType w:val="hybridMultilevel"/>
    <w:tmpl w:val="CF7664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11854"/>
    <w:multiLevelType w:val="hybridMultilevel"/>
    <w:tmpl w:val="0AC21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97753">
    <w:abstractNumId w:val="15"/>
  </w:num>
  <w:num w:numId="2" w16cid:durableId="1031688013">
    <w:abstractNumId w:val="13"/>
  </w:num>
  <w:num w:numId="3" w16cid:durableId="1335452622">
    <w:abstractNumId w:val="0"/>
  </w:num>
  <w:num w:numId="4" w16cid:durableId="1421870451">
    <w:abstractNumId w:val="8"/>
  </w:num>
  <w:num w:numId="5" w16cid:durableId="1444107668">
    <w:abstractNumId w:val="10"/>
  </w:num>
  <w:num w:numId="6" w16cid:durableId="1573545636">
    <w:abstractNumId w:val="11"/>
  </w:num>
  <w:num w:numId="7" w16cid:durableId="571547326">
    <w:abstractNumId w:val="1"/>
  </w:num>
  <w:num w:numId="8" w16cid:durableId="65687753">
    <w:abstractNumId w:val="14"/>
  </w:num>
  <w:num w:numId="9" w16cid:durableId="1704673444">
    <w:abstractNumId w:val="6"/>
  </w:num>
  <w:num w:numId="10" w16cid:durableId="1348949496">
    <w:abstractNumId w:val="9"/>
  </w:num>
  <w:num w:numId="11" w16cid:durableId="1839150062">
    <w:abstractNumId w:val="12"/>
  </w:num>
  <w:num w:numId="12" w16cid:durableId="1986199705">
    <w:abstractNumId w:val="5"/>
  </w:num>
  <w:num w:numId="13" w16cid:durableId="1062362278">
    <w:abstractNumId w:val="4"/>
  </w:num>
  <w:num w:numId="14" w16cid:durableId="512912742">
    <w:abstractNumId w:val="7"/>
  </w:num>
  <w:num w:numId="15" w16cid:durableId="592208392">
    <w:abstractNumId w:val="3"/>
  </w:num>
  <w:num w:numId="16" w16cid:durableId="15735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8D"/>
    <w:rsid w:val="000037A1"/>
    <w:rsid w:val="0002379A"/>
    <w:rsid w:val="00024F9C"/>
    <w:rsid w:val="00047EB0"/>
    <w:rsid w:val="00055B62"/>
    <w:rsid w:val="0007655C"/>
    <w:rsid w:val="00082159"/>
    <w:rsid w:val="000A5E67"/>
    <w:rsid w:val="000F739D"/>
    <w:rsid w:val="00110281"/>
    <w:rsid w:val="001132EF"/>
    <w:rsid w:val="00114434"/>
    <w:rsid w:val="00116007"/>
    <w:rsid w:val="001253DE"/>
    <w:rsid w:val="001659AC"/>
    <w:rsid w:val="00177019"/>
    <w:rsid w:val="00194AA1"/>
    <w:rsid w:val="001D4B7C"/>
    <w:rsid w:val="001D6F28"/>
    <w:rsid w:val="001D6F7E"/>
    <w:rsid w:val="001E6173"/>
    <w:rsid w:val="002120CF"/>
    <w:rsid w:val="002220FA"/>
    <w:rsid w:val="00246D39"/>
    <w:rsid w:val="0024743C"/>
    <w:rsid w:val="00275411"/>
    <w:rsid w:val="00297E38"/>
    <w:rsid w:val="002A0DFA"/>
    <w:rsid w:val="002A439A"/>
    <w:rsid w:val="002C5FDA"/>
    <w:rsid w:val="002E2CB3"/>
    <w:rsid w:val="002E63A1"/>
    <w:rsid w:val="00313FA4"/>
    <w:rsid w:val="00324604"/>
    <w:rsid w:val="0033135F"/>
    <w:rsid w:val="00340E9E"/>
    <w:rsid w:val="0034568E"/>
    <w:rsid w:val="00361B14"/>
    <w:rsid w:val="00397A49"/>
    <w:rsid w:val="003A5C14"/>
    <w:rsid w:val="003A7F36"/>
    <w:rsid w:val="003B23B2"/>
    <w:rsid w:val="003B296F"/>
    <w:rsid w:val="003B3CCC"/>
    <w:rsid w:val="003C1BD5"/>
    <w:rsid w:val="003C7927"/>
    <w:rsid w:val="003D35EB"/>
    <w:rsid w:val="003E1FA7"/>
    <w:rsid w:val="003E7F21"/>
    <w:rsid w:val="003F343D"/>
    <w:rsid w:val="00437C51"/>
    <w:rsid w:val="004536DE"/>
    <w:rsid w:val="00465AED"/>
    <w:rsid w:val="00486F55"/>
    <w:rsid w:val="00487066"/>
    <w:rsid w:val="00492E43"/>
    <w:rsid w:val="004A11E7"/>
    <w:rsid w:val="004B0CDD"/>
    <w:rsid w:val="004B1082"/>
    <w:rsid w:val="004C4839"/>
    <w:rsid w:val="004C7ECC"/>
    <w:rsid w:val="004E2679"/>
    <w:rsid w:val="004F3AE9"/>
    <w:rsid w:val="00510490"/>
    <w:rsid w:val="005167F4"/>
    <w:rsid w:val="00563518"/>
    <w:rsid w:val="00587B5F"/>
    <w:rsid w:val="005A70A3"/>
    <w:rsid w:val="005B7DAA"/>
    <w:rsid w:val="005C64BC"/>
    <w:rsid w:val="006043FF"/>
    <w:rsid w:val="0064557E"/>
    <w:rsid w:val="006532D1"/>
    <w:rsid w:val="006A05D8"/>
    <w:rsid w:val="006A1770"/>
    <w:rsid w:val="006B0EFE"/>
    <w:rsid w:val="006B7AE6"/>
    <w:rsid w:val="006C536F"/>
    <w:rsid w:val="00707F46"/>
    <w:rsid w:val="007172C0"/>
    <w:rsid w:val="00717629"/>
    <w:rsid w:val="00730E65"/>
    <w:rsid w:val="00743C6F"/>
    <w:rsid w:val="007458C1"/>
    <w:rsid w:val="00754B2E"/>
    <w:rsid w:val="00756E8F"/>
    <w:rsid w:val="0075736D"/>
    <w:rsid w:val="00772116"/>
    <w:rsid w:val="00787DE1"/>
    <w:rsid w:val="007B1B52"/>
    <w:rsid w:val="007E378D"/>
    <w:rsid w:val="008433C3"/>
    <w:rsid w:val="00846D5A"/>
    <w:rsid w:val="008570A1"/>
    <w:rsid w:val="00871D1B"/>
    <w:rsid w:val="00885CCA"/>
    <w:rsid w:val="008A7348"/>
    <w:rsid w:val="008B18C9"/>
    <w:rsid w:val="008D18B2"/>
    <w:rsid w:val="008F00CB"/>
    <w:rsid w:val="008F3927"/>
    <w:rsid w:val="00933AD9"/>
    <w:rsid w:val="009517B7"/>
    <w:rsid w:val="00977E5D"/>
    <w:rsid w:val="00981D49"/>
    <w:rsid w:val="009B1BDC"/>
    <w:rsid w:val="009B28FE"/>
    <w:rsid w:val="009B562A"/>
    <w:rsid w:val="009C6221"/>
    <w:rsid w:val="009E5B83"/>
    <w:rsid w:val="009F5D30"/>
    <w:rsid w:val="00A135DA"/>
    <w:rsid w:val="00A41A01"/>
    <w:rsid w:val="00A54869"/>
    <w:rsid w:val="00A632CB"/>
    <w:rsid w:val="00A73093"/>
    <w:rsid w:val="00A869D3"/>
    <w:rsid w:val="00A908BB"/>
    <w:rsid w:val="00A938D0"/>
    <w:rsid w:val="00AA3033"/>
    <w:rsid w:val="00AB0289"/>
    <w:rsid w:val="00AB1088"/>
    <w:rsid w:val="00AB7ABA"/>
    <w:rsid w:val="00AE0172"/>
    <w:rsid w:val="00AE0AF3"/>
    <w:rsid w:val="00AE2F50"/>
    <w:rsid w:val="00AF170D"/>
    <w:rsid w:val="00AF7190"/>
    <w:rsid w:val="00B074D9"/>
    <w:rsid w:val="00B125AE"/>
    <w:rsid w:val="00B24072"/>
    <w:rsid w:val="00B5551C"/>
    <w:rsid w:val="00B61CAD"/>
    <w:rsid w:val="00B71116"/>
    <w:rsid w:val="00BA28DE"/>
    <w:rsid w:val="00BD368A"/>
    <w:rsid w:val="00BE2D1C"/>
    <w:rsid w:val="00C175B5"/>
    <w:rsid w:val="00C24E70"/>
    <w:rsid w:val="00C31B26"/>
    <w:rsid w:val="00C57913"/>
    <w:rsid w:val="00C75BEA"/>
    <w:rsid w:val="00CB0335"/>
    <w:rsid w:val="00CC1687"/>
    <w:rsid w:val="00CD4CB0"/>
    <w:rsid w:val="00CD5A5A"/>
    <w:rsid w:val="00CE48DA"/>
    <w:rsid w:val="00CF2FB6"/>
    <w:rsid w:val="00D05D07"/>
    <w:rsid w:val="00D16E2A"/>
    <w:rsid w:val="00D370D2"/>
    <w:rsid w:val="00D74777"/>
    <w:rsid w:val="00D92111"/>
    <w:rsid w:val="00DA3E1E"/>
    <w:rsid w:val="00DC0435"/>
    <w:rsid w:val="00DC29F5"/>
    <w:rsid w:val="00DE3C07"/>
    <w:rsid w:val="00E3003F"/>
    <w:rsid w:val="00E32038"/>
    <w:rsid w:val="00E455A8"/>
    <w:rsid w:val="00E45EDE"/>
    <w:rsid w:val="00E7108D"/>
    <w:rsid w:val="00E7416D"/>
    <w:rsid w:val="00E76856"/>
    <w:rsid w:val="00E8027A"/>
    <w:rsid w:val="00E831B9"/>
    <w:rsid w:val="00EE2D00"/>
    <w:rsid w:val="00EF1BF8"/>
    <w:rsid w:val="00EF40EA"/>
    <w:rsid w:val="00F036D6"/>
    <w:rsid w:val="00F50894"/>
    <w:rsid w:val="00F50C1A"/>
    <w:rsid w:val="00F545EB"/>
    <w:rsid w:val="00FB2E4A"/>
    <w:rsid w:val="00FB74F1"/>
    <w:rsid w:val="00FC4286"/>
    <w:rsid w:val="00FF1377"/>
    <w:rsid w:val="00FF49FE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F8BCB"/>
  <w15:chartTrackingRefBased/>
  <w15:docId w15:val="{2CC954AD-49D2-416D-96C1-B5911B08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A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i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33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35"/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335"/>
    <w:rPr>
      <w:rFonts w:asciiTheme="majorHAnsi" w:eastAsiaTheme="majorEastAsia" w:hAnsiTheme="majorHAnsi" w:cstheme="majorBidi"/>
      <w:i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335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8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8DA"/>
  </w:style>
  <w:style w:type="paragraph" w:styleId="Footer">
    <w:name w:val="footer"/>
    <w:basedOn w:val="Normal"/>
    <w:link w:val="FooterChar"/>
    <w:uiPriority w:val="99"/>
    <w:unhideWhenUsed/>
    <w:rsid w:val="00CE48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DA"/>
  </w:style>
  <w:style w:type="paragraph" w:styleId="Index1">
    <w:name w:val="index 1"/>
    <w:basedOn w:val="Normal"/>
    <w:next w:val="Normal"/>
    <w:autoRedefine/>
    <w:uiPriority w:val="99"/>
    <w:unhideWhenUsed/>
    <w:rsid w:val="009E5B83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B23B2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B23B2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B23B2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B23B2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B23B2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B23B2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B23B2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B23B2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B23B2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7629"/>
    <w:pPr>
      <w:widowControl w:val="0"/>
      <w:tabs>
        <w:tab w:val="right" w:pos="9628"/>
      </w:tabs>
    </w:pPr>
    <w:rPr>
      <w:b/>
      <w:bCs/>
      <w:i/>
      <w:i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17629"/>
    <w:pPr>
      <w:tabs>
        <w:tab w:val="left" w:pos="284"/>
        <w:tab w:val="right" w:pos="9628"/>
      </w:tabs>
      <w:ind w:left="284"/>
    </w:pPr>
    <w:rPr>
      <w:b/>
      <w:i/>
      <w:iCs/>
      <w:noProof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6E2A"/>
    <w:pPr>
      <w:tabs>
        <w:tab w:val="left" w:pos="567"/>
        <w:tab w:val="right" w:pos="9628"/>
      </w:tabs>
      <w:ind w:left="567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480"/>
      <w:jc w:val="center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720"/>
      <w:jc w:val="center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960"/>
      <w:jc w:val="center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200"/>
      <w:jc w:val="center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440"/>
      <w:jc w:val="center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680"/>
      <w:jc w:val="center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B83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18C9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8B18C9"/>
    <w:pPr>
      <w:spacing w:after="0" w:line="240" w:lineRule="auto"/>
    </w:pPr>
  </w:style>
  <w:style w:type="table" w:styleId="TableGrid">
    <w:name w:val="Table Grid"/>
    <w:basedOn w:val="TableNormal"/>
    <w:uiPriority w:val="39"/>
    <w:rsid w:val="00C31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35E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D4CB0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19CF-A5A9-440C-843A-71687EC6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5407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Andrenacci</dc:creator>
  <cp:keywords/>
  <dc:description/>
  <cp:lastModifiedBy>Stefano Andrenacci</cp:lastModifiedBy>
  <cp:revision>216</cp:revision>
  <dcterms:created xsi:type="dcterms:W3CDTF">2025-06-14T19:28:00Z</dcterms:created>
  <dcterms:modified xsi:type="dcterms:W3CDTF">2025-07-22T21:39:00Z</dcterms:modified>
</cp:coreProperties>
</file>