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73A8" w14:textId="5868D8C8" w:rsidR="0063543A" w:rsidRDefault="0063543A" w:rsidP="0063543A">
      <w:pPr>
        <w:pStyle w:val="ListParagraph"/>
        <w:numPr>
          <w:ilvl w:val="0"/>
          <w:numId w:val="1"/>
        </w:numPr>
      </w:pPr>
      <w:r>
        <w:t>Provide an explanation of when it might be used.</w:t>
      </w:r>
    </w:p>
    <w:p w14:paraId="4F3EF4D3" w14:textId="58A89AED" w:rsidR="0063543A" w:rsidRDefault="0063543A" w:rsidP="0063543A">
      <w:pPr>
        <w:pStyle w:val="ListParagraph"/>
        <w:numPr>
          <w:ilvl w:val="0"/>
          <w:numId w:val="1"/>
        </w:numPr>
      </w:pPr>
      <w:r>
        <w:t>Provide an appropriate alias for the column header in the results</w:t>
      </w:r>
    </w:p>
    <w:p w14:paraId="25E878C2" w14:textId="505B80D4" w:rsidR="0063543A" w:rsidRDefault="0063543A" w:rsidP="0063543A">
      <w:pPr>
        <w:pStyle w:val="ListParagraph"/>
        <w:numPr>
          <w:ilvl w:val="0"/>
          <w:numId w:val="1"/>
        </w:numPr>
      </w:pPr>
      <w:r>
        <w:t>Provide the SQL statement, run the statement, then take a screenshot of the results</w:t>
      </w:r>
    </w:p>
    <w:p w14:paraId="40313D97" w14:textId="77777777" w:rsidR="0063543A" w:rsidRDefault="0063543A" w:rsidP="0063543A"/>
    <w:p w14:paraId="61F8881F" w14:textId="57F46EEE" w:rsidR="0063543A" w:rsidRDefault="0063543A" w:rsidP="0063543A">
      <w:pPr>
        <w:pStyle w:val="ListParagraph"/>
        <w:numPr>
          <w:ilvl w:val="0"/>
          <w:numId w:val="3"/>
        </w:numPr>
      </w:pPr>
      <w:r>
        <w:t>LOCATE()</w:t>
      </w:r>
    </w:p>
    <w:p w14:paraId="55AC9526" w14:textId="6B803F38" w:rsidR="0063543A" w:rsidRDefault="0063543A" w:rsidP="0063543A">
      <w:pPr>
        <w:pStyle w:val="ListParagraph"/>
        <w:numPr>
          <w:ilvl w:val="1"/>
          <w:numId w:val="3"/>
        </w:numPr>
      </w:pPr>
      <w:r>
        <w:t>LOCATE() returns the position of the first occurrence of a substring in a string.</w:t>
      </w:r>
    </w:p>
    <w:p w14:paraId="6C328BAE" w14:textId="7CA586C9" w:rsidR="00A52E8C" w:rsidRDefault="00A52E8C" w:rsidP="00A52E8C">
      <w:pPr>
        <w:pStyle w:val="ListParagraph"/>
        <w:numPr>
          <w:ilvl w:val="2"/>
          <w:numId w:val="3"/>
        </w:numPr>
      </w:pPr>
      <w:r>
        <w:t>You may want to use this to find a specific substring in a string.  For example, if you are looking for a pattern in a list of websites, you can find the position of when that substring appears.  From there you can replace that position or add to it for a mass replace.</w:t>
      </w:r>
    </w:p>
    <w:p w14:paraId="31F445A6" w14:textId="2D9351FA" w:rsidR="0063543A" w:rsidRDefault="00A52E8C" w:rsidP="0063543A">
      <w:pPr>
        <w:pStyle w:val="ListParagraph"/>
        <w:numPr>
          <w:ilvl w:val="1"/>
          <w:numId w:val="3"/>
        </w:numPr>
      </w:pPr>
      <w:r>
        <w:t>The alias for the column header is “MatchPosition”</w:t>
      </w:r>
    </w:p>
    <w:p w14:paraId="69F64FA1" w14:textId="245DE66B" w:rsidR="00A52E8C" w:rsidRDefault="00A52E8C" w:rsidP="0063543A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415D4C98" wp14:editId="33504620">
            <wp:extent cx="4619625" cy="2171700"/>
            <wp:effectExtent l="0" t="0" r="9525" b="0"/>
            <wp:docPr id="9938135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1357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8DCB" w14:textId="77777777" w:rsidR="00A52E8C" w:rsidRDefault="00A52E8C" w:rsidP="00A52E8C">
      <w:pPr>
        <w:rPr>
          <w:noProof/>
        </w:rPr>
      </w:pPr>
    </w:p>
    <w:p w14:paraId="4605E18A" w14:textId="1ED4B0C6" w:rsidR="00A52E8C" w:rsidRDefault="00A52E8C" w:rsidP="00A52E8C">
      <w:pPr>
        <w:tabs>
          <w:tab w:val="left" w:pos="2108"/>
        </w:tabs>
      </w:pPr>
    </w:p>
    <w:p w14:paraId="4F3592B1" w14:textId="3342AAEE" w:rsidR="00A52E8C" w:rsidRDefault="00A52E8C" w:rsidP="00A52E8C">
      <w:pPr>
        <w:pStyle w:val="ListParagraph"/>
        <w:numPr>
          <w:ilvl w:val="0"/>
          <w:numId w:val="4"/>
        </w:numPr>
        <w:tabs>
          <w:tab w:val="left" w:pos="2108"/>
        </w:tabs>
      </w:pPr>
      <w:r>
        <w:t>FORMAT()</w:t>
      </w:r>
    </w:p>
    <w:p w14:paraId="7A5AFE76" w14:textId="7F2CD9E9" w:rsidR="00A52E8C" w:rsidRDefault="00A52E8C" w:rsidP="00A52E8C">
      <w:pPr>
        <w:pStyle w:val="ListParagraph"/>
        <w:numPr>
          <w:ilvl w:val="1"/>
          <w:numId w:val="4"/>
        </w:numPr>
        <w:tabs>
          <w:tab w:val="left" w:pos="2108"/>
        </w:tabs>
      </w:pPr>
      <w:r>
        <w:t>FORMAT() Formats the number with commas and decimals.</w:t>
      </w:r>
    </w:p>
    <w:p w14:paraId="74C2A4C1" w14:textId="284E4BFA" w:rsidR="00A52E8C" w:rsidRDefault="00A52E8C" w:rsidP="00A52E8C">
      <w:pPr>
        <w:pStyle w:val="ListParagraph"/>
        <w:numPr>
          <w:ilvl w:val="2"/>
          <w:numId w:val="4"/>
        </w:numPr>
        <w:tabs>
          <w:tab w:val="left" w:pos="2108"/>
        </w:tabs>
      </w:pPr>
      <w:r>
        <w:t>You may want to use this to make numbers look clean and pretty for the user.</w:t>
      </w:r>
    </w:p>
    <w:p w14:paraId="5C2AD7CE" w14:textId="77D691FE" w:rsidR="00A52E8C" w:rsidRDefault="00A52E8C" w:rsidP="00A52E8C">
      <w:pPr>
        <w:pStyle w:val="ListParagraph"/>
        <w:numPr>
          <w:ilvl w:val="1"/>
          <w:numId w:val="4"/>
        </w:numPr>
        <w:tabs>
          <w:tab w:val="left" w:pos="2108"/>
        </w:tabs>
      </w:pPr>
      <w:r>
        <w:t>The alias for the column header is “CleanFormat”</w:t>
      </w:r>
    </w:p>
    <w:p w14:paraId="3F715B8A" w14:textId="323E30A9" w:rsidR="00A52E8C" w:rsidRDefault="00475A4E" w:rsidP="00A52E8C">
      <w:pPr>
        <w:pStyle w:val="ListParagraph"/>
        <w:numPr>
          <w:ilvl w:val="1"/>
          <w:numId w:val="4"/>
        </w:numPr>
        <w:tabs>
          <w:tab w:val="left" w:pos="2108"/>
        </w:tabs>
      </w:pPr>
      <w:r>
        <w:rPr>
          <w:noProof/>
        </w:rPr>
        <w:drawing>
          <wp:inline distT="0" distB="0" distL="0" distR="0" wp14:anchorId="16DD979E" wp14:editId="4E0E422B">
            <wp:extent cx="4876800" cy="2066925"/>
            <wp:effectExtent l="0" t="0" r="0" b="9525"/>
            <wp:docPr id="58805476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54763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D9B0" w14:textId="77777777" w:rsidR="00475A4E" w:rsidRDefault="00475A4E" w:rsidP="00475A4E">
      <w:pPr>
        <w:tabs>
          <w:tab w:val="left" w:pos="2108"/>
        </w:tabs>
      </w:pPr>
    </w:p>
    <w:p w14:paraId="4B6E5858" w14:textId="4973920E" w:rsidR="00475A4E" w:rsidRDefault="00475A4E" w:rsidP="00475A4E">
      <w:pPr>
        <w:pStyle w:val="ListParagraph"/>
        <w:numPr>
          <w:ilvl w:val="0"/>
          <w:numId w:val="5"/>
        </w:numPr>
        <w:tabs>
          <w:tab w:val="left" w:pos="2108"/>
        </w:tabs>
      </w:pPr>
      <w:r>
        <w:lastRenderedPageBreak/>
        <w:t>LOWER()</w:t>
      </w:r>
    </w:p>
    <w:p w14:paraId="12B051AE" w14:textId="226AD797" w:rsidR="00475A4E" w:rsidRDefault="00475A4E" w:rsidP="00475A4E">
      <w:pPr>
        <w:pStyle w:val="ListParagraph"/>
        <w:numPr>
          <w:ilvl w:val="1"/>
          <w:numId w:val="5"/>
        </w:numPr>
        <w:tabs>
          <w:tab w:val="left" w:pos="2108"/>
        </w:tabs>
      </w:pPr>
      <w:r>
        <w:t>Converts a string to lower-case.</w:t>
      </w:r>
    </w:p>
    <w:p w14:paraId="04F96212" w14:textId="3D0CA1E2" w:rsidR="00475A4E" w:rsidRDefault="00475A4E" w:rsidP="00475A4E">
      <w:pPr>
        <w:pStyle w:val="ListParagraph"/>
        <w:numPr>
          <w:ilvl w:val="2"/>
          <w:numId w:val="5"/>
        </w:numPr>
        <w:tabs>
          <w:tab w:val="left" w:pos="2108"/>
        </w:tabs>
      </w:pPr>
      <w:r>
        <w:t>You may want to use this function to turn upper-case strings into lower-case.  This can help if you are trying to normalize each string for comparison</w:t>
      </w:r>
    </w:p>
    <w:p w14:paraId="489CAFEF" w14:textId="52201388" w:rsidR="00475A4E" w:rsidRDefault="00475A4E" w:rsidP="00475A4E">
      <w:pPr>
        <w:pStyle w:val="ListParagraph"/>
        <w:numPr>
          <w:ilvl w:val="1"/>
          <w:numId w:val="5"/>
        </w:numPr>
        <w:tabs>
          <w:tab w:val="left" w:pos="2108"/>
        </w:tabs>
      </w:pPr>
      <w:r>
        <w:t>The alias for the column header is “LowerCase”</w:t>
      </w:r>
    </w:p>
    <w:p w14:paraId="3E2B9983" w14:textId="169A9904" w:rsidR="00475A4E" w:rsidRDefault="00475A4E" w:rsidP="00475A4E">
      <w:pPr>
        <w:pStyle w:val="ListParagraph"/>
        <w:numPr>
          <w:ilvl w:val="1"/>
          <w:numId w:val="5"/>
        </w:numPr>
        <w:tabs>
          <w:tab w:val="left" w:pos="2108"/>
        </w:tabs>
      </w:pPr>
      <w:r>
        <w:rPr>
          <w:noProof/>
        </w:rPr>
        <w:drawing>
          <wp:inline distT="0" distB="0" distL="0" distR="0" wp14:anchorId="43ECE227" wp14:editId="1A0A8090">
            <wp:extent cx="5114925" cy="1543050"/>
            <wp:effectExtent l="0" t="0" r="9525" b="0"/>
            <wp:docPr id="1591267048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67048" name="Picture 1" descr="A screen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5FFC" w14:textId="7D841586" w:rsidR="00475A4E" w:rsidRDefault="00475A4E" w:rsidP="00475A4E">
      <w:pPr>
        <w:pStyle w:val="ListParagraph"/>
        <w:numPr>
          <w:ilvl w:val="2"/>
          <w:numId w:val="5"/>
        </w:numPr>
        <w:tabs>
          <w:tab w:val="left" w:pos="2108"/>
        </w:tabs>
      </w:pPr>
      <w:r>
        <w:t>I don’t have a table setup, but w3resource.com has a great example below:</w:t>
      </w:r>
    </w:p>
    <w:p w14:paraId="45921934" w14:textId="7797B055" w:rsidR="00593154" w:rsidRDefault="00475A4E" w:rsidP="00613477">
      <w:pPr>
        <w:pStyle w:val="ListParagraph"/>
        <w:numPr>
          <w:ilvl w:val="1"/>
          <w:numId w:val="5"/>
        </w:numPr>
        <w:tabs>
          <w:tab w:val="left" w:pos="2108"/>
        </w:tabs>
      </w:pPr>
      <w:r>
        <w:rPr>
          <w:noProof/>
        </w:rPr>
        <w:drawing>
          <wp:inline distT="0" distB="0" distL="0" distR="0" wp14:anchorId="5AC48CB0" wp14:editId="41C20D18">
            <wp:extent cx="5943600" cy="3110865"/>
            <wp:effectExtent l="0" t="0" r="0" b="0"/>
            <wp:docPr id="10563688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688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D446" w14:textId="1D8655B1" w:rsidR="00475A4E" w:rsidRDefault="00475A4E" w:rsidP="00475A4E">
      <w:pPr>
        <w:pStyle w:val="ListParagraph"/>
        <w:numPr>
          <w:ilvl w:val="1"/>
          <w:numId w:val="5"/>
        </w:numPr>
        <w:tabs>
          <w:tab w:val="left" w:pos="2108"/>
        </w:tabs>
      </w:pPr>
      <w:r>
        <w:rPr>
          <w:noProof/>
        </w:rPr>
        <w:drawing>
          <wp:inline distT="0" distB="0" distL="0" distR="0" wp14:anchorId="2D5662E8" wp14:editId="4BB762A3">
            <wp:extent cx="5943600" cy="2114550"/>
            <wp:effectExtent l="0" t="0" r="0" b="0"/>
            <wp:docPr id="13782641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6411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A4F4" w14:textId="77777777" w:rsidR="00593154" w:rsidRDefault="00593154" w:rsidP="00593154">
      <w:pPr>
        <w:ind w:firstLine="720"/>
      </w:pPr>
    </w:p>
    <w:p w14:paraId="653AC78D" w14:textId="675D551D" w:rsidR="00593154" w:rsidRDefault="00593154" w:rsidP="00593154">
      <w:pPr>
        <w:ind w:firstLine="720"/>
      </w:pPr>
      <w:r>
        <w:lastRenderedPageBreak/>
        <w:t>References:</w:t>
      </w:r>
    </w:p>
    <w:p w14:paraId="79F72E39" w14:textId="504D041A" w:rsidR="00593154" w:rsidRDefault="00613477" w:rsidP="00593154">
      <w:pPr>
        <w:ind w:firstLine="720"/>
      </w:pPr>
      <w:hyperlink r:id="rId12" w:history="1">
        <w:r w:rsidRPr="000B49AC">
          <w:rPr>
            <w:rStyle w:val="Hyperlink"/>
          </w:rPr>
          <w:t>https://www.w3schools.com/sql/sql_ref_mysql.asp</w:t>
        </w:r>
      </w:hyperlink>
    </w:p>
    <w:p w14:paraId="1886DEE4" w14:textId="45678873" w:rsidR="00613477" w:rsidRPr="00593154" w:rsidRDefault="00613477" w:rsidP="00593154">
      <w:pPr>
        <w:ind w:firstLine="720"/>
      </w:pPr>
      <w:r w:rsidRPr="00613477">
        <w:t>https://www.w3resource.com/mysql/string-functions/mysql-lower-function.php</w:t>
      </w:r>
    </w:p>
    <w:sectPr w:rsidR="00613477" w:rsidRPr="0059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2F18B" w14:textId="77777777" w:rsidR="00593154" w:rsidRDefault="00593154" w:rsidP="00593154">
      <w:pPr>
        <w:spacing w:after="0" w:line="240" w:lineRule="auto"/>
      </w:pPr>
      <w:r>
        <w:separator/>
      </w:r>
    </w:p>
  </w:endnote>
  <w:endnote w:type="continuationSeparator" w:id="0">
    <w:p w14:paraId="78DC7E1F" w14:textId="77777777" w:rsidR="00593154" w:rsidRDefault="00593154" w:rsidP="00593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E5F59" w14:textId="77777777" w:rsidR="00593154" w:rsidRDefault="00593154" w:rsidP="00593154">
      <w:pPr>
        <w:spacing w:after="0" w:line="240" w:lineRule="auto"/>
      </w:pPr>
      <w:r>
        <w:separator/>
      </w:r>
    </w:p>
  </w:footnote>
  <w:footnote w:type="continuationSeparator" w:id="0">
    <w:p w14:paraId="21E2830E" w14:textId="77777777" w:rsidR="00593154" w:rsidRDefault="00593154" w:rsidP="00593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51EB0"/>
    <w:multiLevelType w:val="hybridMultilevel"/>
    <w:tmpl w:val="D738F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24555"/>
    <w:multiLevelType w:val="hybridMultilevel"/>
    <w:tmpl w:val="E626DA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71211"/>
    <w:multiLevelType w:val="hybridMultilevel"/>
    <w:tmpl w:val="FF061F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B4642"/>
    <w:multiLevelType w:val="hybridMultilevel"/>
    <w:tmpl w:val="9AB22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E3885"/>
    <w:multiLevelType w:val="hybridMultilevel"/>
    <w:tmpl w:val="5DD07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17919">
    <w:abstractNumId w:val="4"/>
  </w:num>
  <w:num w:numId="2" w16cid:durableId="1028145544">
    <w:abstractNumId w:val="3"/>
  </w:num>
  <w:num w:numId="3" w16cid:durableId="1919708553">
    <w:abstractNumId w:val="2"/>
  </w:num>
  <w:num w:numId="4" w16cid:durableId="364334247">
    <w:abstractNumId w:val="1"/>
  </w:num>
  <w:num w:numId="5" w16cid:durableId="8430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3A"/>
    <w:rsid w:val="00475A4E"/>
    <w:rsid w:val="00593154"/>
    <w:rsid w:val="00613477"/>
    <w:rsid w:val="0063543A"/>
    <w:rsid w:val="00A5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DADF"/>
  <w15:chartTrackingRefBased/>
  <w15:docId w15:val="{BDA6D9B6-06D5-45C7-A763-F937933A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154"/>
  </w:style>
  <w:style w:type="paragraph" w:styleId="Footer">
    <w:name w:val="footer"/>
    <w:basedOn w:val="Normal"/>
    <w:link w:val="FooterChar"/>
    <w:uiPriority w:val="99"/>
    <w:unhideWhenUsed/>
    <w:rsid w:val="00593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154"/>
  </w:style>
  <w:style w:type="character" w:styleId="Hyperlink">
    <w:name w:val="Hyperlink"/>
    <w:basedOn w:val="DefaultParagraphFont"/>
    <w:uiPriority w:val="99"/>
    <w:unhideWhenUsed/>
    <w:rsid w:val="00613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sql/sql_ref_mysql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3</cp:revision>
  <dcterms:created xsi:type="dcterms:W3CDTF">2023-06-19T02:41:00Z</dcterms:created>
  <dcterms:modified xsi:type="dcterms:W3CDTF">2023-06-19T03:11:00Z</dcterms:modified>
</cp:coreProperties>
</file>