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4C5024" w14:textId="23DDA40A" w:rsidR="005E24CB" w:rsidRDefault="007F2EEF">
      <w:r>
        <w:t>29. Minds Wander 30 Percent of the Time</w:t>
      </w:r>
    </w:p>
    <w:p w14:paraId="3204ED6C" w14:textId="0F48F240" w:rsidR="007F2EEF" w:rsidRDefault="0085165B" w:rsidP="0035499C">
      <w:pPr>
        <w:spacing w:line="480" w:lineRule="auto"/>
        <w:ind w:firstLine="720"/>
      </w:pPr>
      <w:r>
        <w:t xml:space="preserve">Mind wandering is an activity that happens to everyone.  As the text describes, it happens </w:t>
      </w:r>
      <w:r w:rsidR="009404F2">
        <w:t xml:space="preserve">to us at least 30% of the time.  It has some merits, for example, reading a report and wondering where it is going can </w:t>
      </w:r>
      <w:r w:rsidR="00614824">
        <w:t xml:space="preserve">give the ability to critically </w:t>
      </w:r>
      <w:r w:rsidR="000505D7">
        <w:t xml:space="preserve">think about it.  A con is mind wandering about </w:t>
      </w:r>
      <w:r w:rsidR="00883BAB">
        <w:t>how your favorite sports team did last night.</w:t>
      </w:r>
    </w:p>
    <w:p w14:paraId="0A99A108" w14:textId="77777777" w:rsidR="0035499C" w:rsidRDefault="00A6114C" w:rsidP="0035499C">
      <w:pPr>
        <w:spacing w:line="480" w:lineRule="auto"/>
        <w:ind w:firstLine="720"/>
      </w:pPr>
      <w:r>
        <w:t xml:space="preserve">The text </w:t>
      </w:r>
      <w:r>
        <w:rPr>
          <w:i/>
          <w:iCs/>
        </w:rPr>
        <w:t>Creativity and the Wandering Mind, 2020</w:t>
      </w:r>
      <w:r>
        <w:t xml:space="preserve"> goes into </w:t>
      </w:r>
      <w:proofErr w:type="gramStart"/>
      <w:r>
        <w:t>great detail</w:t>
      </w:r>
      <w:proofErr w:type="gramEnd"/>
      <w:r>
        <w:t xml:space="preserve"> between the differences of</w:t>
      </w:r>
      <w:r w:rsidR="001B7231">
        <w:t xml:space="preserve"> mind wandering and daydreaming.  The authors (as did our text) say that the difference between the two is how much fantasy is put into </w:t>
      </w:r>
      <w:proofErr w:type="gramStart"/>
      <w:r w:rsidR="001B7231">
        <w:t>the thought</w:t>
      </w:r>
      <w:proofErr w:type="gramEnd"/>
      <w:r w:rsidR="001B7231">
        <w:t xml:space="preserve">.  The authors do concede </w:t>
      </w:r>
      <w:r w:rsidR="00C04C2B">
        <w:t>that they can be used interchangeably</w:t>
      </w:r>
      <w:r w:rsidR="00D246BF">
        <w:t xml:space="preserve">.  </w:t>
      </w:r>
      <w:r w:rsidR="001813D8">
        <w:t xml:space="preserve">Creativity and the Wandering Mind also makes mention that 96% of American adults say they experience this daily.  I would think it would be </w:t>
      </w:r>
      <w:proofErr w:type="gramStart"/>
      <w:r w:rsidR="0035499C">
        <w:t>100%, and</w:t>
      </w:r>
      <w:proofErr w:type="gramEnd"/>
      <w:r w:rsidR="0035499C">
        <w:t xml:space="preserve"> would be interested to know the people who don’t experience it.</w:t>
      </w:r>
    </w:p>
    <w:p w14:paraId="76387B59" w14:textId="4358233C" w:rsidR="00A6114C" w:rsidRDefault="0035499C" w:rsidP="0035499C">
      <w:r w:rsidRPr="0035499C">
        <w:t>https://www.sciencedirect.com/topics/psychology/mind-wandering#:~:text=Mind%2Dwandering%20is%20a%20common,on%20internal%20trains%20of%20thought.</w:t>
      </w:r>
      <w:r w:rsidR="001813D8">
        <w:t xml:space="preserve"> </w:t>
      </w:r>
      <w:r w:rsidR="00C04C2B">
        <w:t xml:space="preserve"> </w:t>
      </w:r>
      <w:r w:rsidR="001B7231">
        <w:t xml:space="preserve"> </w:t>
      </w:r>
    </w:p>
    <w:p w14:paraId="2F74F081" w14:textId="5B018234" w:rsidR="0035499C" w:rsidRDefault="00985F80" w:rsidP="0035499C">
      <w:r>
        <w:t xml:space="preserve">30. The More Uncertain People are, the More they Defend their </w:t>
      </w:r>
      <w:proofErr w:type="gramStart"/>
      <w:r>
        <w:t>Ideas</w:t>
      </w:r>
      <w:proofErr w:type="gramEnd"/>
    </w:p>
    <w:p w14:paraId="120A2ED1" w14:textId="4C919B6F" w:rsidR="00882EC8" w:rsidRDefault="00882EC8" w:rsidP="00B6158E">
      <w:pPr>
        <w:spacing w:line="480" w:lineRule="auto"/>
      </w:pPr>
      <w:r>
        <w:tab/>
        <w:t>This is</w:t>
      </w:r>
      <w:r w:rsidR="00A82173">
        <w:t xml:space="preserve"> a favorite topic of mine because I love to argue with friends.  In a lot of cases, I’ll argue a point </w:t>
      </w:r>
      <w:r w:rsidR="005F3AEF">
        <w:t xml:space="preserve">I don’t believe in </w:t>
      </w:r>
      <w:r w:rsidR="00A06559">
        <w:t>just to make conversation.  A lot of what the text says reminds me of those moments.  Even If I don’t agree with a point</w:t>
      </w:r>
      <w:r w:rsidR="004D38E6">
        <w:t xml:space="preserve">, I </w:t>
      </w:r>
      <w:r w:rsidR="00B6158E">
        <w:t>try</w:t>
      </w:r>
      <w:r w:rsidR="004D38E6">
        <w:t xml:space="preserve"> to show them I believe it.  </w:t>
      </w:r>
      <w:r w:rsidR="00B6158E">
        <w:t>Today</w:t>
      </w:r>
      <w:r w:rsidR="004D38E6">
        <w:t>, you can see thi</w:t>
      </w:r>
      <w:r w:rsidR="00E07383">
        <w:t xml:space="preserve">s everywhere.  I’d make the argument </w:t>
      </w:r>
      <w:r w:rsidR="0004522B">
        <w:t>that social media enforces this rule</w:t>
      </w:r>
      <w:r w:rsidR="00B63DA5">
        <w:t>.  Persuading people</w:t>
      </w:r>
      <w:r w:rsidR="0027623D">
        <w:t xml:space="preserve"> seems to be an </w:t>
      </w:r>
      <w:r w:rsidR="00B6158E">
        <w:t>inherited</w:t>
      </w:r>
      <w:r w:rsidR="0027623D">
        <w:t xml:space="preserve"> skill that actives our brains in certain ways.  If your aim is to change</w:t>
      </w:r>
      <w:r w:rsidR="003E04B4">
        <w:t xml:space="preserve"> someone’s belief, you should do it in chunks.  If they don’t like pineapple pizza</w:t>
      </w:r>
      <w:r w:rsidR="00B6158E">
        <w:t xml:space="preserve"> try starting them with pineapples with sauce only!</w:t>
      </w:r>
    </w:p>
    <w:p w14:paraId="11155E84" w14:textId="7BD79776" w:rsidR="00985F80" w:rsidRPr="00A6114C" w:rsidRDefault="00985F80" w:rsidP="0035499C">
      <w:r>
        <w:tab/>
      </w:r>
    </w:p>
    <w:sectPr w:rsidR="00985F80" w:rsidRPr="00A611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4CB"/>
    <w:rsid w:val="0004522B"/>
    <w:rsid w:val="000505D7"/>
    <w:rsid w:val="001813D8"/>
    <w:rsid w:val="001B7231"/>
    <w:rsid w:val="0027623D"/>
    <w:rsid w:val="0035499C"/>
    <w:rsid w:val="003E04B4"/>
    <w:rsid w:val="004D38E6"/>
    <w:rsid w:val="005E24CB"/>
    <w:rsid w:val="005F3AEF"/>
    <w:rsid w:val="00614824"/>
    <w:rsid w:val="007F2EEF"/>
    <w:rsid w:val="0085165B"/>
    <w:rsid w:val="00882EC8"/>
    <w:rsid w:val="00883BAB"/>
    <w:rsid w:val="009404F2"/>
    <w:rsid w:val="00985F80"/>
    <w:rsid w:val="00A06559"/>
    <w:rsid w:val="00A6114C"/>
    <w:rsid w:val="00A82173"/>
    <w:rsid w:val="00B6158E"/>
    <w:rsid w:val="00B63DA5"/>
    <w:rsid w:val="00C04C2B"/>
    <w:rsid w:val="00D246BF"/>
    <w:rsid w:val="00E07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A56994"/>
  <w15:chartTrackingRefBased/>
  <w15:docId w15:val="{02F12F76-CFDD-4F0D-ACFA-7F509C480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261</Words>
  <Characters>1489</Characters>
  <Application>Microsoft Office Word</Application>
  <DocSecurity>0</DocSecurity>
  <Lines>12</Lines>
  <Paragraphs>3</Paragraphs>
  <ScaleCrop>false</ScaleCrop>
  <Company/>
  <LinksUpToDate>false</LinksUpToDate>
  <CharactersWithSpaces>1747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Darius Dinkins</dc:creator>
  <cp:keywords/>
  <dc:description/>
  <cp:lastModifiedBy>Darius Dinkins</cp:lastModifiedBy>
  <cp:revision>25</cp:revision>
  <dcterms:created xsi:type="dcterms:W3CDTF">2023-08-23T22:20:00Z</dcterms:created>
  <dcterms:modified xsi:type="dcterms:W3CDTF">2023-08-23T22:51:00Z</dcterms:modified>
</cp:coreProperties>
</file>