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AE6" w:rsidRDefault="00F67AE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1: Dicionário da Entidade </w:t>
      </w:r>
      <w:r w:rsidR="00F42310">
        <w:rPr>
          <w:rFonts w:ascii="Times New Roman" w:eastAsia="Times New Roman" w:hAnsi="Times New Roman" w:cs="Times New Roman"/>
          <w:b/>
          <w:color w:val="000000"/>
          <w:sz w:val="20"/>
        </w:rPr>
        <w:t>Importação</w:t>
      </w: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Boletim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9"/>
        <w:gridCol w:w="1796"/>
        <w:gridCol w:w="1655"/>
        <w:gridCol w:w="2344"/>
        <w:gridCol w:w="1768"/>
      </w:tblGrid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idImportacao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único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do registro.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Código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único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do servidor.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Gerado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através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da leitura das informações do documento importado. 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nomeFunc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Nome do servidor.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Gerado através da leitura das informações do documento importado. 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postGradFunc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Posto e graduação do servidor.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Gerado através da leitura das informações do documento importado. 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descImportacao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F4231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Gerado através da leitura das informações do documento importado. 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dtaInicial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de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Início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menor existente nas informações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do arquivo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importado. </w:t>
            </w:r>
            <w:r w:rsidR="00183A57">
              <w:rPr>
                <w:rFonts w:ascii="Times New Roman" w:eastAsia="Times New Roman" w:hAnsi="Times New Roman" w:cs="Times New Roman"/>
                <w:sz w:val="20"/>
              </w:rPr>
              <w:t xml:space="preserve">No formato dd/mm/aaaa. </w:t>
            </w:r>
            <w:r>
              <w:rPr>
                <w:rFonts w:ascii="Times New Roman" w:eastAsia="Times New Roman" w:hAnsi="Times New Roman" w:cs="Times New Roman"/>
                <w:sz w:val="20"/>
              </w:rPr>
              <w:t>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dtaFinal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Final.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maior existente nas informações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do arquivo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importado. </w:t>
            </w:r>
            <w:r w:rsidR="00183A57"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dtaImportacao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da </w:t>
            </w:r>
            <w:r w:rsidR="00F42310">
              <w:rPr>
                <w:rFonts w:ascii="Times New Roman" w:eastAsia="Times New Roman" w:hAnsi="Times New Roman" w:cs="Times New Roman"/>
                <w:sz w:val="20"/>
              </w:rPr>
              <w:t>importação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do arquivo.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>Fonte: Clei Evers Oliveira Flores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9701E7" w:rsidRDefault="009701E7">
      <w:pPr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br w:type="page"/>
      </w: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lastRenderedPageBreak/>
        <w:t xml:space="preserve">Tabela 2: Dicionário da Entidade </w:t>
      </w:r>
      <w:r w:rsidR="00F42310">
        <w:rPr>
          <w:rFonts w:ascii="Times New Roman" w:eastAsia="Times New Roman" w:hAnsi="Times New Roman" w:cs="Times New Roman"/>
          <w:b/>
          <w:color w:val="000000"/>
          <w:sz w:val="20"/>
        </w:rPr>
        <w:t>Textos Informativos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0"/>
        <w:gridCol w:w="1838"/>
        <w:gridCol w:w="1615"/>
        <w:gridCol w:w="2453"/>
        <w:gridCol w:w="1666"/>
      </w:tblGrid>
      <w:tr w:rsidR="009701E7" w:rsidTr="009701E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9701E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idTxtInformativo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F67AE6" w:rsidTr="009701E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tpTxtInformativo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Tipo do texto informativo a ser cadastrado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F67AE6" w:rsidTr="009701E7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decTxtInformativo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Descrição dos texto informativo,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Clei Evers Oliveira Flores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>Tabe</w:t>
      </w:r>
      <w:r w:rsidR="009701E7">
        <w:rPr>
          <w:rFonts w:ascii="Times New Roman" w:eastAsia="Times New Roman" w:hAnsi="Times New Roman" w:cs="Times New Roman"/>
          <w:b/>
          <w:color w:val="000000"/>
          <w:sz w:val="20"/>
        </w:rPr>
        <w:t>la 3: Dicionário da Entidade Informativo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1751"/>
        <w:gridCol w:w="1676"/>
        <w:gridCol w:w="2334"/>
        <w:gridCol w:w="1808"/>
      </w:tblGrid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idInformativo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9701E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183A57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idFunc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servidor.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null.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tpInformativo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OPM associada a GPM;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dtaIniInformativo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início do período.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183A57" w:rsidP="009701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  <w:tr w:rsidR="00183A57" w:rsidTr="00183A57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dtaFinInformativo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fim do período.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970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Clei Evers Oliveira Flores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4: Dicionário da Entidade </w:t>
      </w:r>
      <w:r w:rsidR="00183A57">
        <w:rPr>
          <w:rFonts w:ascii="Times New Roman" w:eastAsia="Times New Roman" w:hAnsi="Times New Roman" w:cs="Times New Roman"/>
          <w:b/>
          <w:color w:val="000000"/>
          <w:sz w:val="20"/>
        </w:rPr>
        <w:t>Justiça e Disciplina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0"/>
        <w:gridCol w:w="1727"/>
        <w:gridCol w:w="1701"/>
        <w:gridCol w:w="2378"/>
        <w:gridCol w:w="1756"/>
      </w:tblGrid>
      <w:tr w:rsidR="00F67AE6" w:rsidTr="00183A5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183A57" w:rsidTr="00183A5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183A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</w:rPr>
              <w:t>JustDisciplina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183A57" w:rsidTr="00183A5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183A5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desc</w:t>
            </w:r>
            <w:r>
              <w:rPr>
                <w:rFonts w:ascii="Times New Roman" w:eastAsia="Times New Roman" w:hAnsi="Times New Roman" w:cs="Times New Roman"/>
                <w:sz w:val="20"/>
              </w:rPr>
              <w:t>JustDisciplina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183A5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183A57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 dos texto 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Justiça</w:t>
            </w:r>
            <w:r w:rsidR="000C599D">
              <w:rPr>
                <w:rFonts w:ascii="Times New Roman" w:eastAsia="Times New Roman" w:hAnsi="Times New Roman" w:cs="Times New Roman"/>
                <w:sz w:val="20"/>
              </w:rPr>
              <w:t xml:space="preserve"> e </w:t>
            </w:r>
            <w:r w:rsidR="00497A1E">
              <w:rPr>
                <w:rFonts w:ascii="Times New Roman" w:eastAsia="Times New Roman" w:hAnsi="Times New Roman" w:cs="Times New Roman"/>
                <w:sz w:val="20"/>
              </w:rPr>
              <w:t>Disciplina</w:t>
            </w:r>
            <w:r>
              <w:rPr>
                <w:rFonts w:ascii="Times New Roman" w:eastAsia="Times New Roman" w:hAnsi="Times New Roman" w:cs="Times New Roman"/>
                <w:sz w:val="20"/>
              </w:rPr>
              <w:t>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183A57" w:rsidRDefault="000C599D" w:rsidP="00183A5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Not null</w:t>
            </w:r>
          </w:p>
        </w:tc>
      </w:tr>
      <w:tr w:rsidR="000C599D" w:rsidTr="00183A57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183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183A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dtaJustDisciplina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183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183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183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Fonte: Clei Evers Oliveira Flores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497A1E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Tabela 5: Dicionário da Entidade </w:t>
      </w:r>
      <w:r w:rsidR="000C599D">
        <w:rPr>
          <w:rFonts w:ascii="Times New Roman" w:eastAsia="Times New Roman" w:hAnsi="Times New Roman" w:cs="Times New Roman"/>
          <w:b/>
          <w:color w:val="000000"/>
          <w:sz w:val="20"/>
        </w:rPr>
        <w:t>Boletim Diário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1727"/>
        <w:gridCol w:w="1681"/>
        <w:gridCol w:w="2416"/>
        <w:gridCol w:w="1745"/>
      </w:tblGrid>
      <w:tr w:rsidR="00F67AE6" w:rsidTr="000C599D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Posição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Campo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Tipo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Descrição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>Observação</w:t>
            </w:r>
          </w:p>
        </w:tc>
      </w:tr>
      <w:tr w:rsidR="000C599D" w:rsidTr="000C599D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idBoletimDiario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Inteiro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Código único do registro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C599D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Incrementado automaticamente continuando a sequência do sistema. Not null</w:t>
            </w:r>
          </w:p>
        </w:tc>
      </w:tr>
      <w:tr w:rsidR="00F67AE6" w:rsidTr="000C599D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dtaCriacaoBoletim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C599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Data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Data de geração do boletim de instrução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0C599D" w:rsidP="000C599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No formato dd/mm/aaaa. Not null.</w:t>
            </w:r>
          </w:p>
        </w:tc>
      </w:tr>
      <w:tr w:rsidR="00F67AE6" w:rsidTr="000C599D">
        <w:tblPrEx>
          <w:tblCellMar>
            <w:top w:w="0" w:type="dxa"/>
            <w:bottom w:w="0" w:type="dxa"/>
          </w:tblCellMar>
        </w:tblPrEx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camBoletim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Texto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Caminho onde foi gravado </w:t>
            </w: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o boletim gerado.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67AE6" w:rsidRDefault="00497A1E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Not null</w:t>
            </w:r>
          </w:p>
        </w:tc>
      </w:tr>
    </w:tbl>
    <w:p w:rsidR="00F67AE6" w:rsidRDefault="00497A1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Fonte: Clei Evers Oliveira Flores (2016)</w:t>
      </w: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67AE6" w:rsidRDefault="00F67A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sectPr w:rsidR="00F67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7AE6"/>
    <w:rsid w:val="000C599D"/>
    <w:rsid w:val="00183A57"/>
    <w:rsid w:val="00497A1E"/>
    <w:rsid w:val="009701E7"/>
    <w:rsid w:val="00F42310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7AF6B4-EBBE-42D8-A4C5-D1412ABD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icelinkinteger">
    <w:name w:val="price__link__integer"/>
    <w:basedOn w:val="Fontepargpadro"/>
    <w:rsid w:val="0097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 Flores | Conecta</cp:lastModifiedBy>
  <cp:revision>2</cp:revision>
  <dcterms:created xsi:type="dcterms:W3CDTF">2016-04-25T12:34:00Z</dcterms:created>
  <dcterms:modified xsi:type="dcterms:W3CDTF">2016-04-25T13:19:00Z</dcterms:modified>
</cp:coreProperties>
</file>