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Importar de Boletim de Instrução Pt 2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7159"/>
      </w:tblGrid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Importar de Boletim de Instrução Pt 2 Boletim Diario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importação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Boletim de Instrução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no formato doc ou docx. A importação terá a opção de importação de Boletim geral e Boletim CRPO. </w:t>
            </w:r>
            <w:r>
              <w:rPr>
                <w:rFonts w:ascii="Times New Roman" w:eastAsia="Times New Roman" w:hAnsi="Times New Roman" w:cs="Times New Roman"/>
                <w:sz w:val="24"/>
              </w:rPr>
              <w:t>O usuário terá acesso a todas as informações importadas nesse processo.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usuário deve ter permissão para importação 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de Instrução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input 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escolha do arquivo.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>terá um campo dropdown com as opções Boletim geral e Boletim CRPO.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>terá um botão de submit para importar o documento.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não permitirá a importação se não for escolhida a Origem do Boletim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validará a Origem escolhida para fazer a importação dos dados.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RNF .8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validará se o documento selecionado tem a extensão doc ou docx.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deverá importar apenas informações relevantes a o contingente do CRPO Serra, obten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do a informação a partir do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Id. Func.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deverá importar todas as informações obtidas para uma base de dados.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Gerenciamento de Boletim de Instrução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permitirá o gerenciamento das informações importadas dos Boletins de Instruções. As informações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serão agrupadas por data. As informações poderão ser removidas e/ou editadas. O edição conterá as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nformações: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id_func,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nomeFunc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Descrição,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usuário deve ter permissão para alteração das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de Instrução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trará informação da 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_func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obtida no Boletim de Instrução importado, não podendo ser editado.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nomeFunc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será obtido a partir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do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id_func</w:t>
            </w:r>
            <w:r>
              <w:rPr>
                <w:rFonts w:ascii="Times New Roman" w:eastAsia="Times New Roman" w:hAnsi="Times New Roman" w:cs="Times New Roman"/>
                <w:sz w:val="24"/>
              </w:rPr>
              <w:t>, não podendo ser editado.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Descrição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trará o texto descritivo obtido referente 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Boletim de Instrução importado, podendo ser alterado.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trará a data obtida no Boletim de Instrução, não podendo ser editada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ação de remover deverá ser confirmada.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Tabela ****: RF*** – Gerenciamento Texto de Informativo Pt 3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Texto de Informativo Pt 3 Boletim Diario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id, tipoInfo, descricao.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textos informativos.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dropdown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descricao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 onde será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inserido o texto padrão de cada tipo do Informação com suas devidas flats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ação de remover deverá ser confirmada.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Gerenciamento de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Informativo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informativos para Boletim Diário por meio de cadastros. O cadastro conterá os campos: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id, id_func, nomeFunc, tipoInf, periodoIni, periodoFin, dias.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cadastro poderá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incluso, editado e/ou removido.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Gerenciamento de informativos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uma lista com todos os cadastros de servidores ativos, podendo ser selecionado n servidores.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nomeFunc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será obtido a partir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do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id_func</w:t>
            </w:r>
            <w:r>
              <w:rPr>
                <w:rFonts w:ascii="Times New Roman" w:eastAsia="Times New Roman" w:hAnsi="Times New Roman" w:cs="Times New Roman"/>
                <w:sz w:val="24"/>
              </w:rPr>
              <w:t>, não podendo ser editado.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dropdown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periodoIni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do tipo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periodoFin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do tipo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numérico gerado pelo sistemas com número de dias referente a subtração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dos campos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periodoFin-periodoIni.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ação de remover deverá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 confirmada.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Tabela ****: RF*** – Gerenciamento de Justiça e Disciplina Pt 4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de Justiça e Disciplina Pt 4 Boletim Diario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justiça e disciplina por meio de cadastros. O cadastro conterá os campos: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id, descricao, data.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cadastro poderá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incluso, editado e/ou removido.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justiça e disciplina.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descricao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tipo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ação de remover deverá ser confirmada.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Gerador de Boletim Diário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geração do Boletim Diario de forma automática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geração ocorrera através de uma tela com um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tela de gerar ira ter um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Se houver um boletim existente no dia será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sobrescrevido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gerar Boletim diário.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um campo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botão gerar será um botão do tipo submit.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Para gerar o boletim será obrigatório o preenchimento do campo data.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 geração do boletim será montado dinamicamente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conforme os dados cadastrados nas 4 partes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escala diária, instrução, informativo e justiça e disciplina) buscando as informações pela a data estabelecida antes do geração e gravado em PDF.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blPrEx>
          <w:tblCellMar>
            <w:top w:w="0" w:type="dxa"/>
            <w:bottom w:w="0" w:type="dxa"/>
          </w:tblCellMar>
        </w:tblPrEx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Gerenciar de Boletim Diário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Boletim Diario de forma de lista. O gerenciamento ocorrerá através de uma tela 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uma lista com três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botões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 visualizar, imprimir e enviar.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Boletim diário.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botão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abrirá uma tela com o 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PDF aberto.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imprimir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irá imprimir o 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enviar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enviará o boletim aos responsáveis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ele.</w:t>
            </w:r>
          </w:p>
        </w:tc>
      </w:tr>
      <w:tr w:rsidR="00887D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88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7D03"/>
    <w:rsid w:val="00887D03"/>
    <w:rsid w:val="00E0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F60EE-B60A-486E-91FE-BC0DBCFF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 Flores | Conecta</cp:lastModifiedBy>
  <cp:revision>2</cp:revision>
  <dcterms:created xsi:type="dcterms:W3CDTF">2016-04-12T21:03:00Z</dcterms:created>
  <dcterms:modified xsi:type="dcterms:W3CDTF">2016-04-12T21:05:00Z</dcterms:modified>
</cp:coreProperties>
</file>