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4.jpeg" ContentType="image/jpeg"/>
  <Override PartName="/word/media/image10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media/image8.jpeg" ContentType="image/jpeg"/>
  <Override PartName="/word/media/image5.png" ContentType="image/png"/>
  <Override PartName="/word/media/image9.jpeg" ContentType="image/jpeg"/>
  <Override PartName="/word/media/image6.jpeg" ContentType="image/jpeg"/>
  <Override PartName="/word/media/image7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keepNext/>
        <w:rPr/>
      </w:pPr>
      <w:bookmarkStart w:id="0" w:name="_Toc462159740"/>
      <w:r>
        <w:rPr>
          <w:i w:val="false"/>
        </w:rPr>
        <w:t xml:space="preserve">Tabela </w:t>
      </w:r>
      <w:r>
        <w:rPr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i w:val="false"/>
        </w:rPr>
        <w:t xml:space="preserve"> – RF35 – Gerenciamento de Pelotões</w:t>
      </w:r>
    </w:p>
    <w:tbl>
      <w:tblPr>
        <w:tblW w:w="9095" w:type="dxa"/>
        <w:jc w:val="left"/>
        <w:tblInd w:w="-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3"/>
        <w:gridCol w:w="7931"/>
      </w:tblGrid>
      <w:tr>
        <w:trPr>
          <w:trHeight w:val="255" w:hRule="atLeast"/>
        </w:trPr>
        <w:tc>
          <w:tcPr>
            <w:tcW w:w="9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F35 – Gerenciamento de Pelotões</w:t>
            </w:r>
          </w:p>
        </w:tc>
      </w:tr>
      <w:tr>
        <w:trPr>
          <w:trHeight w:val="405" w:hRule="atLeast"/>
        </w:trPr>
        <w:tc>
          <w:tcPr>
            <w:tcW w:w="9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left="34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 xml:space="preserve">Descrição: </w:t>
            </w:r>
            <w:r>
              <w:rPr>
                <w:rFonts w:eastAsia="Arial" w:cs="Arial" w:ascii="Arial" w:hAnsi="Arial"/>
                <w:bCs/>
                <w:sz w:val="20"/>
                <w:szCs w:val="20"/>
              </w:rPr>
              <w:t xml:space="preserve">Será permitido o Gerenciamento de pelotões atravé de cadastro. O cadastro poderá ser incluso, editado e revovido. O cadastro de pelotão só será permitido se existir um </w:t>
            </w:r>
            <w:r>
              <w:rPr>
                <w:rFonts w:cs="Arial" w:ascii="Arial" w:hAnsi="Arial"/>
                <w:sz w:val="20"/>
                <w:lang w:val="pt"/>
              </w:rPr>
              <w:t>Companhia</w:t>
            </w:r>
            <w:r>
              <w:rPr>
                <w:rFonts w:cs="Arial" w:ascii="Arial" w:hAnsi="Arial"/>
                <w:lang w:val="pt"/>
              </w:rPr>
              <w:t xml:space="preserve"> </w:t>
            </w:r>
            <w:r>
              <w:rPr>
                <w:rFonts w:eastAsia="Arial" w:cs="Arial" w:ascii="Arial" w:hAnsi="Arial"/>
                <w:bCs/>
                <w:sz w:val="20"/>
                <w:szCs w:val="20"/>
              </w:rPr>
              <w:t>vinculada.</w:t>
            </w:r>
          </w:p>
        </w:tc>
      </w:tr>
      <w:tr>
        <w:trPr>
          <w:trHeight w:val="255" w:hRule="atLeast"/>
        </w:trPr>
        <w:tc>
          <w:tcPr>
            <w:tcW w:w="9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1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Campos CG 3, </w:t>
            </w:r>
            <w:r>
              <w:rPr>
                <w:rFonts w:eastAsia="" w:cs="Arial" w:ascii="Arial" w:hAnsi="Arial" w:eastAsiaTheme="minorEastAsia"/>
              </w:rPr>
              <w:t>CG4</w:t>
            </w:r>
            <w:r>
              <w:rPr>
                <w:rFonts w:eastAsia="" w:cs="Arial" w:ascii="Arial" w:hAnsi="Arial" w:eastAsiaTheme="minorEastAsia"/>
              </w:rPr>
              <w:t>, CG 5, devem ser preenchidos obrigatoriamente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2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</w:rPr>
              <w:t xml:space="preserve">Editar </w:t>
            </w:r>
            <w:r>
              <w:rPr>
                <w:rFonts w:eastAsia="" w:cs="Arial" w:ascii="Arial" w:hAnsi="Arial" w:eastAsiaTheme="minorEastAsia"/>
              </w:rPr>
              <w:t>irá abrir um view com os campos da tabela de pelotao, preenchidos conforme a opção selecionada no grid na página com base no id.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3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  <w:lang w:val="pt"/>
              </w:rPr>
              <w:t xml:space="preserve">O botão </w:t>
            </w:r>
            <w:r>
              <w:rPr>
                <w:rFonts w:cs="Arial" w:ascii="Arial" w:hAnsi="Arial"/>
                <w:i/>
              </w:rPr>
              <w:t>Remover</w:t>
            </w:r>
            <w:r>
              <w:rPr>
                <w:rFonts w:cs="Arial" w:ascii="Arial" w:hAnsi="Arial"/>
                <w:lang w:val="pt"/>
              </w:rPr>
              <w:t xml:space="preserve"> irá permitir remover um cadastro não vinculado a nem um servidor, ao remover um cadastro ele estiver vinculado a algum servidor o sistema deverá mostrar a mensagem MG 10.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4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 cadastro só poderá ser excluído se não houver nenhuma companhia vinculada, ao selecionar a opção excluir o sistema deverá apresentar a mensagem MG 5.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5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  <w:lang w:val="pt"/>
              </w:rPr>
              <w:t xml:space="preserve">Se ao Remover um cadastro ele estiver vinculado a alguma </w:t>
            </w:r>
            <w:r>
              <w:rPr>
                <w:rFonts w:eastAsia="" w:cs="Arial" w:ascii="Arial" w:hAnsi="Arial" w:eastAsiaTheme="minorEastAsia"/>
              </w:rPr>
              <w:t xml:space="preserve">companhia </w:t>
            </w:r>
            <w:r>
              <w:rPr>
                <w:rFonts w:cs="Arial" w:ascii="Arial" w:hAnsi="Arial"/>
                <w:lang w:val="pt"/>
              </w:rPr>
              <w:t>o sistema deverá mostrar a mensagem MG 12.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6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</w:rPr>
              <w:t xml:space="preserve">Salvar </w:t>
            </w:r>
            <w:r>
              <w:rPr>
                <w:rFonts w:eastAsia="" w:cs="Arial" w:ascii="Arial" w:hAnsi="Arial" w:eastAsiaTheme="minorEastAsia"/>
              </w:rPr>
              <w:t xml:space="preserve">irá gravar na tabela de usuários as informações da view, caso a opção selecionada for </w:t>
            </w:r>
            <w:r>
              <w:rPr>
                <w:rFonts w:eastAsia="" w:cs="Arial" w:ascii="Arial" w:hAnsi="Arial" w:eastAsiaTheme="minorEastAsia"/>
                <w:i/>
              </w:rPr>
              <w:t xml:space="preserve">incluir </w:t>
            </w:r>
            <w:r>
              <w:rPr>
                <w:rFonts w:eastAsia="" w:cs="Arial" w:ascii="Arial" w:hAnsi="Arial" w:eastAsiaTheme="minorEastAsia"/>
              </w:rPr>
              <w:t xml:space="preserve">ou </w:t>
            </w:r>
            <w:r>
              <w:rPr>
                <w:rFonts w:eastAsia="" w:cs="Arial" w:ascii="Arial" w:hAnsi="Arial" w:eastAsiaTheme="minorEastAsia"/>
                <w:i/>
              </w:rPr>
              <w:t xml:space="preserve">alterar </w:t>
            </w:r>
            <w:r>
              <w:rPr>
                <w:rFonts w:eastAsia="" w:cs="Arial" w:ascii="Arial" w:hAnsi="Arial" w:eastAsiaTheme="minorEastAsia"/>
              </w:rPr>
              <w:t>as informações serão atualizadas na mesma tabela baseando no id.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7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  <w:lang w:val="pt"/>
              </w:rPr>
              <w:t>Todas as companhias devem estar associadas a uma Unidade (Tabela 12 RF7 - Cadastro de Companhias).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8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</w:rPr>
              <w:t xml:space="preserve">Cancelar </w:t>
            </w:r>
            <w:r>
              <w:rPr>
                <w:rFonts w:eastAsia="" w:cs="Arial" w:ascii="Arial" w:hAnsi="Arial" w:eastAsiaTheme="minorEastAsia"/>
              </w:rPr>
              <w:t>irá fechar o view e retornar a parte anterior que exibi o grid.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</w:t>
            </w:r>
            <w:r>
              <w:rPr>
                <w:rFonts w:eastAsia="" w:cs="Arial" w:ascii="Arial" w:hAnsi="Arial" w:eastAsiaTheme="minorEastAsia"/>
              </w:rPr>
              <w:t>9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Gravar log de controle de criação, alteração ou exclusão de pelotão.</w:t>
            </w:r>
          </w:p>
        </w:tc>
      </w:tr>
    </w:tbl>
    <w:p>
      <w:pPr>
        <w:pStyle w:val="LegendaAutor"/>
        <w:keepNext/>
        <w:rPr/>
      </w:pPr>
      <w:r>
        <w:rPr>
          <w:rFonts w:eastAsia="" w:cs="Arial" w:eastAsiaTheme="minorEastAsia"/>
          <w:i w:val="false"/>
          <w:iCs w:val="false"/>
        </w:rPr>
        <w:t>Fonte: O Autor (2016)</w:t>
      </w:r>
      <w:r>
        <w:rPr>
          <w:rFonts w:eastAsia="" w:cs="Arial" w:eastAsiaTheme="minorEastAsia"/>
          <w:i w:val="false"/>
          <w:iCs w:val="false"/>
          <w:lang w:eastAsia="pt-BR"/>
        </w:rPr>
        <w:t xml:space="preserve">  </w:t>
      </w:r>
    </w:p>
    <w:p>
      <w:pPr>
        <w:pStyle w:val="LegendaAutor"/>
        <w:rPr>
          <w:rFonts w:eastAsia="" w:cs="Arial" w:eastAsiaTheme="minorEastAsia"/>
          <w:i w:val="false"/>
          <w:i w:val="false"/>
          <w:iCs w:val="false"/>
          <w:lang w:eastAsia="pt-BR"/>
        </w:rPr>
      </w:pPr>
      <w:r>
        <w:rPr/>
      </w:r>
    </w:p>
    <w:p>
      <w:pPr>
        <w:pStyle w:val="LegendaAutor"/>
        <w:rPr>
          <w:rFonts w:eastAsia="" w:cs="Arial" w:eastAsiaTheme="minorEastAsia"/>
          <w:i w:val="false"/>
          <w:i w:val="false"/>
          <w:iCs w:val="false"/>
          <w:lang w:eastAsia="pt-BR"/>
        </w:rPr>
      </w:pPr>
      <w:r>
        <w:rPr/>
      </w:r>
    </w:p>
    <w:p>
      <w:pPr>
        <w:pStyle w:val="LegendaAutor"/>
        <w:rPr/>
      </w:pPr>
      <w:r>
        <w:rPr/>
      </w:r>
    </w:p>
    <w:p>
      <w:pPr>
        <w:pStyle w:val="LegendaAuto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31572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egendaAutor"/>
        <w:rPr/>
      </w:pPr>
      <w:r>
        <w:rPr/>
      </w:r>
    </w:p>
    <w:p>
      <w:pPr>
        <w:pStyle w:val="LegendaAuto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28124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/>
      </w:pPr>
      <w:bookmarkStart w:id="1" w:name="_Toc462159671"/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bookmarkEnd w:id="1"/>
      <w:r>
        <w:rPr/>
        <w:t xml:space="preserve"> - Diagrama de Sequência - Pelotão - Cadastrar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(2016)</w:t>
      </w:r>
    </w:p>
    <w:p>
      <w:pPr>
        <w:pStyle w:val="LegendaAutor"/>
        <w:rPr/>
      </w:pPr>
      <w:r>
        <w:rPr/>
      </w:r>
    </w:p>
    <w:p>
      <w:pPr>
        <w:pStyle w:val="Caption"/>
        <w:rPr/>
      </w:pPr>
      <w:bookmarkStart w:id="2" w:name="_Toc462159672"/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355854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bookmarkEnd w:id="2"/>
      <w:r>
        <w:rPr/>
        <w:t xml:space="preserve"> - Diagrama de Sequência - Pelotão - Editar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(2016)</w:t>
      </w:r>
    </w:p>
    <w:p>
      <w:pPr>
        <w:pStyle w:val="Caption"/>
        <w:rPr/>
      </w:pPr>
      <w:bookmarkStart w:id="3" w:name="_Toc462159673"/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269367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bookmarkEnd w:id="3"/>
      <w:r>
        <w:rPr/>
        <w:t xml:space="preserve"> - Diagrama de Sequência - Pelotão - Remover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</w:t>
      </w:r>
    </w:p>
    <w:p>
      <w:pPr>
        <w:pStyle w:val="LegendaCentro"/>
        <w:rPr>
          <w:rFonts w:eastAsia="" w:cs="Arial" w:eastAsiaTheme="minorEastAsia"/>
        </w:rPr>
      </w:pPr>
      <w:r>
        <w:rPr/>
      </w:r>
    </w:p>
    <w:p>
      <w:pPr>
        <w:pStyle w:val="LegendaCentro"/>
        <w:rPr>
          <w:rFonts w:eastAsia="" w:cs="Arial" w:eastAsiaTheme="minorEastAsia"/>
        </w:rPr>
      </w:pPr>
      <w:r>
        <w:rPr/>
      </w:r>
    </w:p>
    <w:p>
      <w:pPr>
        <w:pStyle w:val="Caption"/>
        <w:keepNext/>
        <w:rPr/>
      </w:pPr>
      <w:bookmarkStart w:id="4" w:name="_Toc462159751"/>
      <w:r>
        <w:rPr>
          <w:i w:val="false"/>
        </w:rPr>
        <w:t xml:space="preserve">Tabela </w:t>
      </w:r>
      <w:r>
        <w:rPr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r>
        <w:rPr>
          <w:i w:val="false"/>
        </w:rPr>
        <w:t xml:space="preserve"> - Dicionário da Entidade - </w:t>
      </w:r>
      <w:bookmarkEnd w:id="4"/>
      <w:r>
        <w:rPr>
          <w:i w:val="false"/>
        </w:rPr>
        <w:t>Platoon</w:t>
      </w:r>
    </w:p>
    <w:tbl>
      <w:tblPr>
        <w:tblW w:w="9421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2"/>
        <w:gridCol w:w="2693"/>
        <w:gridCol w:w="1277"/>
        <w:gridCol w:w="2664"/>
        <w:gridCol w:w="1795"/>
      </w:tblGrid>
      <w:tr>
        <w:trPr>
          <w:trHeight w:val="354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Posição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Campo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Tipo</w:t>
            </w:r>
          </w:p>
        </w:tc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Descrição</w:t>
            </w:r>
          </w:p>
        </w:tc>
        <w:tc>
          <w:tcPr>
            <w:tcW w:w="1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Observação</w:t>
            </w:r>
          </w:p>
        </w:tc>
      </w:tr>
      <w:tr>
        <w:trPr>
          <w:trHeight w:val="354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Identificador único do pelotão</w:t>
            </w:r>
          </w:p>
        </w:tc>
        <w:tc>
          <w:tcPr>
            <w:tcW w:w="1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Primary Key</w:t>
            </w:r>
          </w:p>
        </w:tc>
      </w:tr>
      <w:tr>
        <w:trPr>
          <w:trHeight w:val="354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Varchar</w:t>
            </w:r>
          </w:p>
        </w:tc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Nome completo do Pelotão;</w:t>
            </w:r>
          </w:p>
        </w:tc>
        <w:tc>
          <w:tcPr>
            <w:tcW w:w="1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city_id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Sigla do nome do Pelotão;</w:t>
            </w:r>
          </w:p>
        </w:tc>
        <w:tc>
          <w:tcPr>
            <w:tcW w:w="1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Foreign Key</w:t>
            </w:r>
          </w:p>
        </w:tc>
      </w:tr>
      <w:tr>
        <w:trPr>
          <w:trHeight w:val="354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gpm_</w:t>
            </w:r>
            <w:r>
              <w:rPr>
                <w:rFonts w:cs="Arial" w:ascii="Arial" w:hAnsi="Arial"/>
                <w:sz w:val="20"/>
                <w:szCs w:val="20"/>
              </w:rPr>
              <w:t>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Companhia associada ao Pelotão;</w:t>
            </w:r>
          </w:p>
        </w:tc>
        <w:tc>
          <w:tcPr>
            <w:tcW w:w="1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Foreign Key</w:t>
            </w:r>
          </w:p>
        </w:tc>
      </w:tr>
      <w:tr>
        <w:trPr>
          <w:trHeight w:val="354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created_at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>
                <w:u w:val="none"/>
              </w:rPr>
            </w:pPr>
            <w:r>
              <w:rPr>
                <w:rFonts w:cs="Arial" w:ascii="Arial" w:hAnsi="Arial"/>
                <w:sz w:val="20"/>
                <w:szCs w:val="20"/>
                <w:u w:val="none"/>
              </w:rPr>
              <w:t>Datetime</w:t>
            </w:r>
          </w:p>
        </w:tc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Data </w:t>
            </w:r>
            <w:r>
              <w:rPr>
                <w:rFonts w:cs="Arial" w:ascii="Arial" w:hAnsi="Arial"/>
                <w:sz w:val="20"/>
                <w:szCs w:val="20"/>
              </w:rPr>
              <w:t>creação da tabela</w:t>
            </w:r>
            <w:r>
              <w:rPr>
                <w:rFonts w:cs="Arial" w:ascii="Arial" w:hAnsi="Arial"/>
                <w:sz w:val="20"/>
                <w:szCs w:val="20"/>
              </w:rPr>
              <w:t>;</w:t>
            </w:r>
          </w:p>
        </w:tc>
        <w:tc>
          <w:tcPr>
            <w:tcW w:w="1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9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updated_at</w:t>
            </w:r>
          </w:p>
        </w:tc>
        <w:tc>
          <w:tcPr>
            <w:tcW w:w="12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>
                <w:u w:val="none"/>
              </w:rPr>
            </w:pPr>
            <w:r>
              <w:rPr>
                <w:rFonts w:cs="Arial" w:ascii="Arial" w:hAnsi="Arial"/>
                <w:sz w:val="20"/>
                <w:szCs w:val="20"/>
                <w:u w:val="none"/>
              </w:rPr>
              <w:t>Datetime</w:t>
            </w:r>
          </w:p>
        </w:tc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Data do último update;</w:t>
            </w:r>
          </w:p>
        </w:tc>
        <w:tc>
          <w:tcPr>
            <w:tcW w:w="17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p>
      <w:pPr>
        <w:pStyle w:val="LegendaAutor"/>
        <w:rPr/>
      </w:pPr>
      <w:r>
        <w:rPr/>
      </w:r>
    </w:p>
    <w:p>
      <w:pPr>
        <w:pStyle w:val="LegendaAutor"/>
        <w:rPr/>
      </w:pPr>
      <w:r>
        <w:rPr/>
      </w:r>
    </w:p>
    <w:p>
      <w:pPr>
        <w:pStyle w:val="LegendaAutor"/>
        <w:rPr>
          <w:rFonts w:ascii="Arial" w:hAnsi="Arial" w:cs="Arial"/>
          <w:b/>
          <w:b/>
          <w:iCs/>
          <w:sz w:val="20"/>
          <w:szCs w:val="18"/>
        </w:rPr>
      </w:pPr>
      <w:r>
        <w:rPr>
          <w:rFonts w:cs="Arial"/>
          <w:b/>
          <w:iCs/>
          <w:sz w:val="20"/>
          <w:szCs w:val="18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Caption"/>
        <w:keepNext/>
        <w:rPr/>
      </w:pPr>
      <w:bookmarkStart w:id="5" w:name="_Toc462159731"/>
      <w:r>
        <w:rPr>
          <w:i w:val="false"/>
        </w:rPr>
        <w:t xml:space="preserve">Tabela </w:t>
      </w:r>
      <w:r>
        <w:rPr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3</w:t>
      </w:r>
      <w:r>
        <w:fldChar w:fldCharType="end"/>
      </w:r>
      <w:bookmarkEnd w:id="5"/>
      <w:r>
        <w:rPr>
          <w:i w:val="false"/>
        </w:rPr>
        <w:t xml:space="preserve"> – RF26 - Gerenciamento de </w:t>
      </w:r>
      <w:r>
        <w:rPr>
          <w:i w:val="false"/>
        </w:rPr>
        <w:t xml:space="preserve">Texto </w:t>
      </w:r>
      <w:r>
        <w:rPr>
          <w:i w:val="false"/>
        </w:rPr>
        <w:t>Informativo</w:t>
      </w:r>
    </w:p>
    <w:tbl>
      <w:tblPr>
        <w:tblW w:w="9072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134"/>
        <w:gridCol w:w="7937"/>
      </w:tblGrid>
      <w:tr>
        <w:trPr>
          <w:trHeight w:val="1" w:hRule="atLeast"/>
        </w:trPr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40" w:after="200"/>
              <w:jc w:val="both"/>
              <w:rPr/>
            </w:pPr>
            <w:r>
              <w:rPr>
                <w:rFonts w:eastAsia="Arial,Times New Roman" w:cs="Arial" w:ascii="Arial" w:hAnsi="Arial"/>
                <w:b/>
                <w:bCs/>
                <w:color w:val="FFFFFF" w:themeColor="background1"/>
                <w:sz w:val="20"/>
                <w:szCs w:val="20"/>
              </w:rPr>
              <w:t xml:space="preserve">F26 – Gerenciamento de </w:t>
            </w:r>
            <w:r>
              <w:rPr>
                <w:rFonts w:eastAsia="Arial,Times New Roman" w:cs="Arial" w:ascii="Arial" w:hAnsi="Arial"/>
                <w:b/>
                <w:bCs/>
                <w:sz w:val="20"/>
                <w:szCs w:val="20"/>
              </w:rPr>
              <w:t>Informativo</w:t>
            </w:r>
          </w:p>
        </w:tc>
      </w:tr>
      <w:tr>
        <w:trPr>
          <w:trHeight w:val="1" w:hRule="atLeast"/>
        </w:trPr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left="34" w:hanging="0"/>
              <w:jc w:val="both"/>
              <w:rPr/>
            </w:pPr>
            <w:r>
              <w:rPr>
                <w:rFonts w:eastAsia="Arial,Times New Roman" w:cs="Arial" w:ascii="Arial" w:hAnsi="Arial"/>
                <w:b/>
                <w:bCs/>
                <w:color w:val="000000" w:themeColor="text1"/>
                <w:sz w:val="20"/>
                <w:szCs w:val="20"/>
              </w:rPr>
              <w:t>Descrição:</w:t>
            </w:r>
            <w:r>
              <w:rPr>
                <w:rFonts w:eastAsia="Arial,Times New Roman" w:cs="Arial" w:ascii="Arial" w:hAnsi="Arial"/>
                <w:color w:val="000000" w:themeColor="text1"/>
                <w:sz w:val="20"/>
                <w:szCs w:val="20"/>
              </w:rPr>
              <w:t xml:space="preserve"> O sistema permitirá o gerenciamento de informativos para Boletim Diário por meio de cadastros.</w:t>
            </w:r>
          </w:p>
        </w:tc>
      </w:tr>
      <w:tr>
        <w:trPr>
          <w:trHeight w:val="1" w:hRule="atLeast"/>
        </w:trPr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40" w:after="200"/>
              <w:jc w:val="both"/>
              <w:rPr/>
            </w:pPr>
            <w:r>
              <w:rPr>
                <w:rFonts w:eastAsia="Arial,Times New Roman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</w:t>
            </w:r>
            <w:r>
              <w:rPr>
                <w:rFonts w:eastAsia="" w:cs="Arial" w:ascii="Arial" w:hAnsi="Arial" w:eastAsiaTheme="minorEastAsia"/>
              </w:rPr>
              <w:t>1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Será selecionado o tipo de informação que contem o texto.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</w:t>
            </w:r>
            <w:r>
              <w:rPr>
                <w:rFonts w:eastAsia="" w:cs="Arial" w:ascii="Arial" w:hAnsi="Arial" w:eastAsiaTheme="minorEastAsia"/>
              </w:rPr>
              <w:t>1</w:t>
            </w:r>
          </w:p>
        </w:tc>
        <w:tc>
          <w:tcPr>
            <w:tcW w:w="79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E a descrição informando o motivo do qual foi selecionado o tipo de texto.</w:t>
            </w:r>
          </w:p>
        </w:tc>
      </w:tr>
    </w:tbl>
    <w:p>
      <w:pPr>
        <w:pStyle w:val="LegendaAutor"/>
        <w:rPr/>
      </w:pPr>
      <w:r>
        <w:rPr>
          <w:rFonts w:eastAsia="" w:cs="Arial" w:eastAsiaTheme="minorEastAsia"/>
          <w:i w:val="false"/>
          <w:iCs w:val="false"/>
          <w:lang w:eastAsia="pt-BR"/>
        </w:rPr>
        <w:t>Fonte: O Autor (2016)</w:t>
      </w:r>
    </w:p>
    <w:p>
      <w:pPr>
        <w:pStyle w:val="LegendaAutor"/>
        <w:rPr/>
      </w:pPr>
      <w:r>
        <w:rPr/>
      </w:r>
    </w:p>
    <w:p>
      <w:pPr>
        <w:pStyle w:val="Caption"/>
        <w:keepNext/>
        <w:rPr/>
      </w:pPr>
      <w:bookmarkStart w:id="6" w:name="_Toc462159752"/>
      <w:r>
        <w:rPr>
          <w:i w:val="false"/>
        </w:rPr>
        <w:t xml:space="preserve">Tabela </w:t>
      </w:r>
      <w:r>
        <w:rPr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4</w:t>
      </w:r>
      <w:r>
        <w:fldChar w:fldCharType="end"/>
      </w:r>
      <w:r>
        <w:rPr>
          <w:i w:val="false"/>
        </w:rPr>
        <w:t xml:space="preserve"> - Dicionário da Entidade - </w:t>
      </w:r>
      <w:bookmarkEnd w:id="6"/>
      <w:r>
        <w:rPr>
          <w:i w:val="false"/>
        </w:rPr>
        <w:t>text_informatives</w:t>
      </w:r>
    </w:p>
    <w:tbl>
      <w:tblPr>
        <w:tblW w:w="9095" w:type="dxa"/>
        <w:jc w:val="left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9"/>
        <w:gridCol w:w="2673"/>
        <w:gridCol w:w="1272"/>
        <w:gridCol w:w="2718"/>
        <w:gridCol w:w="1413"/>
      </w:tblGrid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Posição</w:t>
            </w:r>
          </w:p>
        </w:tc>
        <w:tc>
          <w:tcPr>
            <w:tcW w:w="2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Campo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Tipo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Descrição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Observação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Id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Identificador único da entidade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descrption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Varchar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Identificador do informativo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t</w:t>
            </w:r>
            <w:r>
              <w:rPr>
                <w:rFonts w:cs="Arial" w:ascii="Arial" w:hAnsi="Arial"/>
                <w:sz w:val="20"/>
                <w:szCs w:val="20"/>
              </w:rPr>
              <w:t>ype_informative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Varchar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Tipo do texto info.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2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created_at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u w:val="none"/>
              </w:rPr>
            </w:pPr>
            <w:r>
              <w:rPr>
                <w:rFonts w:cs="Arial" w:ascii="Arial" w:hAnsi="Arial"/>
                <w:sz w:val="20"/>
                <w:szCs w:val="20"/>
                <w:u w:val="none"/>
              </w:rPr>
              <w:t>Datetime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Descrição do texto informativo,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2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updated_at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u w:val="none"/>
              </w:rPr>
            </w:pPr>
            <w:r>
              <w:rPr>
                <w:rFonts w:cs="Arial" w:ascii="Arial" w:hAnsi="Arial"/>
                <w:sz w:val="20"/>
                <w:szCs w:val="20"/>
                <w:u w:val="none"/>
              </w:rPr>
              <w:t>Datetime</w:t>
            </w:r>
          </w:p>
        </w:tc>
        <w:tc>
          <w:tcPr>
            <w:tcW w:w="2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Data d</w:t>
            </w:r>
            <w:r>
              <w:rPr>
                <w:rFonts w:cs="Arial" w:ascii="Arial" w:hAnsi="Arial"/>
                <w:sz w:val="20"/>
                <w:szCs w:val="20"/>
              </w:rPr>
              <w:t>a</w:t>
            </w:r>
            <w:r>
              <w:rPr>
                <w:rFonts w:cs="Arial" w:ascii="Arial" w:hAnsi="Arial"/>
                <w:sz w:val="20"/>
                <w:szCs w:val="20"/>
              </w:rPr>
              <w:t xml:space="preserve"> últim</w:t>
            </w:r>
            <w:r>
              <w:rPr>
                <w:rFonts w:cs="Arial" w:ascii="Arial" w:hAnsi="Arial"/>
                <w:sz w:val="20"/>
                <w:szCs w:val="20"/>
              </w:rPr>
              <w:t>a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alteração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p>
      <w:pPr>
        <w:pStyle w:val="LegendaAuto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-34925</wp:posOffset>
            </wp:positionH>
            <wp:positionV relativeFrom="paragraph">
              <wp:posOffset>119380</wp:posOffset>
            </wp:positionV>
            <wp:extent cx="5817870" cy="287337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41" t="1586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egendaAutor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6985</wp:posOffset>
            </wp:positionH>
            <wp:positionV relativeFrom="paragraph">
              <wp:posOffset>635</wp:posOffset>
            </wp:positionV>
            <wp:extent cx="5744210" cy="287718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before="0" w:after="200"/>
        <w:rPr/>
      </w:pPr>
      <w:bookmarkStart w:id="7" w:name="_Toc462159658"/>
      <w:r>
        <w:rPr>
          <w:rFonts w:eastAsia="" w:cs="Arial" w:eastAsiaTheme="minorEastAsia"/>
          <w:i w:val="false"/>
          <w:iCs w:val="false"/>
        </w:rPr>
        <w:t xml:space="preserve">Figura </w:t>
      </w:r>
      <w:r>
        <w:rPr>
          <w:rFonts w:eastAsia="" w:cs="Arial" w:eastAsiaTheme="minorEastAsia"/>
          <w:i w:val="false"/>
          <w:iCs w:val="false"/>
        </w:rPr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>
          <w:rFonts w:eastAsia="" w:cs="Arial" w:eastAsiaTheme="minorEastAsia"/>
          <w:i w:val="false"/>
          <w:iCs w:val="false"/>
        </w:rPr>
        <w:t xml:space="preserve"> - Diagrama de Sequência - Texto Informativo - </w:t>
      </w:r>
      <w:bookmarkEnd w:id="7"/>
      <w:r>
        <w:rPr>
          <w:rFonts w:eastAsia="" w:cs="Arial" w:eastAsiaTheme="minorEastAsia"/>
          <w:i w:val="false"/>
          <w:iCs w:val="false"/>
        </w:rPr>
        <w:t>Cadastrar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(2016)</w:t>
      </w:r>
    </w:p>
    <w:p>
      <w:pPr>
        <w:pStyle w:val="LegendaCentro"/>
        <w:rPr>
          <w:rFonts w:eastAsia="" w:cs="Arial" w:eastAsiaTheme="minorEastAsia"/>
        </w:rPr>
      </w:pPr>
      <w:r>
        <w:rPr/>
      </w:r>
    </w:p>
    <w:p>
      <w:pPr>
        <w:pStyle w:val="LegendaCentro"/>
        <w:rPr>
          <w:rFonts w:eastAsia="" w:cs="Arial" w:eastAsiaTheme="minorEastAsia"/>
        </w:rPr>
      </w:pPr>
      <w:r>
        <w:rPr/>
      </w:r>
    </w:p>
    <w:p>
      <w:pPr>
        <w:pStyle w:val="Caption"/>
        <w:spacing w:before="0" w:after="200"/>
        <w:rPr/>
      </w:pPr>
      <w:bookmarkStart w:id="8" w:name="_Toc462159656"/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24294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Arial" w:eastAsiaTheme="minorEastAsia"/>
          <w:i w:val="false"/>
          <w:iCs w:val="false"/>
        </w:rPr>
        <w:t xml:space="preserve">Figura </w:t>
      </w:r>
      <w:r>
        <w:rPr>
          <w:rFonts w:eastAsia="" w:cs="Arial" w:eastAsiaTheme="minorEastAsia"/>
          <w:i w:val="false"/>
          <w:iCs w:val="false"/>
        </w:rPr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bookmarkEnd w:id="8"/>
      <w:r>
        <w:rPr>
          <w:rFonts w:eastAsia="" w:cs="Arial" w:eastAsiaTheme="minorEastAsia"/>
          <w:i w:val="false"/>
          <w:iCs w:val="false"/>
        </w:rPr>
        <w:t xml:space="preserve"> - Diagrama de Sequência - Texto Informativo - Editar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Caption"/>
        <w:spacing w:before="0" w:after="200"/>
        <w:rPr/>
      </w:pPr>
      <w:bookmarkStart w:id="9" w:name="_Toc462159657"/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5491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Arial" w:eastAsiaTheme="minorEastAsia"/>
          <w:i w:val="false"/>
          <w:iCs w:val="false"/>
        </w:rPr>
        <w:t xml:space="preserve">Figura </w:t>
      </w:r>
      <w:r>
        <w:rPr>
          <w:rFonts w:eastAsia="" w:cs="Arial" w:eastAsiaTheme="minorEastAsia"/>
          <w:i w:val="false"/>
          <w:iCs w:val="false"/>
        </w:rPr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bookmarkEnd w:id="9"/>
      <w:r>
        <w:rPr>
          <w:rFonts w:eastAsia="" w:cs="Arial" w:eastAsiaTheme="minorEastAsia"/>
          <w:i w:val="false"/>
          <w:iCs w:val="false"/>
        </w:rPr>
        <w:t xml:space="preserve"> - Diagrama de Sequência - Texto Informativo - Excluir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egendaAutor"/>
        <w:rPr/>
      </w:pPr>
      <w:r>
        <w:rPr/>
      </w:r>
    </w:p>
    <w:p>
      <w:pPr>
        <w:pStyle w:val="Caption"/>
        <w:keepNext/>
        <w:rPr/>
      </w:pPr>
      <w:bookmarkStart w:id="10" w:name="_Toc462159719"/>
      <w:r>
        <w:rPr>
          <w:rStyle w:val="SubtleEmphasis"/>
          <w:rFonts w:eastAsia="" w:eastAsiaTheme="minorEastAsia"/>
          <w:i w:val="false"/>
          <w:iCs w:val="false"/>
        </w:rPr>
        <w:t xml:space="preserve">Tabela </w:t>
      </w:r>
      <w:r>
        <w:rPr>
          <w:rStyle w:val="SubtleEmphasis"/>
          <w:rFonts w:eastAsia="" w:eastAsiaTheme="minorEastAsia"/>
          <w:i w:val="false"/>
          <w:iCs w:val="false"/>
        </w:rPr>
        <w:fldChar w:fldCharType="begin"/>
      </w:r>
      <w:r>
        <w:instrText> SEQ Tabela \* ARABIC </w:instrText>
      </w:r>
      <w:r>
        <w:fldChar w:fldCharType="separate"/>
      </w:r>
      <w:r>
        <w:t>5</w:t>
      </w:r>
      <w:r>
        <w:fldChar w:fldCharType="end"/>
      </w:r>
      <w:r>
        <w:rPr>
          <w:rStyle w:val="SubtleEmphasis"/>
          <w:rFonts w:eastAsia="" w:eastAsiaTheme="minorEastAsia"/>
          <w:i w:val="false"/>
          <w:iCs w:val="false"/>
        </w:rPr>
        <w:t xml:space="preserve"> - </w:t>
      </w:r>
      <w:bookmarkEnd w:id="10"/>
      <w:r>
        <w:rPr>
          <w:rFonts w:eastAsia="" w:cs="Arial" w:eastAsiaTheme="minorEastAsia"/>
          <w:i w:val="false"/>
          <w:iCs w:val="false"/>
        </w:rPr>
        <w:t xml:space="preserve">RF14 - </w:t>
      </w:r>
      <w:r>
        <w:rPr>
          <w:rFonts w:eastAsia="" w:cs="Arial" w:eastAsiaTheme="minorEastAsia"/>
          <w:i w:val="false"/>
          <w:iCs w:val="false"/>
        </w:rPr>
        <w:t>Gerenciamento</w:t>
      </w:r>
      <w:r>
        <w:rPr>
          <w:rFonts w:eastAsia="" w:cs="Arial" w:eastAsiaTheme="minorEastAsia"/>
          <w:i w:val="false"/>
          <w:iCs w:val="false"/>
        </w:rPr>
        <w:t xml:space="preserve"> de Horas Extras</w:t>
      </w:r>
    </w:p>
    <w:tbl>
      <w:tblPr>
        <w:tblW w:w="9101" w:type="dxa"/>
        <w:jc w:val="left"/>
        <w:tblInd w:w="-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3"/>
        <w:gridCol w:w="7937"/>
      </w:tblGrid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 xml:space="preserve">F14 – Cadastro de </w:t>
            </w: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Distribuição de Hora Extra</w:t>
            </w:r>
          </w:p>
        </w:tc>
      </w:tr>
      <w:tr>
        <w:trPr>
          <w:trHeight w:val="40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left="34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Descrição: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O sistema deverá permitir o gerenciamento de distribuição de horas extras por meio de cadastro.</w:t>
            </w:r>
          </w:p>
        </w:tc>
      </w:tr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14.1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CG 11, CG 14, CG 15, CG 16.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14.1</w:t>
            </w:r>
          </w:p>
        </w:tc>
        <w:tc>
          <w:tcPr>
            <w:tcW w:w="79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Deverá conter a soma de horas extras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</w:tbl>
    <w:p>
      <w:pPr>
        <w:pStyle w:val="LegendaAutor"/>
        <w:keepNext/>
        <w:rPr/>
      </w:pPr>
      <w:r>
        <w:rPr>
          <w:rFonts w:eastAsia="" w:cs="Arial" w:eastAsiaTheme="minorEastAsia"/>
          <w:i w:val="false"/>
          <w:iCs w:val="false"/>
        </w:rPr>
        <w:t>Fonte: O Autor (2016</w:t>
      </w:r>
    </w:p>
    <w:p>
      <w:pPr>
        <w:pStyle w:val="Normal"/>
        <w:rPr/>
      </w:pPr>
      <w:r>
        <w:rPr/>
      </w:r>
    </w:p>
    <w:p>
      <w:pPr>
        <w:pStyle w:val="LegendaCentro"/>
        <w:rPr>
          <w:rFonts w:cs="Arial"/>
        </w:rPr>
      </w:pPr>
      <w:r>
        <w:rPr>
          <w:rFonts w:cs="Arial"/>
        </w:rPr>
      </w:r>
    </w:p>
    <w:p>
      <w:pPr>
        <w:pStyle w:val="Caption"/>
        <w:spacing w:before="0" w:after="200"/>
        <w:rPr/>
      </w:pPr>
      <w:bookmarkStart w:id="11" w:name="_Toc462159625"/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51430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Arial" w:eastAsiaTheme="minorEastAsia"/>
          <w:i w:val="false"/>
          <w:iCs w:val="false"/>
        </w:rPr>
        <w:t xml:space="preserve">Figura </w:t>
      </w:r>
      <w:r>
        <w:rPr>
          <w:rFonts w:eastAsia="" w:cs="Arial" w:eastAsiaTheme="minorEastAsia"/>
          <w:i w:val="false"/>
          <w:iCs w:val="false"/>
        </w:rPr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>
          <w:rFonts w:eastAsia="" w:cs="Arial" w:eastAsiaTheme="minorEastAsia"/>
          <w:i w:val="false"/>
          <w:iCs w:val="false"/>
        </w:rPr>
        <w:t xml:space="preserve"> - Diagrama de Sequência </w:t>
      </w:r>
      <w:r>
        <w:rPr>
          <w:i w:val="false"/>
        </w:rPr>
        <w:t xml:space="preserve">- </w:t>
      </w:r>
      <w:bookmarkEnd w:id="11"/>
      <w:r>
        <w:rPr>
          <w:rFonts w:eastAsia="" w:cs="Arial" w:eastAsiaTheme="minorEastAsia"/>
          <w:i w:val="false"/>
          <w:iCs w:val="false"/>
        </w:rPr>
        <w:t>Distribuição de Horas Extras - Cadastrar</w:t>
      </w:r>
    </w:p>
    <w:p>
      <w:pPr>
        <w:pStyle w:val="LegendaCentro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400040" cy="3242945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Arial" w:eastAsiaTheme="minorEastAsia"/>
        </w:rPr>
        <w:t>Fonte: O Autor (2016)</w:t>
      </w:r>
    </w:p>
    <w:p>
      <w:pPr>
        <w:pStyle w:val="LegendaCentro"/>
        <w:rPr>
          <w:rFonts w:eastAsia="" w:cs="Arial" w:eastAsiaTheme="minorEastAsia"/>
        </w:rPr>
      </w:pPr>
      <w:r>
        <w:rPr/>
      </w:r>
    </w:p>
    <w:p>
      <w:pPr>
        <w:pStyle w:val="LegendaCentro"/>
        <w:rPr>
          <w:rFonts w:eastAsia="" w:cs="Arial" w:eastAsiaTheme="minorEastAsia"/>
        </w:rPr>
      </w:pPr>
      <w:r>
        <w:rPr/>
      </w:r>
    </w:p>
    <w:p>
      <w:pPr>
        <w:pStyle w:val="LegendaCentro"/>
        <w:rPr>
          <w:rFonts w:eastAsia="" w:cs="Arial" w:eastAsiaTheme="minorEastAsia"/>
        </w:rPr>
      </w:pPr>
      <w:r>
        <w:rPr/>
      </w:r>
    </w:p>
    <w:p>
      <w:pPr>
        <w:pStyle w:val="LegendaCentro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Caption"/>
        <w:spacing w:before="0" w:after="200"/>
        <w:rPr/>
      </w:pPr>
      <w:bookmarkStart w:id="12" w:name="_Toc462159626"/>
      <w:r>
        <w:rPr>
          <w:rFonts w:eastAsia="" w:cs="Arial" w:eastAsiaTheme="minorEastAsia"/>
          <w:i w:val="false"/>
          <w:iCs w:val="false"/>
        </w:rPr>
        <w:t xml:space="preserve">Figura </w:t>
      </w:r>
      <w:r>
        <w:rPr>
          <w:rFonts w:eastAsia="" w:cs="Arial" w:eastAsiaTheme="minorEastAsia"/>
          <w:i w:val="false"/>
          <w:iCs w:val="false"/>
        </w:rPr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>
          <w:rFonts w:eastAsia="" w:cs="Arial" w:eastAsiaTheme="minorEastAsia"/>
          <w:i w:val="false"/>
          <w:iCs w:val="false"/>
        </w:rPr>
        <w:t xml:space="preserve"> - Diagrama de Sequência </w:t>
      </w:r>
      <w:r>
        <w:rPr>
          <w:i w:val="false"/>
        </w:rPr>
        <w:t xml:space="preserve">- </w:t>
      </w:r>
      <w:bookmarkEnd w:id="12"/>
      <w:r>
        <w:rPr>
          <w:rFonts w:eastAsia="" w:cs="Arial" w:eastAsiaTheme="minorEastAsia"/>
          <w:i w:val="false"/>
          <w:iCs w:val="false"/>
        </w:rPr>
        <w:t>Distribuição de Horas Extras - Editar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(2016)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0505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before="0" w:after="200"/>
        <w:rPr/>
      </w:pPr>
      <w:bookmarkStart w:id="13" w:name="_Toc462159627"/>
      <w:r>
        <w:rPr>
          <w:rFonts w:eastAsia="" w:cs="Arial" w:eastAsiaTheme="minorEastAsia"/>
          <w:i w:val="false"/>
          <w:iCs w:val="false"/>
        </w:rPr>
        <w:t xml:space="preserve">Figura </w:t>
      </w:r>
      <w:r>
        <w:rPr>
          <w:rFonts w:eastAsia="" w:cs="Arial" w:eastAsiaTheme="minorEastAsia"/>
          <w:i w:val="false"/>
          <w:iCs w:val="false"/>
        </w:rPr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>
          <w:rFonts w:eastAsia="" w:cs="Arial" w:eastAsiaTheme="minorEastAsia"/>
          <w:i w:val="false"/>
          <w:iCs w:val="false"/>
        </w:rPr>
        <w:t xml:space="preserve"> - Diagrama de Sequência </w:t>
      </w:r>
      <w:r>
        <w:rPr>
          <w:i w:val="false"/>
        </w:rPr>
        <w:t xml:space="preserve">- </w:t>
      </w:r>
      <w:bookmarkEnd w:id="13"/>
      <w:r>
        <w:rPr>
          <w:rFonts w:eastAsia="" w:cs="Arial" w:eastAsiaTheme="minorEastAsia"/>
          <w:i w:val="false"/>
          <w:iCs w:val="false"/>
        </w:rPr>
        <w:t>Distribuição de Horas Extras - Excluir</w:t>
      </w:r>
    </w:p>
    <w:p>
      <w:pPr>
        <w:pStyle w:val="LegendaCentro"/>
        <w:rPr/>
      </w:pPr>
      <w:r>
        <w:rPr>
          <w:rFonts w:eastAsia="" w:cs="Arial" w:eastAsiaTheme="minorEastAsia"/>
        </w:rPr>
        <w:t>Fonte: O Autor (2016)</w:t>
      </w:r>
    </w:p>
    <w:p>
      <w:pPr>
        <w:pStyle w:val="Caption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Caption"/>
        <w:keepNext/>
        <w:rPr/>
      </w:pPr>
      <w:bookmarkStart w:id="14" w:name="_Toc462159757"/>
      <w:r>
        <w:rPr>
          <w:i w:val="false"/>
        </w:rPr>
        <w:t xml:space="preserve">Tabela </w:t>
      </w:r>
      <w:r>
        <w:rPr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6</w:t>
      </w:r>
      <w:r>
        <w:fldChar w:fldCharType="end"/>
      </w:r>
      <w:bookmarkEnd w:id="14"/>
      <w:r>
        <w:rPr>
          <w:i w:val="false"/>
        </w:rPr>
        <w:t xml:space="preserve"> - Dicionário da Entidade - </w:t>
      </w:r>
      <w:bookmarkStart w:id="15" w:name="__DdeLink__87379_931338719"/>
      <w:bookmarkStart w:id="16" w:name="__DdeLink__87377_931338719"/>
      <w:bookmarkEnd w:id="15"/>
      <w:bookmarkEnd w:id="16"/>
      <w:r>
        <w:rPr>
          <w:i w:val="false"/>
        </w:rPr>
        <w:t>extra_hour_distributions</w:t>
      </w:r>
    </w:p>
    <w:tbl>
      <w:tblPr>
        <w:tblW w:w="9122" w:type="dxa"/>
        <w:jc w:val="left"/>
        <w:tblInd w:w="-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90"/>
        <w:gridCol w:w="2669"/>
        <w:gridCol w:w="1261"/>
        <w:gridCol w:w="2792"/>
        <w:gridCol w:w="1310"/>
      </w:tblGrid>
      <w:tr>
        <w:trPr/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Posição</w:t>
            </w:r>
          </w:p>
        </w:tc>
        <w:tc>
          <w:tcPr>
            <w:tcW w:w="2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Observação</w:t>
            </w:r>
          </w:p>
        </w:tc>
      </w:tr>
      <w:tr>
        <w:trPr/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id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Identificação única da tabela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city_id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Código da cidade.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Foreign Key</w:t>
            </w:r>
          </w:p>
        </w:tc>
      </w:tr>
      <w:tr>
        <w:trPr/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bookmarkStart w:id="17" w:name="__DdeLink__87391_931338719"/>
            <w:bookmarkStart w:id="18" w:name="__DdeLink__87383_931338719"/>
            <w:bookmarkEnd w:id="17"/>
            <w:bookmarkEnd w:id="18"/>
            <w:r>
              <w:rPr>
                <w:rFonts w:eastAsia="Calibri" w:cs="Arial" w:ascii="Arial" w:hAnsi="Arial"/>
                <w:sz w:val="20"/>
                <w:szCs w:val="20"/>
              </w:rPr>
              <w:t>how_many_hours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Datetime</w:t>
            </w:r>
          </w:p>
        </w:tc>
        <w:tc>
          <w:tcPr>
            <w:tcW w:w="2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Quantidade de horas extras trabalhadas.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2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gpm_id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2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 xml:space="preserve">Código da </w:t>
            </w:r>
            <w:r>
              <w:rPr>
                <w:rFonts w:eastAsia="Calibri" w:cs="Arial" w:ascii="Arial" w:hAnsi="Arial"/>
                <w:sz w:val="20"/>
                <w:szCs w:val="20"/>
              </w:rPr>
              <w:t>Companhia.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Foreign Key</w:t>
            </w:r>
          </w:p>
        </w:tc>
      </w:tr>
      <w:tr>
        <w:trPr/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2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bookmarkStart w:id="19" w:name="__DdeLink__87387_931338719"/>
            <w:bookmarkStart w:id="20" w:name="__DdeLink__87385_931338719"/>
            <w:r>
              <w:rPr>
                <w:rFonts w:eastAsia="Calibri" w:cs="Arial" w:ascii="Arial" w:hAnsi="Arial"/>
                <w:sz w:val="20"/>
                <w:szCs w:val="20"/>
              </w:rPr>
              <w:t>dat</w:t>
            </w:r>
            <w:r>
              <w:rPr>
                <w:rFonts w:eastAsia="Calibri" w:cs="Arial" w:ascii="Arial" w:hAnsi="Arial"/>
                <w:sz w:val="20"/>
                <w:szCs w:val="20"/>
              </w:rPr>
              <w:t>e</w:t>
            </w:r>
            <w:r>
              <w:rPr>
                <w:rFonts w:eastAsia="Calibri" w:cs="Arial" w:ascii="Arial" w:hAnsi="Arial"/>
                <w:sz w:val="20"/>
                <w:szCs w:val="20"/>
              </w:rPr>
              <w:t>_</w:t>
            </w:r>
            <w:bookmarkEnd w:id="19"/>
            <w:bookmarkEnd w:id="20"/>
            <w:r>
              <w:rPr>
                <w:rFonts w:eastAsia="Calibri" w:cs="Arial" w:ascii="Arial" w:hAnsi="Arial"/>
                <w:sz w:val="20"/>
                <w:szCs w:val="20"/>
              </w:rPr>
              <w:t>begin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bookmarkStart w:id="21" w:name="__DdeLink__87381_931338719"/>
            <w:bookmarkEnd w:id="21"/>
            <w:r>
              <w:rPr>
                <w:rFonts w:eastAsia="Calibri" w:cs="Arial" w:ascii="Arial" w:hAnsi="Arial"/>
                <w:sz w:val="20"/>
                <w:szCs w:val="20"/>
              </w:rPr>
              <w:t>Datetime</w:t>
            </w:r>
          </w:p>
        </w:tc>
        <w:tc>
          <w:tcPr>
            <w:tcW w:w="2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Data inicial.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2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bookmarkStart w:id="22" w:name="__DdeLink__87389_931338719"/>
            <w:r>
              <w:rPr>
                <w:rFonts w:eastAsia="Calibri" w:cs="Arial" w:ascii="Arial" w:hAnsi="Arial"/>
                <w:sz w:val="20"/>
                <w:szCs w:val="20"/>
              </w:rPr>
              <w:t>dat</w:t>
            </w:r>
            <w:r>
              <w:rPr>
                <w:rFonts w:eastAsia="Calibri" w:cs="Arial" w:ascii="Arial" w:hAnsi="Arial"/>
                <w:sz w:val="20"/>
                <w:szCs w:val="20"/>
              </w:rPr>
              <w:t>e</w:t>
            </w:r>
            <w:r>
              <w:rPr>
                <w:rFonts w:eastAsia="Calibri" w:cs="Arial" w:ascii="Arial" w:hAnsi="Arial"/>
                <w:sz w:val="20"/>
                <w:szCs w:val="20"/>
              </w:rPr>
              <w:t>_</w:t>
            </w:r>
            <w:bookmarkEnd w:id="22"/>
            <w:r>
              <w:rPr>
                <w:rFonts w:eastAsia="Calibri" w:cs="Arial" w:ascii="Arial" w:hAnsi="Arial"/>
                <w:sz w:val="20"/>
                <w:szCs w:val="20"/>
              </w:rPr>
              <w:t>and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Datetime</w:t>
            </w:r>
          </w:p>
        </w:tc>
        <w:tc>
          <w:tcPr>
            <w:tcW w:w="2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Data final.</w:t>
            </w:r>
          </w:p>
        </w:tc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0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266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created_at</w:t>
            </w:r>
          </w:p>
        </w:tc>
        <w:tc>
          <w:tcPr>
            <w:tcW w:w="12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rPr>
                <w:u w:val="none"/>
              </w:rPr>
            </w:pPr>
            <w:r>
              <w:rPr>
                <w:rFonts w:cs="Arial" w:ascii="Arial" w:hAnsi="Arial"/>
                <w:sz w:val="20"/>
                <w:szCs w:val="20"/>
                <w:u w:val="none"/>
              </w:rPr>
              <w:t>Datetime</w:t>
            </w:r>
          </w:p>
        </w:tc>
        <w:tc>
          <w:tcPr>
            <w:tcW w:w="27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Descrição do texto informativo.</w:t>
            </w:r>
          </w:p>
        </w:tc>
        <w:tc>
          <w:tcPr>
            <w:tcW w:w="1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0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266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updated_at</w:t>
            </w:r>
          </w:p>
        </w:tc>
        <w:tc>
          <w:tcPr>
            <w:tcW w:w="12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rPr>
                <w:u w:val="none"/>
              </w:rPr>
            </w:pPr>
            <w:r>
              <w:rPr>
                <w:rFonts w:cs="Arial" w:ascii="Arial" w:hAnsi="Arial"/>
                <w:sz w:val="20"/>
                <w:szCs w:val="20"/>
                <w:u w:val="none"/>
              </w:rPr>
              <w:t>Datetime</w:t>
            </w:r>
          </w:p>
        </w:tc>
        <w:tc>
          <w:tcPr>
            <w:tcW w:w="27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Data d</w:t>
            </w:r>
            <w:r>
              <w:rPr>
                <w:rFonts w:cs="Arial" w:ascii="Arial" w:hAnsi="Arial"/>
                <w:sz w:val="20"/>
                <w:szCs w:val="20"/>
              </w:rPr>
              <w:t>a</w:t>
            </w:r>
            <w:r>
              <w:rPr>
                <w:rFonts w:cs="Arial" w:ascii="Arial" w:hAnsi="Arial"/>
                <w:sz w:val="20"/>
                <w:szCs w:val="20"/>
              </w:rPr>
              <w:t xml:space="preserve"> últim</w:t>
            </w:r>
            <w:r>
              <w:rPr>
                <w:rFonts w:cs="Arial" w:ascii="Arial" w:hAnsi="Arial"/>
                <w:sz w:val="20"/>
                <w:szCs w:val="20"/>
              </w:rPr>
              <w:t>a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alteração.</w:t>
            </w:r>
          </w:p>
        </w:tc>
        <w:tc>
          <w:tcPr>
            <w:tcW w:w="1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</w:tbl>
    <w:p>
      <w:pPr>
        <w:pStyle w:val="Normal"/>
        <w:spacing w:lineRule="auto" w:line="240" w:before="0" w:after="0"/>
        <w:ind w:left="357" w:right="-340" w:hanging="357"/>
        <w:rPr/>
      </w:pPr>
      <w:r>
        <w:rPr>
          <w:rFonts w:eastAsia="Calibri" w:cs="Times New Roman" w:ascii="Arial" w:hAnsi="Arial"/>
          <w:sz w:val="18"/>
        </w:rPr>
        <w:t>Fonte: O Autor (201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egendaAutor"/>
        <w:keepNext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0636c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uiPriority w:val="19"/>
    <w:qFormat/>
    <w:rsid w:val="000636cd"/>
    <w:rPr>
      <w:rFonts w:ascii="Arial" w:hAnsi="Arial" w:cs="Arial"/>
      <w:i w:val="false"/>
      <w:color w:val="00000A"/>
      <w:sz w:val="20"/>
      <w:szCs w:val="20"/>
    </w:rPr>
  </w:style>
  <w:style w:type="character" w:styleId="TabelaInternaChar" w:customStyle="1">
    <w:name w:val="Tabela Interna Char"/>
    <w:basedOn w:val="DefaultParagraphFont"/>
    <w:link w:val="TabelaInterna"/>
    <w:qFormat/>
    <w:rsid w:val="000636cd"/>
    <w:rPr>
      <w:rFonts w:ascii="Times New Roman" w:hAnsi="Times New Roman" w:eastAsia="Calibri" w:cs="Times New Roman"/>
      <w:sz w:val="20"/>
      <w:szCs w:val="20"/>
    </w:rPr>
  </w:style>
  <w:style w:type="character" w:styleId="LegendaAutorChar" w:customStyle="1">
    <w:name w:val="LegendaAutor Char"/>
    <w:basedOn w:val="DefaultParagraphFont"/>
    <w:link w:val="LegendaAutor"/>
    <w:qFormat/>
    <w:rsid w:val="000636cd"/>
    <w:rPr>
      <w:rFonts w:ascii="Arial" w:hAnsi="Arial" w:eastAsia="Calibri" w:cs="Times New Roman"/>
      <w:sz w:val="18"/>
    </w:rPr>
  </w:style>
  <w:style w:type="character" w:styleId="LegendaChar" w:customStyle="1">
    <w:name w:val="Legenda Char"/>
    <w:basedOn w:val="DefaultParagraphFont"/>
    <w:link w:val="Legenda"/>
    <w:qFormat/>
    <w:rsid w:val="000636cd"/>
    <w:rPr>
      <w:rFonts w:ascii="Arial" w:hAnsi="Arial"/>
      <w:b/>
      <w:i/>
      <w:iCs/>
      <w:sz w:val="20"/>
      <w:szCs w:val="18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link w:val="LegendaChar"/>
    <w:unhideWhenUsed/>
    <w:qFormat/>
    <w:rsid w:val="000636cd"/>
    <w:pPr>
      <w:spacing w:lineRule="auto" w:line="240" w:before="120" w:after="120"/>
      <w:jc w:val="center"/>
    </w:pPr>
    <w:rPr>
      <w:rFonts w:ascii="Arial" w:hAnsi="Arial"/>
      <w:b/>
      <w:i/>
      <w:iCs/>
      <w:sz w:val="20"/>
      <w:szCs w:val="18"/>
    </w:rPr>
  </w:style>
  <w:style w:type="paragraph" w:styleId="TabelaInterna" w:customStyle="1">
    <w:name w:val="Tabela Interna"/>
    <w:basedOn w:val="Normal"/>
    <w:next w:val="Normal"/>
    <w:link w:val="TabelaInternaChar"/>
    <w:qFormat/>
    <w:rsid w:val="000636cd"/>
    <w:pPr>
      <w:spacing w:lineRule="auto" w:line="240" w:before="0" w:after="0"/>
    </w:pPr>
    <w:rPr>
      <w:rFonts w:ascii="Times New Roman" w:hAnsi="Times New Roman" w:eastAsia="Calibri" w:cs="Times New Roman"/>
      <w:sz w:val="20"/>
      <w:szCs w:val="20"/>
    </w:rPr>
  </w:style>
  <w:style w:type="paragraph" w:styleId="LegendaAutor" w:customStyle="1">
    <w:name w:val="LegendaAutor"/>
    <w:basedOn w:val="Normal"/>
    <w:link w:val="LegendaAutorChar"/>
    <w:qFormat/>
    <w:rsid w:val="000636cd"/>
    <w:pPr>
      <w:spacing w:lineRule="auto" w:line="240" w:before="0" w:after="0"/>
      <w:ind w:left="357" w:right="-340" w:hanging="357"/>
    </w:pPr>
    <w:rPr>
      <w:rFonts w:ascii="Arial" w:hAnsi="Arial" w:eastAsia="Calibri" w:cs="Times New Roman"/>
      <w:sz w:val="18"/>
    </w:rPr>
  </w:style>
  <w:style w:type="paragraph" w:styleId="LegendaCentro">
    <w:name w:val="LegendaCentro"/>
    <w:basedOn w:val="Caption"/>
    <w:qFormat/>
    <w:pPr>
      <w:spacing w:before="0" w:after="0"/>
    </w:pPr>
    <w:rPr>
      <w:b w:val="false"/>
      <w:i w:val="false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LibreOffice/5.1.4.2$Linux_X86_64 LibreOffice_project/10m0$Build-2</Application>
  <Pages>8</Pages>
  <Words>728</Words>
  <Characters>3682</Characters>
  <CharactersWithSpaces>4243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2016-11-05T22:34:00Z</dcterms:created>
  <dc:creator>Carlos André Antunes</dc:creator>
  <dc:description/>
  <dc:language>pt-BR</dc:language>
  <cp:lastModifiedBy/>
  <dcterms:modified xsi:type="dcterms:W3CDTF">2016-11-07T00:32:57Z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