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1D9" w:rsidRDefault="008F11D9" w:rsidP="00546953">
      <w:pPr>
        <w:pStyle w:val="Legenda"/>
        <w:keepNext/>
        <w:rPr>
          <w:i w:val="0"/>
        </w:rPr>
      </w:pPr>
      <w:r>
        <w:rPr>
          <w:i w:val="0"/>
          <w:noProof/>
          <w:lang w:eastAsia="pt-BR"/>
        </w:rPr>
        <w:drawing>
          <wp:inline distT="0" distB="0" distL="0" distR="0">
            <wp:extent cx="5400040" cy="3729990"/>
            <wp:effectExtent l="0" t="0" r="0" b="38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iagrama de Sequência - Gerenciamento de Substituição Temporari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953" w:rsidRPr="00D76007" w:rsidRDefault="00546953" w:rsidP="00546953">
      <w:pPr>
        <w:pStyle w:val="Legenda"/>
        <w:keepNext/>
        <w:rPr>
          <w:i w:val="0"/>
        </w:rPr>
      </w:pPr>
      <w:r w:rsidRPr="00D76007">
        <w:rPr>
          <w:i w:val="0"/>
        </w:rPr>
        <w:t xml:space="preserve">Tabela </w:t>
      </w:r>
      <w:r w:rsidRPr="00D76007">
        <w:rPr>
          <w:i w:val="0"/>
        </w:rPr>
        <w:fldChar w:fldCharType="begin"/>
      </w:r>
      <w:r w:rsidRPr="00D76007">
        <w:rPr>
          <w:i w:val="0"/>
        </w:rPr>
        <w:instrText xml:space="preserve"> SEQ Tabela \* ARABIC </w:instrText>
      </w:r>
      <w:r w:rsidRPr="00D76007">
        <w:rPr>
          <w:i w:val="0"/>
        </w:rPr>
        <w:fldChar w:fldCharType="separate"/>
      </w:r>
      <w:r>
        <w:rPr>
          <w:i w:val="0"/>
          <w:noProof/>
        </w:rPr>
        <w:t>38</w:t>
      </w:r>
      <w:r w:rsidRPr="00D76007">
        <w:rPr>
          <w:i w:val="0"/>
        </w:rPr>
        <w:fldChar w:fldCharType="end"/>
      </w:r>
      <w:r w:rsidRPr="00D76007">
        <w:rPr>
          <w:i w:val="0"/>
        </w:rPr>
        <w:t xml:space="preserve"> – RF33 - Gerenciamento de Substituição temporária</w:t>
      </w:r>
    </w:p>
    <w:tbl>
      <w:tblPr>
        <w:tblW w:w="9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3"/>
        <w:gridCol w:w="7938"/>
      </w:tblGrid>
      <w:tr w:rsidR="00546953" w:rsidRPr="007750CD" w:rsidTr="00546953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546953" w:rsidRPr="007750CD" w:rsidRDefault="00546953" w:rsidP="00546953">
            <w:pPr>
              <w:spacing w:before="4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F33</w:t>
            </w:r>
            <w:r w:rsidRPr="007750C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 – </w:t>
            </w:r>
            <w:r w:rsidRPr="007750C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Gerenciamento de substituição</w:t>
            </w:r>
          </w:p>
        </w:tc>
      </w:tr>
      <w:tr w:rsidR="00546953" w:rsidRPr="007750CD" w:rsidTr="00546953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546953" w:rsidRPr="007750CD" w:rsidRDefault="00546953" w:rsidP="00546953">
            <w:pPr>
              <w:ind w:left="34" w:right="33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750CD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Descrição: </w:t>
            </w:r>
            <w:r w:rsidRPr="007750CD">
              <w:rPr>
                <w:rFonts w:ascii="Arial" w:eastAsia="Arial" w:hAnsi="Arial" w:cs="Arial"/>
                <w:sz w:val="20"/>
                <w:szCs w:val="20"/>
              </w:rPr>
              <w:t>O usuário com a devida permissão, poderá agregar a outro usuário do sistema outra função por um determinado período de tempo. Podendo editar esses dados posteriormente e remove-los</w:t>
            </w:r>
            <w:r w:rsidR="00BC0B28">
              <w:rPr>
                <w:rFonts w:ascii="Arial" w:eastAsia="Arial" w:hAnsi="Arial" w:cs="Arial"/>
                <w:sz w:val="20"/>
                <w:szCs w:val="20"/>
              </w:rPr>
              <w:t xml:space="preserve"> se solicitação não estiver no status “Aguardando”</w:t>
            </w:r>
            <w:r w:rsidRPr="007750CD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546953" w:rsidRPr="007750CD" w:rsidTr="00546953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546953" w:rsidRPr="007750CD" w:rsidRDefault="00546953" w:rsidP="00546953">
            <w:pPr>
              <w:spacing w:before="4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7750C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Requisitos Não-Funcionais Associados</w:t>
            </w:r>
          </w:p>
        </w:tc>
      </w:tr>
      <w:tr w:rsidR="00546953" w:rsidRPr="007750CD" w:rsidTr="00546953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546953" w:rsidRPr="00E101E0" w:rsidRDefault="00546953" w:rsidP="00546953">
            <w:pPr>
              <w:pStyle w:val="TabelaInterna"/>
              <w:rPr>
                <w:rFonts w:ascii="Arial" w:hAnsi="Arial" w:cs="Arial"/>
              </w:rPr>
            </w:pPr>
            <w:r w:rsidRPr="00E101E0">
              <w:rPr>
                <w:rFonts w:ascii="Arial" w:eastAsiaTheme="minorEastAsia" w:hAnsi="Arial" w:cs="Arial"/>
              </w:rPr>
              <w:t>NF 33.1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546953" w:rsidRPr="00E101E0" w:rsidRDefault="00546953" w:rsidP="00BC0B2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E101E0">
              <w:rPr>
                <w:rFonts w:ascii="Arial" w:hAnsi="Arial" w:cs="Arial"/>
                <w:sz w:val="20"/>
                <w:szCs w:val="20"/>
              </w:rPr>
              <w:t>No c</w:t>
            </w:r>
            <w:r w:rsidR="00BC0B28" w:rsidRPr="00E101E0">
              <w:rPr>
                <w:rFonts w:ascii="Arial" w:hAnsi="Arial" w:cs="Arial"/>
                <w:sz w:val="20"/>
                <w:szCs w:val="20"/>
              </w:rPr>
              <w:t xml:space="preserve">adastro deverá conter os campos </w:t>
            </w:r>
            <w:proofErr w:type="spellStart"/>
            <w:r w:rsidR="00BC0B28" w:rsidRPr="00E101E0">
              <w:rPr>
                <w:rFonts w:ascii="Arial" w:hAnsi="Arial" w:cs="Arial"/>
                <w:sz w:val="20"/>
                <w:szCs w:val="20"/>
              </w:rPr>
              <w:t>substitute_id_func</w:t>
            </w:r>
            <w:proofErr w:type="spellEnd"/>
            <w:r w:rsidR="00E101E0" w:rsidRPr="00E101E0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E101E0" w:rsidRPr="00E101E0">
              <w:rPr>
                <w:rFonts w:ascii="Arial" w:eastAsiaTheme="minorEastAsia" w:hAnsi="Arial" w:cs="Arial"/>
                <w:sz w:val="20"/>
                <w:szCs w:val="20"/>
              </w:rPr>
              <w:t>substitute_name</w:t>
            </w:r>
            <w:proofErr w:type="spellEnd"/>
            <w:r w:rsidR="00BC0B28" w:rsidRPr="00E101E0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BC0B28" w:rsidRPr="00E101E0">
              <w:rPr>
                <w:rFonts w:ascii="Arial" w:hAnsi="Arial" w:cs="Arial"/>
                <w:sz w:val="20"/>
                <w:szCs w:val="20"/>
              </w:rPr>
              <w:t>occupant_id_func</w:t>
            </w:r>
            <w:proofErr w:type="spellEnd"/>
            <w:r w:rsidR="00E101E0" w:rsidRPr="00E101E0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E101E0" w:rsidRPr="00E101E0">
              <w:rPr>
                <w:rFonts w:ascii="Arial" w:eastAsiaTheme="minorEastAsia" w:hAnsi="Arial" w:cs="Arial"/>
                <w:sz w:val="20"/>
                <w:szCs w:val="20"/>
              </w:rPr>
              <w:t>occupant_name</w:t>
            </w:r>
            <w:proofErr w:type="spellEnd"/>
            <w:r w:rsidR="00BC0B28" w:rsidRPr="00E101E0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BC0B28" w:rsidRPr="00E101E0">
              <w:rPr>
                <w:rFonts w:ascii="Arial" w:hAnsi="Arial" w:cs="Arial"/>
                <w:sz w:val="20"/>
                <w:szCs w:val="20"/>
              </w:rPr>
              <w:t>unavailability_reason</w:t>
            </w:r>
            <w:proofErr w:type="spellEnd"/>
            <w:r w:rsidR="00BC0B28" w:rsidRPr="00E101E0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E101E0" w:rsidRPr="00E101E0">
              <w:rPr>
                <w:rFonts w:ascii="Arial" w:hAnsi="Arial" w:cs="Arial"/>
                <w:sz w:val="20"/>
                <w:szCs w:val="20"/>
              </w:rPr>
              <w:t>occupant_id_graduation</w:t>
            </w:r>
            <w:proofErr w:type="spellEnd"/>
            <w:r w:rsidR="00E101E0" w:rsidRPr="00E101E0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E101E0" w:rsidRPr="00E101E0">
              <w:rPr>
                <w:rFonts w:ascii="Arial" w:hAnsi="Arial" w:cs="Arial"/>
                <w:sz w:val="20"/>
                <w:szCs w:val="20"/>
              </w:rPr>
              <w:t>occupant_id_function</w:t>
            </w:r>
            <w:proofErr w:type="spellEnd"/>
            <w:r w:rsidR="00E101E0" w:rsidRPr="00E101E0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E101E0" w:rsidRPr="00E101E0">
              <w:rPr>
                <w:rFonts w:ascii="Arial" w:hAnsi="Arial" w:cs="Arial"/>
                <w:sz w:val="20"/>
                <w:szCs w:val="20"/>
              </w:rPr>
              <w:t>substitute_id_function</w:t>
            </w:r>
            <w:proofErr w:type="spellEnd"/>
            <w:r w:rsidR="00E101E0" w:rsidRPr="00E101E0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E101E0" w:rsidRPr="00E101E0">
              <w:rPr>
                <w:rFonts w:ascii="Arial" w:hAnsi="Arial" w:cs="Arial"/>
                <w:sz w:val="20"/>
                <w:szCs w:val="20"/>
              </w:rPr>
              <w:t>substitute_id_graduation</w:t>
            </w:r>
            <w:proofErr w:type="spellEnd"/>
            <w:r w:rsidR="00E101E0" w:rsidRPr="00E101E0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E101E0" w:rsidRPr="00E101E0">
              <w:rPr>
                <w:rFonts w:ascii="Arial" w:hAnsi="Arial" w:cs="Arial"/>
                <w:sz w:val="20"/>
                <w:szCs w:val="20"/>
              </w:rPr>
              <w:t>number_days</w:t>
            </w:r>
            <w:proofErr w:type="spellEnd"/>
            <w:r w:rsidR="00E101E0" w:rsidRPr="00E101E0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BC0B28" w:rsidRPr="00E101E0">
              <w:rPr>
                <w:rFonts w:ascii="Arial" w:hAnsi="Arial" w:cs="Arial"/>
                <w:sz w:val="20"/>
                <w:szCs w:val="20"/>
              </w:rPr>
              <w:t>date_begin</w:t>
            </w:r>
            <w:proofErr w:type="spellEnd"/>
            <w:r w:rsidR="00BC0B28" w:rsidRPr="00E101E0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BC0B28" w:rsidRPr="00E101E0">
              <w:rPr>
                <w:rFonts w:ascii="Arial" w:hAnsi="Arial" w:cs="Arial"/>
                <w:sz w:val="20"/>
                <w:szCs w:val="20"/>
              </w:rPr>
              <w:t>date_end</w:t>
            </w:r>
            <w:proofErr w:type="spellEnd"/>
            <w:r w:rsidR="00BC0B28" w:rsidRPr="00E101E0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BC0B28" w:rsidRPr="00E101E0">
              <w:rPr>
                <w:rFonts w:ascii="Arial" w:hAnsi="Arial" w:cs="Arial"/>
                <w:sz w:val="20"/>
                <w:szCs w:val="20"/>
              </w:rPr>
              <w:t>buletim_number</w:t>
            </w:r>
            <w:proofErr w:type="spellEnd"/>
            <w:r w:rsidR="00BC0B28" w:rsidRPr="00E101E0">
              <w:rPr>
                <w:rFonts w:ascii="Arial" w:hAnsi="Arial" w:cs="Arial"/>
                <w:sz w:val="20"/>
                <w:szCs w:val="20"/>
              </w:rPr>
              <w:t xml:space="preserve">, status, </w:t>
            </w:r>
            <w:proofErr w:type="spellStart"/>
            <w:r w:rsidR="00BC0B28" w:rsidRPr="00E101E0">
              <w:rPr>
                <w:rFonts w:ascii="Arial" w:hAnsi="Arial" w:cs="Arial"/>
                <w:sz w:val="20"/>
                <w:szCs w:val="20"/>
              </w:rPr>
              <w:t>solicitation_id</w:t>
            </w:r>
            <w:proofErr w:type="spellEnd"/>
            <w:r w:rsidR="00E101E0" w:rsidRPr="00E101E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46953" w:rsidRPr="007750CD" w:rsidTr="00546953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546953" w:rsidRPr="007750CD" w:rsidRDefault="00546953" w:rsidP="00546953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NF 33.2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546953" w:rsidRPr="007750CD" w:rsidRDefault="00546953" w:rsidP="00546953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Os campos </w:t>
            </w:r>
            <w:proofErr w:type="spellStart"/>
            <w:r w:rsidR="00E101E0" w:rsidRPr="00BC0B28">
              <w:rPr>
                <w:rFonts w:ascii="Arial" w:hAnsi="Arial" w:cs="Arial"/>
              </w:rPr>
              <w:t>occupant_id_func</w:t>
            </w:r>
            <w:proofErr w:type="spellEnd"/>
            <w:r>
              <w:rPr>
                <w:rFonts w:ascii="Arial" w:eastAsiaTheme="minorEastAsia" w:hAnsi="Arial" w:cs="Arial"/>
              </w:rPr>
              <w:t xml:space="preserve">, </w:t>
            </w:r>
            <w:proofErr w:type="spellStart"/>
            <w:r w:rsidR="00E101E0">
              <w:rPr>
                <w:rFonts w:ascii="Arial" w:eastAsiaTheme="minorEastAsia" w:hAnsi="Arial" w:cs="Arial"/>
              </w:rPr>
              <w:t>occupant_name</w:t>
            </w:r>
            <w:proofErr w:type="spellEnd"/>
            <w:r>
              <w:rPr>
                <w:rFonts w:ascii="Arial" w:eastAsiaTheme="minorEastAsia" w:hAnsi="Arial" w:cs="Arial"/>
              </w:rPr>
              <w:t xml:space="preserve">, </w:t>
            </w:r>
            <w:proofErr w:type="spellStart"/>
            <w:r w:rsidR="00E101E0" w:rsidRPr="00BC0B28">
              <w:rPr>
                <w:rFonts w:ascii="Arial" w:hAnsi="Arial" w:cs="Arial"/>
              </w:rPr>
              <w:t>substitute_id_func</w:t>
            </w:r>
            <w:proofErr w:type="spellEnd"/>
            <w:r>
              <w:rPr>
                <w:rFonts w:ascii="Arial" w:eastAsiaTheme="minorEastAsia" w:hAnsi="Arial" w:cs="Arial"/>
              </w:rPr>
              <w:t xml:space="preserve">, </w:t>
            </w:r>
            <w:proofErr w:type="spellStart"/>
            <w:r w:rsidR="00E101E0">
              <w:rPr>
                <w:rFonts w:ascii="Arial" w:eastAsiaTheme="minorEastAsia" w:hAnsi="Arial" w:cs="Arial"/>
              </w:rPr>
              <w:t>substitute_name</w:t>
            </w:r>
            <w:proofErr w:type="spellEnd"/>
            <w:r>
              <w:rPr>
                <w:rFonts w:ascii="Arial" w:eastAsiaTheme="minorEastAsia" w:hAnsi="Arial" w:cs="Arial"/>
              </w:rPr>
              <w:t>, servirão como auto complete.</w:t>
            </w:r>
          </w:p>
        </w:tc>
      </w:tr>
      <w:tr w:rsidR="00546953" w:rsidRPr="007750CD" w:rsidTr="00546953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546953" w:rsidRPr="007750CD" w:rsidRDefault="00546953" w:rsidP="00546953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NF 33.3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546953" w:rsidRPr="007F66D6" w:rsidRDefault="00546953" w:rsidP="00546953">
            <w:pPr>
              <w:pStyle w:val="TabelaInterna"/>
              <w:rPr>
                <w:rFonts w:ascii="Arial" w:eastAsiaTheme="minorEastAsia" w:hAnsi="Arial" w:cs="Arial"/>
                <w:u w:val="single"/>
              </w:rPr>
            </w:pPr>
            <w:r>
              <w:rPr>
                <w:rFonts w:ascii="Arial" w:eastAsiaTheme="minorEastAsia" w:hAnsi="Arial" w:cs="Arial"/>
              </w:rPr>
              <w:t xml:space="preserve">Os campos </w:t>
            </w:r>
            <w:proofErr w:type="spellStart"/>
            <w:r w:rsidR="00E101E0" w:rsidRPr="00BC0B28">
              <w:rPr>
                <w:rFonts w:ascii="Arial" w:hAnsi="Arial" w:cs="Arial"/>
              </w:rPr>
              <w:t>occupant_id</w:t>
            </w:r>
            <w:r w:rsidR="00E101E0">
              <w:rPr>
                <w:rFonts w:ascii="Arial" w:hAnsi="Arial" w:cs="Arial"/>
              </w:rPr>
              <w:t>_graduation</w:t>
            </w:r>
            <w:proofErr w:type="spellEnd"/>
            <w:r w:rsidRPr="00042F6C">
              <w:rPr>
                <w:rFonts w:ascii="Arial" w:hAnsi="Arial" w:cs="Arial"/>
              </w:rPr>
              <w:t xml:space="preserve">, </w:t>
            </w:r>
            <w:proofErr w:type="spellStart"/>
            <w:r w:rsidR="00E101E0" w:rsidRPr="00BC0B28">
              <w:rPr>
                <w:rFonts w:ascii="Arial" w:hAnsi="Arial" w:cs="Arial"/>
              </w:rPr>
              <w:t>occupant_id</w:t>
            </w:r>
            <w:r w:rsidR="00E101E0">
              <w:rPr>
                <w:rFonts w:ascii="Arial" w:hAnsi="Arial" w:cs="Arial"/>
              </w:rPr>
              <w:t>_function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 w:rsidR="00E101E0" w:rsidRPr="00BC0B28">
              <w:rPr>
                <w:rFonts w:ascii="Arial" w:hAnsi="Arial" w:cs="Arial"/>
              </w:rPr>
              <w:t>substitute_id_</w:t>
            </w:r>
            <w:r w:rsidR="00E101E0">
              <w:rPr>
                <w:rFonts w:ascii="Arial" w:hAnsi="Arial" w:cs="Arial"/>
              </w:rPr>
              <w:t>function</w:t>
            </w:r>
            <w:proofErr w:type="spellEnd"/>
            <w:r w:rsidRPr="00042F6C">
              <w:rPr>
                <w:rFonts w:ascii="Arial" w:hAnsi="Arial" w:cs="Arial"/>
              </w:rPr>
              <w:t xml:space="preserve">, </w:t>
            </w:r>
            <w:proofErr w:type="spellStart"/>
            <w:r w:rsidR="00E101E0" w:rsidRPr="00BC0B28">
              <w:rPr>
                <w:rFonts w:ascii="Arial" w:hAnsi="Arial" w:cs="Arial"/>
              </w:rPr>
              <w:t>substitute_id_</w:t>
            </w:r>
            <w:r w:rsidR="00E101E0">
              <w:rPr>
                <w:rFonts w:ascii="Arial" w:hAnsi="Arial" w:cs="Arial"/>
              </w:rPr>
              <w:t>graduation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 w:rsidR="00E101E0">
              <w:rPr>
                <w:rFonts w:ascii="Arial" w:hAnsi="Arial" w:cs="Arial"/>
              </w:rPr>
              <w:t>number_days</w:t>
            </w:r>
            <w:proofErr w:type="spellEnd"/>
            <w:r>
              <w:rPr>
                <w:rFonts w:ascii="Arial" w:hAnsi="Arial" w:cs="Arial"/>
              </w:rPr>
              <w:t>, campos desabilitados, somente para visualização.</w:t>
            </w:r>
          </w:p>
        </w:tc>
      </w:tr>
      <w:tr w:rsidR="00546953" w:rsidRPr="007750CD" w:rsidTr="00546953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546953" w:rsidRPr="007750CD" w:rsidRDefault="00546953" w:rsidP="00546953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NF 33.4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546953" w:rsidRPr="007F66D6" w:rsidRDefault="00546953" w:rsidP="00546953">
            <w:pPr>
              <w:pStyle w:val="TabelaInterna"/>
              <w:rPr>
                <w:rFonts w:ascii="Arial" w:eastAsiaTheme="minorEastAsia" w:hAnsi="Arial" w:cs="Arial"/>
                <w:u w:val="single"/>
              </w:rPr>
            </w:pPr>
            <w:r>
              <w:rPr>
                <w:rFonts w:ascii="Arial" w:eastAsiaTheme="minorEastAsia" w:hAnsi="Arial" w:cs="Arial"/>
              </w:rPr>
              <w:t xml:space="preserve">O campo </w:t>
            </w:r>
            <w:proofErr w:type="spellStart"/>
            <w:r w:rsidR="00E101E0">
              <w:rPr>
                <w:rFonts w:ascii="Arial" w:hAnsi="Arial" w:cs="Arial"/>
              </w:rPr>
              <w:t>number_days</w:t>
            </w:r>
            <w:proofErr w:type="spellEnd"/>
            <w:r>
              <w:rPr>
                <w:rFonts w:ascii="Arial" w:eastAsiaTheme="minorEastAsia" w:hAnsi="Arial" w:cs="Arial"/>
              </w:rPr>
              <w:t xml:space="preserve"> será um campo que calculará os dias da substituição.</w:t>
            </w:r>
          </w:p>
        </w:tc>
      </w:tr>
      <w:tr w:rsidR="00546953" w:rsidRPr="007750CD" w:rsidTr="00546953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546953" w:rsidRPr="007750CD" w:rsidRDefault="00546953" w:rsidP="00546953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NF 33</w:t>
            </w:r>
            <w:r w:rsidRPr="007750CD">
              <w:rPr>
                <w:rFonts w:ascii="Arial" w:eastAsiaTheme="minorEastAsia" w:hAnsi="Arial" w:cs="Arial"/>
              </w:rPr>
              <w:t>.</w:t>
            </w:r>
            <w:r>
              <w:rPr>
                <w:rFonts w:ascii="Arial" w:eastAsiaTheme="minorEastAsia" w:hAnsi="Arial" w:cs="Arial"/>
              </w:rPr>
              <w:t>5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546953" w:rsidRPr="007750CD" w:rsidRDefault="00546953" w:rsidP="00546953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A substituição dever ser autorizada pelo servidor com a função de “chefe” do departamento,</w:t>
            </w:r>
          </w:p>
        </w:tc>
      </w:tr>
      <w:tr w:rsidR="00546953" w:rsidRPr="007750CD" w:rsidTr="00546953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546953" w:rsidRPr="007750CD" w:rsidRDefault="00546953" w:rsidP="00546953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NF 33</w:t>
            </w:r>
            <w:r w:rsidRPr="007750CD">
              <w:rPr>
                <w:rFonts w:ascii="Arial" w:eastAsiaTheme="minorEastAsia" w:hAnsi="Arial" w:cs="Arial"/>
              </w:rPr>
              <w:t>.</w:t>
            </w:r>
            <w:r>
              <w:rPr>
                <w:rFonts w:ascii="Arial" w:eastAsiaTheme="minorEastAsia" w:hAnsi="Arial" w:cs="Arial"/>
              </w:rPr>
              <w:t>6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546953" w:rsidRPr="007750CD" w:rsidRDefault="00546953" w:rsidP="00546953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Deverá ser criado um feedback para o militar responsável pelo gerenciamento de substituição</w:t>
            </w:r>
          </w:p>
        </w:tc>
      </w:tr>
      <w:tr w:rsidR="00546953" w:rsidRPr="007750CD" w:rsidTr="00546953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546953" w:rsidRPr="007750CD" w:rsidRDefault="00546953" w:rsidP="00546953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NF 33.7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546953" w:rsidRPr="007750CD" w:rsidRDefault="00546953" w:rsidP="00546953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Enquanto a substituição não é aprovada, o seu status será “Aguardando”</w:t>
            </w:r>
          </w:p>
        </w:tc>
      </w:tr>
      <w:tr w:rsidR="00546953" w:rsidRPr="007750CD" w:rsidTr="00546953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546953" w:rsidRPr="007750CD" w:rsidRDefault="00546953" w:rsidP="00546953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NF 33.8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546953" w:rsidRPr="007750CD" w:rsidRDefault="00546953" w:rsidP="00546953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Caso a substituição seja aprovada, o seu status será “Concedido”</w:t>
            </w:r>
          </w:p>
        </w:tc>
      </w:tr>
      <w:tr w:rsidR="00546953" w:rsidRPr="007750CD" w:rsidTr="00546953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546953" w:rsidRPr="007750CD" w:rsidRDefault="00546953" w:rsidP="00546953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NF 33.9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546953" w:rsidRPr="00E101E0" w:rsidRDefault="00546953" w:rsidP="00546953">
            <w:pPr>
              <w:pStyle w:val="TabelaInterna"/>
              <w:rPr>
                <w:rFonts w:ascii="Arial" w:hAnsi="Arial" w:cs="Arial"/>
                <w:u w:val="single"/>
              </w:rPr>
            </w:pPr>
            <w:r w:rsidRPr="007750CD">
              <w:rPr>
                <w:rFonts w:ascii="Arial" w:eastAsiaTheme="minorEastAsia" w:hAnsi="Arial" w:cs="Arial"/>
              </w:rPr>
              <w:t>Caso a substituição seja, o seu status será “Negado”</w:t>
            </w:r>
          </w:p>
        </w:tc>
      </w:tr>
      <w:tr w:rsidR="00546953" w:rsidRPr="007750CD" w:rsidTr="00546953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546953" w:rsidRPr="007750CD" w:rsidRDefault="00546953" w:rsidP="00546953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NF 33.10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546953" w:rsidRPr="007750CD" w:rsidRDefault="00546953" w:rsidP="00546953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A substituição deverá ser inserida no “Mapa de indisponibilidade”.</w:t>
            </w:r>
          </w:p>
        </w:tc>
      </w:tr>
      <w:tr w:rsidR="00546953" w:rsidRPr="007750CD" w:rsidTr="00546953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546953" w:rsidRPr="007750CD" w:rsidRDefault="00546953" w:rsidP="00546953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NF 33.11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546953" w:rsidRPr="007750CD" w:rsidRDefault="00546953" w:rsidP="00546953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 xml:space="preserve">Após a autorização do “chefe” do departamento, será exibida uma notificação MG 27 ao usuário responsável pelo gerenciamento pedindo o número do boletim que publicará a assunção de função por parte do substituto. </w:t>
            </w:r>
          </w:p>
        </w:tc>
      </w:tr>
      <w:tr w:rsidR="00546953" w:rsidRPr="007750CD" w:rsidTr="00546953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546953" w:rsidRPr="007750CD" w:rsidRDefault="00546953" w:rsidP="00546953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lastRenderedPageBreak/>
              <w:t>NF 33.12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546953" w:rsidRPr="007750CD" w:rsidRDefault="00546953" w:rsidP="00546953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A substituição deve ser inserida no relatório “Mapa de substituição temporária”.</w:t>
            </w:r>
          </w:p>
        </w:tc>
      </w:tr>
      <w:tr w:rsidR="00546953" w:rsidRPr="007750CD" w:rsidTr="00546953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546953" w:rsidRPr="007750CD" w:rsidRDefault="00546953" w:rsidP="00546953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NF 33.13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546953" w:rsidRPr="007F66D6" w:rsidRDefault="00546953" w:rsidP="00546953">
            <w:pPr>
              <w:pStyle w:val="TabelaInterna"/>
              <w:rPr>
                <w:rFonts w:ascii="Arial" w:hAnsi="Arial" w:cs="Arial"/>
                <w:u w:val="single"/>
              </w:rPr>
            </w:pPr>
            <w:r w:rsidRPr="007750CD">
              <w:rPr>
                <w:rFonts w:ascii="Arial" w:eastAsiaTheme="minorEastAsia" w:hAnsi="Arial" w:cs="Arial"/>
              </w:rPr>
              <w:t>Para o usuário responsável pelo gerenciamento de substituição temporária, deverá existir a possibilidade de editar os dados inseridos no mapa, acarretando em mudança nas informações do banco de dados.</w:t>
            </w:r>
          </w:p>
        </w:tc>
      </w:tr>
    </w:tbl>
    <w:p w:rsidR="00546953" w:rsidRPr="00C21926" w:rsidRDefault="00546953" w:rsidP="00546953">
      <w:pPr>
        <w:pStyle w:val="LegendaAutor"/>
        <w:rPr>
          <w:lang w:eastAsia="pt-BR"/>
        </w:rPr>
      </w:pPr>
      <w:r w:rsidRPr="00C21926">
        <w:t>Fonte: O Autor (2016)</w:t>
      </w:r>
    </w:p>
    <w:p w:rsidR="008F5369" w:rsidRDefault="008F5369" w:rsidP="0044753C">
      <w:pPr>
        <w:pStyle w:val="LegendaAutor"/>
      </w:pPr>
    </w:p>
    <w:p w:rsidR="008F11D9" w:rsidRDefault="008F11D9" w:rsidP="008F11D9">
      <w:pPr>
        <w:spacing w:after="0"/>
        <w:jc w:val="center"/>
        <w:rPr>
          <w:rFonts w:ascii="Arial" w:eastAsia="Calibri" w:hAnsi="Arial" w:cs="Arial"/>
        </w:rPr>
      </w:pPr>
    </w:p>
    <w:p w:rsidR="008F11D9" w:rsidRPr="00B0045F" w:rsidRDefault="008F11D9" w:rsidP="008F11D9">
      <w:pPr>
        <w:spacing w:after="0"/>
        <w:jc w:val="center"/>
        <w:rPr>
          <w:rFonts w:ascii="Arial" w:eastAsia="Calibri" w:hAnsi="Arial" w:cs="Arial"/>
        </w:rPr>
      </w:pPr>
      <w:r>
        <w:rPr>
          <w:rFonts w:ascii="Arial" w:eastAsia="Calibri" w:hAnsi="Arial" w:cs="Arial"/>
          <w:b/>
          <w:iCs/>
          <w:noProof/>
          <w:sz w:val="20"/>
          <w:szCs w:val="18"/>
          <w:lang w:eastAsia="pt-BR"/>
        </w:rPr>
        <w:drawing>
          <wp:inline distT="0" distB="0" distL="0" distR="0" wp14:anchorId="381703C8" wp14:editId="65F8E61F">
            <wp:extent cx="3658111" cy="1276528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dastrar Substituiçã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1D9" w:rsidRPr="00B0045F" w:rsidRDefault="008F11D9" w:rsidP="008F11D9">
      <w:pPr>
        <w:spacing w:before="120" w:after="120" w:line="240" w:lineRule="auto"/>
        <w:jc w:val="center"/>
        <w:rPr>
          <w:rFonts w:ascii="Arial" w:eastAsia="Calibri" w:hAnsi="Arial" w:cs="Arial"/>
          <w:b/>
          <w:iCs/>
          <w:sz w:val="20"/>
          <w:szCs w:val="18"/>
        </w:rPr>
      </w:pPr>
      <w:r w:rsidRPr="00B0045F">
        <w:rPr>
          <w:rFonts w:ascii="Arial" w:eastAsia="Calibri" w:hAnsi="Arial" w:cs="Arial"/>
          <w:b/>
          <w:iCs/>
          <w:sz w:val="20"/>
          <w:szCs w:val="18"/>
        </w:rPr>
        <w:t xml:space="preserve">Figura </w:t>
      </w:r>
      <w:proofErr w:type="spellStart"/>
      <w:r>
        <w:rPr>
          <w:rFonts w:ascii="Arial" w:eastAsia="Calibri" w:hAnsi="Arial" w:cs="Arial"/>
          <w:b/>
          <w:iCs/>
          <w:sz w:val="20"/>
          <w:szCs w:val="18"/>
        </w:rPr>
        <w:t>xx</w:t>
      </w:r>
      <w:proofErr w:type="spellEnd"/>
      <w:r w:rsidRPr="00B0045F">
        <w:rPr>
          <w:rFonts w:ascii="Arial" w:eastAsia="Calibri" w:hAnsi="Arial" w:cs="Arial"/>
          <w:b/>
          <w:iCs/>
          <w:sz w:val="20"/>
          <w:szCs w:val="18"/>
        </w:rPr>
        <w:t xml:space="preserve"> </w:t>
      </w:r>
      <w:r w:rsidRPr="00B0045F">
        <w:rPr>
          <w:rFonts w:ascii="Arial" w:eastAsia="Calibri" w:hAnsi="Arial" w:cs="Times New Roman"/>
          <w:b/>
          <w:iCs/>
          <w:sz w:val="20"/>
          <w:szCs w:val="18"/>
        </w:rPr>
        <w:t xml:space="preserve">- </w:t>
      </w:r>
      <w:r w:rsidRPr="00B0045F">
        <w:rPr>
          <w:rFonts w:ascii="Arial" w:eastAsia="Calibri" w:hAnsi="Arial" w:cs="Arial"/>
          <w:b/>
          <w:iCs/>
          <w:sz w:val="20"/>
          <w:szCs w:val="18"/>
        </w:rPr>
        <w:t xml:space="preserve">Caso de Uso - Cadastrar </w:t>
      </w:r>
      <w:r>
        <w:rPr>
          <w:rFonts w:ascii="Arial" w:eastAsia="Calibri" w:hAnsi="Arial" w:cs="Arial"/>
          <w:b/>
          <w:iCs/>
          <w:sz w:val="20"/>
          <w:szCs w:val="18"/>
        </w:rPr>
        <w:t>Substituição Temporária</w:t>
      </w:r>
    </w:p>
    <w:p w:rsidR="008F11D9" w:rsidRPr="00B0045F" w:rsidRDefault="008F11D9" w:rsidP="008F11D9">
      <w:pPr>
        <w:spacing w:after="0" w:line="240" w:lineRule="auto"/>
        <w:jc w:val="center"/>
        <w:rPr>
          <w:rFonts w:ascii="Arial" w:eastAsia="Calibri" w:hAnsi="Arial" w:cs="Times New Roman"/>
          <w:iCs/>
          <w:sz w:val="20"/>
          <w:szCs w:val="18"/>
        </w:rPr>
      </w:pPr>
      <w:r w:rsidRPr="00B0045F">
        <w:rPr>
          <w:rFonts w:ascii="Arial" w:eastAsia="Calibri" w:hAnsi="Arial" w:cs="Times New Roman"/>
          <w:iCs/>
          <w:sz w:val="20"/>
          <w:szCs w:val="18"/>
        </w:rPr>
        <w:t>Fonte: O Autor (2016)</w:t>
      </w:r>
    </w:p>
    <w:p w:rsidR="008F11D9" w:rsidRPr="00B0045F" w:rsidRDefault="008F11D9" w:rsidP="008F11D9">
      <w:pPr>
        <w:spacing w:after="0" w:line="360" w:lineRule="auto"/>
        <w:jc w:val="center"/>
        <w:rPr>
          <w:rFonts w:ascii="Arial" w:eastAsia="Calibri" w:hAnsi="Arial" w:cs="Times New Roman"/>
          <w:iCs/>
          <w:sz w:val="24"/>
          <w:szCs w:val="24"/>
        </w:rPr>
      </w:pPr>
    </w:p>
    <w:p w:rsidR="008F11D9" w:rsidRPr="00B0045F" w:rsidRDefault="008F11D9" w:rsidP="008F11D9">
      <w:pPr>
        <w:spacing w:before="120" w:after="120" w:line="240" w:lineRule="auto"/>
        <w:jc w:val="center"/>
        <w:rPr>
          <w:rFonts w:ascii="Arial" w:eastAsia="Calibri" w:hAnsi="Arial" w:cs="Arial"/>
          <w:b/>
          <w:iCs/>
          <w:sz w:val="20"/>
          <w:szCs w:val="18"/>
        </w:rPr>
      </w:pPr>
      <w:r w:rsidRPr="00B0045F">
        <w:rPr>
          <w:rFonts w:ascii="Arial" w:eastAsia="Calibri" w:hAnsi="Arial" w:cs="Arial"/>
          <w:b/>
          <w:iCs/>
          <w:sz w:val="20"/>
          <w:szCs w:val="18"/>
        </w:rPr>
        <w:t xml:space="preserve">Tabela </w:t>
      </w:r>
      <w:proofErr w:type="spellStart"/>
      <w:r>
        <w:rPr>
          <w:rFonts w:ascii="Arial" w:eastAsia="Calibri" w:hAnsi="Arial" w:cs="Arial"/>
          <w:b/>
          <w:iCs/>
          <w:sz w:val="20"/>
          <w:szCs w:val="18"/>
        </w:rPr>
        <w:t>xx</w:t>
      </w:r>
      <w:proofErr w:type="spellEnd"/>
      <w:r w:rsidRPr="00B0045F">
        <w:rPr>
          <w:rFonts w:ascii="Arial" w:eastAsia="Calibri" w:hAnsi="Arial" w:cs="Arial"/>
          <w:b/>
          <w:iCs/>
          <w:sz w:val="20"/>
          <w:szCs w:val="18"/>
        </w:rPr>
        <w:t xml:space="preserve"> - Caso de Uso - Cadastrar </w:t>
      </w:r>
      <w:r>
        <w:rPr>
          <w:rFonts w:ascii="Arial" w:eastAsia="Calibri" w:hAnsi="Arial" w:cs="Arial"/>
          <w:b/>
          <w:iCs/>
          <w:sz w:val="20"/>
          <w:szCs w:val="18"/>
        </w:rPr>
        <w:t>Substituição Temporária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8F11D9" w:rsidRPr="00B0045F" w:rsidTr="00A437E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1D9" w:rsidRPr="00B0045F" w:rsidRDefault="008F11D9" w:rsidP="00A437E7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b/>
                <w:sz w:val="20"/>
                <w:szCs w:val="20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1D9" w:rsidRPr="00B0045F" w:rsidRDefault="008F11D9" w:rsidP="00A437E7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 xml:space="preserve">Cadastrar </w:t>
            </w:r>
            <w:r w:rsidRPr="00153E31">
              <w:rPr>
                <w:rFonts w:ascii="Arial" w:eastAsia="Calibri" w:hAnsi="Arial" w:cs="Arial"/>
                <w:sz w:val="20"/>
                <w:szCs w:val="20"/>
              </w:rPr>
              <w:t>Substituição Temporária</w:t>
            </w:r>
            <w:r>
              <w:rPr>
                <w:rFonts w:ascii="Arial" w:eastAsia="Calibri" w:hAnsi="Arial" w:cs="Arial"/>
                <w:sz w:val="20"/>
                <w:szCs w:val="20"/>
              </w:rPr>
              <w:t>.</w:t>
            </w:r>
          </w:p>
        </w:tc>
      </w:tr>
      <w:tr w:rsidR="008F11D9" w:rsidRPr="00B0045F" w:rsidTr="00A437E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1D9" w:rsidRPr="00B0045F" w:rsidRDefault="008F11D9" w:rsidP="00A437E7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1D9" w:rsidRPr="00B0045F" w:rsidRDefault="008F11D9" w:rsidP="00A437E7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 xml:space="preserve">Cadastrar as </w:t>
            </w:r>
            <w:r w:rsidRPr="00153E31">
              <w:rPr>
                <w:rFonts w:ascii="Arial" w:eastAsia="Calibri" w:hAnsi="Arial" w:cs="Arial"/>
                <w:sz w:val="20"/>
                <w:szCs w:val="20"/>
              </w:rPr>
              <w:t>Substituição Temporária</w:t>
            </w:r>
            <w:r w:rsidRPr="00B0045F">
              <w:rPr>
                <w:rFonts w:ascii="Arial" w:eastAsia="Calibri" w:hAnsi="Arial" w:cs="Arial"/>
                <w:sz w:val="20"/>
                <w:szCs w:val="20"/>
              </w:rPr>
              <w:t>.</w:t>
            </w:r>
          </w:p>
        </w:tc>
      </w:tr>
      <w:tr w:rsidR="008F11D9" w:rsidRPr="00B0045F" w:rsidTr="00A437E7">
        <w:trPr>
          <w:trHeight w:val="354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1D9" w:rsidRPr="00B0045F" w:rsidRDefault="008F11D9" w:rsidP="00A437E7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b/>
                <w:sz w:val="20"/>
                <w:szCs w:val="20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1D9" w:rsidRPr="00B0045F" w:rsidRDefault="008F11D9" w:rsidP="00A437E7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Administrador</w:t>
            </w:r>
          </w:p>
        </w:tc>
      </w:tr>
      <w:tr w:rsidR="008F11D9" w:rsidRPr="00B0045F" w:rsidTr="00A437E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1D9" w:rsidRPr="00B0045F" w:rsidRDefault="008F11D9" w:rsidP="00A437E7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1D9" w:rsidRPr="00B0045F" w:rsidRDefault="008F11D9" w:rsidP="00A437E7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 xml:space="preserve">Administrador deve estar </w:t>
            </w:r>
            <w:proofErr w:type="spellStart"/>
            <w:r w:rsidRPr="00B0045F">
              <w:rPr>
                <w:rFonts w:ascii="Arial" w:eastAsia="Calibri" w:hAnsi="Arial" w:cs="Arial"/>
                <w:sz w:val="20"/>
                <w:szCs w:val="20"/>
              </w:rPr>
              <w:t>logado</w:t>
            </w:r>
            <w:proofErr w:type="spellEnd"/>
            <w:r w:rsidRPr="00B0045F">
              <w:rPr>
                <w:rFonts w:ascii="Arial" w:eastAsia="Calibri" w:hAnsi="Arial" w:cs="Arial"/>
                <w:sz w:val="20"/>
                <w:szCs w:val="20"/>
              </w:rPr>
              <w:t xml:space="preserve"> no sistema.</w:t>
            </w:r>
          </w:p>
        </w:tc>
      </w:tr>
      <w:tr w:rsidR="008F11D9" w:rsidRPr="00B0045F" w:rsidTr="00A437E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1D9" w:rsidRPr="00B0045F" w:rsidRDefault="008F11D9" w:rsidP="00A437E7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1D9" w:rsidRPr="00B0045F" w:rsidRDefault="008F11D9" w:rsidP="00A437E7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153E31">
              <w:rPr>
                <w:rFonts w:ascii="Arial" w:eastAsia="Calibri" w:hAnsi="Arial" w:cs="Arial"/>
                <w:sz w:val="20"/>
                <w:szCs w:val="20"/>
              </w:rPr>
              <w:t>Substituição Temporária</w:t>
            </w:r>
            <w:r w:rsidRPr="00B0045F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Pr="00B0045F">
              <w:rPr>
                <w:rFonts w:ascii="Arial" w:eastAsia="Calibri" w:hAnsi="Arial" w:cs="Arial"/>
                <w:sz w:val="20"/>
                <w:szCs w:val="20"/>
              </w:rPr>
              <w:t>cadastrada no sistema.</w:t>
            </w:r>
          </w:p>
        </w:tc>
      </w:tr>
      <w:tr w:rsidR="008F11D9" w:rsidRPr="00B0045F" w:rsidTr="00A437E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1D9" w:rsidRPr="00B0045F" w:rsidRDefault="008F11D9" w:rsidP="008F11D9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b/>
                <w:sz w:val="20"/>
                <w:szCs w:val="20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11D9" w:rsidRPr="00153E31" w:rsidRDefault="008F11D9" w:rsidP="008F11D9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153E31">
              <w:rPr>
                <w:rFonts w:ascii="Arial" w:hAnsi="Arial" w:cs="Arial"/>
                <w:sz w:val="20"/>
                <w:szCs w:val="20"/>
              </w:rPr>
              <w:t>RF33 - Gerenciamento de Substituição temporária</w:t>
            </w:r>
          </w:p>
        </w:tc>
      </w:tr>
      <w:tr w:rsidR="008F11D9" w:rsidRPr="00B0045F" w:rsidTr="00A437E7"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8F11D9" w:rsidRPr="00B0045F" w:rsidRDefault="008F11D9" w:rsidP="00A437E7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b/>
                <w:sz w:val="20"/>
                <w:szCs w:val="20"/>
              </w:rPr>
              <w:t>Fluxo Principal:</w:t>
            </w:r>
          </w:p>
        </w:tc>
      </w:tr>
      <w:tr w:rsidR="008F11D9" w:rsidRPr="00B0045F" w:rsidTr="00A437E7"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1D9" w:rsidRPr="00B0045F" w:rsidRDefault="008F11D9" w:rsidP="00A437E7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[A] Informar dados.</w:t>
            </w:r>
          </w:p>
          <w:p w:rsidR="008F11D9" w:rsidRPr="00B0045F" w:rsidRDefault="008F11D9" w:rsidP="00A437E7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[A] Clicar em Salvar.</w:t>
            </w:r>
          </w:p>
          <w:p w:rsidR="008F11D9" w:rsidRPr="00B0045F" w:rsidRDefault="008F11D9" w:rsidP="00A437E7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[S] Validar dados.</w:t>
            </w:r>
          </w:p>
          <w:p w:rsidR="008F11D9" w:rsidRPr="00B0045F" w:rsidRDefault="008F11D9" w:rsidP="00A437E7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[S] Salvar os dados.</w:t>
            </w:r>
          </w:p>
          <w:p w:rsidR="008F11D9" w:rsidRPr="00B0045F" w:rsidRDefault="008F11D9" w:rsidP="00A437E7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[S] Mostrar mensagem de conclusão.</w:t>
            </w:r>
          </w:p>
          <w:p w:rsidR="008F11D9" w:rsidRPr="00B0045F" w:rsidRDefault="008F11D9" w:rsidP="00A437E7">
            <w:pPr>
              <w:spacing w:after="0" w:line="240" w:lineRule="auto"/>
              <w:ind w:left="720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8F11D9" w:rsidRPr="00B0045F" w:rsidTr="00A437E7"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8F11D9" w:rsidRPr="00B0045F" w:rsidRDefault="008F11D9" w:rsidP="00A437E7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b/>
                <w:sz w:val="20"/>
                <w:szCs w:val="20"/>
              </w:rPr>
              <w:t>Tratamento das Exceções:</w:t>
            </w:r>
          </w:p>
        </w:tc>
      </w:tr>
      <w:tr w:rsidR="008F11D9" w:rsidRPr="00B0045F" w:rsidTr="00A437E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1D9" w:rsidRPr="00B0045F" w:rsidRDefault="008F11D9" w:rsidP="00A437E7">
            <w:pPr>
              <w:spacing w:after="0" w:line="240" w:lineRule="auto"/>
              <w:ind w:left="720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1.a Dados inválidos.</w:t>
            </w:r>
          </w:p>
          <w:p w:rsidR="008F11D9" w:rsidRPr="00B0045F" w:rsidRDefault="008F11D9" w:rsidP="00A437E7">
            <w:pPr>
              <w:spacing w:after="0" w:line="240" w:lineRule="auto"/>
              <w:ind w:left="720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 xml:space="preserve">   1.a.1 [S] Mostrar mensagem de erro indicando os critérios não respeitados ou informações não preenchidas. </w:t>
            </w:r>
          </w:p>
          <w:p w:rsidR="008F11D9" w:rsidRPr="00B0045F" w:rsidRDefault="008F11D9" w:rsidP="00A437E7">
            <w:pPr>
              <w:spacing w:after="0" w:line="240" w:lineRule="auto"/>
              <w:ind w:left="720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 xml:space="preserve">   1.a.2 [S] Voltar ao passo 1</w:t>
            </w:r>
          </w:p>
        </w:tc>
      </w:tr>
      <w:tr w:rsidR="008F11D9" w:rsidRPr="00B0045F" w:rsidTr="00A437E7"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8F11D9" w:rsidRPr="00B0045F" w:rsidRDefault="008F11D9" w:rsidP="00A437E7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b/>
                <w:sz w:val="20"/>
                <w:szCs w:val="20"/>
              </w:rPr>
              <w:t>Validações:</w:t>
            </w:r>
          </w:p>
        </w:tc>
      </w:tr>
      <w:tr w:rsidR="008F11D9" w:rsidRPr="00B0045F" w:rsidTr="00A437E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1D9" w:rsidRPr="00B0045F" w:rsidRDefault="008F11D9" w:rsidP="00A437E7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:rsidR="008F11D9" w:rsidRPr="00B0045F" w:rsidRDefault="008F11D9" w:rsidP="008F11D9">
      <w:pPr>
        <w:spacing w:after="0" w:line="240" w:lineRule="auto"/>
        <w:ind w:left="357" w:right="-340" w:hanging="357"/>
        <w:rPr>
          <w:rFonts w:ascii="Arial" w:eastAsia="Calibri" w:hAnsi="Arial" w:cs="Times New Roman"/>
          <w:sz w:val="18"/>
        </w:rPr>
      </w:pPr>
      <w:r w:rsidRPr="00B0045F">
        <w:rPr>
          <w:rFonts w:ascii="Arial" w:eastAsia="Calibri" w:hAnsi="Arial" w:cs="Times New Roman"/>
          <w:sz w:val="18"/>
        </w:rPr>
        <w:t>Fonte: O Autor (2016)</w:t>
      </w:r>
    </w:p>
    <w:p w:rsidR="008F11D9" w:rsidRDefault="008F11D9" w:rsidP="00153E31">
      <w:pPr>
        <w:jc w:val="center"/>
        <w:rPr>
          <w:rFonts w:ascii="Arial" w:eastAsia="Calibri" w:hAnsi="Arial" w:cs="Arial"/>
        </w:rPr>
      </w:pPr>
    </w:p>
    <w:p w:rsidR="00153E31" w:rsidRPr="00B0045F" w:rsidRDefault="00153E31" w:rsidP="00153E31">
      <w:pPr>
        <w:jc w:val="center"/>
        <w:rPr>
          <w:rFonts w:ascii="Arial" w:eastAsia="Calibri" w:hAnsi="Arial" w:cs="Arial"/>
        </w:rPr>
      </w:pPr>
      <w:r>
        <w:rPr>
          <w:rFonts w:ascii="Arial" w:eastAsia="Calibri" w:hAnsi="Arial" w:cs="Arial"/>
          <w:noProof/>
          <w:lang w:eastAsia="pt-BR"/>
        </w:rPr>
        <w:drawing>
          <wp:inline distT="0" distB="0" distL="0" distR="0">
            <wp:extent cx="3810532" cy="1114581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ditar Substituiçã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E31" w:rsidRPr="00B0045F" w:rsidRDefault="00153E31" w:rsidP="00153E31">
      <w:pPr>
        <w:spacing w:before="120" w:after="120" w:line="240" w:lineRule="auto"/>
        <w:jc w:val="center"/>
        <w:rPr>
          <w:rFonts w:ascii="Arial" w:eastAsia="Calibri" w:hAnsi="Arial" w:cs="Arial"/>
          <w:b/>
          <w:iCs/>
          <w:sz w:val="20"/>
          <w:szCs w:val="18"/>
        </w:rPr>
      </w:pPr>
      <w:r w:rsidRPr="00B0045F">
        <w:rPr>
          <w:rFonts w:ascii="Arial" w:eastAsia="Calibri" w:hAnsi="Arial" w:cs="Arial"/>
          <w:b/>
          <w:iCs/>
          <w:sz w:val="20"/>
          <w:szCs w:val="18"/>
        </w:rPr>
        <w:t xml:space="preserve">Figura </w:t>
      </w:r>
      <w:r>
        <w:rPr>
          <w:rFonts w:ascii="Arial" w:eastAsia="Calibri" w:hAnsi="Arial" w:cs="Arial"/>
          <w:b/>
          <w:iCs/>
          <w:sz w:val="20"/>
          <w:szCs w:val="18"/>
        </w:rPr>
        <w:t>XX</w:t>
      </w:r>
      <w:r w:rsidRPr="00B0045F">
        <w:rPr>
          <w:rFonts w:ascii="Arial" w:eastAsia="Calibri" w:hAnsi="Arial" w:cs="Arial"/>
          <w:b/>
          <w:iCs/>
          <w:sz w:val="20"/>
          <w:szCs w:val="18"/>
        </w:rPr>
        <w:t xml:space="preserve"> </w:t>
      </w:r>
      <w:r w:rsidRPr="00B0045F">
        <w:rPr>
          <w:rFonts w:ascii="Arial" w:eastAsia="Calibri" w:hAnsi="Arial" w:cs="Times New Roman"/>
          <w:b/>
          <w:iCs/>
          <w:sz w:val="20"/>
          <w:szCs w:val="18"/>
        </w:rPr>
        <w:t xml:space="preserve">- </w:t>
      </w:r>
      <w:r w:rsidRPr="00B0045F">
        <w:rPr>
          <w:rFonts w:ascii="Arial" w:eastAsia="Calibri" w:hAnsi="Arial" w:cs="Arial"/>
          <w:b/>
          <w:iCs/>
          <w:sz w:val="20"/>
          <w:szCs w:val="18"/>
        </w:rPr>
        <w:t xml:space="preserve">Caso de Uso - </w:t>
      </w:r>
      <w:r>
        <w:rPr>
          <w:rFonts w:ascii="Arial" w:eastAsia="Calibri" w:hAnsi="Arial" w:cs="Arial"/>
          <w:b/>
          <w:iCs/>
          <w:sz w:val="20"/>
          <w:szCs w:val="18"/>
        </w:rPr>
        <w:t>Editar</w:t>
      </w:r>
      <w:r w:rsidRPr="00B0045F">
        <w:rPr>
          <w:rFonts w:ascii="Arial" w:eastAsia="Calibri" w:hAnsi="Arial" w:cs="Arial"/>
          <w:b/>
          <w:iCs/>
          <w:sz w:val="20"/>
          <w:szCs w:val="18"/>
        </w:rPr>
        <w:t xml:space="preserve"> </w:t>
      </w:r>
      <w:r>
        <w:rPr>
          <w:rFonts w:ascii="Arial" w:eastAsia="Calibri" w:hAnsi="Arial" w:cs="Arial"/>
          <w:b/>
          <w:iCs/>
          <w:sz w:val="20"/>
          <w:szCs w:val="18"/>
        </w:rPr>
        <w:t>Substituição Temporária</w:t>
      </w:r>
    </w:p>
    <w:p w:rsidR="00153E31" w:rsidRPr="00B0045F" w:rsidRDefault="00153E31" w:rsidP="00153E31">
      <w:pPr>
        <w:spacing w:after="0" w:line="240" w:lineRule="auto"/>
        <w:jc w:val="center"/>
        <w:rPr>
          <w:rFonts w:ascii="Arial" w:eastAsia="Calibri" w:hAnsi="Arial" w:cs="Times New Roman"/>
          <w:iCs/>
          <w:sz w:val="20"/>
          <w:szCs w:val="18"/>
        </w:rPr>
      </w:pPr>
      <w:r w:rsidRPr="00B0045F">
        <w:rPr>
          <w:rFonts w:ascii="Arial" w:eastAsia="Calibri" w:hAnsi="Arial" w:cs="Times New Roman"/>
          <w:iCs/>
          <w:sz w:val="20"/>
          <w:szCs w:val="18"/>
        </w:rPr>
        <w:t>Fonte: O Autor (2016)</w:t>
      </w:r>
    </w:p>
    <w:p w:rsidR="00153E31" w:rsidRPr="00B0045F" w:rsidRDefault="00153E31" w:rsidP="00153E31">
      <w:pPr>
        <w:spacing w:after="0" w:line="360" w:lineRule="auto"/>
        <w:jc w:val="center"/>
        <w:rPr>
          <w:rFonts w:ascii="Arial" w:eastAsia="Calibri" w:hAnsi="Arial" w:cs="Times New Roman"/>
          <w:iCs/>
          <w:sz w:val="24"/>
          <w:szCs w:val="24"/>
        </w:rPr>
      </w:pPr>
    </w:p>
    <w:p w:rsidR="00153E31" w:rsidRPr="00B0045F" w:rsidRDefault="00153E31" w:rsidP="00153E31">
      <w:pPr>
        <w:spacing w:before="120" w:after="120" w:line="240" w:lineRule="auto"/>
        <w:jc w:val="center"/>
        <w:rPr>
          <w:rFonts w:ascii="Arial" w:eastAsia="Calibri" w:hAnsi="Arial" w:cs="Arial"/>
          <w:b/>
          <w:iCs/>
          <w:sz w:val="20"/>
          <w:szCs w:val="18"/>
        </w:rPr>
      </w:pPr>
      <w:r w:rsidRPr="00B0045F">
        <w:rPr>
          <w:rFonts w:ascii="Arial" w:eastAsia="Calibri" w:hAnsi="Arial" w:cs="Arial"/>
          <w:b/>
          <w:iCs/>
          <w:sz w:val="20"/>
          <w:szCs w:val="18"/>
        </w:rPr>
        <w:t xml:space="preserve">Tabela </w:t>
      </w:r>
      <w:r>
        <w:rPr>
          <w:rFonts w:ascii="Arial" w:eastAsia="Calibri" w:hAnsi="Arial" w:cs="Arial"/>
          <w:b/>
          <w:iCs/>
          <w:sz w:val="20"/>
          <w:szCs w:val="18"/>
        </w:rPr>
        <w:t>XX</w:t>
      </w:r>
      <w:r w:rsidRPr="00B0045F">
        <w:rPr>
          <w:rFonts w:ascii="Arial" w:eastAsia="Calibri" w:hAnsi="Arial" w:cs="Arial"/>
          <w:b/>
          <w:iCs/>
          <w:sz w:val="20"/>
          <w:szCs w:val="18"/>
        </w:rPr>
        <w:t xml:space="preserve"> - Caso de Uso - </w:t>
      </w:r>
      <w:r>
        <w:rPr>
          <w:rFonts w:ascii="Arial" w:eastAsia="Calibri" w:hAnsi="Arial" w:cs="Arial"/>
          <w:b/>
          <w:iCs/>
          <w:sz w:val="20"/>
          <w:szCs w:val="18"/>
        </w:rPr>
        <w:t>Editar</w:t>
      </w:r>
      <w:r w:rsidRPr="00B0045F">
        <w:rPr>
          <w:rFonts w:ascii="Arial" w:eastAsia="Calibri" w:hAnsi="Arial" w:cs="Arial"/>
          <w:b/>
          <w:iCs/>
          <w:sz w:val="20"/>
          <w:szCs w:val="18"/>
        </w:rPr>
        <w:t xml:space="preserve"> </w:t>
      </w:r>
      <w:r>
        <w:rPr>
          <w:rFonts w:ascii="Arial" w:eastAsia="Calibri" w:hAnsi="Arial" w:cs="Arial"/>
          <w:b/>
          <w:iCs/>
          <w:sz w:val="20"/>
          <w:szCs w:val="18"/>
        </w:rPr>
        <w:t>Substituição Temporária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153E31" w:rsidRPr="00B0045F" w:rsidTr="00153E3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E31" w:rsidRPr="00153E31" w:rsidRDefault="00153E31" w:rsidP="00153E31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153E31">
              <w:rPr>
                <w:rFonts w:ascii="Arial" w:eastAsia="Calibri" w:hAnsi="Arial" w:cs="Arial"/>
                <w:b/>
                <w:sz w:val="20"/>
                <w:szCs w:val="20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E31" w:rsidRPr="00153E31" w:rsidRDefault="00153E31" w:rsidP="00153E31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Editar</w:t>
            </w:r>
            <w:r w:rsidRPr="00153E31">
              <w:rPr>
                <w:rFonts w:ascii="Arial" w:eastAsia="Calibri" w:hAnsi="Arial" w:cs="Arial"/>
                <w:sz w:val="20"/>
                <w:szCs w:val="20"/>
              </w:rPr>
              <w:t xml:space="preserve"> Substituição Temporária</w:t>
            </w:r>
          </w:p>
        </w:tc>
      </w:tr>
      <w:tr w:rsidR="00153E31" w:rsidRPr="00B0045F" w:rsidTr="00153E3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E31" w:rsidRPr="00153E31" w:rsidRDefault="00153E31" w:rsidP="00153E31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153E31">
              <w:rPr>
                <w:rFonts w:ascii="Arial" w:eastAsia="Calibri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E31" w:rsidRPr="00153E31" w:rsidRDefault="00153E31" w:rsidP="00153E31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Editar</w:t>
            </w:r>
            <w:r w:rsidRPr="00153E31">
              <w:rPr>
                <w:rFonts w:ascii="Arial" w:eastAsia="Calibri" w:hAnsi="Arial" w:cs="Arial"/>
                <w:sz w:val="20"/>
                <w:szCs w:val="20"/>
              </w:rPr>
              <w:t xml:space="preserve"> uma </w:t>
            </w:r>
            <w:r>
              <w:rPr>
                <w:rFonts w:ascii="Arial" w:eastAsia="Calibri" w:hAnsi="Arial" w:cs="Arial"/>
                <w:sz w:val="20"/>
                <w:szCs w:val="20"/>
              </w:rPr>
              <w:t>substituição temporária</w:t>
            </w:r>
            <w:r w:rsidRPr="00153E31">
              <w:rPr>
                <w:rFonts w:ascii="Arial" w:eastAsia="Calibri" w:hAnsi="Arial" w:cs="Arial"/>
                <w:sz w:val="20"/>
                <w:szCs w:val="20"/>
              </w:rPr>
              <w:t xml:space="preserve"> já cadastrada no sistema.</w:t>
            </w:r>
          </w:p>
        </w:tc>
      </w:tr>
      <w:tr w:rsidR="00153E31" w:rsidRPr="00B0045F" w:rsidTr="00153E31">
        <w:trPr>
          <w:trHeight w:val="354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E31" w:rsidRPr="00153E31" w:rsidRDefault="00153E31" w:rsidP="00153E31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153E31">
              <w:rPr>
                <w:rFonts w:ascii="Arial" w:eastAsia="Calibri" w:hAnsi="Arial" w:cs="Arial"/>
                <w:b/>
                <w:sz w:val="20"/>
                <w:szCs w:val="20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E31" w:rsidRPr="00153E31" w:rsidRDefault="00153E31" w:rsidP="00153E31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153E31">
              <w:rPr>
                <w:rFonts w:ascii="Arial" w:eastAsia="Calibri" w:hAnsi="Arial" w:cs="Arial"/>
                <w:sz w:val="20"/>
                <w:szCs w:val="20"/>
              </w:rPr>
              <w:t>Administrador</w:t>
            </w:r>
          </w:p>
        </w:tc>
      </w:tr>
      <w:tr w:rsidR="00153E31" w:rsidRPr="00B0045F" w:rsidTr="00153E3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E31" w:rsidRPr="00153E31" w:rsidRDefault="00153E31" w:rsidP="00153E31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153E31">
              <w:rPr>
                <w:rFonts w:ascii="Arial" w:eastAsia="Calibri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E31" w:rsidRPr="00153E31" w:rsidRDefault="00153E31" w:rsidP="00153E31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153E31">
              <w:rPr>
                <w:rFonts w:ascii="Arial" w:eastAsia="Calibri" w:hAnsi="Arial" w:cs="Arial"/>
                <w:sz w:val="20"/>
                <w:szCs w:val="20"/>
              </w:rPr>
              <w:t xml:space="preserve">Administrador deve estar </w:t>
            </w:r>
            <w:proofErr w:type="spellStart"/>
            <w:r w:rsidRPr="00153E31">
              <w:rPr>
                <w:rFonts w:ascii="Arial" w:eastAsia="Calibri" w:hAnsi="Arial" w:cs="Arial"/>
                <w:sz w:val="20"/>
                <w:szCs w:val="20"/>
              </w:rPr>
              <w:t>logado</w:t>
            </w:r>
            <w:proofErr w:type="spellEnd"/>
            <w:r w:rsidRPr="00153E31">
              <w:rPr>
                <w:rFonts w:ascii="Arial" w:eastAsia="Calibri" w:hAnsi="Arial" w:cs="Arial"/>
                <w:sz w:val="20"/>
                <w:szCs w:val="20"/>
              </w:rPr>
              <w:t xml:space="preserve"> no sistema e a Substituição selecionada tem que estar com o status em “Aguardando”.</w:t>
            </w:r>
          </w:p>
        </w:tc>
      </w:tr>
      <w:tr w:rsidR="00153E31" w:rsidRPr="00B0045F" w:rsidTr="00153E3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E31" w:rsidRPr="00153E31" w:rsidRDefault="00153E31" w:rsidP="00153E31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153E31">
              <w:rPr>
                <w:rFonts w:ascii="Arial" w:eastAsia="Calibri" w:hAnsi="Arial"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E31" w:rsidRPr="00153E31" w:rsidRDefault="00153E31" w:rsidP="00153E31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Substituição editada com sucesso</w:t>
            </w:r>
            <w:r w:rsidRPr="00153E31">
              <w:rPr>
                <w:rFonts w:ascii="Arial" w:eastAsia="Calibri" w:hAnsi="Arial" w:cs="Arial"/>
                <w:sz w:val="20"/>
                <w:szCs w:val="20"/>
              </w:rPr>
              <w:t>.</w:t>
            </w:r>
          </w:p>
        </w:tc>
      </w:tr>
      <w:tr w:rsidR="00153E31" w:rsidRPr="00B0045F" w:rsidTr="00153E3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E31" w:rsidRPr="00153E31" w:rsidRDefault="00153E31" w:rsidP="00153E31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153E31">
              <w:rPr>
                <w:rFonts w:ascii="Arial" w:eastAsia="Calibri" w:hAnsi="Arial" w:cs="Arial"/>
                <w:b/>
                <w:sz w:val="20"/>
                <w:szCs w:val="20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E31" w:rsidRPr="00153E31" w:rsidRDefault="00153E31" w:rsidP="00153E31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153E31">
              <w:rPr>
                <w:rFonts w:ascii="Arial" w:hAnsi="Arial" w:cs="Arial"/>
                <w:sz w:val="20"/>
                <w:szCs w:val="20"/>
              </w:rPr>
              <w:t>RF33 - Gerenciamento de Substituição temporária</w:t>
            </w:r>
          </w:p>
        </w:tc>
      </w:tr>
      <w:tr w:rsidR="00153E31" w:rsidRPr="00B0045F" w:rsidTr="00153E31"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153E31" w:rsidRPr="00B0045F" w:rsidRDefault="00153E31" w:rsidP="00153E31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b/>
                <w:sz w:val="20"/>
                <w:szCs w:val="20"/>
              </w:rPr>
              <w:t>Fluxo Principal:</w:t>
            </w:r>
          </w:p>
        </w:tc>
      </w:tr>
      <w:tr w:rsidR="008F11D9" w:rsidRPr="00B0045F" w:rsidTr="00153E31"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1D9" w:rsidRPr="00B0045F" w:rsidRDefault="008F11D9" w:rsidP="008F11D9">
            <w:pPr>
              <w:numPr>
                <w:ilvl w:val="0"/>
                <w:numId w:val="7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 xml:space="preserve">[A] Pesquisar </w:t>
            </w:r>
            <w:r>
              <w:rPr>
                <w:rFonts w:ascii="Arial" w:eastAsia="Calibri" w:hAnsi="Arial" w:cs="Arial"/>
                <w:sz w:val="20"/>
                <w:szCs w:val="20"/>
              </w:rPr>
              <w:t>substituição temporária</w:t>
            </w:r>
            <w:r w:rsidRPr="00B0045F">
              <w:rPr>
                <w:rFonts w:ascii="Arial" w:eastAsia="Calibri" w:hAnsi="Arial" w:cs="Arial"/>
                <w:sz w:val="20"/>
                <w:szCs w:val="20"/>
              </w:rPr>
              <w:t xml:space="preserve"> já cadastrada.</w:t>
            </w:r>
          </w:p>
          <w:p w:rsidR="008F11D9" w:rsidRPr="00B0045F" w:rsidRDefault="008F11D9" w:rsidP="008F11D9">
            <w:pPr>
              <w:numPr>
                <w:ilvl w:val="0"/>
                <w:numId w:val="7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[A] Clicar em Editar.</w:t>
            </w:r>
          </w:p>
          <w:p w:rsidR="008F11D9" w:rsidRPr="00B0045F" w:rsidRDefault="008F11D9" w:rsidP="008F11D9">
            <w:pPr>
              <w:numPr>
                <w:ilvl w:val="0"/>
                <w:numId w:val="7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[S] Buscar cadastro para edição.</w:t>
            </w:r>
          </w:p>
          <w:p w:rsidR="008F11D9" w:rsidRPr="00B0045F" w:rsidRDefault="008F11D9" w:rsidP="008F11D9">
            <w:pPr>
              <w:numPr>
                <w:ilvl w:val="0"/>
                <w:numId w:val="7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[S] Retornar cadastro.</w:t>
            </w:r>
          </w:p>
          <w:p w:rsidR="008F11D9" w:rsidRPr="00B0045F" w:rsidRDefault="008F11D9" w:rsidP="008F11D9">
            <w:pPr>
              <w:numPr>
                <w:ilvl w:val="0"/>
                <w:numId w:val="7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[A] Alterar dados.</w:t>
            </w:r>
          </w:p>
          <w:p w:rsidR="008F11D9" w:rsidRPr="00B0045F" w:rsidRDefault="008F11D9" w:rsidP="008F11D9">
            <w:pPr>
              <w:numPr>
                <w:ilvl w:val="0"/>
                <w:numId w:val="7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[A] Clicar em Salvar.</w:t>
            </w:r>
          </w:p>
          <w:p w:rsidR="008F11D9" w:rsidRPr="00B0045F" w:rsidRDefault="008F11D9" w:rsidP="008F11D9">
            <w:pPr>
              <w:numPr>
                <w:ilvl w:val="0"/>
                <w:numId w:val="7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[S] Validar dados.</w:t>
            </w:r>
          </w:p>
          <w:p w:rsidR="008F11D9" w:rsidRPr="00B0045F" w:rsidRDefault="008F11D9" w:rsidP="008F11D9">
            <w:pPr>
              <w:numPr>
                <w:ilvl w:val="0"/>
                <w:numId w:val="7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[S] Salvar os dados.</w:t>
            </w:r>
          </w:p>
          <w:p w:rsidR="008F11D9" w:rsidRPr="00B0045F" w:rsidRDefault="008F11D9" w:rsidP="008F11D9">
            <w:pPr>
              <w:numPr>
                <w:ilvl w:val="0"/>
                <w:numId w:val="7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[S] Mostrar mensagem de conclusão.</w:t>
            </w:r>
          </w:p>
        </w:tc>
      </w:tr>
      <w:tr w:rsidR="008F11D9" w:rsidRPr="00B0045F" w:rsidTr="00153E31"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8F11D9" w:rsidRPr="00B0045F" w:rsidRDefault="008F11D9" w:rsidP="008F11D9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b/>
                <w:sz w:val="20"/>
                <w:szCs w:val="20"/>
              </w:rPr>
              <w:t>Tratamento das Exceções:</w:t>
            </w:r>
          </w:p>
        </w:tc>
      </w:tr>
      <w:tr w:rsidR="008F11D9" w:rsidRPr="00B0045F" w:rsidTr="00153E31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1D9" w:rsidRPr="00B0045F" w:rsidRDefault="008F11D9" w:rsidP="008F11D9">
            <w:pPr>
              <w:spacing w:after="0" w:line="240" w:lineRule="auto"/>
              <w:ind w:left="720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1.a Dados inválidos.</w:t>
            </w:r>
          </w:p>
          <w:p w:rsidR="008F11D9" w:rsidRPr="00B0045F" w:rsidRDefault="008F11D9" w:rsidP="008F11D9">
            <w:pPr>
              <w:spacing w:after="0" w:line="240" w:lineRule="auto"/>
              <w:ind w:left="720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 xml:space="preserve">   1.a.1 [S] Mostrar mensagem de erro indicando os critérios não respeitados ou informações não preenchidas. </w:t>
            </w:r>
          </w:p>
          <w:p w:rsidR="008F11D9" w:rsidRPr="00B0045F" w:rsidRDefault="008F11D9" w:rsidP="008F11D9">
            <w:pPr>
              <w:spacing w:after="0" w:line="240" w:lineRule="auto"/>
              <w:ind w:left="720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 xml:space="preserve">   1.a.2 [S] Voltar ao passo 1</w:t>
            </w:r>
          </w:p>
        </w:tc>
      </w:tr>
      <w:tr w:rsidR="00153E31" w:rsidRPr="00B0045F" w:rsidTr="00153E31"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153E31" w:rsidRPr="00B0045F" w:rsidRDefault="00153E31" w:rsidP="00153E31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b/>
                <w:sz w:val="20"/>
                <w:szCs w:val="20"/>
              </w:rPr>
              <w:t>Validações:</w:t>
            </w:r>
          </w:p>
        </w:tc>
      </w:tr>
      <w:tr w:rsidR="00153E31" w:rsidRPr="00B0045F" w:rsidTr="00153E31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E31" w:rsidRPr="00B0045F" w:rsidRDefault="00153E31" w:rsidP="00153E31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:rsidR="00153E31" w:rsidRPr="00B0045F" w:rsidRDefault="00153E31" w:rsidP="00153E31">
      <w:pPr>
        <w:spacing w:after="0" w:line="240" w:lineRule="auto"/>
        <w:ind w:left="357" w:right="-340" w:hanging="357"/>
        <w:rPr>
          <w:rFonts w:ascii="Arial" w:eastAsia="Calibri" w:hAnsi="Arial" w:cs="Times New Roman"/>
          <w:sz w:val="18"/>
        </w:rPr>
      </w:pPr>
      <w:r w:rsidRPr="00B0045F">
        <w:rPr>
          <w:rFonts w:ascii="Arial" w:eastAsia="Calibri" w:hAnsi="Arial" w:cs="Times New Roman"/>
          <w:sz w:val="18"/>
        </w:rPr>
        <w:t>Fonte: O Autor (2016)</w:t>
      </w:r>
    </w:p>
    <w:p w:rsidR="00BC0B28" w:rsidRDefault="00BC0B28" w:rsidP="00BC0B28">
      <w:pPr>
        <w:pStyle w:val="LegendaAutor"/>
        <w:jc w:val="center"/>
      </w:pPr>
    </w:p>
    <w:p w:rsidR="00153E31" w:rsidRPr="00B0045F" w:rsidRDefault="00153E31" w:rsidP="00153E31">
      <w:pPr>
        <w:jc w:val="center"/>
        <w:rPr>
          <w:rFonts w:ascii="Arial" w:eastAsia="Calibri" w:hAnsi="Arial" w:cs="Arial"/>
        </w:rPr>
      </w:pPr>
      <w:r>
        <w:rPr>
          <w:rFonts w:ascii="Arial" w:eastAsia="Calibri" w:hAnsi="Arial" w:cs="Arial"/>
          <w:noProof/>
          <w:lang w:eastAsia="pt-BR"/>
        </w:rPr>
        <w:drawing>
          <wp:inline distT="0" distB="0" distL="0" distR="0">
            <wp:extent cx="3724795" cy="1247949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cluir Substituiçã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E31" w:rsidRPr="00B0045F" w:rsidRDefault="00153E31" w:rsidP="00153E31">
      <w:pPr>
        <w:spacing w:before="120" w:after="120" w:line="240" w:lineRule="auto"/>
        <w:jc w:val="center"/>
        <w:rPr>
          <w:rFonts w:ascii="Arial" w:eastAsia="Calibri" w:hAnsi="Arial" w:cs="Arial"/>
          <w:b/>
          <w:iCs/>
          <w:sz w:val="20"/>
          <w:szCs w:val="18"/>
        </w:rPr>
      </w:pPr>
      <w:r w:rsidRPr="00B0045F">
        <w:rPr>
          <w:rFonts w:ascii="Arial" w:eastAsia="Calibri" w:hAnsi="Arial" w:cs="Arial"/>
          <w:b/>
          <w:iCs/>
          <w:sz w:val="20"/>
          <w:szCs w:val="18"/>
        </w:rPr>
        <w:t xml:space="preserve">Figura </w:t>
      </w:r>
      <w:r>
        <w:rPr>
          <w:rFonts w:ascii="Arial" w:eastAsia="Calibri" w:hAnsi="Arial" w:cs="Arial"/>
          <w:b/>
          <w:iCs/>
          <w:sz w:val="20"/>
          <w:szCs w:val="18"/>
        </w:rPr>
        <w:t>XX</w:t>
      </w:r>
      <w:r w:rsidRPr="00B0045F">
        <w:rPr>
          <w:rFonts w:ascii="Arial" w:eastAsia="Calibri" w:hAnsi="Arial" w:cs="Arial"/>
          <w:b/>
          <w:iCs/>
          <w:sz w:val="20"/>
          <w:szCs w:val="18"/>
        </w:rPr>
        <w:t xml:space="preserve"> </w:t>
      </w:r>
      <w:r w:rsidRPr="00B0045F">
        <w:rPr>
          <w:rFonts w:ascii="Arial" w:eastAsia="Calibri" w:hAnsi="Arial" w:cs="Times New Roman"/>
          <w:b/>
          <w:iCs/>
          <w:sz w:val="20"/>
          <w:szCs w:val="18"/>
        </w:rPr>
        <w:t xml:space="preserve">- </w:t>
      </w:r>
      <w:r w:rsidRPr="00B0045F">
        <w:rPr>
          <w:rFonts w:ascii="Arial" w:eastAsia="Calibri" w:hAnsi="Arial" w:cs="Arial"/>
          <w:b/>
          <w:iCs/>
          <w:sz w:val="20"/>
          <w:szCs w:val="18"/>
        </w:rPr>
        <w:t xml:space="preserve">Caso de Uso - Excluir </w:t>
      </w:r>
      <w:r>
        <w:rPr>
          <w:rFonts w:ascii="Arial" w:eastAsia="Calibri" w:hAnsi="Arial" w:cs="Arial"/>
          <w:b/>
          <w:iCs/>
          <w:sz w:val="20"/>
          <w:szCs w:val="18"/>
        </w:rPr>
        <w:t>Substituição Temporária</w:t>
      </w:r>
    </w:p>
    <w:p w:rsidR="00153E31" w:rsidRPr="00B0045F" w:rsidRDefault="00153E31" w:rsidP="00153E31">
      <w:pPr>
        <w:spacing w:after="0" w:line="240" w:lineRule="auto"/>
        <w:jc w:val="center"/>
        <w:rPr>
          <w:rFonts w:ascii="Arial" w:eastAsia="Calibri" w:hAnsi="Arial" w:cs="Times New Roman"/>
          <w:iCs/>
          <w:sz w:val="20"/>
          <w:szCs w:val="18"/>
        </w:rPr>
      </w:pPr>
      <w:r w:rsidRPr="00B0045F">
        <w:rPr>
          <w:rFonts w:ascii="Arial" w:eastAsia="Calibri" w:hAnsi="Arial" w:cs="Times New Roman"/>
          <w:iCs/>
          <w:sz w:val="20"/>
          <w:szCs w:val="18"/>
        </w:rPr>
        <w:t>Fonte: O Autor (2016)</w:t>
      </w:r>
    </w:p>
    <w:p w:rsidR="00153E31" w:rsidRPr="00B0045F" w:rsidRDefault="00153E31" w:rsidP="00153E31">
      <w:pPr>
        <w:spacing w:after="0" w:line="360" w:lineRule="auto"/>
        <w:jc w:val="center"/>
        <w:rPr>
          <w:rFonts w:ascii="Arial" w:eastAsia="Calibri" w:hAnsi="Arial" w:cs="Times New Roman"/>
          <w:iCs/>
          <w:sz w:val="24"/>
          <w:szCs w:val="24"/>
        </w:rPr>
      </w:pPr>
    </w:p>
    <w:p w:rsidR="00153E31" w:rsidRPr="00B0045F" w:rsidRDefault="00153E31" w:rsidP="00153E31">
      <w:pPr>
        <w:spacing w:before="120" w:after="120" w:line="240" w:lineRule="auto"/>
        <w:jc w:val="center"/>
        <w:rPr>
          <w:rFonts w:ascii="Arial" w:eastAsia="Calibri" w:hAnsi="Arial" w:cs="Arial"/>
          <w:b/>
          <w:iCs/>
          <w:sz w:val="20"/>
          <w:szCs w:val="18"/>
        </w:rPr>
      </w:pPr>
      <w:r w:rsidRPr="00B0045F">
        <w:rPr>
          <w:rFonts w:ascii="Arial" w:eastAsia="Calibri" w:hAnsi="Arial" w:cs="Arial"/>
          <w:b/>
          <w:iCs/>
          <w:sz w:val="20"/>
          <w:szCs w:val="18"/>
        </w:rPr>
        <w:t xml:space="preserve">Tabela </w:t>
      </w:r>
      <w:r>
        <w:rPr>
          <w:rFonts w:ascii="Arial" w:eastAsia="Calibri" w:hAnsi="Arial" w:cs="Arial"/>
          <w:b/>
          <w:iCs/>
          <w:sz w:val="20"/>
          <w:szCs w:val="18"/>
        </w:rPr>
        <w:t>XX</w:t>
      </w:r>
      <w:r w:rsidRPr="00B0045F">
        <w:rPr>
          <w:rFonts w:ascii="Arial" w:eastAsia="Calibri" w:hAnsi="Arial" w:cs="Arial"/>
          <w:b/>
          <w:iCs/>
          <w:sz w:val="20"/>
          <w:szCs w:val="18"/>
        </w:rPr>
        <w:t xml:space="preserve"> - Caso de Uso - Excluir </w:t>
      </w:r>
      <w:r>
        <w:rPr>
          <w:rFonts w:ascii="Arial" w:eastAsia="Calibri" w:hAnsi="Arial" w:cs="Arial"/>
          <w:b/>
          <w:iCs/>
          <w:sz w:val="20"/>
          <w:szCs w:val="18"/>
        </w:rPr>
        <w:t>Substituição Temporária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153E31" w:rsidRPr="00B0045F" w:rsidTr="00153E3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E31" w:rsidRPr="00153E31" w:rsidRDefault="00153E31" w:rsidP="00153E31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153E31">
              <w:rPr>
                <w:rFonts w:ascii="Arial" w:eastAsia="Calibri" w:hAnsi="Arial" w:cs="Arial"/>
                <w:b/>
                <w:sz w:val="20"/>
                <w:szCs w:val="20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E31" w:rsidRPr="00153E31" w:rsidRDefault="00153E31" w:rsidP="00153E31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153E31">
              <w:rPr>
                <w:rFonts w:ascii="Arial" w:eastAsia="Calibri" w:hAnsi="Arial" w:cs="Arial"/>
                <w:sz w:val="20"/>
                <w:szCs w:val="20"/>
              </w:rPr>
              <w:t>Excluir Substituição Temporária</w:t>
            </w:r>
          </w:p>
        </w:tc>
      </w:tr>
      <w:tr w:rsidR="00153E31" w:rsidRPr="00B0045F" w:rsidTr="00153E3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E31" w:rsidRPr="00153E31" w:rsidRDefault="00153E31" w:rsidP="00153E31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153E31">
              <w:rPr>
                <w:rFonts w:ascii="Arial" w:eastAsia="Calibri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E31" w:rsidRPr="00153E31" w:rsidRDefault="00153E31" w:rsidP="00153E31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153E31">
              <w:rPr>
                <w:rFonts w:ascii="Arial" w:eastAsia="Calibri" w:hAnsi="Arial" w:cs="Arial"/>
                <w:sz w:val="20"/>
                <w:szCs w:val="20"/>
              </w:rPr>
              <w:t xml:space="preserve">Excluir uma </w:t>
            </w:r>
            <w:r>
              <w:rPr>
                <w:rFonts w:ascii="Arial" w:eastAsia="Calibri" w:hAnsi="Arial" w:cs="Arial"/>
                <w:sz w:val="20"/>
                <w:szCs w:val="20"/>
              </w:rPr>
              <w:t>substituição temporária</w:t>
            </w:r>
            <w:r w:rsidRPr="00153E31">
              <w:rPr>
                <w:rFonts w:ascii="Arial" w:eastAsia="Calibri" w:hAnsi="Arial" w:cs="Arial"/>
                <w:sz w:val="20"/>
                <w:szCs w:val="20"/>
              </w:rPr>
              <w:t xml:space="preserve"> já cadastrada no sistema.</w:t>
            </w:r>
          </w:p>
        </w:tc>
      </w:tr>
      <w:tr w:rsidR="00153E31" w:rsidRPr="00B0045F" w:rsidTr="00153E31">
        <w:trPr>
          <w:trHeight w:val="354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E31" w:rsidRPr="00153E31" w:rsidRDefault="00153E31" w:rsidP="00153E31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153E31">
              <w:rPr>
                <w:rFonts w:ascii="Arial" w:eastAsia="Calibri" w:hAnsi="Arial" w:cs="Arial"/>
                <w:b/>
                <w:sz w:val="20"/>
                <w:szCs w:val="20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E31" w:rsidRPr="00153E31" w:rsidRDefault="00153E31" w:rsidP="00153E31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153E31">
              <w:rPr>
                <w:rFonts w:ascii="Arial" w:eastAsia="Calibri" w:hAnsi="Arial" w:cs="Arial"/>
                <w:sz w:val="20"/>
                <w:szCs w:val="20"/>
              </w:rPr>
              <w:t>Administrador</w:t>
            </w:r>
          </w:p>
        </w:tc>
      </w:tr>
      <w:tr w:rsidR="00153E31" w:rsidRPr="00B0045F" w:rsidTr="00153E3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E31" w:rsidRPr="00153E31" w:rsidRDefault="00153E31" w:rsidP="00153E31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153E31">
              <w:rPr>
                <w:rFonts w:ascii="Arial" w:eastAsia="Calibri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E31" w:rsidRPr="00153E31" w:rsidRDefault="00153E31" w:rsidP="00153E31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153E31">
              <w:rPr>
                <w:rFonts w:ascii="Arial" w:eastAsia="Calibri" w:hAnsi="Arial" w:cs="Arial"/>
                <w:sz w:val="20"/>
                <w:szCs w:val="20"/>
              </w:rPr>
              <w:t xml:space="preserve">Administrador deve estar </w:t>
            </w:r>
            <w:proofErr w:type="spellStart"/>
            <w:r w:rsidRPr="00153E31">
              <w:rPr>
                <w:rFonts w:ascii="Arial" w:eastAsia="Calibri" w:hAnsi="Arial" w:cs="Arial"/>
                <w:sz w:val="20"/>
                <w:szCs w:val="20"/>
              </w:rPr>
              <w:t>logado</w:t>
            </w:r>
            <w:proofErr w:type="spellEnd"/>
            <w:r w:rsidRPr="00153E31">
              <w:rPr>
                <w:rFonts w:ascii="Arial" w:eastAsia="Calibri" w:hAnsi="Arial" w:cs="Arial"/>
                <w:sz w:val="20"/>
                <w:szCs w:val="20"/>
              </w:rPr>
              <w:t xml:space="preserve"> no sistema e a Substituição selecionada tem que estar com o status em “Aguardando”.</w:t>
            </w:r>
          </w:p>
        </w:tc>
      </w:tr>
      <w:tr w:rsidR="00153E31" w:rsidRPr="00B0045F" w:rsidTr="00153E3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E31" w:rsidRPr="00153E31" w:rsidRDefault="00153E31" w:rsidP="00153E31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153E31">
              <w:rPr>
                <w:rFonts w:ascii="Arial" w:eastAsia="Calibri" w:hAnsi="Arial"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E31" w:rsidRPr="00153E31" w:rsidRDefault="008F11D9" w:rsidP="00153E31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Substrução temporária</w:t>
            </w:r>
            <w:r w:rsidR="00153E31" w:rsidRPr="00153E31">
              <w:rPr>
                <w:rFonts w:ascii="Arial" w:eastAsia="Calibri" w:hAnsi="Arial" w:cs="Arial"/>
                <w:sz w:val="20"/>
                <w:szCs w:val="20"/>
              </w:rPr>
              <w:t xml:space="preserve"> removida do sistema.</w:t>
            </w:r>
          </w:p>
        </w:tc>
      </w:tr>
      <w:tr w:rsidR="00153E31" w:rsidRPr="00B0045F" w:rsidTr="00153E31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E31" w:rsidRPr="00153E31" w:rsidRDefault="00153E31" w:rsidP="00153E31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153E31">
              <w:rPr>
                <w:rFonts w:ascii="Arial" w:eastAsia="Calibri" w:hAnsi="Arial" w:cs="Arial"/>
                <w:b/>
                <w:sz w:val="20"/>
                <w:szCs w:val="20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3E31" w:rsidRPr="00153E31" w:rsidRDefault="00153E31" w:rsidP="00153E31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153E31">
              <w:rPr>
                <w:rFonts w:ascii="Arial" w:hAnsi="Arial" w:cs="Arial"/>
                <w:sz w:val="20"/>
                <w:szCs w:val="20"/>
              </w:rPr>
              <w:t>RF33 - Gerenciamento de Substituição temporária</w:t>
            </w:r>
          </w:p>
        </w:tc>
      </w:tr>
      <w:tr w:rsidR="00153E31" w:rsidRPr="00B0045F" w:rsidTr="00153E31"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153E31" w:rsidRPr="00B0045F" w:rsidRDefault="00153E31" w:rsidP="00153E31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b/>
                <w:sz w:val="20"/>
                <w:szCs w:val="20"/>
              </w:rPr>
              <w:t>Fluxo Principal:</w:t>
            </w:r>
          </w:p>
        </w:tc>
      </w:tr>
      <w:tr w:rsidR="00153E31" w:rsidRPr="00B0045F" w:rsidTr="00153E31"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E31" w:rsidRPr="00B0045F" w:rsidRDefault="00153E31" w:rsidP="00153E31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 xml:space="preserve">[A] Pesquisar </w:t>
            </w:r>
            <w:r>
              <w:rPr>
                <w:rFonts w:ascii="Arial" w:eastAsia="Calibri" w:hAnsi="Arial" w:cs="Arial"/>
                <w:sz w:val="20"/>
                <w:szCs w:val="20"/>
              </w:rPr>
              <w:t>Substituição</w:t>
            </w:r>
            <w:r w:rsidRPr="00B0045F">
              <w:rPr>
                <w:rFonts w:ascii="Arial" w:eastAsia="Calibri" w:hAnsi="Arial" w:cs="Arial"/>
                <w:sz w:val="20"/>
                <w:szCs w:val="20"/>
              </w:rPr>
              <w:t xml:space="preserve"> já cadastrada.</w:t>
            </w:r>
          </w:p>
          <w:p w:rsidR="00153E31" w:rsidRDefault="00153E31" w:rsidP="00153E31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[A] Clicar em Excluir.</w:t>
            </w:r>
          </w:p>
          <w:p w:rsidR="00153E31" w:rsidRPr="00B0045F" w:rsidRDefault="00153E31" w:rsidP="00153E31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[S] Validar possibilidade de exclusão.</w:t>
            </w:r>
          </w:p>
          <w:p w:rsidR="00153E31" w:rsidRPr="00B0045F" w:rsidRDefault="00153E31" w:rsidP="00153E31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lastRenderedPageBreak/>
              <w:t>[A] Confirmar solicitação.</w:t>
            </w:r>
          </w:p>
          <w:p w:rsidR="00153E31" w:rsidRPr="00B0045F" w:rsidRDefault="00153E31" w:rsidP="00153E31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 xml:space="preserve">[S] Excluir </w:t>
            </w:r>
            <w:r>
              <w:rPr>
                <w:rFonts w:ascii="Arial" w:eastAsia="Calibri" w:hAnsi="Arial" w:cs="Arial"/>
                <w:sz w:val="20"/>
                <w:szCs w:val="20"/>
              </w:rPr>
              <w:t>substituição</w:t>
            </w:r>
            <w:r w:rsidRPr="00B0045F">
              <w:rPr>
                <w:rFonts w:ascii="Arial" w:eastAsia="Calibri" w:hAnsi="Arial" w:cs="Arial"/>
                <w:sz w:val="20"/>
                <w:szCs w:val="20"/>
              </w:rPr>
              <w:t xml:space="preserve"> solicitada.</w:t>
            </w:r>
          </w:p>
          <w:p w:rsidR="00153E31" w:rsidRPr="00B0045F" w:rsidRDefault="00153E31" w:rsidP="00153E31">
            <w:pPr>
              <w:numPr>
                <w:ilvl w:val="0"/>
                <w:numId w:val="6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[S] Mostrar mensagem de conclusão.</w:t>
            </w:r>
          </w:p>
        </w:tc>
      </w:tr>
      <w:tr w:rsidR="00153E31" w:rsidRPr="00B0045F" w:rsidTr="00153E31"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153E31" w:rsidRPr="00B0045F" w:rsidRDefault="00153E31" w:rsidP="00153E31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b/>
                <w:sz w:val="20"/>
                <w:szCs w:val="20"/>
              </w:rPr>
              <w:lastRenderedPageBreak/>
              <w:t>Tratamento das Exceções:</w:t>
            </w:r>
          </w:p>
        </w:tc>
      </w:tr>
      <w:tr w:rsidR="00153E31" w:rsidRPr="00B0045F" w:rsidTr="00153E31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E31" w:rsidRPr="00B0045F" w:rsidRDefault="00153E31" w:rsidP="00153E31">
            <w:pPr>
              <w:spacing w:after="0" w:line="240" w:lineRule="auto"/>
              <w:ind w:left="720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1.a Exclusão não possível.</w:t>
            </w:r>
          </w:p>
          <w:p w:rsidR="00153E31" w:rsidRPr="00B0045F" w:rsidRDefault="00153E31" w:rsidP="00153E31">
            <w:pPr>
              <w:spacing w:after="0" w:line="240" w:lineRule="auto"/>
              <w:ind w:left="720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 xml:space="preserve">   1.a.1 [S] Mostrar mensagem de erro indicando os critérios não respeitados. </w:t>
            </w:r>
          </w:p>
          <w:p w:rsidR="00153E31" w:rsidRPr="00B0045F" w:rsidRDefault="00153E31" w:rsidP="00153E31">
            <w:pPr>
              <w:spacing w:after="0" w:line="240" w:lineRule="auto"/>
              <w:ind w:left="720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 xml:space="preserve">   1.a.2 [S] Voltar ao passo 1</w:t>
            </w:r>
          </w:p>
        </w:tc>
      </w:tr>
      <w:tr w:rsidR="00153E31" w:rsidRPr="00B0045F" w:rsidTr="00153E31"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153E31" w:rsidRPr="00B0045F" w:rsidRDefault="00153E31" w:rsidP="00153E31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b/>
                <w:sz w:val="20"/>
                <w:szCs w:val="20"/>
              </w:rPr>
              <w:t>Validações:</w:t>
            </w:r>
          </w:p>
        </w:tc>
      </w:tr>
      <w:tr w:rsidR="00153E31" w:rsidRPr="00B0045F" w:rsidTr="00153E31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E31" w:rsidRPr="00B0045F" w:rsidRDefault="00153E31" w:rsidP="00153E31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:rsidR="00153E31" w:rsidRPr="00B0045F" w:rsidRDefault="00153E31" w:rsidP="00153E31">
      <w:pPr>
        <w:spacing w:after="0" w:line="240" w:lineRule="auto"/>
        <w:ind w:left="357" w:right="-340" w:hanging="357"/>
        <w:rPr>
          <w:rFonts w:ascii="Arial" w:eastAsia="Calibri" w:hAnsi="Arial" w:cs="Times New Roman"/>
          <w:sz w:val="18"/>
        </w:rPr>
      </w:pPr>
      <w:r w:rsidRPr="00B0045F">
        <w:rPr>
          <w:rFonts w:ascii="Arial" w:eastAsia="Calibri" w:hAnsi="Arial" w:cs="Times New Roman"/>
          <w:sz w:val="18"/>
        </w:rPr>
        <w:t>Fonte: O Autor (2016)</w:t>
      </w:r>
    </w:p>
    <w:p w:rsidR="00465F96" w:rsidRDefault="00465F96" w:rsidP="008F5369">
      <w:pPr>
        <w:pStyle w:val="LegendaAutor"/>
      </w:pPr>
    </w:p>
    <w:p w:rsidR="00BC0B28" w:rsidRDefault="00BC0B28" w:rsidP="008F5369">
      <w:pPr>
        <w:pStyle w:val="LegendaAutor"/>
      </w:pPr>
    </w:p>
    <w:p w:rsidR="00BC0B28" w:rsidRPr="00A72EBF" w:rsidRDefault="00BC0B28" w:rsidP="00BC0B28">
      <w:pPr>
        <w:pStyle w:val="Legenda"/>
        <w:keepNext/>
        <w:rPr>
          <w:i w:val="0"/>
        </w:rPr>
      </w:pPr>
      <w:bookmarkStart w:id="0" w:name="_Toc462159760"/>
      <w:r w:rsidRPr="00A72EBF">
        <w:rPr>
          <w:i w:val="0"/>
        </w:rPr>
        <w:t xml:space="preserve">Tabela </w:t>
      </w:r>
      <w:r w:rsidRPr="00A72EBF">
        <w:rPr>
          <w:i w:val="0"/>
        </w:rPr>
        <w:fldChar w:fldCharType="begin"/>
      </w:r>
      <w:r w:rsidRPr="00A72EBF">
        <w:rPr>
          <w:i w:val="0"/>
        </w:rPr>
        <w:instrText xml:space="preserve"> SEQ Tabela \* ARABIC </w:instrText>
      </w:r>
      <w:r w:rsidRPr="00A72EBF">
        <w:rPr>
          <w:i w:val="0"/>
        </w:rPr>
        <w:fldChar w:fldCharType="separate"/>
      </w:r>
      <w:r>
        <w:rPr>
          <w:i w:val="0"/>
          <w:noProof/>
        </w:rPr>
        <w:t>60</w:t>
      </w:r>
      <w:r w:rsidRPr="00A72EBF">
        <w:rPr>
          <w:i w:val="0"/>
        </w:rPr>
        <w:fldChar w:fldCharType="end"/>
      </w:r>
      <w:r w:rsidRPr="00A72EBF">
        <w:rPr>
          <w:i w:val="0"/>
        </w:rPr>
        <w:t xml:space="preserve">- Dicionário da Entidade - </w:t>
      </w:r>
      <w:proofErr w:type="spellStart"/>
      <w:r w:rsidRPr="00A72EBF">
        <w:rPr>
          <w:i w:val="0"/>
        </w:rPr>
        <w:t>temporary_replacements</w:t>
      </w:r>
      <w:bookmarkEnd w:id="0"/>
      <w:proofErr w:type="spellEnd"/>
    </w:p>
    <w:tbl>
      <w:tblPr>
        <w:tblW w:w="9101" w:type="dxa"/>
        <w:tblInd w:w="-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2"/>
        <w:gridCol w:w="2674"/>
        <w:gridCol w:w="1295"/>
        <w:gridCol w:w="2693"/>
        <w:gridCol w:w="1417"/>
      </w:tblGrid>
      <w:tr w:rsidR="00BC0B28" w:rsidRPr="00D517FD" w:rsidTr="00153E31"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BC0B28" w:rsidRPr="00D517FD" w:rsidRDefault="00BC0B28" w:rsidP="00153E31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Posição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BC0B28" w:rsidRPr="00D517FD" w:rsidRDefault="00BC0B28" w:rsidP="00153E31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BC0B28" w:rsidRPr="00D517FD" w:rsidRDefault="00BC0B28" w:rsidP="00153E31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BC0B28" w:rsidRPr="00D517FD" w:rsidRDefault="00BC0B28" w:rsidP="00153E31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BC0B28" w:rsidRPr="00D517FD" w:rsidRDefault="00BC0B28" w:rsidP="00153E31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Observação</w:t>
            </w:r>
          </w:p>
        </w:tc>
      </w:tr>
      <w:tr w:rsidR="00BC0B28" w:rsidRPr="00D517FD" w:rsidTr="00153E31"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0B28" w:rsidRPr="00D517FD" w:rsidRDefault="00BC0B28" w:rsidP="00153E31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0B28" w:rsidRPr="00D517FD" w:rsidRDefault="00BC0B28" w:rsidP="00153E31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0B28" w:rsidRPr="00D517FD" w:rsidRDefault="00BC0B28" w:rsidP="00153E31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t>integer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0B28" w:rsidRPr="00D517FD" w:rsidRDefault="00BC0B28" w:rsidP="00153E31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Identificador único da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substituição temporária</w:t>
            </w: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0B28" w:rsidRPr="00D517FD" w:rsidRDefault="00BC0B28" w:rsidP="00153E31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Primary</w:t>
            </w:r>
            <w:proofErr w:type="spell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 Key</w:t>
            </w:r>
          </w:p>
        </w:tc>
      </w:tr>
      <w:tr w:rsidR="00BC0B28" w:rsidRPr="00D517FD" w:rsidTr="00153E31"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0B28" w:rsidRPr="00D517FD" w:rsidRDefault="00BC0B28" w:rsidP="00153E31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0B28" w:rsidRPr="00D517FD" w:rsidRDefault="00E101E0" w:rsidP="00153E31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101E0">
              <w:t>occupant_id_func</w:t>
            </w:r>
            <w:proofErr w:type="spell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0B28" w:rsidRPr="00D517FD" w:rsidRDefault="00BC0B28" w:rsidP="00153E31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t>integer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0B28" w:rsidRPr="00D517FD" w:rsidRDefault="00BC0B28" w:rsidP="00153E31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Id do funcionário a ser </w:t>
            </w:r>
            <w:r w:rsidR="00E101E0">
              <w:rPr>
                <w:rFonts w:ascii="Arial" w:eastAsia="Times New Roman" w:hAnsi="Arial" w:cs="Arial"/>
                <w:sz w:val="20"/>
                <w:szCs w:val="20"/>
              </w:rPr>
              <w:t>substituído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0B28" w:rsidRPr="00D517FD" w:rsidRDefault="00BC0B28" w:rsidP="00153E31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</w:t>
            </w:r>
            <w:r w:rsidRPr="00CA387A">
              <w:rPr>
                <w:rFonts w:ascii="Arial" w:eastAsia="Times New Roman" w:hAnsi="Arial" w:cs="Arial"/>
                <w:sz w:val="20"/>
                <w:szCs w:val="20"/>
              </w:rPr>
              <w:t xml:space="preserve">oreign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K</w:t>
            </w:r>
            <w:r w:rsidRPr="00CA387A">
              <w:rPr>
                <w:rFonts w:ascii="Arial" w:eastAsia="Times New Roman" w:hAnsi="Arial" w:cs="Arial"/>
                <w:sz w:val="20"/>
                <w:szCs w:val="20"/>
              </w:rPr>
              <w:t>ey</w:t>
            </w:r>
          </w:p>
        </w:tc>
      </w:tr>
      <w:tr w:rsidR="00BC0B28" w:rsidRPr="00D517FD" w:rsidTr="00153E31"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0B28" w:rsidRPr="00D517FD" w:rsidRDefault="00BC0B28" w:rsidP="00153E31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0B28" w:rsidRPr="00D517FD" w:rsidRDefault="00E101E0" w:rsidP="00153E31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101E0">
              <w:t>substitute_id_func</w:t>
            </w:r>
            <w:proofErr w:type="spell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0B28" w:rsidRPr="00D517FD" w:rsidRDefault="00BC0B28" w:rsidP="00153E31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t>integer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0B28" w:rsidRPr="00D517FD" w:rsidRDefault="00BC0B28" w:rsidP="00153E31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Id do funcionário substituto.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0B28" w:rsidRPr="00D517FD" w:rsidRDefault="00BC0B28" w:rsidP="00153E31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</w:t>
            </w:r>
            <w:r w:rsidRPr="00CA387A">
              <w:rPr>
                <w:rFonts w:ascii="Arial" w:eastAsia="Times New Roman" w:hAnsi="Arial" w:cs="Arial"/>
                <w:sz w:val="20"/>
                <w:szCs w:val="20"/>
              </w:rPr>
              <w:t xml:space="preserve">oreign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K</w:t>
            </w:r>
            <w:r w:rsidRPr="00CA387A">
              <w:rPr>
                <w:rFonts w:ascii="Arial" w:eastAsia="Times New Roman" w:hAnsi="Arial" w:cs="Arial"/>
                <w:sz w:val="20"/>
                <w:szCs w:val="20"/>
              </w:rPr>
              <w:t>ey</w:t>
            </w:r>
          </w:p>
        </w:tc>
      </w:tr>
      <w:tr w:rsidR="00BC0B28" w:rsidRPr="00D517FD" w:rsidTr="00153E31"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0B28" w:rsidRPr="00D517FD" w:rsidRDefault="00BC0B28" w:rsidP="00153E31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0B28" w:rsidRPr="00D517FD" w:rsidRDefault="00E101E0" w:rsidP="00153E31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101E0">
              <w:t>status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0B28" w:rsidRPr="00D517FD" w:rsidRDefault="00BC0B28" w:rsidP="00153E31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t>character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0B28" w:rsidRPr="00D517FD" w:rsidRDefault="00BC0B28" w:rsidP="00153E31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Situação do que e apresenta.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0B28" w:rsidRPr="00D517FD" w:rsidRDefault="00BC0B28" w:rsidP="00153E31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</w:tr>
      <w:tr w:rsidR="00BC0B28" w:rsidRPr="00D517FD" w:rsidTr="00153E31"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0B28" w:rsidRPr="00D517FD" w:rsidRDefault="00BC0B28" w:rsidP="00153E31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0B28" w:rsidRPr="00DD11F4" w:rsidRDefault="00E101E0" w:rsidP="00153E31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E101E0">
              <w:t>unavailability_reason</w:t>
            </w:r>
            <w:proofErr w:type="spell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0B28" w:rsidRPr="00D517FD" w:rsidRDefault="00BC0B28" w:rsidP="00153E31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t>character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0B28" w:rsidRPr="00D517FD" w:rsidRDefault="00BC0B28" w:rsidP="00153E31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Descrição da indisponibilidade</w:t>
            </w: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0B28" w:rsidRPr="00D517FD" w:rsidRDefault="00BC0B28" w:rsidP="00153E31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</w:tr>
      <w:tr w:rsidR="00BC0B28" w:rsidRPr="00D517FD" w:rsidTr="00153E31"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0B28" w:rsidRDefault="00BC0B28" w:rsidP="00153E31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0B28" w:rsidRDefault="00E101E0" w:rsidP="00153E31">
            <w:pPr>
              <w:spacing w:line="240" w:lineRule="auto"/>
              <w:jc w:val="both"/>
            </w:pPr>
            <w:proofErr w:type="spellStart"/>
            <w:r w:rsidRPr="00E101E0">
              <w:t>date_begin</w:t>
            </w:r>
            <w:proofErr w:type="spell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0B28" w:rsidRDefault="00BC0B28" w:rsidP="00153E31">
            <w:pPr>
              <w:spacing w:line="240" w:lineRule="auto"/>
            </w:pPr>
            <w:proofErr w:type="spellStart"/>
            <w:r>
              <w:t>timestamp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0B28" w:rsidRPr="00D517FD" w:rsidRDefault="00BC0B28" w:rsidP="00153E31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Data que o funcionário assume a substituição.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0B28" w:rsidRPr="00D517FD" w:rsidRDefault="00BC0B28" w:rsidP="00153E31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</w:tr>
      <w:tr w:rsidR="00BC0B28" w:rsidRPr="00D517FD" w:rsidTr="00153E31"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0B28" w:rsidRDefault="00BC0B28" w:rsidP="00153E31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0B28" w:rsidRDefault="00E101E0" w:rsidP="00153E31">
            <w:pPr>
              <w:spacing w:line="240" w:lineRule="auto"/>
              <w:jc w:val="both"/>
            </w:pPr>
            <w:proofErr w:type="spellStart"/>
            <w:r w:rsidRPr="00E101E0">
              <w:t>date_end</w:t>
            </w:r>
            <w:proofErr w:type="spell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0B28" w:rsidRDefault="00BC0B28" w:rsidP="00153E31">
            <w:pPr>
              <w:spacing w:line="240" w:lineRule="auto"/>
            </w:pPr>
            <w:proofErr w:type="spellStart"/>
            <w:r>
              <w:t>timestamp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0B28" w:rsidRPr="00D517FD" w:rsidRDefault="00BC0B28" w:rsidP="00153E31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Data que o funcionário deixa a substituição.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0B28" w:rsidRPr="00D517FD" w:rsidRDefault="00BC0B28" w:rsidP="00153E31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</w:tr>
      <w:tr w:rsidR="00BC0B28" w:rsidRPr="00D517FD" w:rsidTr="00153E31"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0B28" w:rsidRDefault="00BC0B28" w:rsidP="00153E31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0B28" w:rsidRPr="00E101E0" w:rsidRDefault="00E101E0" w:rsidP="00153E31">
            <w:pPr>
              <w:spacing w:line="240" w:lineRule="auto"/>
              <w:jc w:val="both"/>
              <w:rPr>
                <w:u w:val="single"/>
              </w:rPr>
            </w:pPr>
            <w:proofErr w:type="spellStart"/>
            <w:r w:rsidRPr="00E101E0">
              <w:t>buletim_number</w:t>
            </w:r>
            <w:proofErr w:type="spell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0B28" w:rsidRDefault="00BC0B28" w:rsidP="00153E31">
            <w:pPr>
              <w:spacing w:line="240" w:lineRule="auto"/>
            </w:pPr>
            <w:proofErr w:type="spellStart"/>
            <w:r>
              <w:t>integer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0B28" w:rsidRPr="00D517FD" w:rsidRDefault="00BC0B28" w:rsidP="00153E31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Id do boletim associado a substituição.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0B28" w:rsidRPr="00D517FD" w:rsidRDefault="00BC0B28" w:rsidP="00153E31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</w:t>
            </w:r>
            <w:r w:rsidRPr="00CA387A">
              <w:rPr>
                <w:rFonts w:ascii="Arial" w:eastAsia="Times New Roman" w:hAnsi="Arial" w:cs="Arial"/>
                <w:sz w:val="20"/>
                <w:szCs w:val="20"/>
              </w:rPr>
              <w:t xml:space="preserve">oreign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K</w:t>
            </w:r>
            <w:r w:rsidRPr="00CA387A">
              <w:rPr>
                <w:rFonts w:ascii="Arial" w:eastAsia="Times New Roman" w:hAnsi="Arial" w:cs="Arial"/>
                <w:sz w:val="20"/>
                <w:szCs w:val="20"/>
              </w:rPr>
              <w:t>ey</w:t>
            </w:r>
          </w:p>
        </w:tc>
      </w:tr>
      <w:tr w:rsidR="00BC0B28" w:rsidRPr="00D517FD" w:rsidTr="00153E31"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0B28" w:rsidRPr="00D517FD" w:rsidRDefault="00BC0B28" w:rsidP="00153E31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0B28" w:rsidRPr="00D517FD" w:rsidRDefault="00BC0B28" w:rsidP="00153E31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11F4">
              <w:rPr>
                <w:rFonts w:ascii="Arial" w:eastAsia="Times New Roman" w:hAnsi="Arial" w:cs="Arial"/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0B28" w:rsidRPr="00D517FD" w:rsidRDefault="00BC0B28" w:rsidP="00153E31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t>timestamp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0B28" w:rsidRPr="00D517FD" w:rsidRDefault="00BC0B28" w:rsidP="00153E31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Data de criação d</w:t>
            </w: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a Entidade.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0B28" w:rsidRPr="00D517FD" w:rsidRDefault="00BC0B28" w:rsidP="00153E31">
            <w:pPr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</w:tr>
      <w:tr w:rsidR="00BC0B28" w:rsidRPr="00D517FD" w:rsidTr="00153E31"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0B28" w:rsidRPr="00D517FD" w:rsidRDefault="00BC0B28" w:rsidP="00153E31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0B28" w:rsidRPr="00DD11F4" w:rsidRDefault="00BC0B28" w:rsidP="00153E31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25490E">
              <w:rPr>
                <w:rFonts w:ascii="Arial" w:eastAsia="Times New Roman" w:hAnsi="Arial" w:cs="Arial"/>
                <w:sz w:val="20"/>
                <w:szCs w:val="20"/>
                <w:u w:val="single"/>
              </w:rPr>
              <w:t>updated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_at</w:t>
            </w:r>
            <w:proofErr w:type="spellEnd"/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0B28" w:rsidRPr="00D517FD" w:rsidRDefault="00BC0B28" w:rsidP="00153E31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t>timestamp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0B28" w:rsidRPr="00D517FD" w:rsidRDefault="00BC0B28" w:rsidP="00153E31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Data do último </w:t>
            </w:r>
            <w:proofErr w:type="spellStart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>update</w:t>
            </w:r>
            <w:proofErr w:type="spellEnd"/>
            <w:r w:rsidRPr="00D517FD">
              <w:rPr>
                <w:rFonts w:ascii="Arial" w:eastAsia="Times New Roman" w:hAnsi="Arial" w:cs="Arial"/>
                <w:sz w:val="20"/>
                <w:szCs w:val="20"/>
              </w:rPr>
              <w:t xml:space="preserve"> na Entidade.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0B28" w:rsidRPr="00D517FD" w:rsidRDefault="00BC0B28" w:rsidP="00153E31">
            <w:pPr>
              <w:spacing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517FD">
              <w:rPr>
                <w:rFonts w:ascii="Arial" w:eastAsia="Times New Roman" w:hAnsi="Arial" w:cs="Arial"/>
                <w:sz w:val="20"/>
                <w:szCs w:val="20"/>
              </w:rPr>
              <w:t>Not null</w:t>
            </w:r>
          </w:p>
        </w:tc>
      </w:tr>
    </w:tbl>
    <w:p w:rsidR="00BC0B28" w:rsidRDefault="00BC0B28" w:rsidP="00BC0B28">
      <w:pPr>
        <w:pStyle w:val="LegendaAutor"/>
      </w:pPr>
      <w:r w:rsidRPr="00952D43">
        <w:t>Fonte: O Autor (2016)</w:t>
      </w:r>
    </w:p>
    <w:p w:rsidR="001338B4" w:rsidRDefault="001338B4" w:rsidP="00E357E2">
      <w:pPr>
        <w:pStyle w:val="LegendaAutor"/>
      </w:pPr>
    </w:p>
    <w:p w:rsidR="001338B4" w:rsidRDefault="001338B4" w:rsidP="00E357E2">
      <w:pPr>
        <w:pStyle w:val="LegendaAutor"/>
      </w:pPr>
    </w:p>
    <w:p w:rsidR="001338B4" w:rsidRDefault="001338B4" w:rsidP="00B669B8">
      <w:pPr>
        <w:pStyle w:val="LegendaAutor"/>
      </w:pPr>
    </w:p>
    <w:p w:rsidR="00EA453B" w:rsidRDefault="008F11D9" w:rsidP="00E357E2">
      <w:pPr>
        <w:pStyle w:val="LegendaAutor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88937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iagrama de Sequência - Gerenciamento de Uniform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1D9" w:rsidRPr="00C21926" w:rsidRDefault="008F11D9" w:rsidP="008F11D9">
      <w:pPr>
        <w:pStyle w:val="Legenda"/>
        <w:keepNext/>
        <w:rPr>
          <w:rFonts w:cs="Arial"/>
          <w:i w:val="0"/>
          <w:szCs w:val="20"/>
        </w:rPr>
      </w:pPr>
      <w:r w:rsidRPr="00C21926">
        <w:rPr>
          <w:rStyle w:val="nfaseSutil"/>
          <w:rFonts w:eastAsiaTheme="minorEastAsia"/>
          <w:i w:val="0"/>
          <w:iCs w:val="0"/>
        </w:rPr>
        <w:t xml:space="preserve">Tabela </w:t>
      </w:r>
      <w:r w:rsidRPr="00C21926">
        <w:rPr>
          <w:rFonts w:cs="Arial"/>
        </w:rPr>
        <w:fldChar w:fldCharType="begin"/>
      </w:r>
      <w:r w:rsidRPr="00C21926">
        <w:rPr>
          <w:rStyle w:val="nfaseSutil"/>
          <w:i w:val="0"/>
        </w:rPr>
        <w:instrText xml:space="preserve"> SEQ Tabela \* ARABIC </w:instrText>
      </w:r>
      <w:r w:rsidRPr="00C21926">
        <w:rPr>
          <w:rStyle w:val="nfaseSutil"/>
          <w:i w:val="0"/>
        </w:rPr>
        <w:fldChar w:fldCharType="separate"/>
      </w:r>
      <w:r>
        <w:rPr>
          <w:rStyle w:val="nfaseSutil"/>
          <w:i w:val="0"/>
          <w:noProof/>
        </w:rPr>
        <w:t>18</w:t>
      </w:r>
      <w:r w:rsidRPr="00C21926">
        <w:rPr>
          <w:rFonts w:cs="Arial"/>
        </w:rPr>
        <w:fldChar w:fldCharType="end"/>
      </w:r>
      <w:r w:rsidRPr="00C21926">
        <w:rPr>
          <w:rStyle w:val="nfaseSutil"/>
          <w:rFonts w:eastAsiaTheme="minorEastAsia"/>
          <w:i w:val="0"/>
          <w:iCs w:val="0"/>
        </w:rPr>
        <w:t xml:space="preserve"> - </w:t>
      </w:r>
      <w:r w:rsidRPr="00C21926">
        <w:rPr>
          <w:rFonts w:eastAsiaTheme="minorEastAsia" w:cs="Arial"/>
          <w:i w:val="0"/>
          <w:iCs w:val="0"/>
        </w:rPr>
        <w:t xml:space="preserve">RF13 </w:t>
      </w:r>
      <w:r>
        <w:rPr>
          <w:rFonts w:eastAsiaTheme="minorEastAsia" w:cs="Arial"/>
          <w:i w:val="0"/>
          <w:iCs w:val="0"/>
        </w:rPr>
        <w:t xml:space="preserve">- </w:t>
      </w:r>
      <w:r w:rsidRPr="00C21926">
        <w:rPr>
          <w:rFonts w:eastAsiaTheme="minorEastAsia" w:cs="Arial"/>
          <w:i w:val="0"/>
          <w:iCs w:val="0"/>
        </w:rPr>
        <w:t>Cadastro do Uniformes</w:t>
      </w:r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3"/>
        <w:gridCol w:w="7938"/>
      </w:tblGrid>
      <w:tr w:rsidR="008F11D9" w:rsidRPr="0023444B" w:rsidTr="00A437E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8F11D9" w:rsidRPr="0023444B" w:rsidRDefault="008F11D9" w:rsidP="00A437E7">
            <w:pPr>
              <w:spacing w:before="4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23444B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F13 – Cadastro de Uniformes</w:t>
            </w:r>
          </w:p>
        </w:tc>
      </w:tr>
      <w:tr w:rsidR="008F11D9" w:rsidRPr="0023444B" w:rsidTr="00A437E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8F11D9" w:rsidRPr="0023444B" w:rsidRDefault="008F11D9" w:rsidP="00A437E7">
            <w:pPr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444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Descrição:</w:t>
            </w:r>
            <w:r w:rsidRPr="0023444B">
              <w:rPr>
                <w:rFonts w:ascii="Arial" w:eastAsia="Arial" w:hAnsi="Arial" w:cs="Arial"/>
                <w:sz w:val="20"/>
                <w:szCs w:val="20"/>
              </w:rPr>
              <w:t xml:space="preserve"> O sistema deverá permitir o gerenciamento de uniformes por meio de cadastro. </w:t>
            </w:r>
            <w:r>
              <w:rPr>
                <w:rFonts w:ascii="Arial" w:eastAsia="Arial" w:hAnsi="Arial" w:cs="Arial"/>
                <w:sz w:val="20"/>
                <w:szCs w:val="20"/>
              </w:rPr>
              <w:t>O c</w:t>
            </w:r>
            <w:r w:rsidRPr="0023444B">
              <w:rPr>
                <w:rFonts w:ascii="Arial" w:eastAsia="Arial" w:hAnsi="Arial" w:cs="Arial"/>
                <w:sz w:val="20"/>
                <w:szCs w:val="20"/>
              </w:rPr>
              <w:t>adastro conterá as informações:</w:t>
            </w:r>
            <w:r w:rsidRPr="0023444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F11D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uniform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_id</w:t>
            </w:r>
            <w:proofErr w:type="spellEnd"/>
            <w:r w:rsidRPr="0023444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F11D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initials</w:t>
            </w:r>
            <w:proofErr w:type="spellEnd"/>
            <w:r w:rsidRPr="0023444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F11D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name</w:t>
            </w:r>
            <w:proofErr w:type="spellEnd"/>
            <w:r w:rsidRPr="0023444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F11D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description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,</w:t>
            </w:r>
            <w:r w:rsidRPr="004C3C3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C3C30">
              <w:rPr>
                <w:rFonts w:ascii="Arial" w:hAnsi="Arial" w:cs="Arial"/>
                <w:sz w:val="20"/>
                <w:szCs w:val="20"/>
              </w:rPr>
              <w:t>updated_at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4C3C30">
              <w:rPr>
                <w:rFonts w:ascii="Arial" w:hAnsi="Arial" w:cs="Arial"/>
                <w:sz w:val="20"/>
                <w:szCs w:val="20"/>
              </w:rPr>
              <w:t>created_at</w:t>
            </w:r>
            <w:proofErr w:type="spellEnd"/>
            <w:r w:rsidRPr="0023444B">
              <w:rPr>
                <w:rFonts w:ascii="Arial" w:eastAsia="Arial" w:hAnsi="Arial" w:cs="Arial"/>
                <w:i/>
                <w:iCs/>
                <w:sz w:val="20"/>
                <w:szCs w:val="20"/>
              </w:rPr>
              <w:t xml:space="preserve">. </w:t>
            </w:r>
            <w:r w:rsidRPr="0023444B">
              <w:rPr>
                <w:rFonts w:ascii="Arial" w:eastAsia="Arial" w:hAnsi="Arial" w:cs="Arial"/>
                <w:sz w:val="20"/>
                <w:szCs w:val="20"/>
              </w:rPr>
              <w:t>O cadastro pode ser incluído, Removido e/ou editado.</w:t>
            </w:r>
          </w:p>
        </w:tc>
      </w:tr>
      <w:tr w:rsidR="008F11D9" w:rsidRPr="0023444B" w:rsidTr="00A437E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8F11D9" w:rsidRPr="0023444B" w:rsidRDefault="008F11D9" w:rsidP="00A437E7">
            <w:pPr>
              <w:spacing w:before="4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23444B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Requisitos Não-Funcionais Associados</w:t>
            </w:r>
          </w:p>
        </w:tc>
      </w:tr>
      <w:tr w:rsidR="008F11D9" w:rsidRPr="0023444B" w:rsidTr="00A437E7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8F11D9" w:rsidRPr="0023444B" w:rsidRDefault="008F11D9" w:rsidP="00A437E7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NF 13.1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8F11D9" w:rsidRPr="0023444B" w:rsidRDefault="008F11D9" w:rsidP="00A437E7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 xml:space="preserve">Campos </w:t>
            </w:r>
            <w:r w:rsidRPr="0023444B">
              <w:rPr>
                <w:rFonts w:ascii="Arial" w:eastAsia="Arial" w:hAnsi="Arial" w:cs="Arial"/>
              </w:rPr>
              <w:t>:</w:t>
            </w:r>
            <w:r w:rsidRPr="0023444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spellStart"/>
            <w:r w:rsidRPr="008F11D9">
              <w:rPr>
                <w:rFonts w:ascii="Arial" w:eastAsia="Arial" w:hAnsi="Arial" w:cs="Arial"/>
                <w:color w:val="000000" w:themeColor="text1"/>
              </w:rPr>
              <w:t>uniform</w:t>
            </w:r>
            <w:r>
              <w:rPr>
                <w:rFonts w:ascii="Arial" w:eastAsia="Arial" w:hAnsi="Arial" w:cs="Arial"/>
                <w:color w:val="000000" w:themeColor="text1"/>
              </w:rPr>
              <w:t>_id</w:t>
            </w:r>
            <w:proofErr w:type="spellEnd"/>
            <w:r w:rsidRPr="0023444B"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proofErr w:type="spellStart"/>
            <w:r w:rsidRPr="008F11D9">
              <w:rPr>
                <w:rFonts w:ascii="Arial" w:eastAsia="Arial" w:hAnsi="Arial" w:cs="Arial"/>
                <w:color w:val="000000" w:themeColor="text1"/>
              </w:rPr>
              <w:t>initials</w:t>
            </w:r>
            <w:proofErr w:type="spellEnd"/>
            <w:r w:rsidRPr="0023444B"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proofErr w:type="spellStart"/>
            <w:r w:rsidRPr="008F11D9">
              <w:rPr>
                <w:rFonts w:ascii="Arial" w:eastAsia="Arial" w:hAnsi="Arial" w:cs="Arial"/>
                <w:color w:val="000000" w:themeColor="text1"/>
              </w:rPr>
              <w:t>name</w:t>
            </w:r>
            <w:proofErr w:type="spellEnd"/>
            <w:r w:rsidRPr="0023444B">
              <w:rPr>
                <w:rFonts w:ascii="Arial" w:eastAsia="Arial" w:hAnsi="Arial" w:cs="Arial"/>
                <w:color w:val="000000" w:themeColor="text1"/>
              </w:rPr>
              <w:t xml:space="preserve">, </w:t>
            </w:r>
            <w:proofErr w:type="spellStart"/>
            <w:r w:rsidRPr="008F11D9">
              <w:rPr>
                <w:rFonts w:ascii="Arial" w:eastAsia="Arial" w:hAnsi="Arial" w:cs="Arial"/>
                <w:color w:val="000000" w:themeColor="text1"/>
              </w:rPr>
              <w:t>description</w:t>
            </w:r>
            <w:proofErr w:type="spellEnd"/>
            <w:r>
              <w:rPr>
                <w:rFonts w:ascii="Arial" w:eastAsia="Arial" w:hAnsi="Arial" w:cs="Arial"/>
                <w:color w:val="000000" w:themeColor="text1"/>
              </w:rPr>
              <w:t>,</w:t>
            </w:r>
            <w:r w:rsidRPr="0023444B">
              <w:rPr>
                <w:rFonts w:ascii="Arial" w:eastAsiaTheme="minorEastAsia" w:hAnsi="Arial" w:cs="Arial"/>
              </w:rPr>
              <w:t>.</w:t>
            </w:r>
          </w:p>
        </w:tc>
      </w:tr>
      <w:tr w:rsidR="008F11D9" w:rsidRPr="0023444B" w:rsidTr="00A437E7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8F11D9" w:rsidRPr="0023444B" w:rsidRDefault="008F11D9" w:rsidP="00A437E7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NF 13.2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8F11D9" w:rsidRPr="0023444B" w:rsidRDefault="008F11D9" w:rsidP="00A437E7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O uniforme poderá ser associado a vários Tipos de Serviços (Tabela 14 RF11 - Cadastro de Tipos de Serviço).</w:t>
            </w:r>
          </w:p>
        </w:tc>
      </w:tr>
      <w:tr w:rsidR="008F11D9" w:rsidRPr="0023444B" w:rsidTr="00A437E7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8F11D9" w:rsidRPr="0023444B" w:rsidRDefault="008F11D9" w:rsidP="00A437E7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NF 13.3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8F11D9" w:rsidRPr="0023444B" w:rsidRDefault="008F11D9" w:rsidP="00A437E7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A ação de remover deverá ser confirmada.</w:t>
            </w:r>
          </w:p>
        </w:tc>
      </w:tr>
      <w:tr w:rsidR="008F11D9" w:rsidRPr="0023444B" w:rsidTr="00A437E7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8F11D9" w:rsidRPr="0023444B" w:rsidRDefault="008F11D9" w:rsidP="00A437E7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NF 13.4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8F11D9" w:rsidRPr="0023444B" w:rsidRDefault="008F11D9" w:rsidP="00A437E7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O cadastro deve conter uma breve descrição contendo as partes utilizadas no Uniforme.</w:t>
            </w:r>
          </w:p>
        </w:tc>
      </w:tr>
    </w:tbl>
    <w:p w:rsidR="008F11D9" w:rsidRDefault="008F11D9" w:rsidP="008F11D9">
      <w:pPr>
        <w:pStyle w:val="LegendaAutor"/>
      </w:pPr>
      <w:r w:rsidRPr="00C21926">
        <w:t>Fonte: O Autor (2016)</w:t>
      </w:r>
    </w:p>
    <w:p w:rsidR="008F11D9" w:rsidRDefault="008F11D9" w:rsidP="00E357E2">
      <w:pPr>
        <w:pStyle w:val="LegendaAutor"/>
      </w:pPr>
    </w:p>
    <w:p w:rsidR="00B669B8" w:rsidRPr="00A72EBF" w:rsidRDefault="00B669B8" w:rsidP="00B669B8">
      <w:pPr>
        <w:pStyle w:val="Legenda"/>
        <w:keepNext/>
        <w:rPr>
          <w:i w:val="0"/>
        </w:rPr>
      </w:pPr>
      <w:bookmarkStart w:id="1" w:name="_Toc462159750"/>
      <w:r w:rsidRPr="00A72EBF">
        <w:rPr>
          <w:i w:val="0"/>
        </w:rPr>
        <w:t xml:space="preserve">Tabela </w:t>
      </w:r>
      <w:r w:rsidRPr="00A72EBF">
        <w:rPr>
          <w:i w:val="0"/>
        </w:rPr>
        <w:fldChar w:fldCharType="begin"/>
      </w:r>
      <w:r w:rsidRPr="00A72EBF">
        <w:rPr>
          <w:i w:val="0"/>
        </w:rPr>
        <w:instrText xml:space="preserve"> SEQ Tabela \* ARABIC </w:instrText>
      </w:r>
      <w:r w:rsidRPr="00A72EBF">
        <w:rPr>
          <w:i w:val="0"/>
        </w:rPr>
        <w:fldChar w:fldCharType="separate"/>
      </w:r>
      <w:r>
        <w:rPr>
          <w:i w:val="0"/>
          <w:noProof/>
        </w:rPr>
        <w:t>50</w:t>
      </w:r>
      <w:r w:rsidRPr="00A72EBF">
        <w:rPr>
          <w:i w:val="0"/>
        </w:rPr>
        <w:fldChar w:fldCharType="end"/>
      </w:r>
      <w:r w:rsidRPr="00A72EBF">
        <w:rPr>
          <w:i w:val="0"/>
        </w:rPr>
        <w:t xml:space="preserve"> - Dicionário da Entidade - </w:t>
      </w:r>
      <w:proofErr w:type="spellStart"/>
      <w:r w:rsidRPr="00A72EBF">
        <w:rPr>
          <w:i w:val="0"/>
        </w:rPr>
        <w:t>Uniforms</w:t>
      </w:r>
      <w:bookmarkEnd w:id="1"/>
      <w:proofErr w:type="spellEnd"/>
    </w:p>
    <w:tbl>
      <w:tblPr>
        <w:tblW w:w="9185" w:type="dxa"/>
        <w:tblInd w:w="-1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5"/>
        <w:gridCol w:w="2693"/>
        <w:gridCol w:w="1277"/>
        <w:gridCol w:w="2693"/>
        <w:gridCol w:w="1417"/>
      </w:tblGrid>
      <w:tr w:rsidR="00B669B8" w:rsidTr="00A437E7">
        <w:trPr>
          <w:trHeight w:val="354"/>
        </w:trPr>
        <w:tc>
          <w:tcPr>
            <w:tcW w:w="1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00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669B8" w:rsidRDefault="00B669B8" w:rsidP="00A437E7">
            <w:pPr>
              <w:pStyle w:val="Standard"/>
            </w:pPr>
            <w:r>
              <w:rPr>
                <w:rStyle w:val="Forte"/>
                <w:rFonts w:ascii="Arial" w:hAnsi="Arial" w:cs="Arial"/>
                <w:sz w:val="20"/>
                <w:szCs w:val="20"/>
              </w:rPr>
              <w:t>Posição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00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669B8" w:rsidRDefault="00B669B8" w:rsidP="00A437E7">
            <w:pPr>
              <w:pStyle w:val="Standard"/>
            </w:pPr>
            <w:r>
              <w:rPr>
                <w:rStyle w:val="Forte"/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00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669B8" w:rsidRDefault="00B669B8" w:rsidP="00A437E7">
            <w:pPr>
              <w:pStyle w:val="Standard"/>
            </w:pPr>
            <w:r>
              <w:rPr>
                <w:rStyle w:val="Forte"/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00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669B8" w:rsidRDefault="00B669B8" w:rsidP="00A437E7">
            <w:pPr>
              <w:pStyle w:val="Standard"/>
            </w:pPr>
            <w:r>
              <w:rPr>
                <w:rStyle w:val="Forte"/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000000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669B8" w:rsidRDefault="00B669B8" w:rsidP="00A437E7">
            <w:pPr>
              <w:pStyle w:val="Standard"/>
            </w:pPr>
            <w:r>
              <w:rPr>
                <w:rStyle w:val="Forte"/>
                <w:rFonts w:ascii="Arial" w:hAnsi="Arial" w:cs="Arial"/>
                <w:sz w:val="20"/>
                <w:szCs w:val="20"/>
              </w:rPr>
              <w:t>Observação</w:t>
            </w:r>
          </w:p>
        </w:tc>
      </w:tr>
      <w:tr w:rsidR="00B669B8" w:rsidTr="00A437E7">
        <w:trPr>
          <w:trHeight w:val="354"/>
        </w:trPr>
        <w:tc>
          <w:tcPr>
            <w:tcW w:w="1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669B8" w:rsidRDefault="00B669B8" w:rsidP="00A437E7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669B8" w:rsidRDefault="00B669B8" w:rsidP="00A437E7">
            <w:pPr>
              <w:pStyle w:val="Standard"/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669B8" w:rsidRDefault="00B669B8" w:rsidP="00A437E7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669B8" w:rsidRDefault="00B669B8" w:rsidP="00A437E7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Identificador único do uniforme.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669B8" w:rsidRDefault="00B669B8" w:rsidP="00A437E7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Primary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Key</w:t>
            </w:r>
          </w:p>
        </w:tc>
      </w:tr>
      <w:tr w:rsidR="00B669B8" w:rsidTr="00A437E7">
        <w:trPr>
          <w:trHeight w:val="354"/>
        </w:trPr>
        <w:tc>
          <w:tcPr>
            <w:tcW w:w="1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669B8" w:rsidRDefault="00B669B8" w:rsidP="00A437E7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669B8" w:rsidRDefault="00B669B8" w:rsidP="00A437E7">
            <w:pPr>
              <w:pStyle w:val="Standard"/>
            </w:pPr>
            <w:proofErr w:type="spellStart"/>
            <w:r w:rsidRPr="008E06D3">
              <w:rPr>
                <w:rFonts w:ascii="Arial" w:hAnsi="Arial" w:cs="Arial"/>
                <w:sz w:val="20"/>
                <w:szCs w:val="20"/>
              </w:rPr>
              <w:t>initials</w:t>
            </w:r>
            <w:proofErr w:type="spellEnd"/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669B8" w:rsidRDefault="00B669B8" w:rsidP="00A437E7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669B8" w:rsidRDefault="00B669B8" w:rsidP="00A437E7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Sigla do nome do Uniforme.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669B8" w:rsidRDefault="00B669B8" w:rsidP="00A437E7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null</w:t>
            </w:r>
          </w:p>
        </w:tc>
      </w:tr>
      <w:tr w:rsidR="00B669B8" w:rsidTr="00A437E7">
        <w:trPr>
          <w:trHeight w:val="354"/>
        </w:trPr>
        <w:tc>
          <w:tcPr>
            <w:tcW w:w="1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669B8" w:rsidRDefault="00B669B8" w:rsidP="00A437E7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669B8" w:rsidRDefault="00B669B8" w:rsidP="00A437E7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E06D3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669B8" w:rsidRDefault="00B669B8" w:rsidP="00A437E7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669B8" w:rsidRDefault="00B669B8" w:rsidP="00A437E7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completo do Uniforme.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669B8" w:rsidRDefault="00B669B8" w:rsidP="00A437E7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null</w:t>
            </w:r>
          </w:p>
        </w:tc>
      </w:tr>
      <w:tr w:rsidR="00B669B8" w:rsidTr="00A437E7">
        <w:trPr>
          <w:trHeight w:val="354"/>
        </w:trPr>
        <w:tc>
          <w:tcPr>
            <w:tcW w:w="1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669B8" w:rsidRDefault="00B669B8" w:rsidP="00A437E7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669B8" w:rsidRDefault="00B669B8" w:rsidP="00A437E7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E06D3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669B8" w:rsidRDefault="00B669B8" w:rsidP="00A437E7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669B8" w:rsidRDefault="00B669B8" w:rsidP="00A437E7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 das partes do uniforme.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669B8" w:rsidRDefault="00B669B8" w:rsidP="00A437E7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</w:tr>
      <w:tr w:rsidR="00B669B8" w:rsidTr="00A437E7">
        <w:trPr>
          <w:trHeight w:val="354"/>
        </w:trPr>
        <w:tc>
          <w:tcPr>
            <w:tcW w:w="1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669B8" w:rsidRDefault="00B669B8" w:rsidP="00A437E7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669B8" w:rsidRDefault="00B669B8" w:rsidP="00A437E7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669B8" w:rsidRDefault="00B669B8" w:rsidP="00A437E7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Timestamp</w:t>
            </w:r>
            <w:proofErr w:type="spellEnd"/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669B8" w:rsidRDefault="00B669B8" w:rsidP="00A437E7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de criação da Tabela.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669B8" w:rsidRDefault="00B669B8" w:rsidP="00A437E7">
            <w:pPr>
              <w:pStyle w:val="Standard"/>
            </w:pPr>
            <w:r>
              <w:rPr>
                <w:rFonts w:ascii="Arial" w:hAnsi="Arial" w:cs="Arial"/>
                <w:sz w:val="20"/>
                <w:szCs w:val="20"/>
              </w:rPr>
              <w:t xml:space="preserve"> Null</w:t>
            </w:r>
          </w:p>
        </w:tc>
      </w:tr>
      <w:tr w:rsidR="00B669B8" w:rsidTr="00A437E7">
        <w:trPr>
          <w:trHeight w:val="354"/>
        </w:trPr>
        <w:tc>
          <w:tcPr>
            <w:tcW w:w="110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669B8" w:rsidRDefault="00B669B8" w:rsidP="00A437E7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6</w:t>
            </w:r>
          </w:p>
        </w:tc>
        <w:tc>
          <w:tcPr>
            <w:tcW w:w="26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669B8" w:rsidRDefault="00B669B8" w:rsidP="00A437E7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updated_at</w:t>
            </w:r>
            <w:proofErr w:type="spellEnd"/>
          </w:p>
        </w:tc>
        <w:tc>
          <w:tcPr>
            <w:tcW w:w="127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669B8" w:rsidRDefault="00B669B8" w:rsidP="00A437E7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Timestamp</w:t>
            </w:r>
            <w:proofErr w:type="spellEnd"/>
          </w:p>
        </w:tc>
        <w:tc>
          <w:tcPr>
            <w:tcW w:w="26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669B8" w:rsidRDefault="00B669B8" w:rsidP="00A437E7">
            <w:pPr>
              <w:pStyle w:val="Standard"/>
            </w:pPr>
            <w:r>
              <w:rPr>
                <w:rFonts w:ascii="Arial" w:hAnsi="Arial" w:cs="Arial"/>
                <w:sz w:val="20"/>
                <w:szCs w:val="20"/>
              </w:rPr>
              <w:t>Data da última alteração da tabela.</w:t>
            </w:r>
          </w:p>
        </w:tc>
        <w:tc>
          <w:tcPr>
            <w:tcW w:w="141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669B8" w:rsidRDefault="00B669B8" w:rsidP="00A437E7">
            <w:pPr>
              <w:pStyle w:val="Standard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Null</w:t>
            </w:r>
          </w:p>
        </w:tc>
      </w:tr>
    </w:tbl>
    <w:p w:rsidR="00B669B8" w:rsidRDefault="00B669B8" w:rsidP="00B669B8">
      <w:pPr>
        <w:pStyle w:val="LegendaAutor"/>
      </w:pPr>
      <w:r>
        <w:t>Fonte: O Autor (2016)</w:t>
      </w:r>
    </w:p>
    <w:p w:rsidR="00B669B8" w:rsidRDefault="00B669B8" w:rsidP="00B669B8">
      <w:pPr>
        <w:pStyle w:val="LegendaAutor"/>
      </w:pPr>
    </w:p>
    <w:p w:rsidR="00B669B8" w:rsidRDefault="00B669B8" w:rsidP="00B669B8">
      <w:pPr>
        <w:pStyle w:val="LegendaAutor"/>
      </w:pPr>
    </w:p>
    <w:p w:rsidR="00B669B8" w:rsidRDefault="00B669B8">
      <w:pPr>
        <w:spacing w:after="160" w:line="259" w:lineRule="auto"/>
        <w:rPr>
          <w:rFonts w:ascii="Arial" w:eastAsia="Calibri" w:hAnsi="Arial" w:cs="Times New Roman"/>
          <w:sz w:val="18"/>
        </w:rPr>
      </w:pPr>
      <w:r>
        <w:br w:type="page"/>
      </w:r>
    </w:p>
    <w:p w:rsidR="00B669B8" w:rsidRDefault="00B669B8" w:rsidP="00E357E2">
      <w:pPr>
        <w:pStyle w:val="LegendaAutor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88937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iagrama de Sequência - Gerenciamento de GPM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B8" w:rsidRDefault="00B669B8" w:rsidP="00E357E2">
      <w:pPr>
        <w:pStyle w:val="LegendaAutor"/>
      </w:pPr>
    </w:p>
    <w:p w:rsidR="00B669B8" w:rsidRPr="00C21926" w:rsidRDefault="00B669B8" w:rsidP="00B669B8">
      <w:pPr>
        <w:pStyle w:val="Legenda"/>
        <w:keepNext/>
        <w:rPr>
          <w:rFonts w:cs="Arial"/>
          <w:i w:val="0"/>
          <w:szCs w:val="20"/>
        </w:rPr>
      </w:pPr>
      <w:r w:rsidRPr="00C21926">
        <w:rPr>
          <w:rStyle w:val="nfaseSutil"/>
          <w:rFonts w:eastAsiaTheme="minorEastAsia"/>
          <w:i w:val="0"/>
          <w:iCs w:val="0"/>
        </w:rPr>
        <w:t xml:space="preserve">Tabela </w:t>
      </w:r>
      <w:r w:rsidRPr="00C21926">
        <w:rPr>
          <w:rFonts w:cs="Arial"/>
        </w:rPr>
        <w:fldChar w:fldCharType="begin"/>
      </w:r>
      <w:r w:rsidRPr="00C21926">
        <w:rPr>
          <w:rStyle w:val="nfaseSutil"/>
          <w:i w:val="0"/>
        </w:rPr>
        <w:instrText xml:space="preserve"> SEQ Tabela \* ARABIC </w:instrText>
      </w:r>
      <w:r w:rsidRPr="00C21926">
        <w:rPr>
          <w:rStyle w:val="nfaseSutil"/>
          <w:i w:val="0"/>
        </w:rPr>
        <w:fldChar w:fldCharType="separate"/>
      </w:r>
      <w:r>
        <w:rPr>
          <w:rStyle w:val="nfaseSutil"/>
          <w:i w:val="0"/>
          <w:noProof/>
        </w:rPr>
        <w:t>11</w:t>
      </w:r>
      <w:r w:rsidRPr="00C21926">
        <w:rPr>
          <w:rFonts w:cs="Arial"/>
        </w:rPr>
        <w:fldChar w:fldCharType="end"/>
      </w:r>
      <w:r w:rsidRPr="00C21926">
        <w:rPr>
          <w:rStyle w:val="nfaseSutil"/>
          <w:rFonts w:eastAsiaTheme="minorEastAsia"/>
          <w:i w:val="0"/>
          <w:iCs w:val="0"/>
        </w:rPr>
        <w:t xml:space="preserve"> - </w:t>
      </w:r>
      <w:r w:rsidRPr="00C21926">
        <w:rPr>
          <w:rFonts w:eastAsiaTheme="minorEastAsia" w:cs="Arial"/>
          <w:i w:val="0"/>
          <w:iCs w:val="0"/>
        </w:rPr>
        <w:t>RF6 - Cadastro de GPM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7427"/>
      </w:tblGrid>
      <w:tr w:rsidR="00B669B8" w:rsidRPr="0012285C" w:rsidTr="00FB57E5">
        <w:trPr>
          <w:trHeight w:val="255"/>
        </w:trPr>
        <w:tc>
          <w:tcPr>
            <w:tcW w:w="85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B669B8" w:rsidRPr="0012285C" w:rsidRDefault="00B669B8" w:rsidP="00A437E7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12285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F6 – Cadastro de GPM</w:t>
            </w:r>
          </w:p>
        </w:tc>
      </w:tr>
      <w:tr w:rsidR="00B669B8" w:rsidRPr="0012285C" w:rsidTr="00FB57E5">
        <w:trPr>
          <w:trHeight w:val="405"/>
        </w:trPr>
        <w:tc>
          <w:tcPr>
            <w:tcW w:w="85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B669B8" w:rsidRPr="0012285C" w:rsidRDefault="00B669B8" w:rsidP="00A437E7">
            <w:pPr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5C">
              <w:rPr>
                <w:rFonts w:ascii="Arial" w:eastAsia="Arial,Times New Roman" w:hAnsi="Arial" w:cs="Arial"/>
                <w:b/>
                <w:bCs/>
                <w:sz w:val="20"/>
                <w:szCs w:val="20"/>
              </w:rPr>
              <w:t xml:space="preserve">Descrição: </w:t>
            </w:r>
            <w:r w:rsidRPr="0012285C">
              <w:rPr>
                <w:rFonts w:ascii="Arial" w:eastAsia="Arial,Times New Roman" w:hAnsi="Arial" w:cs="Arial"/>
                <w:sz w:val="20"/>
                <w:szCs w:val="20"/>
              </w:rPr>
              <w:t xml:space="preserve">Assim que tiver uma </w:t>
            </w:r>
            <w:r w:rsidR="00FB57E5">
              <w:rPr>
                <w:rFonts w:ascii="Arial" w:eastAsia="Arial,Times New Roman" w:hAnsi="Arial" w:cs="Arial"/>
                <w:sz w:val="20"/>
                <w:szCs w:val="20"/>
              </w:rPr>
              <w:t>Companhia</w:t>
            </w:r>
            <w:r w:rsidRPr="0012285C">
              <w:rPr>
                <w:rFonts w:ascii="Arial" w:eastAsia="Arial,Times New Roman" w:hAnsi="Arial" w:cs="Arial"/>
                <w:sz w:val="20"/>
                <w:szCs w:val="20"/>
              </w:rPr>
              <w:t xml:space="preserve"> cadastrada será possível vincular a ela uma unidade. O cadastro de cada </w:t>
            </w:r>
            <w:r>
              <w:rPr>
                <w:rFonts w:ascii="Arial" w:eastAsia="Arial,Times New Roman" w:hAnsi="Arial" w:cs="Arial"/>
                <w:sz w:val="20"/>
                <w:szCs w:val="20"/>
              </w:rPr>
              <w:t>GPM</w:t>
            </w:r>
            <w:r w:rsidRPr="0012285C">
              <w:rPr>
                <w:rFonts w:ascii="Arial" w:eastAsia="Arial,Times New Roman" w:hAnsi="Arial" w:cs="Arial"/>
                <w:sz w:val="20"/>
                <w:szCs w:val="20"/>
              </w:rPr>
              <w:t xml:space="preserve"> será necessário para se cadastrar as companhias, que é onde estarão contidos os servidores de cada unidade, e conterá os campos da tabela </w:t>
            </w:r>
            <w:r w:rsidRPr="0012285C">
              <w:rPr>
                <w:rFonts w:ascii="Arial" w:eastAsia="Arial,Times New Roman" w:hAnsi="Arial" w:cs="Arial"/>
                <w:i/>
                <w:iCs/>
                <w:sz w:val="20"/>
                <w:szCs w:val="20"/>
              </w:rPr>
              <w:t xml:space="preserve">unidade, </w:t>
            </w:r>
            <w:r w:rsidRPr="0012285C">
              <w:rPr>
                <w:rFonts w:ascii="Arial" w:eastAsia="Arial,Times New Roman" w:hAnsi="Arial" w:cs="Arial"/>
                <w:sz w:val="20"/>
                <w:szCs w:val="20"/>
              </w:rPr>
              <w:t>contendo seus devidos tipos.</w:t>
            </w:r>
          </w:p>
        </w:tc>
      </w:tr>
      <w:tr w:rsidR="00B669B8" w:rsidRPr="0012285C" w:rsidTr="00FB57E5">
        <w:trPr>
          <w:trHeight w:val="255"/>
        </w:trPr>
        <w:tc>
          <w:tcPr>
            <w:tcW w:w="852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B669B8" w:rsidRPr="0012285C" w:rsidRDefault="00B669B8" w:rsidP="00A437E7">
            <w:pPr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2285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Requisitos Não-Funcionais Associados</w:t>
            </w:r>
          </w:p>
        </w:tc>
      </w:tr>
      <w:tr w:rsidR="00B669B8" w:rsidRPr="0012285C" w:rsidTr="00FB57E5">
        <w:trPr>
          <w:cantSplit/>
          <w:trHeight w:val="255"/>
        </w:trPr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B669B8" w:rsidRPr="0012285C" w:rsidRDefault="00B669B8" w:rsidP="00A437E7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 xml:space="preserve">NF 6.1 </w:t>
            </w:r>
          </w:p>
        </w:tc>
        <w:tc>
          <w:tcPr>
            <w:tcW w:w="7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B669B8" w:rsidRPr="0012285C" w:rsidRDefault="00B669B8" w:rsidP="00A437E7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 xml:space="preserve">Campos </w:t>
            </w:r>
            <w:proofErr w:type="spellStart"/>
            <w:r w:rsidRPr="00B669B8">
              <w:rPr>
                <w:rFonts w:ascii="Arial" w:eastAsiaTheme="minorEastAsia" w:hAnsi="Arial" w:cs="Arial"/>
              </w:rPr>
              <w:t>initials</w:t>
            </w:r>
            <w:proofErr w:type="spellEnd"/>
            <w:r w:rsidRPr="00B669B8">
              <w:rPr>
                <w:rFonts w:ascii="Arial" w:eastAsiaTheme="minorEastAsia" w:hAnsi="Arial" w:cs="Arial"/>
              </w:rPr>
              <w:t xml:space="preserve">, </w:t>
            </w:r>
            <w:proofErr w:type="spellStart"/>
            <w:r w:rsidRPr="00B669B8">
              <w:rPr>
                <w:rFonts w:ascii="Arial" w:eastAsiaTheme="minorEastAsia" w:hAnsi="Arial" w:cs="Arial"/>
              </w:rPr>
              <w:t>name</w:t>
            </w:r>
            <w:proofErr w:type="spellEnd"/>
            <w:r w:rsidRPr="00B669B8">
              <w:rPr>
                <w:rFonts w:ascii="Arial" w:eastAsiaTheme="minorEastAsia" w:hAnsi="Arial" w:cs="Arial"/>
              </w:rPr>
              <w:t xml:space="preserve">, </w:t>
            </w:r>
            <w:proofErr w:type="spellStart"/>
            <w:r w:rsidRPr="00B669B8">
              <w:rPr>
                <w:rFonts w:ascii="Arial" w:eastAsiaTheme="minorEastAsia" w:hAnsi="Arial" w:cs="Arial"/>
              </w:rPr>
              <w:t>actived</w:t>
            </w:r>
            <w:proofErr w:type="spellEnd"/>
            <w:r w:rsidRPr="00B669B8">
              <w:rPr>
                <w:rFonts w:ascii="Arial" w:eastAsiaTheme="minorEastAsia" w:hAnsi="Arial" w:cs="Arial"/>
              </w:rPr>
              <w:t xml:space="preserve">, </w:t>
            </w:r>
            <w:proofErr w:type="spellStart"/>
            <w:r w:rsidRPr="00B669B8">
              <w:rPr>
                <w:rFonts w:ascii="Arial" w:eastAsiaTheme="minorEastAsia" w:hAnsi="Arial" w:cs="Arial"/>
              </w:rPr>
              <w:t>city_id</w:t>
            </w:r>
            <w:proofErr w:type="spellEnd"/>
            <w:r w:rsidRPr="00B669B8">
              <w:rPr>
                <w:rFonts w:ascii="Arial" w:eastAsiaTheme="minorEastAsia" w:hAnsi="Arial" w:cs="Arial"/>
              </w:rPr>
              <w:t xml:space="preserve">, </w:t>
            </w:r>
            <w:proofErr w:type="spellStart"/>
            <w:r w:rsidRPr="00B669B8">
              <w:rPr>
                <w:rFonts w:ascii="Arial" w:eastAsiaTheme="minorEastAsia" w:hAnsi="Arial" w:cs="Arial"/>
              </w:rPr>
              <w:t>platoon_id</w:t>
            </w:r>
            <w:proofErr w:type="spellEnd"/>
            <w:r w:rsidRPr="0012285C">
              <w:rPr>
                <w:rFonts w:ascii="Arial" w:eastAsiaTheme="minorEastAsia" w:hAnsi="Arial" w:cs="Arial"/>
              </w:rPr>
              <w:t>, devem ser preenchidos obrigatoriamente</w:t>
            </w:r>
          </w:p>
        </w:tc>
      </w:tr>
      <w:tr w:rsidR="00B669B8" w:rsidRPr="0012285C" w:rsidTr="00FB57E5">
        <w:trPr>
          <w:cantSplit/>
          <w:trHeight w:val="255"/>
        </w:trPr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669B8" w:rsidRPr="0012285C" w:rsidRDefault="00B669B8" w:rsidP="00A437E7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NF 6.</w:t>
            </w:r>
            <w:r w:rsidR="00FB57E5">
              <w:rPr>
                <w:rFonts w:ascii="Arial" w:eastAsiaTheme="minorEastAsia" w:hAnsi="Arial" w:cs="Arial"/>
              </w:rPr>
              <w:t>2</w:t>
            </w:r>
          </w:p>
        </w:tc>
        <w:tc>
          <w:tcPr>
            <w:tcW w:w="7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669B8" w:rsidRPr="0012285C" w:rsidRDefault="00B669B8" w:rsidP="00A437E7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O cadastro só poderá ser excluído se</w:t>
            </w:r>
            <w:r w:rsidR="00FB57E5">
              <w:rPr>
                <w:rFonts w:ascii="Arial" w:eastAsiaTheme="minorEastAsia" w:hAnsi="Arial" w:cs="Arial"/>
              </w:rPr>
              <w:t xml:space="preserve"> não houver nenhum</w:t>
            </w:r>
            <w:r w:rsidRPr="0012285C">
              <w:rPr>
                <w:rFonts w:ascii="Arial" w:eastAsiaTheme="minorEastAsia" w:hAnsi="Arial" w:cs="Arial"/>
              </w:rPr>
              <w:t xml:space="preserve"> </w:t>
            </w:r>
            <w:r w:rsidR="00FB57E5">
              <w:rPr>
                <w:rFonts w:ascii="Arial" w:eastAsiaTheme="minorEastAsia" w:hAnsi="Arial" w:cs="Arial"/>
              </w:rPr>
              <w:t>Pelotão</w:t>
            </w:r>
            <w:r w:rsidRPr="0012285C">
              <w:rPr>
                <w:rFonts w:ascii="Arial" w:eastAsiaTheme="minorEastAsia" w:hAnsi="Arial" w:cs="Arial"/>
              </w:rPr>
              <w:t xml:space="preserve"> vinculad</w:t>
            </w:r>
            <w:r w:rsidR="00FB57E5">
              <w:rPr>
                <w:rFonts w:ascii="Arial" w:eastAsiaTheme="minorEastAsia" w:hAnsi="Arial" w:cs="Arial"/>
              </w:rPr>
              <w:t>o</w:t>
            </w:r>
            <w:r w:rsidRPr="0012285C">
              <w:rPr>
                <w:rFonts w:ascii="Arial" w:eastAsiaTheme="minorEastAsia" w:hAnsi="Arial" w:cs="Arial"/>
              </w:rPr>
              <w:t>, ao selecionar a opção excluir o sistema deverá apresentar a mensagem MG 5.</w:t>
            </w:r>
          </w:p>
        </w:tc>
      </w:tr>
      <w:tr w:rsidR="00B669B8" w:rsidRPr="0012285C" w:rsidTr="00FB57E5">
        <w:trPr>
          <w:cantSplit/>
          <w:trHeight w:val="255"/>
        </w:trPr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669B8" w:rsidRPr="0012285C" w:rsidRDefault="00FB57E5" w:rsidP="00A437E7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NF 6.3</w:t>
            </w:r>
          </w:p>
        </w:tc>
        <w:tc>
          <w:tcPr>
            <w:tcW w:w="7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669B8" w:rsidRPr="0012285C" w:rsidRDefault="00B669B8" w:rsidP="00A437E7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Para a c</w:t>
            </w:r>
            <w:r w:rsidR="00FB57E5">
              <w:rPr>
                <w:rFonts w:ascii="Arial" w:eastAsiaTheme="minorEastAsia" w:hAnsi="Arial" w:cs="Arial"/>
              </w:rPr>
              <w:t>adastro ser desativado, todas os</w:t>
            </w:r>
            <w:r w:rsidRPr="0012285C">
              <w:rPr>
                <w:rFonts w:ascii="Arial" w:eastAsiaTheme="minorEastAsia" w:hAnsi="Arial" w:cs="Arial"/>
              </w:rPr>
              <w:t xml:space="preserve"> </w:t>
            </w:r>
            <w:r w:rsidR="00FB57E5">
              <w:rPr>
                <w:rFonts w:ascii="Arial" w:eastAsiaTheme="minorEastAsia" w:hAnsi="Arial" w:cs="Arial"/>
              </w:rPr>
              <w:t>pelotões</w:t>
            </w:r>
            <w:r w:rsidRPr="0012285C">
              <w:rPr>
                <w:rFonts w:ascii="Arial" w:eastAsiaTheme="minorEastAsia" w:hAnsi="Arial" w:cs="Arial"/>
              </w:rPr>
              <w:t xml:space="preserve"> adjacentes terão que estar alocadas a outras </w:t>
            </w:r>
            <w:r w:rsidR="00FB57E5">
              <w:rPr>
                <w:rFonts w:ascii="Arial" w:eastAsiaTheme="minorEastAsia" w:hAnsi="Arial" w:cs="Arial"/>
              </w:rPr>
              <w:t>GPM</w:t>
            </w:r>
            <w:r w:rsidRPr="0012285C">
              <w:rPr>
                <w:rFonts w:ascii="Arial" w:eastAsiaTheme="minorEastAsia" w:hAnsi="Arial" w:cs="Arial"/>
              </w:rPr>
              <w:t>.</w:t>
            </w:r>
          </w:p>
        </w:tc>
      </w:tr>
      <w:tr w:rsidR="00B669B8" w:rsidRPr="0012285C" w:rsidTr="00FB57E5">
        <w:trPr>
          <w:cantSplit/>
          <w:trHeight w:val="255"/>
        </w:trPr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669B8" w:rsidRPr="0012285C" w:rsidRDefault="00FB57E5" w:rsidP="00A437E7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NF 6.4</w:t>
            </w:r>
          </w:p>
        </w:tc>
        <w:tc>
          <w:tcPr>
            <w:tcW w:w="7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669B8" w:rsidRPr="0012285C" w:rsidRDefault="00B669B8" w:rsidP="00A437E7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hAnsi="Arial" w:cs="Arial"/>
                <w:lang w:val="pt"/>
              </w:rPr>
              <w:t xml:space="preserve">Se ao remover um cadastro ele estiver vinculado a algum </w:t>
            </w:r>
            <w:r w:rsidR="00FB57E5">
              <w:rPr>
                <w:rFonts w:ascii="Arial" w:hAnsi="Arial" w:cs="Arial"/>
                <w:lang w:val="pt"/>
              </w:rPr>
              <w:t xml:space="preserve">pelotão </w:t>
            </w:r>
            <w:r w:rsidRPr="0012285C">
              <w:rPr>
                <w:rFonts w:ascii="Arial" w:hAnsi="Arial" w:cs="Arial"/>
                <w:lang w:val="pt"/>
              </w:rPr>
              <w:t>o sistema deverá mostrar a mensagem MG 10.</w:t>
            </w:r>
          </w:p>
        </w:tc>
      </w:tr>
      <w:tr w:rsidR="00B669B8" w:rsidRPr="0012285C" w:rsidTr="00FB57E5">
        <w:trPr>
          <w:cantSplit/>
          <w:trHeight w:val="255"/>
        </w:trPr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669B8" w:rsidRPr="0012285C" w:rsidRDefault="00FB57E5" w:rsidP="00A437E7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NF 6.5</w:t>
            </w:r>
          </w:p>
        </w:tc>
        <w:tc>
          <w:tcPr>
            <w:tcW w:w="7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669B8" w:rsidRPr="0012285C" w:rsidRDefault="00B669B8" w:rsidP="00A437E7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hAnsi="Arial" w:cs="Arial"/>
                <w:lang w:val="pt"/>
              </w:rPr>
              <w:t xml:space="preserve">Se ao Desativar um cadastro ele estiver </w:t>
            </w:r>
            <w:r w:rsidR="00FB57E5" w:rsidRPr="0012285C">
              <w:rPr>
                <w:rFonts w:ascii="Arial" w:hAnsi="Arial" w:cs="Arial"/>
                <w:lang w:val="pt"/>
              </w:rPr>
              <w:t xml:space="preserve">vinculado a algum </w:t>
            </w:r>
            <w:r w:rsidR="00FB57E5">
              <w:rPr>
                <w:rFonts w:ascii="Arial" w:hAnsi="Arial" w:cs="Arial"/>
                <w:lang w:val="pt"/>
              </w:rPr>
              <w:t>pelotão</w:t>
            </w:r>
            <w:r w:rsidRPr="0012285C">
              <w:rPr>
                <w:rFonts w:ascii="Arial" w:hAnsi="Arial" w:cs="Arial"/>
                <w:lang w:val="pt"/>
              </w:rPr>
              <w:t xml:space="preserve"> o sistema deverá mostrar a mensagem MG 10.</w:t>
            </w:r>
          </w:p>
        </w:tc>
      </w:tr>
      <w:tr w:rsidR="00B669B8" w:rsidRPr="0012285C" w:rsidTr="00FB57E5">
        <w:trPr>
          <w:cantSplit/>
          <w:trHeight w:val="255"/>
        </w:trPr>
        <w:tc>
          <w:tcPr>
            <w:tcW w:w="11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669B8" w:rsidRPr="0012285C" w:rsidRDefault="00FB57E5" w:rsidP="00A437E7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MF 6.6</w:t>
            </w:r>
          </w:p>
        </w:tc>
        <w:tc>
          <w:tcPr>
            <w:tcW w:w="7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B669B8" w:rsidRPr="0012285C" w:rsidRDefault="00B669B8" w:rsidP="00A437E7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 xml:space="preserve">Todas as </w:t>
            </w:r>
            <w:r w:rsidR="00FB57E5">
              <w:rPr>
                <w:rFonts w:ascii="Arial" w:eastAsiaTheme="minorEastAsia" w:hAnsi="Arial" w:cs="Arial"/>
              </w:rPr>
              <w:t>GPM</w:t>
            </w:r>
            <w:r w:rsidRPr="0012285C">
              <w:rPr>
                <w:rFonts w:ascii="Arial" w:eastAsiaTheme="minorEastAsia" w:hAnsi="Arial" w:cs="Arial"/>
              </w:rPr>
              <w:t xml:space="preserve"> devem estar associada a uma </w:t>
            </w:r>
            <w:r w:rsidR="00FB57E5">
              <w:rPr>
                <w:rFonts w:ascii="Arial" w:eastAsiaTheme="minorEastAsia" w:hAnsi="Arial" w:cs="Arial"/>
              </w:rPr>
              <w:t>Companhia</w:t>
            </w:r>
            <w:r w:rsidRPr="0012285C">
              <w:rPr>
                <w:rFonts w:ascii="Arial" w:eastAsiaTheme="minorEastAsia" w:hAnsi="Arial" w:cs="Arial"/>
              </w:rPr>
              <w:t>.</w:t>
            </w:r>
          </w:p>
        </w:tc>
      </w:tr>
    </w:tbl>
    <w:p w:rsidR="00B669B8" w:rsidRPr="00C21926" w:rsidRDefault="00B669B8" w:rsidP="00B669B8">
      <w:pPr>
        <w:pStyle w:val="LegendaAutor"/>
        <w:rPr>
          <w:lang w:eastAsia="pt-BR"/>
        </w:rPr>
      </w:pPr>
      <w:r w:rsidRPr="00C21926">
        <w:t>Fonte: O Autor (2016)</w:t>
      </w:r>
    </w:p>
    <w:p w:rsidR="00B669B8" w:rsidRDefault="00B669B8" w:rsidP="00E357E2">
      <w:pPr>
        <w:pStyle w:val="LegendaAutor"/>
      </w:pPr>
    </w:p>
    <w:p w:rsidR="00455138" w:rsidRPr="00A72EBF" w:rsidRDefault="00455138" w:rsidP="00455138">
      <w:pPr>
        <w:pStyle w:val="Legenda"/>
        <w:keepNext/>
        <w:rPr>
          <w:i w:val="0"/>
        </w:rPr>
      </w:pPr>
      <w:bookmarkStart w:id="2" w:name="_Toc462159745"/>
      <w:r w:rsidRPr="00A72EBF">
        <w:rPr>
          <w:i w:val="0"/>
        </w:rPr>
        <w:t xml:space="preserve">Tabela </w:t>
      </w:r>
      <w:r w:rsidRPr="00A72EBF">
        <w:rPr>
          <w:i w:val="0"/>
        </w:rPr>
        <w:fldChar w:fldCharType="begin"/>
      </w:r>
      <w:r w:rsidRPr="00A72EBF">
        <w:rPr>
          <w:i w:val="0"/>
        </w:rPr>
        <w:instrText xml:space="preserve"> SEQ Tabela \* ARABIC </w:instrText>
      </w:r>
      <w:r w:rsidRPr="00A72EBF">
        <w:rPr>
          <w:i w:val="0"/>
        </w:rPr>
        <w:fldChar w:fldCharType="separate"/>
      </w:r>
      <w:r>
        <w:rPr>
          <w:i w:val="0"/>
          <w:noProof/>
        </w:rPr>
        <w:t>45</w:t>
      </w:r>
      <w:r w:rsidRPr="00A72EBF">
        <w:rPr>
          <w:i w:val="0"/>
        </w:rPr>
        <w:fldChar w:fldCharType="end"/>
      </w:r>
      <w:r w:rsidRPr="00A72EBF">
        <w:rPr>
          <w:i w:val="0"/>
        </w:rPr>
        <w:t xml:space="preserve"> - Dicionário da Entidade - </w:t>
      </w:r>
      <w:proofErr w:type="spellStart"/>
      <w:r w:rsidRPr="00A72EBF">
        <w:rPr>
          <w:i w:val="0"/>
        </w:rPr>
        <w:t>gpms</w:t>
      </w:r>
      <w:bookmarkEnd w:id="2"/>
      <w:proofErr w:type="spellEnd"/>
    </w:p>
    <w:tbl>
      <w:tblPr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2693"/>
        <w:gridCol w:w="1276"/>
        <w:gridCol w:w="2670"/>
        <w:gridCol w:w="1440"/>
      </w:tblGrid>
      <w:tr w:rsidR="00455138" w:rsidRPr="00D517FD" w:rsidTr="00A437E7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455138" w:rsidRPr="00D517FD" w:rsidRDefault="00455138" w:rsidP="00A437E7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Posição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455138" w:rsidRPr="00D517FD" w:rsidRDefault="00455138" w:rsidP="00A437E7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455138" w:rsidRPr="00D517FD" w:rsidRDefault="00455138" w:rsidP="00A437E7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455138" w:rsidRPr="00D517FD" w:rsidRDefault="00455138" w:rsidP="00A437E7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455138" w:rsidRPr="00D517FD" w:rsidRDefault="00455138" w:rsidP="00A437E7">
            <w:pPr>
              <w:spacing w:line="240" w:lineRule="auto"/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D517FD">
              <w:rPr>
                <w:rStyle w:val="Forte"/>
                <w:rFonts w:ascii="Arial" w:hAnsi="Arial" w:cs="Arial"/>
                <w:sz w:val="20"/>
                <w:szCs w:val="20"/>
              </w:rPr>
              <w:t>Observação</w:t>
            </w:r>
          </w:p>
        </w:tc>
      </w:tr>
      <w:tr w:rsidR="00455138" w:rsidRPr="00D517FD" w:rsidTr="00A437E7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55138" w:rsidRPr="00D517FD" w:rsidRDefault="00455138" w:rsidP="00A437E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5138" w:rsidRPr="00D517FD" w:rsidRDefault="00455138" w:rsidP="00A437E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D517FD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5138" w:rsidRPr="00D517FD" w:rsidRDefault="00455138" w:rsidP="00A437E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5138" w:rsidRPr="00D517FD" w:rsidRDefault="00455138" w:rsidP="00A437E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Identificador único de GPM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5138" w:rsidRPr="00D517FD" w:rsidRDefault="00455138" w:rsidP="00A437E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Primary</w:t>
            </w:r>
            <w:proofErr w:type="spellEnd"/>
            <w:r w:rsidRPr="00D517FD">
              <w:rPr>
                <w:rFonts w:ascii="Arial" w:hAnsi="Arial" w:cs="Arial"/>
                <w:sz w:val="20"/>
                <w:szCs w:val="20"/>
              </w:rPr>
              <w:t xml:space="preserve"> Key</w:t>
            </w:r>
          </w:p>
        </w:tc>
      </w:tr>
      <w:tr w:rsidR="00455138" w:rsidRPr="00D517FD" w:rsidTr="00A437E7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55138" w:rsidRPr="00D517FD" w:rsidRDefault="00455138" w:rsidP="00A437E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5138" w:rsidRPr="00D517FD" w:rsidRDefault="00455138" w:rsidP="00A437E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55138">
              <w:rPr>
                <w:rFonts w:ascii="Arial" w:hAnsi="Arial" w:cs="Arial"/>
                <w:sz w:val="20"/>
                <w:szCs w:val="20"/>
              </w:rPr>
              <w:t>initials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5138" w:rsidRPr="00D517FD" w:rsidRDefault="00455138" w:rsidP="00A437E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5138" w:rsidRPr="00D517FD" w:rsidRDefault="00455138" w:rsidP="00A437E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Sigla da GPM;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5138" w:rsidRPr="00D517FD" w:rsidRDefault="00455138" w:rsidP="00A437E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</w:tr>
      <w:tr w:rsidR="00455138" w:rsidRPr="00D517FD" w:rsidTr="00A437E7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55138" w:rsidRPr="00D517FD" w:rsidRDefault="00455138" w:rsidP="00A437E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5138" w:rsidRPr="00D517FD" w:rsidRDefault="00455138" w:rsidP="00A437E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55138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5138" w:rsidRPr="00D517FD" w:rsidRDefault="00455138" w:rsidP="00A437E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7FD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5138" w:rsidRPr="00D517FD" w:rsidRDefault="00455138" w:rsidP="00A437E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Nome completo da GPM;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5138" w:rsidRPr="00D517FD" w:rsidRDefault="00455138" w:rsidP="00A437E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</w:tr>
      <w:tr w:rsidR="00455138" w:rsidRPr="00D517FD" w:rsidTr="00A437E7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55138" w:rsidRPr="00D517FD" w:rsidRDefault="00455138" w:rsidP="00A437E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5138" w:rsidRPr="00D517FD" w:rsidRDefault="00455138" w:rsidP="00A437E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55138">
              <w:rPr>
                <w:rFonts w:ascii="Arial" w:hAnsi="Arial" w:cs="Arial"/>
                <w:sz w:val="20"/>
                <w:szCs w:val="20"/>
              </w:rPr>
              <w:t>city_id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5138" w:rsidRPr="00D517FD" w:rsidRDefault="00455138" w:rsidP="00A437E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5138" w:rsidRPr="00D517FD" w:rsidRDefault="00455138" w:rsidP="00A437E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Cidade</w:t>
            </w:r>
            <w:r w:rsidRPr="00D517FD">
              <w:rPr>
                <w:rFonts w:ascii="Arial" w:hAnsi="Arial" w:cs="Arial"/>
                <w:sz w:val="20"/>
                <w:szCs w:val="20"/>
              </w:rPr>
              <w:t xml:space="preserve"> onde está localizada a GPM;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5138" w:rsidRPr="00D517FD" w:rsidRDefault="00455138" w:rsidP="00A437E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</w:tr>
      <w:tr w:rsidR="00455138" w:rsidRPr="00D517FD" w:rsidTr="00A437E7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55138" w:rsidRDefault="00455138" w:rsidP="00A437E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5138" w:rsidRDefault="00455138" w:rsidP="00A437E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55138">
              <w:rPr>
                <w:rFonts w:ascii="Arial" w:hAnsi="Arial" w:cs="Arial"/>
                <w:sz w:val="20"/>
                <w:szCs w:val="20"/>
              </w:rPr>
              <w:t>platoon_id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5138" w:rsidRPr="00D517FD" w:rsidRDefault="00455138" w:rsidP="00A437E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5138" w:rsidRPr="00D517FD" w:rsidRDefault="00455138" w:rsidP="00A437E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 do pelotão selecionado.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5138" w:rsidRPr="00D517FD" w:rsidRDefault="00455138" w:rsidP="00A437E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</w:t>
            </w:r>
            <w:r w:rsidRPr="00CA387A">
              <w:rPr>
                <w:rFonts w:ascii="Arial" w:eastAsia="Times New Roman" w:hAnsi="Arial" w:cs="Arial"/>
                <w:sz w:val="20"/>
                <w:szCs w:val="20"/>
              </w:rPr>
              <w:t xml:space="preserve">oreign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K</w:t>
            </w:r>
            <w:r w:rsidRPr="00CA387A">
              <w:rPr>
                <w:rFonts w:ascii="Arial" w:eastAsia="Times New Roman" w:hAnsi="Arial" w:cs="Arial"/>
                <w:sz w:val="20"/>
                <w:szCs w:val="20"/>
              </w:rPr>
              <w:t>ey</w:t>
            </w:r>
          </w:p>
        </w:tc>
      </w:tr>
      <w:tr w:rsidR="00455138" w:rsidRPr="00D517FD" w:rsidTr="00A437E7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55138" w:rsidRPr="00D517FD" w:rsidRDefault="00455138" w:rsidP="00A437E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5138" w:rsidRPr="00D517FD" w:rsidRDefault="00455138" w:rsidP="00A437E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5138" w:rsidRPr="00D517FD" w:rsidRDefault="00455138" w:rsidP="00A437E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5138" w:rsidRPr="00D517FD" w:rsidRDefault="00455138" w:rsidP="00A437E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 xml:space="preserve">Data </w:t>
            </w:r>
            <w:r>
              <w:rPr>
                <w:rFonts w:ascii="Arial" w:hAnsi="Arial" w:cs="Arial"/>
                <w:sz w:val="20"/>
                <w:szCs w:val="20"/>
              </w:rPr>
              <w:t>de criação do dado</w:t>
            </w:r>
            <w:r w:rsidRPr="00D517FD"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5138" w:rsidRPr="00D517FD" w:rsidRDefault="00455138" w:rsidP="00A437E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D517FD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</w:tr>
      <w:tr w:rsidR="00455138" w:rsidRPr="00D517FD" w:rsidTr="00A437E7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55138" w:rsidRDefault="00455138" w:rsidP="00A437E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5138" w:rsidRDefault="00455138" w:rsidP="00A437E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updated_at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5138" w:rsidRPr="00D517FD" w:rsidRDefault="00455138" w:rsidP="00A437E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5138" w:rsidRPr="00D517FD" w:rsidRDefault="00455138" w:rsidP="00A437E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de atualização do dado;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5138" w:rsidRPr="00D517FD" w:rsidRDefault="00455138" w:rsidP="00A437E7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</w:tr>
    </w:tbl>
    <w:p w:rsidR="00455138" w:rsidRDefault="00455138" w:rsidP="00455138">
      <w:pPr>
        <w:pStyle w:val="LegendaAutor"/>
      </w:pPr>
      <w:r w:rsidRPr="00952D43">
        <w:t>Fonte: O Autor (2016)</w:t>
      </w:r>
    </w:p>
    <w:p w:rsidR="00455138" w:rsidRDefault="00455138">
      <w:pPr>
        <w:spacing w:after="160" w:line="259" w:lineRule="auto"/>
        <w:rPr>
          <w:rFonts w:ascii="Arial" w:eastAsia="Calibri" w:hAnsi="Arial" w:cs="Times New Roman"/>
          <w:sz w:val="18"/>
        </w:rPr>
      </w:pPr>
      <w:r>
        <w:br w:type="page"/>
      </w:r>
    </w:p>
    <w:p w:rsidR="00455138" w:rsidRDefault="00455138" w:rsidP="00E357E2">
      <w:pPr>
        <w:pStyle w:val="LegendaAutor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88937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iagrama de Sequência - Gerenciamento de Boletins de Instruçã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935" w:rsidRDefault="00A86935" w:rsidP="00A86935">
      <w:pPr>
        <w:pStyle w:val="Legenda"/>
        <w:keepNext/>
      </w:pPr>
      <w:bookmarkStart w:id="3" w:name="_Toc462159728"/>
    </w:p>
    <w:bookmarkEnd w:id="3"/>
    <w:p w:rsidR="00A86935" w:rsidRDefault="00A86935" w:rsidP="00455138">
      <w:pPr>
        <w:pStyle w:val="Legenda"/>
        <w:keepNext/>
        <w:rPr>
          <w:i w:val="0"/>
        </w:rPr>
      </w:pPr>
    </w:p>
    <w:p w:rsidR="00455138" w:rsidRPr="006D0C3B" w:rsidRDefault="00A86935" w:rsidP="00455138">
      <w:pPr>
        <w:pStyle w:val="Legenda"/>
        <w:keepNext/>
        <w:rPr>
          <w:i w:val="0"/>
        </w:rPr>
      </w:pPr>
      <w:r>
        <w:rPr>
          <w:i w:val="0"/>
        </w:rPr>
        <w:t>Tabela</w:t>
      </w:r>
      <w:r w:rsidR="00455138" w:rsidRPr="006D0C3B">
        <w:rPr>
          <w:i w:val="0"/>
        </w:rPr>
        <w:t xml:space="preserve"> </w:t>
      </w:r>
      <w:r w:rsidR="00455138" w:rsidRPr="006D0C3B">
        <w:rPr>
          <w:i w:val="0"/>
        </w:rPr>
        <w:fldChar w:fldCharType="begin"/>
      </w:r>
      <w:r w:rsidR="00455138" w:rsidRPr="006D0C3B">
        <w:rPr>
          <w:i w:val="0"/>
        </w:rPr>
        <w:instrText xml:space="preserve"> SEQ Tabela \* ARABIC </w:instrText>
      </w:r>
      <w:r w:rsidR="00455138" w:rsidRPr="006D0C3B">
        <w:rPr>
          <w:i w:val="0"/>
        </w:rPr>
        <w:fldChar w:fldCharType="separate"/>
      </w:r>
      <w:r w:rsidR="00455138" w:rsidRPr="006D0C3B">
        <w:rPr>
          <w:i w:val="0"/>
          <w:noProof/>
        </w:rPr>
        <w:t>29</w:t>
      </w:r>
      <w:r w:rsidR="00455138" w:rsidRPr="006D0C3B">
        <w:rPr>
          <w:i w:val="0"/>
        </w:rPr>
        <w:fldChar w:fldCharType="end"/>
      </w:r>
      <w:r w:rsidR="00455138" w:rsidRPr="006D0C3B">
        <w:rPr>
          <w:i w:val="0"/>
        </w:rPr>
        <w:t xml:space="preserve"> – RF24 - Gerenciamento de Boletim de Instrução</w:t>
      </w:r>
    </w:p>
    <w:tbl>
      <w:tblPr>
        <w:tblW w:w="907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4"/>
        <w:gridCol w:w="7938"/>
      </w:tblGrid>
      <w:tr w:rsidR="00455138" w:rsidRPr="007750CD" w:rsidTr="00A437E7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455138" w:rsidRPr="007750CD" w:rsidRDefault="00455138" w:rsidP="00A437E7">
            <w:pPr>
              <w:spacing w:before="4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750CD">
              <w:rPr>
                <w:rFonts w:ascii="Arial" w:eastAsia="Arial,Times New Roman" w:hAnsi="Arial" w:cs="Arial"/>
                <w:b/>
                <w:bCs/>
                <w:color w:val="FFFFFF" w:themeColor="background1"/>
                <w:sz w:val="20"/>
                <w:szCs w:val="20"/>
              </w:rPr>
              <w:t>F2</w:t>
            </w:r>
            <w:r>
              <w:rPr>
                <w:rFonts w:ascii="Arial" w:eastAsia="Arial,Times New Roman" w:hAnsi="Arial" w:cs="Arial"/>
                <w:b/>
                <w:bCs/>
                <w:color w:val="FFFFFF" w:themeColor="background1"/>
                <w:sz w:val="20"/>
                <w:szCs w:val="20"/>
              </w:rPr>
              <w:t>4</w:t>
            </w:r>
            <w:r w:rsidRPr="007750CD">
              <w:rPr>
                <w:rFonts w:ascii="Arial" w:eastAsia="Arial,Times New Roman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 – Gerenciamento de Boletim de Instrução</w:t>
            </w:r>
          </w:p>
        </w:tc>
      </w:tr>
      <w:tr w:rsidR="00455138" w:rsidRPr="007750CD" w:rsidTr="00A437E7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="00455138" w:rsidRPr="007750CD" w:rsidRDefault="00455138" w:rsidP="00A437E7">
            <w:pPr>
              <w:ind w:left="34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750CD">
              <w:rPr>
                <w:rFonts w:ascii="Arial" w:eastAsia="Arial,Times New Roman" w:hAnsi="Arial" w:cs="Arial"/>
                <w:b/>
                <w:bCs/>
                <w:color w:val="000000" w:themeColor="text1"/>
                <w:sz w:val="20"/>
                <w:szCs w:val="20"/>
              </w:rPr>
              <w:t xml:space="preserve">Descrição: </w:t>
            </w:r>
            <w:r w:rsidRPr="007750CD">
              <w:rPr>
                <w:rFonts w:ascii="Arial" w:eastAsia="Arial,Times New Roman" w:hAnsi="Arial" w:cs="Arial"/>
                <w:color w:val="000000" w:themeColor="text1"/>
                <w:sz w:val="20"/>
                <w:szCs w:val="20"/>
              </w:rPr>
              <w:t xml:space="preserve">O sistema permitirá o gerenciamento das informações importadas dos Boletins de Instruções. As informações serão agrupadas por data. As informações poderão ser removidas e/ou editadas. A edição conterá as informações: </w:t>
            </w:r>
            <w:proofErr w:type="spellStart"/>
            <w:r w:rsidR="00B31D75" w:rsidRPr="00B31D75">
              <w:rPr>
                <w:rFonts w:ascii="Arial" w:eastAsia="Arial,Times New Roman" w:hAnsi="Arial" w:cs="Arial"/>
                <w:i/>
                <w:iCs/>
                <w:color w:val="000000" w:themeColor="text1"/>
                <w:sz w:val="20"/>
                <w:szCs w:val="20"/>
              </w:rPr>
              <w:t>user_id</w:t>
            </w:r>
            <w:proofErr w:type="spellEnd"/>
            <w:r w:rsidRPr="007750CD">
              <w:rPr>
                <w:rFonts w:ascii="Arial" w:eastAsia="Arial,Times New Roman" w:hAnsi="Arial" w:cs="Arial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B31D75">
              <w:rPr>
                <w:rFonts w:ascii="Arial" w:eastAsia="Arial,Times New Roman" w:hAnsi="Arial" w:cs="Arial"/>
                <w:i/>
                <w:iCs/>
                <w:sz w:val="20"/>
                <w:szCs w:val="20"/>
              </w:rPr>
              <w:t>name_user</w:t>
            </w:r>
            <w:proofErr w:type="spellEnd"/>
            <w:r w:rsidRPr="007750CD">
              <w:rPr>
                <w:rFonts w:ascii="Arial" w:eastAsia="Arial,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="00B31D75">
              <w:rPr>
                <w:rFonts w:ascii="Arial" w:eastAsia="Arial,Times New Roman" w:hAnsi="Arial" w:cs="Arial"/>
                <w:i/>
                <w:iCs/>
                <w:color w:val="000000" w:themeColor="text1"/>
                <w:sz w:val="20"/>
                <w:szCs w:val="20"/>
              </w:rPr>
              <w:t>description</w:t>
            </w:r>
            <w:proofErr w:type="spellEnd"/>
            <w:r w:rsidRPr="007750CD">
              <w:rPr>
                <w:rFonts w:ascii="Arial" w:eastAsia="Arial,Times New Roman" w:hAnsi="Arial" w:cs="Arial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B31D75" w:rsidRPr="00B31D75">
              <w:rPr>
                <w:rFonts w:ascii="Arial" w:eastAsia="Arial,Times New Roman" w:hAnsi="Arial" w:cs="Arial"/>
                <w:i/>
                <w:iCs/>
                <w:color w:val="000000" w:themeColor="text1"/>
                <w:sz w:val="20"/>
                <w:szCs w:val="20"/>
              </w:rPr>
              <w:t>date_begin</w:t>
            </w:r>
            <w:proofErr w:type="spellEnd"/>
            <w:r w:rsidR="00B31D75">
              <w:rPr>
                <w:rFonts w:ascii="Arial" w:eastAsia="Arial,Times New Roman" w:hAnsi="Arial" w:cs="Arial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B31D75" w:rsidRPr="00B31D75">
              <w:rPr>
                <w:rFonts w:ascii="Arial" w:eastAsia="Arial,Times New Roman" w:hAnsi="Arial" w:cs="Arial"/>
                <w:i/>
                <w:iCs/>
                <w:color w:val="000000" w:themeColor="text1"/>
                <w:sz w:val="20"/>
                <w:szCs w:val="20"/>
              </w:rPr>
              <w:t>date_end</w:t>
            </w:r>
            <w:proofErr w:type="spellEnd"/>
            <w:r w:rsidRPr="007750CD">
              <w:rPr>
                <w:rFonts w:ascii="Arial" w:eastAsia="Arial,Times New Roman" w:hAnsi="Arial" w:cs="Arial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55138" w:rsidRPr="007750CD" w:rsidTr="00A437E7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455138" w:rsidRPr="007750CD" w:rsidRDefault="00455138" w:rsidP="00A437E7">
            <w:pPr>
              <w:spacing w:before="4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7750CD">
              <w:rPr>
                <w:rFonts w:ascii="Arial" w:eastAsia="Arial,Times New Roman" w:hAnsi="Arial" w:cs="Arial"/>
                <w:b/>
                <w:bCs/>
                <w:color w:val="FFFFFF" w:themeColor="background1"/>
                <w:sz w:val="20"/>
                <w:szCs w:val="20"/>
              </w:rPr>
              <w:t>Requisitos Não-Funcionais Associados</w:t>
            </w:r>
          </w:p>
        </w:tc>
      </w:tr>
      <w:tr w:rsidR="00B31D75" w:rsidRPr="007750CD" w:rsidTr="00A437E7">
        <w:trPr>
          <w:trHeight w:val="1"/>
        </w:trPr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="00B31D75" w:rsidRPr="007750CD" w:rsidRDefault="00B31D75" w:rsidP="00B31D75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NF 24</w:t>
            </w:r>
            <w:r w:rsidRPr="007750CD">
              <w:rPr>
                <w:rFonts w:ascii="Arial" w:eastAsiaTheme="minorEastAsia" w:hAnsi="Arial" w:cs="Arial"/>
              </w:rPr>
              <w:t>.1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="00B31D75" w:rsidRPr="007750CD" w:rsidRDefault="00B31D75" w:rsidP="00B31D75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 xml:space="preserve">A tela de gerenciamento terá com grid com as colunas </w:t>
            </w:r>
            <w:proofErr w:type="spellStart"/>
            <w:r w:rsidRPr="00B31D75">
              <w:rPr>
                <w:rFonts w:ascii="Arial" w:eastAsia="Arial,Times New Roman" w:hAnsi="Arial" w:cs="Arial"/>
                <w:i/>
                <w:iCs/>
                <w:color w:val="000000" w:themeColor="text1"/>
              </w:rPr>
              <w:t>user_id</w:t>
            </w:r>
            <w:proofErr w:type="spellEnd"/>
            <w:r w:rsidRPr="007750CD">
              <w:rPr>
                <w:rFonts w:ascii="Arial" w:eastAsia="Arial,Times New Roman" w:hAnsi="Arial" w:cs="Arial"/>
                <w:i/>
                <w:iCs/>
                <w:color w:val="000000" w:themeColor="text1"/>
              </w:rPr>
              <w:t xml:space="preserve">, </w:t>
            </w:r>
            <w:proofErr w:type="spellStart"/>
            <w:r>
              <w:rPr>
                <w:rFonts w:ascii="Arial" w:eastAsia="Arial,Times New Roman" w:hAnsi="Arial" w:cs="Arial"/>
                <w:i/>
                <w:iCs/>
              </w:rPr>
              <w:t>name_user</w:t>
            </w:r>
            <w:proofErr w:type="spellEnd"/>
            <w:r w:rsidRPr="007750CD">
              <w:rPr>
                <w:rFonts w:ascii="Arial" w:eastAsia="Arial,Times New Roman" w:hAnsi="Arial" w:cs="Arial"/>
              </w:rPr>
              <w:t xml:space="preserve">, </w:t>
            </w:r>
            <w:proofErr w:type="spellStart"/>
            <w:r>
              <w:rPr>
                <w:rFonts w:ascii="Arial" w:eastAsia="Arial,Times New Roman" w:hAnsi="Arial" w:cs="Arial"/>
                <w:i/>
                <w:iCs/>
                <w:color w:val="000000" w:themeColor="text1"/>
              </w:rPr>
              <w:t>description</w:t>
            </w:r>
            <w:proofErr w:type="spellEnd"/>
            <w:r w:rsidRPr="007750CD">
              <w:rPr>
                <w:rFonts w:ascii="Arial" w:eastAsia="Arial,Times New Roman" w:hAnsi="Arial" w:cs="Arial"/>
                <w:i/>
                <w:iCs/>
                <w:color w:val="000000" w:themeColor="text1"/>
              </w:rPr>
              <w:t xml:space="preserve">, </w:t>
            </w:r>
            <w:proofErr w:type="spellStart"/>
            <w:r w:rsidRPr="00B31D75">
              <w:rPr>
                <w:rFonts w:ascii="Arial" w:eastAsia="Arial,Times New Roman" w:hAnsi="Arial" w:cs="Arial"/>
                <w:i/>
                <w:iCs/>
                <w:color w:val="000000" w:themeColor="text1"/>
              </w:rPr>
              <w:t>date_begin</w:t>
            </w:r>
            <w:proofErr w:type="spellEnd"/>
            <w:r>
              <w:rPr>
                <w:rFonts w:ascii="Arial" w:eastAsia="Arial,Times New Roman" w:hAnsi="Arial" w:cs="Arial"/>
                <w:i/>
                <w:iCs/>
                <w:color w:val="000000" w:themeColor="text1"/>
              </w:rPr>
              <w:t xml:space="preserve">, </w:t>
            </w:r>
            <w:proofErr w:type="spellStart"/>
            <w:r w:rsidRPr="00B31D75">
              <w:rPr>
                <w:rFonts w:ascii="Arial" w:eastAsia="Arial,Times New Roman" w:hAnsi="Arial" w:cs="Arial"/>
                <w:i/>
                <w:iCs/>
                <w:color w:val="000000" w:themeColor="text1"/>
              </w:rPr>
              <w:t>date_end</w:t>
            </w:r>
            <w:proofErr w:type="spellEnd"/>
            <w:r>
              <w:rPr>
                <w:rFonts w:ascii="Arial" w:eastAsiaTheme="minorEastAsia" w:hAnsi="Arial" w:cs="Arial"/>
              </w:rPr>
              <w:t>;</w:t>
            </w:r>
          </w:p>
        </w:tc>
      </w:tr>
      <w:tr w:rsidR="00455138" w:rsidRPr="007750CD" w:rsidTr="00A437E7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="00455138" w:rsidRPr="007750CD" w:rsidRDefault="00455138" w:rsidP="00A437E7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NF 24</w:t>
            </w:r>
            <w:r w:rsidR="00B31D75">
              <w:rPr>
                <w:rFonts w:ascii="Arial" w:eastAsiaTheme="minorEastAsia" w:hAnsi="Arial" w:cs="Arial"/>
              </w:rPr>
              <w:t>.2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="00455138" w:rsidRPr="007750CD" w:rsidRDefault="00455138" w:rsidP="00A437E7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>A ação de excluir o sistema deverá exibir a mensagem MG 5.</w:t>
            </w:r>
          </w:p>
        </w:tc>
      </w:tr>
      <w:tr w:rsidR="00455138" w:rsidRPr="007750CD" w:rsidTr="00A437E7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="00455138" w:rsidRPr="007750CD" w:rsidRDefault="00455138" w:rsidP="00A437E7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NF 24</w:t>
            </w:r>
            <w:r w:rsidR="00B31D75">
              <w:rPr>
                <w:rFonts w:ascii="Arial" w:eastAsiaTheme="minorEastAsia" w:hAnsi="Arial" w:cs="Arial"/>
              </w:rPr>
              <w:t>.3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="00455138" w:rsidRPr="007750CD" w:rsidRDefault="00455138" w:rsidP="00A437E7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 xml:space="preserve">O botão </w:t>
            </w:r>
            <w:r w:rsidRPr="007750CD">
              <w:rPr>
                <w:rFonts w:ascii="Arial" w:eastAsiaTheme="minorEastAsia" w:hAnsi="Arial" w:cs="Arial"/>
                <w:i/>
                <w:iCs/>
              </w:rPr>
              <w:t>Remover</w:t>
            </w:r>
            <w:r w:rsidRPr="007750CD">
              <w:rPr>
                <w:rFonts w:ascii="Arial" w:eastAsiaTheme="minorEastAsia" w:hAnsi="Arial" w:cs="Arial"/>
              </w:rPr>
              <w:t xml:space="preserve"> irá excluir da tabela </w:t>
            </w:r>
            <w:proofErr w:type="spellStart"/>
            <w:r w:rsidR="00B31D75" w:rsidRPr="00B31D75">
              <w:rPr>
                <w:rFonts w:ascii="Arial" w:eastAsiaTheme="minorEastAsia" w:hAnsi="Arial" w:cs="Arial"/>
                <w:i/>
                <w:iCs/>
              </w:rPr>
              <w:t>instruction_bulletins</w:t>
            </w:r>
            <w:proofErr w:type="spellEnd"/>
            <w:r w:rsidRPr="007750CD">
              <w:rPr>
                <w:rFonts w:ascii="Arial" w:eastAsiaTheme="minorEastAsia" w:hAnsi="Arial" w:cs="Arial"/>
              </w:rPr>
              <w:t xml:space="preserve"> a informação equivalente a opção selecionada no </w:t>
            </w:r>
            <w:r w:rsidRPr="007750CD">
              <w:rPr>
                <w:rFonts w:ascii="Arial" w:eastAsiaTheme="minorEastAsia" w:hAnsi="Arial" w:cs="Arial"/>
                <w:i/>
                <w:iCs/>
              </w:rPr>
              <w:t>grid</w:t>
            </w:r>
            <w:r w:rsidRPr="007750CD">
              <w:rPr>
                <w:rFonts w:ascii="Arial" w:eastAsiaTheme="minorEastAsia" w:hAnsi="Arial" w:cs="Arial"/>
              </w:rPr>
              <w:t>, conforme o que foi carregado nessa linha</w:t>
            </w:r>
            <w:r w:rsidR="00B31D75">
              <w:rPr>
                <w:rFonts w:ascii="Arial" w:eastAsiaTheme="minorEastAsia" w:hAnsi="Arial" w:cs="Arial"/>
              </w:rPr>
              <w:t>.</w:t>
            </w:r>
          </w:p>
        </w:tc>
      </w:tr>
      <w:tr w:rsidR="00455138" w:rsidRPr="007750CD" w:rsidTr="00A437E7">
        <w:trPr>
          <w:trHeight w:val="1174"/>
        </w:trPr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="00455138" w:rsidRPr="007750CD" w:rsidRDefault="00455138" w:rsidP="00A437E7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NF 24</w:t>
            </w:r>
            <w:r w:rsidR="00B31D75">
              <w:rPr>
                <w:rFonts w:ascii="Arial" w:eastAsiaTheme="minorEastAsia" w:hAnsi="Arial" w:cs="Arial"/>
              </w:rPr>
              <w:t>.4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="00455138" w:rsidRPr="007750CD" w:rsidRDefault="00455138" w:rsidP="00A437E7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 xml:space="preserve">O botão </w:t>
            </w:r>
            <w:r w:rsidRPr="007750CD">
              <w:rPr>
                <w:rFonts w:ascii="Arial" w:eastAsiaTheme="minorEastAsia" w:hAnsi="Arial" w:cs="Arial"/>
                <w:i/>
                <w:iCs/>
              </w:rPr>
              <w:t>Remover</w:t>
            </w:r>
            <w:r w:rsidRPr="007750CD">
              <w:rPr>
                <w:rFonts w:ascii="Arial" w:eastAsiaTheme="minorEastAsia" w:hAnsi="Arial" w:cs="Arial"/>
              </w:rPr>
              <w:t xml:space="preserve"> só irá executar sua função após a confirmação do usuário. Essa confirmação será feita com um </w:t>
            </w:r>
            <w:proofErr w:type="spellStart"/>
            <w:r w:rsidRPr="007750CD">
              <w:rPr>
                <w:rFonts w:ascii="Arial" w:eastAsiaTheme="minorEastAsia" w:hAnsi="Arial" w:cs="Arial"/>
                <w:i/>
                <w:iCs/>
              </w:rPr>
              <w:t>alert</w:t>
            </w:r>
            <w:proofErr w:type="spellEnd"/>
            <w:r w:rsidRPr="007750CD">
              <w:rPr>
                <w:rFonts w:ascii="Arial" w:eastAsiaTheme="minorEastAsia" w:hAnsi="Arial" w:cs="Arial"/>
              </w:rPr>
              <w:t xml:space="preserve"> com a mensagem MG 5, com as opções </w:t>
            </w:r>
            <w:r w:rsidRPr="007750CD">
              <w:rPr>
                <w:rFonts w:ascii="Arial" w:eastAsiaTheme="minorEastAsia" w:hAnsi="Arial" w:cs="Arial"/>
                <w:i/>
                <w:iCs/>
              </w:rPr>
              <w:t>Sim</w:t>
            </w:r>
            <w:r w:rsidRPr="007750CD">
              <w:rPr>
                <w:rFonts w:ascii="Arial" w:eastAsiaTheme="minorEastAsia" w:hAnsi="Arial" w:cs="Arial"/>
              </w:rPr>
              <w:t xml:space="preserve"> e </w:t>
            </w:r>
            <w:r w:rsidRPr="007750CD">
              <w:rPr>
                <w:rFonts w:ascii="Arial" w:eastAsiaTheme="minorEastAsia" w:hAnsi="Arial" w:cs="Arial"/>
                <w:i/>
                <w:iCs/>
              </w:rPr>
              <w:t>Cancelar</w:t>
            </w:r>
            <w:r w:rsidRPr="007750CD">
              <w:rPr>
                <w:rFonts w:ascii="Arial" w:eastAsiaTheme="minorEastAsia" w:hAnsi="Arial" w:cs="Arial"/>
              </w:rPr>
              <w:t>. Se a exclusão tiver êxito irá aparecer a mensagem MG 21 e se tiver uma falha mostrará a mensagem MG 8.</w:t>
            </w:r>
          </w:p>
        </w:tc>
      </w:tr>
      <w:tr w:rsidR="00455138" w:rsidRPr="007750CD" w:rsidTr="00A437E7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="00455138" w:rsidRPr="007750CD" w:rsidRDefault="00455138" w:rsidP="00A437E7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NF 24</w:t>
            </w:r>
            <w:r w:rsidR="00B31D75">
              <w:rPr>
                <w:rFonts w:ascii="Arial" w:eastAsiaTheme="minorEastAsia" w:hAnsi="Arial" w:cs="Arial"/>
              </w:rPr>
              <w:t>.5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="00455138" w:rsidRPr="007750CD" w:rsidRDefault="00455138" w:rsidP="00A437E7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 xml:space="preserve">O botão </w:t>
            </w:r>
            <w:r w:rsidRPr="007750CD">
              <w:rPr>
                <w:rFonts w:ascii="Arial" w:eastAsiaTheme="minorEastAsia" w:hAnsi="Arial" w:cs="Arial"/>
                <w:i/>
                <w:iCs/>
              </w:rPr>
              <w:t>Editar</w:t>
            </w:r>
            <w:r w:rsidRPr="007750CD">
              <w:rPr>
                <w:rFonts w:ascii="Arial" w:eastAsiaTheme="minorEastAsia" w:hAnsi="Arial" w:cs="Arial"/>
              </w:rPr>
              <w:t xml:space="preserve"> irá abrir um </w:t>
            </w:r>
            <w:proofErr w:type="spellStart"/>
            <w:r w:rsidRPr="007750CD">
              <w:rPr>
                <w:rFonts w:ascii="Arial" w:eastAsiaTheme="minorEastAsia" w:hAnsi="Arial" w:cs="Arial"/>
                <w:i/>
                <w:iCs/>
              </w:rPr>
              <w:t>view</w:t>
            </w:r>
            <w:proofErr w:type="spellEnd"/>
            <w:r w:rsidRPr="007750CD">
              <w:rPr>
                <w:rFonts w:ascii="Arial" w:eastAsiaTheme="minorEastAsia" w:hAnsi="Arial" w:cs="Arial"/>
              </w:rPr>
              <w:t xml:space="preserve"> com todos os campos preenchidos conforme o definido na tabela </w:t>
            </w:r>
            <w:proofErr w:type="spellStart"/>
            <w:r w:rsidR="00B31D75" w:rsidRPr="00B31D75">
              <w:rPr>
                <w:rFonts w:ascii="Arial" w:eastAsiaTheme="minorEastAsia" w:hAnsi="Arial" w:cs="Arial"/>
                <w:i/>
                <w:iCs/>
              </w:rPr>
              <w:t>instruction_bulletins</w:t>
            </w:r>
            <w:proofErr w:type="spellEnd"/>
            <w:r w:rsidR="00B31D75" w:rsidRPr="00B31D75">
              <w:rPr>
                <w:rFonts w:ascii="Arial" w:eastAsiaTheme="minorEastAsia" w:hAnsi="Arial" w:cs="Arial"/>
                <w:i/>
                <w:iCs/>
              </w:rPr>
              <w:t xml:space="preserve"> </w:t>
            </w:r>
            <w:r w:rsidRPr="007750CD">
              <w:rPr>
                <w:rFonts w:ascii="Arial" w:eastAsiaTheme="minorEastAsia" w:hAnsi="Arial" w:cs="Arial"/>
              </w:rPr>
              <w:t xml:space="preserve">e os botões </w:t>
            </w:r>
            <w:r w:rsidRPr="007750CD">
              <w:rPr>
                <w:rFonts w:ascii="Arial" w:eastAsiaTheme="minorEastAsia" w:hAnsi="Arial" w:cs="Arial"/>
                <w:i/>
                <w:iCs/>
              </w:rPr>
              <w:t>Salvar</w:t>
            </w:r>
            <w:r w:rsidRPr="007750CD">
              <w:rPr>
                <w:rFonts w:ascii="Arial" w:eastAsiaTheme="minorEastAsia" w:hAnsi="Arial" w:cs="Arial"/>
              </w:rPr>
              <w:t xml:space="preserve"> e </w:t>
            </w:r>
            <w:r w:rsidRPr="007750CD">
              <w:rPr>
                <w:rFonts w:ascii="Arial" w:eastAsiaTheme="minorEastAsia" w:hAnsi="Arial" w:cs="Arial"/>
                <w:i/>
                <w:iCs/>
              </w:rPr>
              <w:t>Cancelar</w:t>
            </w:r>
            <w:r w:rsidRPr="007750CD">
              <w:rPr>
                <w:rFonts w:ascii="Arial" w:eastAsiaTheme="minorEastAsia" w:hAnsi="Arial" w:cs="Arial"/>
              </w:rPr>
              <w:t xml:space="preserve">. Essas informações serão equivalentes a opção selecionada no </w:t>
            </w:r>
            <w:r w:rsidRPr="007750CD">
              <w:rPr>
                <w:rFonts w:ascii="Arial" w:eastAsiaTheme="minorEastAsia" w:hAnsi="Arial" w:cs="Arial"/>
                <w:i/>
                <w:iCs/>
              </w:rPr>
              <w:t>grid</w:t>
            </w:r>
            <w:r w:rsidRPr="007750CD">
              <w:rPr>
                <w:rFonts w:ascii="Arial" w:eastAsiaTheme="minorEastAsia" w:hAnsi="Arial" w:cs="Arial"/>
              </w:rPr>
              <w:t>, conforme o que foi carregado na linha selecionada.</w:t>
            </w:r>
          </w:p>
        </w:tc>
      </w:tr>
      <w:tr w:rsidR="00455138" w:rsidRPr="007750CD" w:rsidTr="00A437E7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="00455138" w:rsidRPr="007750CD" w:rsidRDefault="00455138" w:rsidP="00A437E7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NF 24</w:t>
            </w:r>
            <w:r w:rsidR="00B31D75">
              <w:rPr>
                <w:rFonts w:ascii="Arial" w:eastAsiaTheme="minorEastAsia" w:hAnsi="Arial" w:cs="Arial"/>
              </w:rPr>
              <w:t>.6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="00455138" w:rsidRPr="007750CD" w:rsidRDefault="00455138" w:rsidP="00A437E7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 xml:space="preserve">Todos os campos do </w:t>
            </w:r>
            <w:proofErr w:type="spellStart"/>
            <w:r w:rsidRPr="007750CD">
              <w:rPr>
                <w:rFonts w:ascii="Arial" w:eastAsiaTheme="minorEastAsia" w:hAnsi="Arial" w:cs="Arial"/>
              </w:rPr>
              <w:t>view</w:t>
            </w:r>
            <w:proofErr w:type="spellEnd"/>
            <w:r w:rsidRPr="007750CD">
              <w:rPr>
                <w:rFonts w:ascii="Arial" w:eastAsiaTheme="minorEastAsia" w:hAnsi="Arial" w:cs="Arial"/>
              </w:rPr>
              <w:t xml:space="preserve"> podem ser editados, exceto o campo </w:t>
            </w:r>
            <w:r w:rsidR="00B31D75">
              <w:rPr>
                <w:rFonts w:ascii="Arial" w:eastAsiaTheme="minorEastAsia" w:hAnsi="Arial" w:cs="Arial"/>
              </w:rPr>
              <w:t xml:space="preserve">do </w:t>
            </w:r>
            <w:proofErr w:type="spellStart"/>
            <w:r w:rsidR="00B31D75" w:rsidRPr="00B31D75">
              <w:rPr>
                <w:rFonts w:ascii="Arial" w:eastAsia="Arial,Times New Roman" w:hAnsi="Arial" w:cs="Arial"/>
                <w:i/>
                <w:iCs/>
                <w:color w:val="000000" w:themeColor="text1"/>
              </w:rPr>
              <w:t>user_id</w:t>
            </w:r>
            <w:proofErr w:type="spellEnd"/>
            <w:r w:rsidRPr="007750CD">
              <w:rPr>
                <w:rFonts w:ascii="Arial" w:eastAsiaTheme="minorEastAsia" w:hAnsi="Arial" w:cs="Arial"/>
              </w:rPr>
              <w:t xml:space="preserve"> e o campo de data.</w:t>
            </w:r>
          </w:p>
        </w:tc>
      </w:tr>
      <w:tr w:rsidR="00455138" w:rsidRPr="007750CD" w:rsidTr="00A437E7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="00455138" w:rsidRPr="007750CD" w:rsidRDefault="00455138" w:rsidP="00A437E7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NF 24</w:t>
            </w:r>
            <w:r w:rsidR="00B31D75">
              <w:rPr>
                <w:rFonts w:ascii="Arial" w:eastAsiaTheme="minorEastAsia" w:hAnsi="Arial" w:cs="Arial"/>
              </w:rPr>
              <w:t>.7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="00455138" w:rsidRPr="007750CD" w:rsidRDefault="00455138" w:rsidP="00A437E7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 xml:space="preserve">O campo Salvar da </w:t>
            </w:r>
            <w:proofErr w:type="spellStart"/>
            <w:r w:rsidRPr="007750CD">
              <w:rPr>
                <w:rFonts w:ascii="Arial" w:eastAsiaTheme="minorEastAsia" w:hAnsi="Arial" w:cs="Arial"/>
              </w:rPr>
              <w:t>view</w:t>
            </w:r>
            <w:proofErr w:type="spellEnd"/>
            <w:r w:rsidRPr="007750CD">
              <w:rPr>
                <w:rFonts w:ascii="Arial" w:eastAsiaTheme="minorEastAsia" w:hAnsi="Arial" w:cs="Arial"/>
              </w:rPr>
              <w:t xml:space="preserve"> irá alterar as informações da tabela </w:t>
            </w:r>
            <w:proofErr w:type="spellStart"/>
            <w:r w:rsidR="00B31D75" w:rsidRPr="00B31D75">
              <w:rPr>
                <w:rFonts w:ascii="Arial" w:eastAsiaTheme="minorEastAsia" w:hAnsi="Arial" w:cs="Arial"/>
                <w:i/>
                <w:iCs/>
              </w:rPr>
              <w:t>instruction_bulletins</w:t>
            </w:r>
            <w:proofErr w:type="spellEnd"/>
            <w:r w:rsidR="00B31D75" w:rsidRPr="00B31D75">
              <w:rPr>
                <w:rFonts w:ascii="Arial" w:eastAsiaTheme="minorEastAsia" w:hAnsi="Arial" w:cs="Arial"/>
                <w:i/>
                <w:iCs/>
              </w:rPr>
              <w:t xml:space="preserve"> </w:t>
            </w:r>
            <w:r w:rsidRPr="007750CD">
              <w:rPr>
                <w:rFonts w:ascii="Arial" w:eastAsiaTheme="minorEastAsia" w:hAnsi="Arial" w:cs="Arial"/>
              </w:rPr>
              <w:t xml:space="preserve">seguindo os campos equivalentes ao que foi carregado anteriormente. Ele irá se basear nos campos </w:t>
            </w:r>
            <w:proofErr w:type="spellStart"/>
            <w:r w:rsidR="00B31D75" w:rsidRPr="00B31D75">
              <w:rPr>
                <w:rFonts w:ascii="Arial" w:eastAsia="Arial,Times New Roman" w:hAnsi="Arial" w:cs="Arial"/>
                <w:i/>
                <w:iCs/>
                <w:color w:val="000000" w:themeColor="text1"/>
              </w:rPr>
              <w:t>user_id</w:t>
            </w:r>
            <w:proofErr w:type="spellEnd"/>
            <w:r w:rsidRPr="007750CD">
              <w:rPr>
                <w:rFonts w:ascii="Arial" w:eastAsiaTheme="minorEastAsia" w:hAnsi="Arial" w:cs="Arial"/>
              </w:rPr>
              <w:t xml:space="preserve"> e data para fazer a alteração e mostrará a mensagem MG </w:t>
            </w:r>
            <w:r w:rsidRPr="007750CD">
              <w:rPr>
                <w:rFonts w:ascii="Arial" w:eastAsiaTheme="minorEastAsia" w:hAnsi="Arial" w:cs="Arial"/>
              </w:rPr>
              <w:lastRenderedPageBreak/>
              <w:t>22 se ocorrer um erro durante a gravação e a mensagem MG 23 se a alteração tiver êxito.</w:t>
            </w:r>
          </w:p>
        </w:tc>
      </w:tr>
      <w:tr w:rsidR="00455138" w:rsidRPr="007750CD" w:rsidTr="00A437E7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="00455138" w:rsidRPr="007750CD" w:rsidRDefault="00455138" w:rsidP="00A437E7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lastRenderedPageBreak/>
              <w:t>NF 24</w:t>
            </w:r>
            <w:r w:rsidR="00B31D75">
              <w:rPr>
                <w:rFonts w:ascii="Arial" w:eastAsiaTheme="minorEastAsia" w:hAnsi="Arial" w:cs="Arial"/>
              </w:rPr>
              <w:t>.8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="00455138" w:rsidRPr="007750CD" w:rsidRDefault="00455138" w:rsidP="00A437E7">
            <w:pPr>
              <w:pStyle w:val="TabelaInterna"/>
              <w:rPr>
                <w:rFonts w:ascii="Arial" w:hAnsi="Arial" w:cs="Arial"/>
              </w:rPr>
            </w:pPr>
            <w:r w:rsidRPr="007750CD">
              <w:rPr>
                <w:rFonts w:ascii="Arial" w:eastAsiaTheme="minorEastAsia" w:hAnsi="Arial" w:cs="Arial"/>
              </w:rPr>
              <w:t xml:space="preserve">O botão Cancelar irá fechar o </w:t>
            </w:r>
            <w:proofErr w:type="spellStart"/>
            <w:r w:rsidRPr="007750CD">
              <w:rPr>
                <w:rFonts w:ascii="Arial" w:eastAsiaTheme="minorEastAsia" w:hAnsi="Arial" w:cs="Arial"/>
              </w:rPr>
              <w:t>view</w:t>
            </w:r>
            <w:proofErr w:type="spellEnd"/>
            <w:r w:rsidRPr="007750CD">
              <w:rPr>
                <w:rFonts w:ascii="Arial" w:eastAsiaTheme="minorEastAsia" w:hAnsi="Arial" w:cs="Arial"/>
              </w:rPr>
              <w:t xml:space="preserve"> e retornar a parte anterior que exibia o grid.</w:t>
            </w:r>
          </w:p>
        </w:tc>
      </w:tr>
    </w:tbl>
    <w:p w:rsidR="00455138" w:rsidRPr="00C21926" w:rsidRDefault="00455138" w:rsidP="00455138">
      <w:pPr>
        <w:pStyle w:val="LegendaAutor"/>
        <w:rPr>
          <w:lang w:eastAsia="pt-BR"/>
        </w:rPr>
      </w:pPr>
      <w:r w:rsidRPr="00C21926">
        <w:t>Fonte: O Autor (2016)</w:t>
      </w:r>
    </w:p>
    <w:p w:rsidR="00455138" w:rsidRDefault="00455138" w:rsidP="00E357E2">
      <w:pPr>
        <w:pStyle w:val="LegendaAutor"/>
      </w:pPr>
    </w:p>
    <w:p w:rsidR="006F7DC0" w:rsidRPr="00B0045F" w:rsidRDefault="006F7DC0" w:rsidP="006F7DC0">
      <w:pPr>
        <w:jc w:val="center"/>
        <w:rPr>
          <w:rFonts w:ascii="Arial" w:eastAsia="Calibri" w:hAnsi="Arial" w:cs="Arial"/>
        </w:rPr>
      </w:pPr>
      <w:r>
        <w:rPr>
          <w:rFonts w:ascii="Arial" w:eastAsia="Calibri" w:hAnsi="Arial" w:cs="Arial"/>
          <w:noProof/>
          <w:lang w:eastAsia="pt-BR"/>
        </w:rPr>
        <w:drawing>
          <wp:inline distT="0" distB="0" distL="0" distR="0">
            <wp:extent cx="4324954" cy="1476581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ditar_boleti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DC0" w:rsidRPr="00B0045F" w:rsidRDefault="006F7DC0" w:rsidP="006F7DC0">
      <w:pPr>
        <w:spacing w:before="120" w:after="120" w:line="240" w:lineRule="auto"/>
        <w:jc w:val="center"/>
        <w:rPr>
          <w:rFonts w:ascii="Arial" w:eastAsia="Calibri" w:hAnsi="Arial" w:cs="Arial"/>
          <w:b/>
          <w:iCs/>
          <w:sz w:val="20"/>
          <w:szCs w:val="18"/>
        </w:rPr>
      </w:pPr>
      <w:r w:rsidRPr="00B0045F">
        <w:rPr>
          <w:rFonts w:ascii="Arial" w:eastAsia="Calibri" w:hAnsi="Arial" w:cs="Arial"/>
          <w:b/>
          <w:iCs/>
          <w:sz w:val="20"/>
          <w:szCs w:val="18"/>
        </w:rPr>
        <w:t xml:space="preserve">Figura </w:t>
      </w:r>
      <w:r>
        <w:rPr>
          <w:rFonts w:ascii="Arial" w:eastAsia="Calibri" w:hAnsi="Arial" w:cs="Arial"/>
          <w:b/>
          <w:iCs/>
          <w:sz w:val="20"/>
          <w:szCs w:val="18"/>
        </w:rPr>
        <w:t>XX</w:t>
      </w:r>
      <w:r w:rsidRPr="00B0045F">
        <w:rPr>
          <w:rFonts w:ascii="Arial" w:eastAsia="Calibri" w:hAnsi="Arial" w:cs="Arial"/>
          <w:b/>
          <w:iCs/>
          <w:sz w:val="20"/>
          <w:szCs w:val="18"/>
        </w:rPr>
        <w:t xml:space="preserve"> </w:t>
      </w:r>
      <w:r w:rsidRPr="00B0045F">
        <w:rPr>
          <w:rFonts w:ascii="Arial" w:eastAsia="Calibri" w:hAnsi="Arial" w:cs="Times New Roman"/>
          <w:b/>
          <w:iCs/>
          <w:sz w:val="20"/>
          <w:szCs w:val="18"/>
        </w:rPr>
        <w:t xml:space="preserve">- </w:t>
      </w:r>
      <w:r w:rsidRPr="00B0045F">
        <w:rPr>
          <w:rFonts w:ascii="Arial" w:eastAsia="Calibri" w:hAnsi="Arial" w:cs="Arial"/>
          <w:b/>
          <w:iCs/>
          <w:sz w:val="20"/>
          <w:szCs w:val="18"/>
        </w:rPr>
        <w:t xml:space="preserve">Caso de Uso - </w:t>
      </w:r>
      <w:r>
        <w:rPr>
          <w:rFonts w:ascii="Arial" w:eastAsia="Calibri" w:hAnsi="Arial" w:cs="Arial"/>
          <w:b/>
          <w:iCs/>
          <w:sz w:val="20"/>
          <w:szCs w:val="18"/>
        </w:rPr>
        <w:t>Editar</w:t>
      </w:r>
      <w:r w:rsidRPr="00B0045F">
        <w:rPr>
          <w:rFonts w:ascii="Arial" w:eastAsia="Calibri" w:hAnsi="Arial" w:cs="Arial"/>
          <w:b/>
          <w:iCs/>
          <w:sz w:val="20"/>
          <w:szCs w:val="18"/>
        </w:rPr>
        <w:t xml:space="preserve"> </w:t>
      </w:r>
      <w:r>
        <w:rPr>
          <w:rFonts w:ascii="Arial" w:eastAsia="Calibri" w:hAnsi="Arial" w:cs="Arial"/>
          <w:b/>
          <w:iCs/>
          <w:sz w:val="20"/>
          <w:szCs w:val="18"/>
        </w:rPr>
        <w:t>Boletim de Instrução</w:t>
      </w:r>
    </w:p>
    <w:p w:rsidR="006F7DC0" w:rsidRPr="00B0045F" w:rsidRDefault="006F7DC0" w:rsidP="006F7DC0">
      <w:pPr>
        <w:spacing w:after="0" w:line="240" w:lineRule="auto"/>
        <w:jc w:val="center"/>
        <w:rPr>
          <w:rFonts w:ascii="Arial" w:eastAsia="Calibri" w:hAnsi="Arial" w:cs="Times New Roman"/>
          <w:iCs/>
          <w:sz w:val="20"/>
          <w:szCs w:val="18"/>
        </w:rPr>
      </w:pPr>
      <w:r w:rsidRPr="00B0045F">
        <w:rPr>
          <w:rFonts w:ascii="Arial" w:eastAsia="Calibri" w:hAnsi="Arial" w:cs="Times New Roman"/>
          <w:iCs/>
          <w:sz w:val="20"/>
          <w:szCs w:val="18"/>
        </w:rPr>
        <w:t>Fonte: O Autor (2016)</w:t>
      </w:r>
    </w:p>
    <w:p w:rsidR="006F7DC0" w:rsidRPr="00B0045F" w:rsidRDefault="006F7DC0" w:rsidP="006F7DC0">
      <w:pPr>
        <w:spacing w:after="0" w:line="360" w:lineRule="auto"/>
        <w:jc w:val="center"/>
        <w:rPr>
          <w:rFonts w:ascii="Arial" w:eastAsia="Calibri" w:hAnsi="Arial" w:cs="Times New Roman"/>
          <w:iCs/>
          <w:sz w:val="24"/>
          <w:szCs w:val="24"/>
        </w:rPr>
      </w:pPr>
    </w:p>
    <w:p w:rsidR="006F7DC0" w:rsidRPr="00B0045F" w:rsidRDefault="006F7DC0" w:rsidP="006F7DC0">
      <w:pPr>
        <w:spacing w:before="120" w:after="120" w:line="240" w:lineRule="auto"/>
        <w:jc w:val="center"/>
        <w:rPr>
          <w:rFonts w:ascii="Arial" w:eastAsia="Calibri" w:hAnsi="Arial" w:cs="Arial"/>
          <w:b/>
          <w:iCs/>
          <w:sz w:val="20"/>
          <w:szCs w:val="18"/>
        </w:rPr>
      </w:pPr>
      <w:r w:rsidRPr="00B0045F">
        <w:rPr>
          <w:rFonts w:ascii="Arial" w:eastAsia="Calibri" w:hAnsi="Arial" w:cs="Arial"/>
          <w:b/>
          <w:iCs/>
          <w:sz w:val="20"/>
          <w:szCs w:val="18"/>
        </w:rPr>
        <w:t xml:space="preserve">Tabela </w:t>
      </w:r>
      <w:r>
        <w:rPr>
          <w:rFonts w:ascii="Arial" w:eastAsia="Calibri" w:hAnsi="Arial" w:cs="Arial"/>
          <w:b/>
          <w:iCs/>
          <w:sz w:val="20"/>
          <w:szCs w:val="18"/>
        </w:rPr>
        <w:t>XX</w:t>
      </w:r>
      <w:r w:rsidRPr="00B0045F">
        <w:rPr>
          <w:rFonts w:ascii="Arial" w:eastAsia="Calibri" w:hAnsi="Arial" w:cs="Arial"/>
          <w:b/>
          <w:iCs/>
          <w:sz w:val="20"/>
          <w:szCs w:val="18"/>
        </w:rPr>
        <w:t xml:space="preserve"> - Caso de Uso - </w:t>
      </w:r>
      <w:r>
        <w:rPr>
          <w:rFonts w:ascii="Arial" w:eastAsia="Calibri" w:hAnsi="Arial" w:cs="Arial"/>
          <w:b/>
          <w:iCs/>
          <w:sz w:val="20"/>
          <w:szCs w:val="18"/>
        </w:rPr>
        <w:t>Editar</w:t>
      </w:r>
      <w:r w:rsidRPr="00B0045F">
        <w:rPr>
          <w:rFonts w:ascii="Arial" w:eastAsia="Calibri" w:hAnsi="Arial" w:cs="Arial"/>
          <w:b/>
          <w:iCs/>
          <w:sz w:val="20"/>
          <w:szCs w:val="18"/>
        </w:rPr>
        <w:t xml:space="preserve"> </w:t>
      </w:r>
      <w:r>
        <w:rPr>
          <w:rFonts w:ascii="Arial" w:eastAsia="Calibri" w:hAnsi="Arial" w:cs="Arial"/>
          <w:b/>
          <w:iCs/>
          <w:sz w:val="20"/>
          <w:szCs w:val="18"/>
        </w:rPr>
        <w:t>Boletim de Instrução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6F7DC0" w:rsidRPr="00B0045F" w:rsidTr="00A437E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DC0" w:rsidRPr="00153E31" w:rsidRDefault="006F7DC0" w:rsidP="00A437E7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153E31">
              <w:rPr>
                <w:rFonts w:ascii="Arial" w:eastAsia="Calibri" w:hAnsi="Arial" w:cs="Arial"/>
                <w:b/>
                <w:sz w:val="20"/>
                <w:szCs w:val="20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DC0" w:rsidRPr="00153E31" w:rsidRDefault="006F7DC0" w:rsidP="00A437E7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Editar</w:t>
            </w:r>
            <w:r w:rsidRPr="00153E31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Calibri" w:hAnsi="Arial" w:cs="Arial"/>
                <w:sz w:val="20"/>
                <w:szCs w:val="20"/>
              </w:rPr>
              <w:t>Boletim de Instrução</w:t>
            </w:r>
          </w:p>
        </w:tc>
      </w:tr>
      <w:tr w:rsidR="006F7DC0" w:rsidRPr="00B0045F" w:rsidTr="00A437E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DC0" w:rsidRPr="00153E31" w:rsidRDefault="006F7DC0" w:rsidP="00A437E7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153E31">
              <w:rPr>
                <w:rFonts w:ascii="Arial" w:eastAsia="Calibri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DC0" w:rsidRPr="00153E31" w:rsidRDefault="006F7DC0" w:rsidP="00A437E7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Editar</w:t>
            </w:r>
            <w:r w:rsidRPr="00153E31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Calibri" w:hAnsi="Arial" w:cs="Arial"/>
                <w:sz w:val="20"/>
                <w:szCs w:val="20"/>
              </w:rPr>
              <w:t>uma entrada importada na Importação do boletim de instrução</w:t>
            </w:r>
            <w:r w:rsidRPr="00153E31">
              <w:rPr>
                <w:rFonts w:ascii="Arial" w:eastAsia="Calibri" w:hAnsi="Arial" w:cs="Arial"/>
                <w:sz w:val="20"/>
                <w:szCs w:val="20"/>
              </w:rPr>
              <w:t>.</w:t>
            </w:r>
          </w:p>
        </w:tc>
      </w:tr>
      <w:tr w:rsidR="006F7DC0" w:rsidRPr="00B0045F" w:rsidTr="00A437E7">
        <w:trPr>
          <w:trHeight w:val="354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DC0" w:rsidRPr="00153E31" w:rsidRDefault="006F7DC0" w:rsidP="00A437E7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153E31">
              <w:rPr>
                <w:rFonts w:ascii="Arial" w:eastAsia="Calibri" w:hAnsi="Arial" w:cs="Arial"/>
                <w:b/>
                <w:sz w:val="20"/>
                <w:szCs w:val="20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DC0" w:rsidRPr="00153E31" w:rsidRDefault="006F7DC0" w:rsidP="00A437E7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153E31">
              <w:rPr>
                <w:rFonts w:ascii="Arial" w:eastAsia="Calibri" w:hAnsi="Arial" w:cs="Arial"/>
                <w:sz w:val="20"/>
                <w:szCs w:val="20"/>
              </w:rPr>
              <w:t>Administrador</w:t>
            </w:r>
          </w:p>
        </w:tc>
      </w:tr>
      <w:tr w:rsidR="006F7DC0" w:rsidRPr="00B0045F" w:rsidTr="00A437E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DC0" w:rsidRPr="00153E31" w:rsidRDefault="006F7DC0" w:rsidP="00A437E7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153E31">
              <w:rPr>
                <w:rFonts w:ascii="Arial" w:eastAsia="Calibri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DC0" w:rsidRPr="00153E31" w:rsidRDefault="006F7DC0" w:rsidP="00A437E7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153E31">
              <w:rPr>
                <w:rFonts w:ascii="Arial" w:eastAsia="Calibri" w:hAnsi="Arial" w:cs="Arial"/>
                <w:sz w:val="20"/>
                <w:szCs w:val="20"/>
              </w:rPr>
              <w:t>Administrador d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eve estar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logado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 xml:space="preserve"> no sistema e selecionar a entrada a ser </w:t>
            </w:r>
            <w:r>
              <w:rPr>
                <w:rFonts w:ascii="Arial" w:eastAsia="Calibri" w:hAnsi="Arial" w:cs="Arial"/>
                <w:sz w:val="20"/>
                <w:szCs w:val="20"/>
              </w:rPr>
              <w:t>editada</w:t>
            </w:r>
            <w:r>
              <w:rPr>
                <w:rFonts w:ascii="Arial" w:eastAsia="Calibri" w:hAnsi="Arial" w:cs="Arial"/>
                <w:sz w:val="20"/>
                <w:szCs w:val="20"/>
              </w:rPr>
              <w:t>.</w:t>
            </w:r>
          </w:p>
        </w:tc>
      </w:tr>
      <w:tr w:rsidR="006F7DC0" w:rsidRPr="00B0045F" w:rsidTr="00A437E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DC0" w:rsidRPr="00153E31" w:rsidRDefault="006F7DC0" w:rsidP="00A437E7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153E31">
              <w:rPr>
                <w:rFonts w:ascii="Arial" w:eastAsia="Calibri" w:hAnsi="Arial"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DC0" w:rsidRPr="00153E31" w:rsidRDefault="006F7DC0" w:rsidP="00A437E7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Boletim de Instrução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editada com sucesso</w:t>
            </w:r>
            <w:r w:rsidRPr="00153E31">
              <w:rPr>
                <w:rFonts w:ascii="Arial" w:eastAsia="Calibri" w:hAnsi="Arial" w:cs="Arial"/>
                <w:sz w:val="20"/>
                <w:szCs w:val="20"/>
              </w:rPr>
              <w:t>.</w:t>
            </w:r>
          </w:p>
        </w:tc>
      </w:tr>
      <w:tr w:rsidR="006F7DC0" w:rsidRPr="00B0045F" w:rsidTr="00A437E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DC0" w:rsidRPr="00153E31" w:rsidRDefault="006F7DC0" w:rsidP="00A437E7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153E31">
              <w:rPr>
                <w:rFonts w:ascii="Arial" w:eastAsia="Calibri" w:hAnsi="Arial" w:cs="Arial"/>
                <w:b/>
                <w:sz w:val="20"/>
                <w:szCs w:val="20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7DC0" w:rsidRPr="00153E31" w:rsidRDefault="006F7DC0" w:rsidP="00A437E7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RF24</w:t>
            </w:r>
            <w:r w:rsidRPr="00153E31">
              <w:rPr>
                <w:rFonts w:ascii="Arial" w:hAnsi="Arial" w:cs="Arial"/>
                <w:sz w:val="20"/>
                <w:szCs w:val="20"/>
              </w:rPr>
              <w:t xml:space="preserve"> - Gerenciamento de </w:t>
            </w:r>
            <w:r>
              <w:rPr>
                <w:rFonts w:ascii="Arial" w:hAnsi="Arial" w:cs="Arial"/>
                <w:sz w:val="20"/>
                <w:szCs w:val="20"/>
              </w:rPr>
              <w:t>Boletim de Instrução.</w:t>
            </w:r>
          </w:p>
        </w:tc>
      </w:tr>
      <w:tr w:rsidR="006F7DC0" w:rsidRPr="00B0045F" w:rsidTr="00A437E7"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6F7DC0" w:rsidRPr="00B0045F" w:rsidRDefault="006F7DC0" w:rsidP="00A437E7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b/>
                <w:sz w:val="20"/>
                <w:szCs w:val="20"/>
              </w:rPr>
              <w:t>Fluxo Principal:</w:t>
            </w:r>
          </w:p>
        </w:tc>
      </w:tr>
      <w:tr w:rsidR="006F7DC0" w:rsidRPr="00B0045F" w:rsidTr="00A437E7"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DC0" w:rsidRPr="00B0045F" w:rsidRDefault="006F7DC0" w:rsidP="006F7DC0">
            <w:pPr>
              <w:numPr>
                <w:ilvl w:val="0"/>
                <w:numId w:val="12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 xml:space="preserve">[A] Pesquisar </w:t>
            </w:r>
            <w:r>
              <w:rPr>
                <w:rFonts w:ascii="Arial" w:eastAsia="Calibri" w:hAnsi="Arial" w:cs="Arial"/>
                <w:sz w:val="20"/>
                <w:szCs w:val="20"/>
              </w:rPr>
              <w:t>a entrada do boletim de instrução</w:t>
            </w:r>
            <w:r w:rsidRPr="00B0045F">
              <w:rPr>
                <w:rFonts w:ascii="Arial" w:eastAsia="Calibri" w:hAnsi="Arial" w:cs="Arial"/>
                <w:sz w:val="20"/>
                <w:szCs w:val="20"/>
              </w:rPr>
              <w:t xml:space="preserve"> já </w:t>
            </w:r>
            <w:r>
              <w:rPr>
                <w:rFonts w:ascii="Arial" w:eastAsia="Calibri" w:hAnsi="Arial" w:cs="Arial"/>
                <w:sz w:val="20"/>
                <w:szCs w:val="20"/>
              </w:rPr>
              <w:t>importada</w:t>
            </w:r>
            <w:r w:rsidRPr="00B0045F">
              <w:rPr>
                <w:rFonts w:ascii="Arial" w:eastAsia="Calibri" w:hAnsi="Arial" w:cs="Arial"/>
                <w:sz w:val="20"/>
                <w:szCs w:val="20"/>
              </w:rPr>
              <w:t>.</w:t>
            </w:r>
          </w:p>
          <w:p w:rsidR="006F7DC0" w:rsidRPr="00B0045F" w:rsidRDefault="006F7DC0" w:rsidP="006F7DC0">
            <w:pPr>
              <w:numPr>
                <w:ilvl w:val="0"/>
                <w:numId w:val="12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[A] Clicar em Editar.</w:t>
            </w:r>
          </w:p>
          <w:p w:rsidR="006F7DC0" w:rsidRPr="00B0045F" w:rsidRDefault="006F7DC0" w:rsidP="006F7DC0">
            <w:pPr>
              <w:numPr>
                <w:ilvl w:val="0"/>
                <w:numId w:val="12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[S] Buscar cadastro para edição.</w:t>
            </w:r>
          </w:p>
          <w:p w:rsidR="006F7DC0" w:rsidRPr="00B0045F" w:rsidRDefault="006F7DC0" w:rsidP="006F7DC0">
            <w:pPr>
              <w:numPr>
                <w:ilvl w:val="0"/>
                <w:numId w:val="12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[S] Retornar cadastro.</w:t>
            </w:r>
          </w:p>
          <w:p w:rsidR="006F7DC0" w:rsidRPr="00B0045F" w:rsidRDefault="006F7DC0" w:rsidP="006F7DC0">
            <w:pPr>
              <w:numPr>
                <w:ilvl w:val="0"/>
                <w:numId w:val="12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[A] Alterar dados.</w:t>
            </w:r>
          </w:p>
          <w:p w:rsidR="006F7DC0" w:rsidRPr="00B0045F" w:rsidRDefault="006F7DC0" w:rsidP="006F7DC0">
            <w:pPr>
              <w:numPr>
                <w:ilvl w:val="0"/>
                <w:numId w:val="12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[A] Clicar em Salvar.</w:t>
            </w:r>
          </w:p>
          <w:p w:rsidR="006F7DC0" w:rsidRPr="00B0045F" w:rsidRDefault="006F7DC0" w:rsidP="006F7DC0">
            <w:pPr>
              <w:numPr>
                <w:ilvl w:val="0"/>
                <w:numId w:val="12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[S] Validar dados.</w:t>
            </w:r>
          </w:p>
          <w:p w:rsidR="006F7DC0" w:rsidRPr="00B0045F" w:rsidRDefault="006F7DC0" w:rsidP="006F7DC0">
            <w:pPr>
              <w:numPr>
                <w:ilvl w:val="0"/>
                <w:numId w:val="12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[S] Salvar os dados.</w:t>
            </w:r>
          </w:p>
          <w:p w:rsidR="006F7DC0" w:rsidRPr="00B0045F" w:rsidRDefault="006F7DC0" w:rsidP="006F7DC0">
            <w:pPr>
              <w:numPr>
                <w:ilvl w:val="0"/>
                <w:numId w:val="12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[S] Mostrar mensagem de conclusão.</w:t>
            </w:r>
          </w:p>
        </w:tc>
      </w:tr>
      <w:tr w:rsidR="006F7DC0" w:rsidRPr="00B0045F" w:rsidTr="00A437E7"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6F7DC0" w:rsidRPr="00B0045F" w:rsidRDefault="006F7DC0" w:rsidP="00A437E7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b/>
                <w:sz w:val="20"/>
                <w:szCs w:val="20"/>
              </w:rPr>
              <w:t>Tratamento das Exceções:</w:t>
            </w:r>
          </w:p>
        </w:tc>
      </w:tr>
      <w:tr w:rsidR="006F7DC0" w:rsidRPr="00B0045F" w:rsidTr="00A437E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DC0" w:rsidRPr="00B0045F" w:rsidRDefault="006F7DC0" w:rsidP="00A437E7">
            <w:pPr>
              <w:spacing w:after="0" w:line="240" w:lineRule="auto"/>
              <w:ind w:left="720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1.a Dados inválidos.</w:t>
            </w:r>
          </w:p>
          <w:p w:rsidR="006F7DC0" w:rsidRPr="00B0045F" w:rsidRDefault="006F7DC0" w:rsidP="00A437E7">
            <w:pPr>
              <w:spacing w:after="0" w:line="240" w:lineRule="auto"/>
              <w:ind w:left="720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 xml:space="preserve">   1.a.1 [S] Mostrar mensagem de erro indicando os critérios não respeitados ou informações não preenchidas. </w:t>
            </w:r>
          </w:p>
          <w:p w:rsidR="006F7DC0" w:rsidRPr="00B0045F" w:rsidRDefault="006F7DC0" w:rsidP="00A437E7">
            <w:pPr>
              <w:spacing w:after="0" w:line="240" w:lineRule="auto"/>
              <w:ind w:left="720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 xml:space="preserve">   1.a.2 [S] Voltar ao passo 1</w:t>
            </w:r>
          </w:p>
        </w:tc>
      </w:tr>
      <w:tr w:rsidR="006F7DC0" w:rsidRPr="00B0045F" w:rsidTr="00A437E7"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6F7DC0" w:rsidRPr="00B0045F" w:rsidRDefault="006F7DC0" w:rsidP="00A437E7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b/>
                <w:sz w:val="20"/>
                <w:szCs w:val="20"/>
              </w:rPr>
              <w:t>Validações:</w:t>
            </w:r>
          </w:p>
        </w:tc>
      </w:tr>
      <w:tr w:rsidR="006F7DC0" w:rsidRPr="00B0045F" w:rsidTr="00A437E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DC0" w:rsidRPr="00B0045F" w:rsidRDefault="006F7DC0" w:rsidP="00A437E7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:rsidR="006F7DC0" w:rsidRPr="00B0045F" w:rsidRDefault="006F7DC0" w:rsidP="006F7DC0">
      <w:pPr>
        <w:spacing w:after="0" w:line="240" w:lineRule="auto"/>
        <w:ind w:left="357" w:right="-340" w:hanging="357"/>
        <w:rPr>
          <w:rFonts w:ascii="Arial" w:eastAsia="Calibri" w:hAnsi="Arial" w:cs="Times New Roman"/>
          <w:sz w:val="18"/>
        </w:rPr>
      </w:pPr>
      <w:r w:rsidRPr="00B0045F">
        <w:rPr>
          <w:rFonts w:ascii="Arial" w:eastAsia="Calibri" w:hAnsi="Arial" w:cs="Times New Roman"/>
          <w:sz w:val="18"/>
        </w:rPr>
        <w:t>Fonte: O Autor (2016)</w:t>
      </w:r>
    </w:p>
    <w:p w:rsidR="006F7DC0" w:rsidRDefault="006F7DC0" w:rsidP="00A86935">
      <w:pPr>
        <w:jc w:val="center"/>
        <w:rPr>
          <w:rFonts w:ascii="Arial" w:eastAsia="Calibri" w:hAnsi="Arial" w:cs="Arial"/>
        </w:rPr>
      </w:pPr>
    </w:p>
    <w:p w:rsidR="00A86935" w:rsidRPr="00B0045F" w:rsidRDefault="00A86935" w:rsidP="00A86935">
      <w:pPr>
        <w:jc w:val="center"/>
        <w:rPr>
          <w:rFonts w:ascii="Arial" w:eastAsia="Calibri" w:hAnsi="Arial" w:cs="Arial"/>
        </w:rPr>
      </w:pPr>
      <w:r>
        <w:rPr>
          <w:rFonts w:ascii="Arial" w:eastAsia="Calibri" w:hAnsi="Arial" w:cs="Arial"/>
          <w:noProof/>
          <w:lang w:eastAsia="pt-BR"/>
        </w:rPr>
        <w:drawing>
          <wp:inline distT="0" distB="0" distL="0" distR="0">
            <wp:extent cx="3724795" cy="1247949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xcluir Substituiçã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935" w:rsidRPr="00B0045F" w:rsidRDefault="00A86935" w:rsidP="00A86935">
      <w:pPr>
        <w:spacing w:before="120" w:after="120" w:line="240" w:lineRule="auto"/>
        <w:jc w:val="center"/>
        <w:rPr>
          <w:rFonts w:ascii="Arial" w:eastAsia="Calibri" w:hAnsi="Arial" w:cs="Arial"/>
          <w:b/>
          <w:iCs/>
          <w:sz w:val="20"/>
          <w:szCs w:val="18"/>
        </w:rPr>
      </w:pPr>
      <w:r w:rsidRPr="00B0045F">
        <w:rPr>
          <w:rFonts w:ascii="Arial" w:eastAsia="Calibri" w:hAnsi="Arial" w:cs="Arial"/>
          <w:b/>
          <w:iCs/>
          <w:sz w:val="20"/>
          <w:szCs w:val="18"/>
        </w:rPr>
        <w:lastRenderedPageBreak/>
        <w:t xml:space="preserve">Figura </w:t>
      </w:r>
      <w:r>
        <w:rPr>
          <w:rFonts w:ascii="Arial" w:eastAsia="Calibri" w:hAnsi="Arial" w:cs="Arial"/>
          <w:b/>
          <w:iCs/>
          <w:sz w:val="20"/>
          <w:szCs w:val="18"/>
        </w:rPr>
        <w:t>XX</w:t>
      </w:r>
      <w:r w:rsidRPr="00B0045F">
        <w:rPr>
          <w:rFonts w:ascii="Arial" w:eastAsia="Calibri" w:hAnsi="Arial" w:cs="Arial"/>
          <w:b/>
          <w:iCs/>
          <w:sz w:val="20"/>
          <w:szCs w:val="18"/>
        </w:rPr>
        <w:t xml:space="preserve"> </w:t>
      </w:r>
      <w:r w:rsidRPr="00B0045F">
        <w:rPr>
          <w:rFonts w:ascii="Arial" w:eastAsia="Calibri" w:hAnsi="Arial" w:cs="Times New Roman"/>
          <w:b/>
          <w:iCs/>
          <w:sz w:val="20"/>
          <w:szCs w:val="18"/>
        </w:rPr>
        <w:t xml:space="preserve">- </w:t>
      </w:r>
      <w:r w:rsidRPr="00B0045F">
        <w:rPr>
          <w:rFonts w:ascii="Arial" w:eastAsia="Calibri" w:hAnsi="Arial" w:cs="Arial"/>
          <w:b/>
          <w:iCs/>
          <w:sz w:val="20"/>
          <w:szCs w:val="18"/>
        </w:rPr>
        <w:t xml:space="preserve">Caso de Uso - Excluir </w:t>
      </w:r>
      <w:r>
        <w:rPr>
          <w:rFonts w:ascii="Arial" w:eastAsia="Calibri" w:hAnsi="Arial" w:cs="Arial"/>
          <w:b/>
          <w:iCs/>
          <w:sz w:val="20"/>
          <w:szCs w:val="18"/>
        </w:rPr>
        <w:t>Boletim de Instrução</w:t>
      </w:r>
    </w:p>
    <w:p w:rsidR="00A86935" w:rsidRPr="00B0045F" w:rsidRDefault="00A86935" w:rsidP="00A86935">
      <w:pPr>
        <w:spacing w:after="0" w:line="240" w:lineRule="auto"/>
        <w:jc w:val="center"/>
        <w:rPr>
          <w:rFonts w:ascii="Arial" w:eastAsia="Calibri" w:hAnsi="Arial" w:cs="Times New Roman"/>
          <w:iCs/>
          <w:sz w:val="20"/>
          <w:szCs w:val="18"/>
        </w:rPr>
      </w:pPr>
      <w:r w:rsidRPr="00B0045F">
        <w:rPr>
          <w:rFonts w:ascii="Arial" w:eastAsia="Calibri" w:hAnsi="Arial" w:cs="Times New Roman"/>
          <w:iCs/>
          <w:sz w:val="20"/>
          <w:szCs w:val="18"/>
        </w:rPr>
        <w:t>Fonte: O Autor (2016)</w:t>
      </w:r>
    </w:p>
    <w:p w:rsidR="00A86935" w:rsidRPr="00B0045F" w:rsidRDefault="00A86935" w:rsidP="00A86935">
      <w:pPr>
        <w:spacing w:after="0" w:line="360" w:lineRule="auto"/>
        <w:jc w:val="center"/>
        <w:rPr>
          <w:rFonts w:ascii="Arial" w:eastAsia="Calibri" w:hAnsi="Arial" w:cs="Times New Roman"/>
          <w:iCs/>
          <w:sz w:val="24"/>
          <w:szCs w:val="24"/>
        </w:rPr>
      </w:pPr>
    </w:p>
    <w:p w:rsidR="00A86935" w:rsidRPr="00B0045F" w:rsidRDefault="00A86935" w:rsidP="00A86935">
      <w:pPr>
        <w:spacing w:before="120" w:after="120" w:line="240" w:lineRule="auto"/>
        <w:jc w:val="center"/>
        <w:rPr>
          <w:rFonts w:ascii="Arial" w:eastAsia="Calibri" w:hAnsi="Arial" w:cs="Arial"/>
          <w:b/>
          <w:iCs/>
          <w:sz w:val="20"/>
          <w:szCs w:val="18"/>
        </w:rPr>
      </w:pPr>
      <w:r w:rsidRPr="00B0045F">
        <w:rPr>
          <w:rFonts w:ascii="Arial" w:eastAsia="Calibri" w:hAnsi="Arial" w:cs="Arial"/>
          <w:b/>
          <w:iCs/>
          <w:sz w:val="20"/>
          <w:szCs w:val="18"/>
        </w:rPr>
        <w:t xml:space="preserve">Tabela </w:t>
      </w:r>
      <w:r>
        <w:rPr>
          <w:rFonts w:ascii="Arial" w:eastAsia="Calibri" w:hAnsi="Arial" w:cs="Arial"/>
          <w:b/>
          <w:iCs/>
          <w:sz w:val="20"/>
          <w:szCs w:val="18"/>
        </w:rPr>
        <w:t>XX</w:t>
      </w:r>
      <w:r w:rsidRPr="00B0045F">
        <w:rPr>
          <w:rFonts w:ascii="Arial" w:eastAsia="Calibri" w:hAnsi="Arial" w:cs="Arial"/>
          <w:b/>
          <w:iCs/>
          <w:sz w:val="20"/>
          <w:szCs w:val="18"/>
        </w:rPr>
        <w:t xml:space="preserve"> - Caso de Uso - Excluir </w:t>
      </w:r>
      <w:r>
        <w:rPr>
          <w:rFonts w:ascii="Arial" w:eastAsia="Calibri" w:hAnsi="Arial" w:cs="Arial"/>
          <w:b/>
          <w:iCs/>
          <w:sz w:val="20"/>
          <w:szCs w:val="18"/>
        </w:rPr>
        <w:t>Boletim de Instrução</w:t>
      </w:r>
    </w:p>
    <w:tbl>
      <w:tblPr>
        <w:tblStyle w:val="Tabelacomgrade"/>
        <w:tblW w:w="9211" w:type="dxa"/>
        <w:tblLook w:val="04A0" w:firstRow="1" w:lastRow="0" w:firstColumn="1" w:lastColumn="0" w:noHBand="0" w:noVBand="1"/>
      </w:tblPr>
      <w:tblGrid>
        <w:gridCol w:w="2518"/>
        <w:gridCol w:w="6693"/>
      </w:tblGrid>
      <w:tr w:rsidR="00A86935" w:rsidRPr="00B0045F" w:rsidTr="00A437E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6935" w:rsidRPr="00153E31" w:rsidRDefault="00A86935" w:rsidP="00A437E7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153E31">
              <w:rPr>
                <w:rFonts w:ascii="Arial" w:eastAsia="Calibri" w:hAnsi="Arial" w:cs="Arial"/>
                <w:b/>
                <w:sz w:val="20"/>
                <w:szCs w:val="20"/>
              </w:rPr>
              <w:t>Caso de Uso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6935" w:rsidRPr="00153E31" w:rsidRDefault="00A86935" w:rsidP="00A437E7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153E31">
              <w:rPr>
                <w:rFonts w:ascii="Arial" w:eastAsia="Calibri" w:hAnsi="Arial" w:cs="Arial"/>
                <w:sz w:val="20"/>
                <w:szCs w:val="20"/>
              </w:rPr>
              <w:t xml:space="preserve">Excluir </w:t>
            </w:r>
            <w:r>
              <w:rPr>
                <w:rFonts w:ascii="Arial" w:eastAsia="Calibri" w:hAnsi="Arial" w:cs="Arial"/>
                <w:sz w:val="20"/>
                <w:szCs w:val="20"/>
              </w:rPr>
              <w:t>Boletim de Instrução</w:t>
            </w:r>
          </w:p>
        </w:tc>
      </w:tr>
      <w:tr w:rsidR="00A86935" w:rsidRPr="00B0045F" w:rsidTr="00A437E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6935" w:rsidRPr="00153E31" w:rsidRDefault="00A86935" w:rsidP="00A437E7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153E31">
              <w:rPr>
                <w:rFonts w:ascii="Arial" w:eastAsia="Calibri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6935" w:rsidRPr="00153E31" w:rsidRDefault="00A86935" w:rsidP="00A437E7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Excluir uma entrada importada na Importação do boletim de instrução</w:t>
            </w:r>
            <w:r w:rsidRPr="00153E31">
              <w:rPr>
                <w:rFonts w:ascii="Arial" w:eastAsia="Calibri" w:hAnsi="Arial" w:cs="Arial"/>
                <w:sz w:val="20"/>
                <w:szCs w:val="20"/>
              </w:rPr>
              <w:t>.</w:t>
            </w:r>
          </w:p>
        </w:tc>
      </w:tr>
      <w:tr w:rsidR="00A86935" w:rsidRPr="00B0045F" w:rsidTr="00A437E7">
        <w:trPr>
          <w:trHeight w:val="354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6935" w:rsidRPr="00153E31" w:rsidRDefault="00A86935" w:rsidP="00A437E7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153E31">
              <w:rPr>
                <w:rFonts w:ascii="Arial" w:eastAsia="Calibri" w:hAnsi="Arial" w:cs="Arial"/>
                <w:b/>
                <w:sz w:val="20"/>
                <w:szCs w:val="20"/>
              </w:rPr>
              <w:t>Atores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6935" w:rsidRPr="00153E31" w:rsidRDefault="00A86935" w:rsidP="00A437E7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153E31">
              <w:rPr>
                <w:rFonts w:ascii="Arial" w:eastAsia="Calibri" w:hAnsi="Arial" w:cs="Arial"/>
                <w:sz w:val="20"/>
                <w:szCs w:val="20"/>
              </w:rPr>
              <w:t>Administrador</w:t>
            </w:r>
          </w:p>
        </w:tc>
      </w:tr>
      <w:tr w:rsidR="00A86935" w:rsidRPr="00B0045F" w:rsidTr="00A437E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6935" w:rsidRPr="00153E31" w:rsidRDefault="00A86935" w:rsidP="00A437E7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153E31">
              <w:rPr>
                <w:rFonts w:ascii="Arial" w:eastAsia="Calibri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6935" w:rsidRPr="00153E31" w:rsidRDefault="00A86935" w:rsidP="00A437E7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153E31">
              <w:rPr>
                <w:rFonts w:ascii="Arial" w:eastAsia="Calibri" w:hAnsi="Arial" w:cs="Arial"/>
                <w:sz w:val="20"/>
                <w:szCs w:val="20"/>
              </w:rPr>
              <w:t>Administrador d</w:t>
            </w:r>
            <w:r w:rsidR="006F7DC0">
              <w:rPr>
                <w:rFonts w:ascii="Arial" w:eastAsia="Calibri" w:hAnsi="Arial" w:cs="Arial"/>
                <w:sz w:val="20"/>
                <w:szCs w:val="20"/>
              </w:rPr>
              <w:t xml:space="preserve">eve estar </w:t>
            </w:r>
            <w:proofErr w:type="spellStart"/>
            <w:r w:rsidR="006F7DC0">
              <w:rPr>
                <w:rFonts w:ascii="Arial" w:eastAsia="Calibri" w:hAnsi="Arial" w:cs="Arial"/>
                <w:sz w:val="20"/>
                <w:szCs w:val="20"/>
              </w:rPr>
              <w:t>logado</w:t>
            </w:r>
            <w:proofErr w:type="spellEnd"/>
            <w:r w:rsidR="006F7DC0">
              <w:rPr>
                <w:rFonts w:ascii="Arial" w:eastAsia="Calibri" w:hAnsi="Arial" w:cs="Arial"/>
                <w:sz w:val="20"/>
                <w:szCs w:val="20"/>
              </w:rPr>
              <w:t xml:space="preserve"> no sistema e selecionar a entrada a ser excluída.</w:t>
            </w:r>
          </w:p>
        </w:tc>
      </w:tr>
      <w:tr w:rsidR="00A86935" w:rsidRPr="00B0045F" w:rsidTr="00A437E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6935" w:rsidRPr="00153E31" w:rsidRDefault="00A86935" w:rsidP="00A437E7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153E31">
              <w:rPr>
                <w:rFonts w:ascii="Arial" w:eastAsia="Calibri" w:hAnsi="Arial"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6935" w:rsidRPr="00153E31" w:rsidRDefault="006F7DC0" w:rsidP="00A437E7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Entrada de boletim de instrução</w:t>
            </w:r>
            <w:r w:rsidR="00A86935" w:rsidRPr="00153E31">
              <w:rPr>
                <w:rFonts w:ascii="Arial" w:eastAsia="Calibri" w:hAnsi="Arial" w:cs="Arial"/>
                <w:sz w:val="20"/>
                <w:szCs w:val="20"/>
              </w:rPr>
              <w:t xml:space="preserve"> removida do sistema.</w:t>
            </w:r>
          </w:p>
        </w:tc>
      </w:tr>
      <w:tr w:rsidR="00A86935" w:rsidRPr="00B0045F" w:rsidTr="00A437E7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6935" w:rsidRPr="00153E31" w:rsidRDefault="00A86935" w:rsidP="00A437E7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153E31">
              <w:rPr>
                <w:rFonts w:ascii="Arial" w:eastAsia="Calibri" w:hAnsi="Arial" w:cs="Arial"/>
                <w:b/>
                <w:sz w:val="20"/>
                <w:szCs w:val="20"/>
              </w:rPr>
              <w:t>Requisitos Associados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6935" w:rsidRPr="00153E31" w:rsidRDefault="006F7DC0" w:rsidP="00A437E7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RF24</w:t>
            </w:r>
            <w:r w:rsidR="00A86935" w:rsidRPr="00153E31">
              <w:rPr>
                <w:rFonts w:ascii="Arial" w:hAnsi="Arial" w:cs="Arial"/>
                <w:sz w:val="20"/>
                <w:szCs w:val="20"/>
              </w:rPr>
              <w:t xml:space="preserve"> - Gerenciamento de </w:t>
            </w:r>
            <w:r>
              <w:rPr>
                <w:rFonts w:ascii="Arial" w:hAnsi="Arial" w:cs="Arial"/>
                <w:sz w:val="20"/>
                <w:szCs w:val="20"/>
              </w:rPr>
              <w:t>Boletim de Instrução.</w:t>
            </w:r>
          </w:p>
        </w:tc>
      </w:tr>
      <w:tr w:rsidR="00A86935" w:rsidRPr="00B0045F" w:rsidTr="00A437E7"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A86935" w:rsidRPr="00B0045F" w:rsidRDefault="00A86935" w:rsidP="00A437E7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b/>
                <w:sz w:val="20"/>
                <w:szCs w:val="20"/>
              </w:rPr>
              <w:t>Fluxo Principal:</w:t>
            </w:r>
          </w:p>
        </w:tc>
      </w:tr>
      <w:tr w:rsidR="00A86935" w:rsidRPr="00B0045F" w:rsidTr="00A437E7"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6935" w:rsidRPr="00B0045F" w:rsidRDefault="00A86935" w:rsidP="00A86935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 xml:space="preserve">[A] Pesquisar </w:t>
            </w:r>
            <w:r w:rsidR="006F7DC0">
              <w:rPr>
                <w:rFonts w:ascii="Arial" w:eastAsia="Calibri" w:hAnsi="Arial" w:cs="Arial"/>
                <w:sz w:val="20"/>
                <w:szCs w:val="20"/>
              </w:rPr>
              <w:t xml:space="preserve">entrada do Boletim de instrução </w:t>
            </w:r>
            <w:r w:rsidRPr="00B0045F">
              <w:rPr>
                <w:rFonts w:ascii="Arial" w:eastAsia="Calibri" w:hAnsi="Arial" w:cs="Arial"/>
                <w:sz w:val="20"/>
                <w:szCs w:val="20"/>
              </w:rPr>
              <w:t>já cadastrada.</w:t>
            </w:r>
          </w:p>
          <w:p w:rsidR="00A86935" w:rsidRDefault="00A86935" w:rsidP="00A86935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[A] Clicar em Excluir.</w:t>
            </w:r>
          </w:p>
          <w:p w:rsidR="00A86935" w:rsidRPr="00B0045F" w:rsidRDefault="00A86935" w:rsidP="00A86935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[S] Validar possibilidade de exclusão.</w:t>
            </w:r>
          </w:p>
          <w:p w:rsidR="00A86935" w:rsidRPr="00B0045F" w:rsidRDefault="00A86935" w:rsidP="00A86935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[A] Confirmar solicitação.</w:t>
            </w:r>
          </w:p>
          <w:p w:rsidR="00A86935" w:rsidRPr="00B0045F" w:rsidRDefault="00A86935" w:rsidP="00A86935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 xml:space="preserve">[S] Excluir </w:t>
            </w:r>
            <w:r>
              <w:rPr>
                <w:rFonts w:ascii="Arial" w:eastAsia="Calibri" w:hAnsi="Arial" w:cs="Arial"/>
                <w:sz w:val="20"/>
                <w:szCs w:val="20"/>
              </w:rPr>
              <w:t>substituição</w:t>
            </w:r>
            <w:r w:rsidRPr="00B0045F">
              <w:rPr>
                <w:rFonts w:ascii="Arial" w:eastAsia="Calibri" w:hAnsi="Arial" w:cs="Arial"/>
                <w:sz w:val="20"/>
                <w:szCs w:val="20"/>
              </w:rPr>
              <w:t xml:space="preserve"> solicitada.</w:t>
            </w:r>
          </w:p>
          <w:p w:rsidR="00A86935" w:rsidRPr="00B0045F" w:rsidRDefault="00A86935" w:rsidP="00A86935">
            <w:pPr>
              <w:numPr>
                <w:ilvl w:val="0"/>
                <w:numId w:val="11"/>
              </w:numPr>
              <w:spacing w:after="0" w:line="240" w:lineRule="auto"/>
              <w:contextualSpacing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[S] Mostrar mensagem de conclusão.</w:t>
            </w:r>
          </w:p>
        </w:tc>
      </w:tr>
      <w:tr w:rsidR="00A86935" w:rsidRPr="00B0045F" w:rsidTr="00A437E7"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A86935" w:rsidRPr="00B0045F" w:rsidRDefault="00A86935" w:rsidP="00A437E7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b/>
                <w:sz w:val="20"/>
                <w:szCs w:val="20"/>
              </w:rPr>
              <w:t>Tratamento das Exceções:</w:t>
            </w:r>
          </w:p>
        </w:tc>
      </w:tr>
      <w:tr w:rsidR="00A86935" w:rsidRPr="00B0045F" w:rsidTr="00A437E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6935" w:rsidRPr="00B0045F" w:rsidRDefault="00A86935" w:rsidP="00A437E7">
            <w:pPr>
              <w:spacing w:after="0" w:line="240" w:lineRule="auto"/>
              <w:ind w:left="720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>1.a Exclusão não possível.</w:t>
            </w:r>
          </w:p>
          <w:p w:rsidR="00A86935" w:rsidRPr="00B0045F" w:rsidRDefault="00A86935" w:rsidP="00A437E7">
            <w:pPr>
              <w:spacing w:after="0" w:line="240" w:lineRule="auto"/>
              <w:ind w:left="720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 xml:space="preserve">   1.a.1 [S] Mostrar mensagem de erro indicando os critérios não respeitados. </w:t>
            </w:r>
          </w:p>
          <w:p w:rsidR="00A86935" w:rsidRPr="00B0045F" w:rsidRDefault="00A86935" w:rsidP="00A437E7">
            <w:pPr>
              <w:spacing w:after="0" w:line="240" w:lineRule="auto"/>
              <w:ind w:left="720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sz w:val="20"/>
                <w:szCs w:val="20"/>
              </w:rPr>
              <w:t xml:space="preserve">   1.a.2 [S] Voltar ao passo 1</w:t>
            </w:r>
          </w:p>
        </w:tc>
      </w:tr>
      <w:tr w:rsidR="00A86935" w:rsidRPr="00B0045F" w:rsidTr="00A437E7"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A86935" w:rsidRPr="00B0045F" w:rsidRDefault="00A86935" w:rsidP="00A437E7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B0045F">
              <w:rPr>
                <w:rFonts w:ascii="Arial" w:eastAsia="Calibri" w:hAnsi="Arial" w:cs="Arial"/>
                <w:b/>
                <w:sz w:val="20"/>
                <w:szCs w:val="20"/>
              </w:rPr>
              <w:t>Validações:</w:t>
            </w:r>
          </w:p>
        </w:tc>
      </w:tr>
      <w:tr w:rsidR="00A86935" w:rsidRPr="00B0045F" w:rsidTr="00A437E7">
        <w:trPr>
          <w:trHeight w:val="516"/>
        </w:trPr>
        <w:tc>
          <w:tcPr>
            <w:tcW w:w="9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6935" w:rsidRPr="00B0045F" w:rsidRDefault="00A86935" w:rsidP="00A437E7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:rsidR="00A86935" w:rsidRPr="00B0045F" w:rsidRDefault="00A86935" w:rsidP="00A86935">
      <w:pPr>
        <w:spacing w:after="0" w:line="240" w:lineRule="auto"/>
        <w:ind w:left="357" w:right="-340" w:hanging="357"/>
        <w:rPr>
          <w:rFonts w:ascii="Arial" w:eastAsia="Calibri" w:hAnsi="Arial" w:cs="Times New Roman"/>
          <w:sz w:val="18"/>
        </w:rPr>
      </w:pPr>
      <w:r w:rsidRPr="00B0045F">
        <w:rPr>
          <w:rFonts w:ascii="Arial" w:eastAsia="Calibri" w:hAnsi="Arial" w:cs="Times New Roman"/>
          <w:sz w:val="18"/>
        </w:rPr>
        <w:t>Fonte: O Autor (2016)</w:t>
      </w:r>
    </w:p>
    <w:p w:rsidR="00455138" w:rsidRDefault="00455138" w:rsidP="00E357E2">
      <w:pPr>
        <w:pStyle w:val="LegendaAutor"/>
      </w:pPr>
    </w:p>
    <w:p w:rsidR="00A86935" w:rsidRDefault="00A86935" w:rsidP="00455138">
      <w:pPr>
        <w:pStyle w:val="Legenda"/>
        <w:keepNext/>
        <w:rPr>
          <w:i w:val="0"/>
        </w:rPr>
      </w:pPr>
      <w:bookmarkStart w:id="4" w:name="_Toc462159770"/>
    </w:p>
    <w:p w:rsidR="00A86935" w:rsidRDefault="00A86935" w:rsidP="00455138">
      <w:pPr>
        <w:pStyle w:val="Legenda"/>
        <w:keepNext/>
        <w:rPr>
          <w:i w:val="0"/>
        </w:rPr>
      </w:pPr>
    </w:p>
    <w:p w:rsidR="00455138" w:rsidRPr="00B31D75" w:rsidRDefault="00455138" w:rsidP="00455138">
      <w:pPr>
        <w:pStyle w:val="Legenda"/>
        <w:keepNext/>
        <w:rPr>
          <w:i w:val="0"/>
          <w:u w:val="single"/>
        </w:rPr>
      </w:pPr>
      <w:r w:rsidRPr="00A72EBF">
        <w:rPr>
          <w:i w:val="0"/>
        </w:rPr>
        <w:t xml:space="preserve">Tabela </w:t>
      </w:r>
      <w:r w:rsidRPr="00A72EBF">
        <w:rPr>
          <w:i w:val="0"/>
        </w:rPr>
        <w:fldChar w:fldCharType="begin"/>
      </w:r>
      <w:r w:rsidRPr="00A72EBF">
        <w:rPr>
          <w:i w:val="0"/>
        </w:rPr>
        <w:instrText xml:space="preserve"> SEQ Tabela \* ARABIC </w:instrText>
      </w:r>
      <w:r w:rsidRPr="00A72EBF">
        <w:rPr>
          <w:i w:val="0"/>
        </w:rPr>
        <w:fldChar w:fldCharType="separate"/>
      </w:r>
      <w:r>
        <w:rPr>
          <w:i w:val="0"/>
          <w:noProof/>
        </w:rPr>
        <w:t>70</w:t>
      </w:r>
      <w:r w:rsidRPr="00A72EBF">
        <w:rPr>
          <w:i w:val="0"/>
        </w:rPr>
        <w:fldChar w:fldCharType="end"/>
      </w:r>
      <w:r w:rsidRPr="00A72EBF">
        <w:rPr>
          <w:i w:val="0"/>
        </w:rPr>
        <w:t xml:space="preserve"> - Dicionário da Entidade - </w:t>
      </w:r>
      <w:bookmarkEnd w:id="4"/>
      <w:proofErr w:type="spellStart"/>
      <w:r w:rsidR="00B31D75" w:rsidRPr="00B31D75">
        <w:rPr>
          <w:i w:val="0"/>
        </w:rPr>
        <w:t>instruction_bulletins</w:t>
      </w:r>
      <w:proofErr w:type="spellEnd"/>
    </w:p>
    <w:tbl>
      <w:tblPr>
        <w:tblW w:w="9101" w:type="dxa"/>
        <w:tblInd w:w="-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1"/>
        <w:gridCol w:w="2645"/>
        <w:gridCol w:w="1300"/>
        <w:gridCol w:w="2773"/>
        <w:gridCol w:w="1362"/>
      </w:tblGrid>
      <w:tr w:rsidR="00455138" w:rsidRPr="002B15AE" w:rsidTr="00A437E7"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455138" w:rsidRPr="002B15AE" w:rsidRDefault="00455138" w:rsidP="00A437E7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2B15AE">
              <w:rPr>
                <w:rStyle w:val="Forte"/>
                <w:rFonts w:ascii="Arial" w:hAnsi="Arial" w:cs="Arial"/>
                <w:sz w:val="20"/>
                <w:szCs w:val="20"/>
              </w:rPr>
              <w:t>Posição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455138" w:rsidRPr="002B15AE" w:rsidRDefault="00455138" w:rsidP="00A437E7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2B15AE">
              <w:rPr>
                <w:rStyle w:val="Forte"/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455138" w:rsidRPr="002B15AE" w:rsidRDefault="00455138" w:rsidP="00A437E7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2B15AE">
              <w:rPr>
                <w:rStyle w:val="Forte"/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455138" w:rsidRPr="002B15AE" w:rsidRDefault="00455138" w:rsidP="00A437E7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2B15AE">
              <w:rPr>
                <w:rStyle w:val="Forte"/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455138" w:rsidRPr="002B15AE" w:rsidRDefault="00455138" w:rsidP="00A437E7">
            <w:pPr>
              <w:rPr>
                <w:rStyle w:val="Forte"/>
                <w:rFonts w:ascii="Arial" w:hAnsi="Arial" w:cs="Arial"/>
                <w:sz w:val="20"/>
                <w:szCs w:val="20"/>
              </w:rPr>
            </w:pPr>
            <w:r w:rsidRPr="002B15AE">
              <w:rPr>
                <w:rStyle w:val="Forte"/>
                <w:rFonts w:ascii="Arial" w:hAnsi="Arial" w:cs="Arial"/>
                <w:sz w:val="20"/>
                <w:szCs w:val="20"/>
              </w:rPr>
              <w:t>Observação</w:t>
            </w:r>
          </w:p>
        </w:tc>
      </w:tr>
      <w:tr w:rsidR="00455138" w:rsidRPr="002B15AE" w:rsidTr="00A437E7"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5138" w:rsidRPr="002B15AE" w:rsidRDefault="00455138" w:rsidP="00A437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5138" w:rsidRPr="002B15AE" w:rsidRDefault="00455138" w:rsidP="00A437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2B15AE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5138" w:rsidRPr="002B15AE" w:rsidRDefault="00455138" w:rsidP="00A437E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5138" w:rsidRPr="002B15AE" w:rsidRDefault="00455138" w:rsidP="00A437E7">
            <w:pPr>
              <w:rPr>
                <w:rFonts w:ascii="Arial" w:hAnsi="Arial" w:cs="Arial"/>
                <w:sz w:val="20"/>
                <w:szCs w:val="20"/>
              </w:rPr>
            </w:pPr>
            <w:r w:rsidRPr="002B15AE">
              <w:rPr>
                <w:rFonts w:ascii="Arial" w:hAnsi="Arial" w:cs="Arial"/>
                <w:sz w:val="20"/>
                <w:szCs w:val="20"/>
              </w:rPr>
              <w:t>Identificador único da Aprovação de apontamentos de Horas.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5138" w:rsidRPr="002B15AE" w:rsidRDefault="00455138" w:rsidP="00A437E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B15AE">
              <w:rPr>
                <w:rFonts w:ascii="Arial" w:hAnsi="Arial" w:cs="Arial"/>
                <w:sz w:val="20"/>
                <w:szCs w:val="20"/>
              </w:rPr>
              <w:t>Primary</w:t>
            </w:r>
            <w:proofErr w:type="spellEnd"/>
            <w:r w:rsidRPr="002B15AE">
              <w:rPr>
                <w:rFonts w:ascii="Arial" w:hAnsi="Arial" w:cs="Arial"/>
                <w:sz w:val="20"/>
                <w:szCs w:val="20"/>
              </w:rPr>
              <w:t xml:space="preserve"> Key</w:t>
            </w:r>
          </w:p>
        </w:tc>
      </w:tr>
      <w:tr w:rsidR="00455138" w:rsidRPr="002B15AE" w:rsidTr="00A437E7"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5138" w:rsidRPr="002B15AE" w:rsidRDefault="00455138" w:rsidP="00A437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5138" w:rsidRPr="002B15AE" w:rsidRDefault="00671188" w:rsidP="00A437E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5138" w:rsidRPr="002B15AE" w:rsidRDefault="00455138" w:rsidP="00A437E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B15AE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5138" w:rsidRPr="002B15AE" w:rsidRDefault="00455138" w:rsidP="00A437E7">
            <w:pPr>
              <w:rPr>
                <w:rFonts w:ascii="Arial" w:hAnsi="Arial" w:cs="Arial"/>
                <w:sz w:val="20"/>
                <w:szCs w:val="20"/>
              </w:rPr>
            </w:pPr>
            <w:r w:rsidRPr="002B15AE">
              <w:rPr>
                <w:rFonts w:ascii="Arial" w:hAnsi="Arial" w:cs="Arial"/>
                <w:sz w:val="20"/>
                <w:szCs w:val="20"/>
              </w:rPr>
              <w:t>Descrição do boletim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5138" w:rsidRPr="002B15AE" w:rsidRDefault="00455138" w:rsidP="00A437E7">
            <w:pPr>
              <w:rPr>
                <w:rFonts w:ascii="Arial" w:hAnsi="Arial" w:cs="Arial"/>
                <w:sz w:val="20"/>
                <w:szCs w:val="20"/>
              </w:rPr>
            </w:pPr>
            <w:r w:rsidRPr="002B15AE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</w:tr>
      <w:tr w:rsidR="00455138" w:rsidRPr="002B15AE" w:rsidTr="00A437E7"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5138" w:rsidRPr="002B15AE" w:rsidRDefault="00455138" w:rsidP="00A437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5138" w:rsidRPr="002B15AE" w:rsidRDefault="00671188" w:rsidP="00A437E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71188">
              <w:rPr>
                <w:rFonts w:ascii="Arial" w:hAnsi="Arial" w:cs="Arial"/>
                <w:sz w:val="20"/>
                <w:szCs w:val="20"/>
              </w:rPr>
              <w:t>date_begin</w:t>
            </w:r>
            <w:proofErr w:type="spellEnd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5138" w:rsidRPr="002B15AE" w:rsidRDefault="00455138" w:rsidP="00A437E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B15AE">
              <w:rPr>
                <w:rFonts w:ascii="Arial" w:hAnsi="Arial" w:cs="Arial"/>
                <w:sz w:val="20"/>
                <w:szCs w:val="20"/>
              </w:rPr>
              <w:t>Timestamp</w:t>
            </w:r>
            <w:proofErr w:type="spellEnd"/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5138" w:rsidRPr="002B15AE" w:rsidRDefault="00455138" w:rsidP="00A437E7">
            <w:pPr>
              <w:rPr>
                <w:rFonts w:ascii="Arial" w:hAnsi="Arial" w:cs="Arial"/>
                <w:sz w:val="20"/>
                <w:szCs w:val="20"/>
              </w:rPr>
            </w:pPr>
            <w:r w:rsidRPr="002B15AE">
              <w:rPr>
                <w:rFonts w:ascii="Arial" w:hAnsi="Arial" w:cs="Arial"/>
                <w:sz w:val="20"/>
                <w:szCs w:val="20"/>
              </w:rPr>
              <w:t>Data inicial do boletim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5138" w:rsidRPr="002B15AE" w:rsidRDefault="00455138" w:rsidP="00A437E7">
            <w:pPr>
              <w:rPr>
                <w:rFonts w:ascii="Arial" w:hAnsi="Arial" w:cs="Arial"/>
                <w:sz w:val="20"/>
                <w:szCs w:val="20"/>
              </w:rPr>
            </w:pPr>
            <w:r w:rsidRPr="002B15AE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</w:tr>
      <w:tr w:rsidR="00455138" w:rsidRPr="002B15AE" w:rsidTr="00A437E7"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5138" w:rsidRPr="002B15AE" w:rsidRDefault="00455138" w:rsidP="00A437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5138" w:rsidRPr="002B15AE" w:rsidRDefault="00671188" w:rsidP="00A437E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71188">
              <w:rPr>
                <w:rFonts w:ascii="Arial" w:hAnsi="Arial" w:cs="Arial"/>
                <w:sz w:val="20"/>
                <w:szCs w:val="20"/>
              </w:rPr>
              <w:t>date_end</w:t>
            </w:r>
            <w:proofErr w:type="spellEnd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5138" w:rsidRPr="002B15AE" w:rsidRDefault="00455138" w:rsidP="00A437E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B15AE">
              <w:rPr>
                <w:rFonts w:ascii="Arial" w:hAnsi="Arial" w:cs="Arial"/>
                <w:sz w:val="20"/>
                <w:szCs w:val="20"/>
              </w:rPr>
              <w:t>Timestamp</w:t>
            </w:r>
            <w:proofErr w:type="spellEnd"/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5138" w:rsidRPr="002B15AE" w:rsidRDefault="00455138" w:rsidP="00A437E7">
            <w:pPr>
              <w:rPr>
                <w:rFonts w:ascii="Arial" w:hAnsi="Arial" w:cs="Arial"/>
                <w:sz w:val="20"/>
                <w:szCs w:val="20"/>
              </w:rPr>
            </w:pPr>
            <w:r w:rsidRPr="002B15AE">
              <w:rPr>
                <w:rFonts w:ascii="Arial" w:hAnsi="Arial" w:cs="Arial"/>
                <w:sz w:val="20"/>
                <w:szCs w:val="20"/>
              </w:rPr>
              <w:t>Data final do boletim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5138" w:rsidRPr="002B15AE" w:rsidRDefault="00455138" w:rsidP="00A437E7">
            <w:pPr>
              <w:rPr>
                <w:rFonts w:ascii="Arial" w:hAnsi="Arial" w:cs="Arial"/>
                <w:sz w:val="20"/>
                <w:szCs w:val="20"/>
              </w:rPr>
            </w:pPr>
            <w:r w:rsidRPr="002B15AE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</w:tr>
      <w:tr w:rsidR="00455138" w:rsidRPr="002B15AE" w:rsidTr="00A437E7"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5138" w:rsidRPr="002B15AE" w:rsidRDefault="00455138" w:rsidP="00A437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5138" w:rsidRPr="002B15AE" w:rsidRDefault="00455138" w:rsidP="00A437E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data_ultima_alteracao</w:t>
            </w:r>
            <w:proofErr w:type="spellEnd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5138" w:rsidRPr="002B15AE" w:rsidRDefault="00455138" w:rsidP="00A437E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B15AE">
              <w:rPr>
                <w:rFonts w:ascii="Arial" w:hAnsi="Arial" w:cs="Arial"/>
                <w:sz w:val="20"/>
                <w:szCs w:val="20"/>
              </w:rPr>
              <w:t>Timestamp</w:t>
            </w:r>
            <w:proofErr w:type="spellEnd"/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5138" w:rsidRPr="002B15AE" w:rsidRDefault="00455138" w:rsidP="00A437E7">
            <w:pPr>
              <w:rPr>
                <w:rFonts w:ascii="Arial" w:hAnsi="Arial" w:cs="Arial"/>
                <w:sz w:val="20"/>
                <w:szCs w:val="20"/>
              </w:rPr>
            </w:pPr>
            <w:r w:rsidRPr="002B15AE">
              <w:rPr>
                <w:rFonts w:ascii="Arial" w:hAnsi="Arial" w:cs="Arial"/>
                <w:sz w:val="20"/>
                <w:szCs w:val="20"/>
              </w:rPr>
              <w:t xml:space="preserve">Data do último </w:t>
            </w:r>
            <w:proofErr w:type="spellStart"/>
            <w:r w:rsidRPr="002B15AE">
              <w:rPr>
                <w:rFonts w:ascii="Arial" w:hAnsi="Arial" w:cs="Arial"/>
                <w:sz w:val="20"/>
                <w:szCs w:val="20"/>
              </w:rPr>
              <w:t>update</w:t>
            </w:r>
            <w:proofErr w:type="spellEnd"/>
            <w:r w:rsidRPr="002B15AE">
              <w:rPr>
                <w:rFonts w:ascii="Arial" w:hAnsi="Arial" w:cs="Arial"/>
                <w:sz w:val="20"/>
                <w:szCs w:val="20"/>
              </w:rPr>
              <w:t xml:space="preserve"> na Entidade.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55138" w:rsidRPr="002B15AE" w:rsidRDefault="00455138" w:rsidP="00A437E7">
            <w:pPr>
              <w:rPr>
                <w:rFonts w:ascii="Arial" w:hAnsi="Arial" w:cs="Arial"/>
                <w:sz w:val="20"/>
                <w:szCs w:val="20"/>
              </w:rPr>
            </w:pPr>
            <w:r w:rsidRPr="002B15AE">
              <w:rPr>
                <w:rFonts w:ascii="Arial" w:hAnsi="Arial" w:cs="Arial"/>
                <w:sz w:val="20"/>
                <w:szCs w:val="20"/>
              </w:rPr>
              <w:t>Not null</w:t>
            </w:r>
          </w:p>
        </w:tc>
      </w:tr>
    </w:tbl>
    <w:p w:rsidR="00455138" w:rsidRDefault="00455138" w:rsidP="00455138">
      <w:pPr>
        <w:pStyle w:val="LegendaAutor"/>
      </w:pPr>
      <w:r w:rsidRPr="00952D43">
        <w:t>Fonte: O Autor (2016)</w:t>
      </w:r>
    </w:p>
    <w:p w:rsidR="00455138" w:rsidRDefault="00455138" w:rsidP="00E357E2">
      <w:pPr>
        <w:pStyle w:val="LegendaAutor"/>
      </w:pPr>
      <w:bookmarkStart w:id="5" w:name="_GoBack"/>
      <w:bookmarkEnd w:id="5"/>
    </w:p>
    <w:sectPr w:rsidR="004551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82663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64EC1"/>
    <w:multiLevelType w:val="hybridMultilevel"/>
    <w:tmpl w:val="6868BEC6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26D4A"/>
    <w:multiLevelType w:val="hybridMultilevel"/>
    <w:tmpl w:val="6868BEC6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306C7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F0479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220A5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033C7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73644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882CC5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53171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FE4D10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B231BE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6"/>
  </w:num>
  <w:num w:numId="10">
    <w:abstractNumId w:val="0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53C"/>
    <w:rsid w:val="00012960"/>
    <w:rsid w:val="00024B53"/>
    <w:rsid w:val="001338B4"/>
    <w:rsid w:val="0014346D"/>
    <w:rsid w:val="00153E31"/>
    <w:rsid w:val="00164A52"/>
    <w:rsid w:val="001B3D9F"/>
    <w:rsid w:val="001D5DAC"/>
    <w:rsid w:val="00220B2C"/>
    <w:rsid w:val="00282D55"/>
    <w:rsid w:val="002A0E73"/>
    <w:rsid w:val="002A1803"/>
    <w:rsid w:val="002C0B19"/>
    <w:rsid w:val="002E5929"/>
    <w:rsid w:val="003B5C57"/>
    <w:rsid w:val="0044753C"/>
    <w:rsid w:val="00455138"/>
    <w:rsid w:val="00465F96"/>
    <w:rsid w:val="004A76D3"/>
    <w:rsid w:val="00546953"/>
    <w:rsid w:val="005514CC"/>
    <w:rsid w:val="00651391"/>
    <w:rsid w:val="00671188"/>
    <w:rsid w:val="00693771"/>
    <w:rsid w:val="006B6ACB"/>
    <w:rsid w:val="006E0DAD"/>
    <w:rsid w:val="006F7DC0"/>
    <w:rsid w:val="007C6ACD"/>
    <w:rsid w:val="008551D7"/>
    <w:rsid w:val="0086513A"/>
    <w:rsid w:val="008F11D9"/>
    <w:rsid w:val="008F5369"/>
    <w:rsid w:val="00944D93"/>
    <w:rsid w:val="00A43336"/>
    <w:rsid w:val="00A86935"/>
    <w:rsid w:val="00B0045F"/>
    <w:rsid w:val="00B31D75"/>
    <w:rsid w:val="00B669B8"/>
    <w:rsid w:val="00BC0B28"/>
    <w:rsid w:val="00C01C37"/>
    <w:rsid w:val="00C4527E"/>
    <w:rsid w:val="00C87516"/>
    <w:rsid w:val="00E101E0"/>
    <w:rsid w:val="00E13BBA"/>
    <w:rsid w:val="00E357E2"/>
    <w:rsid w:val="00E61B4D"/>
    <w:rsid w:val="00EA453B"/>
    <w:rsid w:val="00F53763"/>
    <w:rsid w:val="00FB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E8FFA"/>
  <w15:chartTrackingRefBased/>
  <w15:docId w15:val="{970DDC0F-2F5A-4FF5-9F6B-7DA4E2AE7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4753C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aliases w:val="R. Legenda"/>
    <w:basedOn w:val="Normal"/>
    <w:next w:val="Normal"/>
    <w:link w:val="LegendaChar"/>
    <w:unhideWhenUsed/>
    <w:qFormat/>
    <w:rsid w:val="0044753C"/>
    <w:pPr>
      <w:spacing w:before="120" w:after="120" w:line="240" w:lineRule="auto"/>
      <w:jc w:val="center"/>
    </w:pPr>
    <w:rPr>
      <w:rFonts w:ascii="Arial" w:hAnsi="Arial"/>
      <w:b/>
      <w:i/>
      <w:iCs/>
      <w:sz w:val="20"/>
      <w:szCs w:val="18"/>
    </w:rPr>
  </w:style>
  <w:style w:type="character" w:styleId="nfaseSutil">
    <w:name w:val="Subtle Emphasis"/>
    <w:uiPriority w:val="19"/>
    <w:qFormat/>
    <w:rsid w:val="0044753C"/>
    <w:rPr>
      <w:rFonts w:ascii="Arial" w:hAnsi="Arial" w:cs="Arial"/>
      <w:i w:val="0"/>
      <w:color w:val="auto"/>
      <w:sz w:val="20"/>
      <w:szCs w:val="20"/>
    </w:rPr>
  </w:style>
  <w:style w:type="paragraph" w:customStyle="1" w:styleId="TabelaInterna">
    <w:name w:val="Tabela Interna"/>
    <w:basedOn w:val="Normal"/>
    <w:next w:val="Normal"/>
    <w:link w:val="TabelaInternaChar"/>
    <w:qFormat/>
    <w:rsid w:val="0044753C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TabelaInternaChar">
    <w:name w:val="Tabela Interna Char"/>
    <w:basedOn w:val="Fontepargpadro"/>
    <w:link w:val="TabelaInterna"/>
    <w:rsid w:val="0044753C"/>
    <w:rPr>
      <w:rFonts w:ascii="Times New Roman" w:eastAsia="Calibri" w:hAnsi="Times New Roman" w:cs="Times New Roman"/>
      <w:sz w:val="20"/>
      <w:szCs w:val="20"/>
    </w:rPr>
  </w:style>
  <w:style w:type="paragraph" w:customStyle="1" w:styleId="LegendaAutor">
    <w:name w:val="LegendaAutor"/>
    <w:basedOn w:val="Normal"/>
    <w:link w:val="LegendaAutorChar"/>
    <w:qFormat/>
    <w:rsid w:val="0044753C"/>
    <w:pPr>
      <w:spacing w:after="0" w:line="240" w:lineRule="auto"/>
      <w:ind w:left="357" w:right="-340" w:hanging="357"/>
    </w:pPr>
    <w:rPr>
      <w:rFonts w:ascii="Arial" w:eastAsia="Calibri" w:hAnsi="Arial" w:cs="Times New Roman"/>
      <w:sz w:val="18"/>
    </w:rPr>
  </w:style>
  <w:style w:type="character" w:customStyle="1" w:styleId="LegendaAutorChar">
    <w:name w:val="LegendaAutor Char"/>
    <w:basedOn w:val="Fontepargpadro"/>
    <w:link w:val="LegendaAutor"/>
    <w:rsid w:val="0044753C"/>
    <w:rPr>
      <w:rFonts w:ascii="Arial" w:eastAsia="Calibri" w:hAnsi="Arial" w:cs="Times New Roman"/>
      <w:sz w:val="18"/>
    </w:rPr>
  </w:style>
  <w:style w:type="character" w:customStyle="1" w:styleId="LegendaChar">
    <w:name w:val="Legenda Char"/>
    <w:aliases w:val="R. Legenda Char"/>
    <w:basedOn w:val="Fontepargpadro"/>
    <w:link w:val="Legenda"/>
    <w:rsid w:val="0044753C"/>
    <w:rPr>
      <w:rFonts w:ascii="Arial" w:hAnsi="Arial"/>
      <w:b/>
      <w:i/>
      <w:iCs/>
      <w:sz w:val="20"/>
      <w:szCs w:val="18"/>
    </w:rPr>
  </w:style>
  <w:style w:type="paragraph" w:styleId="PargrafodaLista">
    <w:name w:val="List Paragraph"/>
    <w:basedOn w:val="Normal"/>
    <w:uiPriority w:val="34"/>
    <w:qFormat/>
    <w:rsid w:val="004A76D3"/>
    <w:pPr>
      <w:ind w:left="720"/>
      <w:contextualSpacing/>
    </w:pPr>
  </w:style>
  <w:style w:type="table" w:styleId="Tabelacomgrade">
    <w:name w:val="Table Grid"/>
    <w:basedOn w:val="Tabelanormal"/>
    <w:uiPriority w:val="59"/>
    <w:rsid w:val="004A7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gendaCentro">
    <w:name w:val="LegendaCentro"/>
    <w:basedOn w:val="Legenda"/>
    <w:link w:val="LegendaCentroChar"/>
    <w:qFormat/>
    <w:rsid w:val="004A76D3"/>
    <w:pPr>
      <w:spacing w:before="0" w:after="0"/>
    </w:pPr>
    <w:rPr>
      <w:b w:val="0"/>
      <w:i w:val="0"/>
    </w:rPr>
  </w:style>
  <w:style w:type="character" w:customStyle="1" w:styleId="LegendaCentroChar">
    <w:name w:val="LegendaCentro Char"/>
    <w:basedOn w:val="LegendaChar"/>
    <w:link w:val="LegendaCentro"/>
    <w:rsid w:val="004A76D3"/>
    <w:rPr>
      <w:rFonts w:ascii="Arial" w:hAnsi="Arial"/>
      <w:b w:val="0"/>
      <w:i w:val="0"/>
      <w:iCs/>
      <w:sz w:val="20"/>
      <w:szCs w:val="18"/>
    </w:rPr>
  </w:style>
  <w:style w:type="character" w:styleId="Forte">
    <w:name w:val="Strong"/>
    <w:basedOn w:val="Fontepargpadro"/>
    <w:uiPriority w:val="22"/>
    <w:qFormat/>
    <w:rsid w:val="00E357E2"/>
    <w:rPr>
      <w:b/>
      <w:bCs/>
    </w:rPr>
  </w:style>
  <w:style w:type="paragraph" w:customStyle="1" w:styleId="Standard">
    <w:name w:val="Standard"/>
    <w:rsid w:val="00B669B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2025</Words>
  <Characters>10935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cp:keywords/>
  <dc:description/>
  <cp:lastModifiedBy>Clei Evers Oliveira Flores</cp:lastModifiedBy>
  <cp:revision>6</cp:revision>
  <dcterms:created xsi:type="dcterms:W3CDTF">2016-11-07T00:38:00Z</dcterms:created>
  <dcterms:modified xsi:type="dcterms:W3CDTF">2016-11-07T01:51:00Z</dcterms:modified>
</cp:coreProperties>
</file>