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11C48E6" w14:textId="77777777" w:rsidR="003A4D71" w:rsidRDefault="008047E4">
      <w:pPr>
        <w:pStyle w:val="Titre2"/>
        <w:numPr>
          <w:ilvl w:val="1"/>
          <w:numId w:val="6"/>
        </w:numPr>
        <w:spacing w:before="0"/>
        <w:ind w:hanging="576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  <w:lang w:val="fr-FR"/>
        </w:rPr>
        <w:drawing>
          <wp:inline distT="0" distB="0" distL="114300" distR="114300" wp14:anchorId="22735D13" wp14:editId="3EC66DBB">
            <wp:extent cx="2071370" cy="72199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721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58A07" w14:textId="77777777" w:rsidR="003A4D71" w:rsidRDefault="008047E4">
      <w:pPr>
        <w:pStyle w:val="Titre1"/>
        <w:contextualSpacing w:val="0"/>
        <w:jc w:val="center"/>
      </w:pPr>
      <w:r>
        <w:t>S'initier au HTML et aux feuilles de style CSS</w:t>
      </w:r>
    </w:p>
    <w:p w14:paraId="4C2D1A4A" w14:textId="77777777" w:rsidR="003A4D71" w:rsidRDefault="008047E4">
      <w:pPr>
        <w:pStyle w:val="Sous-titre"/>
        <w:contextualSpacing w:val="0"/>
        <w:jc w:val="center"/>
      </w:pPr>
      <w:bookmarkStart w:id="0" w:name="_pm0s56wmr168" w:colFirst="0" w:colLast="0"/>
      <w:bookmarkEnd w:id="0"/>
      <w:r>
        <w:t>Laboratoire 1</w:t>
      </w:r>
    </w:p>
    <w:p w14:paraId="79566A5D" w14:textId="77777777" w:rsidR="003A4D71" w:rsidRDefault="008047E4">
      <w:pPr>
        <w:pStyle w:val="Titre2"/>
        <w:contextualSpacing w:val="0"/>
      </w:pPr>
      <w:r>
        <w:t>Partie 1</w:t>
      </w:r>
    </w:p>
    <w:p w14:paraId="033B57B1" w14:textId="77777777" w:rsidR="003A4D71" w:rsidRDefault="008047E4">
      <w:pPr>
        <w:pStyle w:val="normal0"/>
      </w:pPr>
      <w:r>
        <w:t>Ouvrir l'éditeur de texte Bloc-notes et écrire le code HTML suivant.</w:t>
      </w:r>
    </w:p>
    <w:p w14:paraId="169FD5FA" w14:textId="77777777" w:rsidR="003A4D71" w:rsidRDefault="008047E4">
      <w:pPr>
        <w:pStyle w:val="normal0"/>
        <w:spacing w:before="280" w:after="280" w:line="240" w:lineRule="auto"/>
        <w:jc w:val="center"/>
      </w:pPr>
      <w:r>
        <w:rPr>
          <w:noProof/>
          <w:lang w:val="fr-FR"/>
        </w:rPr>
        <w:drawing>
          <wp:inline distT="0" distB="0" distL="114300" distR="114300" wp14:anchorId="5D6C71E1" wp14:editId="2459A180">
            <wp:extent cx="3286125" cy="1800225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E0A5E7" w14:textId="77777777" w:rsidR="003A4D71" w:rsidRDefault="008047E4">
      <w:pPr>
        <w:pStyle w:val="normal0"/>
      </w:pPr>
      <w:r>
        <w:t xml:space="preserve">Enregistrer le document sur votre bureau avec le nom de fichier document1.html </w:t>
      </w:r>
    </w:p>
    <w:p w14:paraId="21493D60" w14:textId="77777777" w:rsidR="003A4D71" w:rsidRDefault="003A4D71">
      <w:pPr>
        <w:pStyle w:val="normal0"/>
      </w:pPr>
    </w:p>
    <w:p w14:paraId="11C45708" w14:textId="77777777" w:rsidR="003A4D71" w:rsidRDefault="008047E4">
      <w:pPr>
        <w:pStyle w:val="normal0"/>
      </w:pPr>
      <w:r>
        <w:t>Ouvrir le fichier avec votre navigateur. Vous aurez le résultat suivant.</w:t>
      </w:r>
    </w:p>
    <w:p w14:paraId="344B8880" w14:textId="77777777" w:rsidR="003A4D71" w:rsidRDefault="008047E4">
      <w:pPr>
        <w:pStyle w:val="normal0"/>
        <w:spacing w:before="280" w:after="280" w:line="240" w:lineRule="auto"/>
        <w:jc w:val="center"/>
      </w:pPr>
      <w:r>
        <w:rPr>
          <w:noProof/>
          <w:lang w:val="fr-FR"/>
        </w:rPr>
        <w:lastRenderedPageBreak/>
        <w:drawing>
          <wp:inline distT="0" distB="0" distL="114300" distR="114300" wp14:anchorId="1D958065" wp14:editId="0B6B74D1">
            <wp:extent cx="5438775" cy="278130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C071FD" w14:textId="77777777" w:rsidR="003A4D71" w:rsidRDefault="008047E4">
      <w:pPr>
        <w:pStyle w:val="normal0"/>
      </w:pPr>
      <w:r>
        <w:t xml:space="preserve">Admirer votre premier document HTML. </w:t>
      </w:r>
    </w:p>
    <w:p w14:paraId="01E1C870" w14:textId="77777777" w:rsidR="003A4D71" w:rsidRDefault="003A4D71">
      <w:pPr>
        <w:pStyle w:val="normal0"/>
      </w:pPr>
    </w:p>
    <w:p w14:paraId="4DD315C7" w14:textId="77777777" w:rsidR="003A4D71" w:rsidRDefault="008047E4">
      <w:pPr>
        <w:pStyle w:val="normal0"/>
      </w:pPr>
      <w:r>
        <w:t>Celui-ci est vide (et c'est normal) mais tout à fait opérationnel. Il faudra maintenant lui fournir votre information à l'intérieur des balises &lt;body&gt; &lt;/body&gt;. Remarquez que votre "title" est présent dans la fenêtre du navigateur.</w:t>
      </w:r>
    </w:p>
    <w:p w14:paraId="35F749C3" w14:textId="77777777" w:rsidR="003A4D71" w:rsidRDefault="003A4D71">
      <w:pPr>
        <w:pStyle w:val="normal0"/>
      </w:pPr>
    </w:p>
    <w:p w14:paraId="6AD59FD8" w14:textId="77777777" w:rsidR="003A4D71" w:rsidRDefault="008047E4">
      <w:pPr>
        <w:pStyle w:val="normal0"/>
      </w:pPr>
      <w:r>
        <w:t xml:space="preserve">Pour vos éventuelles modifications, il n'est pas nécessaire de fermer et ouvrir à chaque fois le navigateur. </w:t>
      </w:r>
    </w:p>
    <w:p w14:paraId="206211CA" w14:textId="77777777" w:rsidR="003A4D71" w:rsidRDefault="008047E4">
      <w:pPr>
        <w:pStyle w:val="normal0"/>
        <w:numPr>
          <w:ilvl w:val="0"/>
          <w:numId w:val="4"/>
        </w:numPr>
        <w:ind w:hanging="360"/>
        <w:contextualSpacing/>
      </w:pPr>
      <w:r>
        <w:t>Retourner dans l'éditeur de texte (sans fermer le navigateur).</w:t>
      </w:r>
    </w:p>
    <w:p w14:paraId="6D5130A5" w14:textId="77777777" w:rsidR="003A4D71" w:rsidRDefault="008047E4">
      <w:pPr>
        <w:pStyle w:val="normal0"/>
        <w:numPr>
          <w:ilvl w:val="0"/>
          <w:numId w:val="4"/>
        </w:numPr>
        <w:ind w:hanging="360"/>
        <w:contextualSpacing/>
      </w:pPr>
      <w:r>
        <w:t xml:space="preserve">Modifier le code HTML. </w:t>
      </w:r>
    </w:p>
    <w:p w14:paraId="5EC427F8" w14:textId="77777777" w:rsidR="003A4D71" w:rsidRDefault="008047E4">
      <w:pPr>
        <w:pStyle w:val="normal0"/>
        <w:numPr>
          <w:ilvl w:val="0"/>
          <w:numId w:val="4"/>
        </w:numPr>
        <w:ind w:hanging="360"/>
        <w:contextualSpacing/>
      </w:pPr>
      <w:r>
        <w:t xml:space="preserve">Enregistrer le fichier. </w:t>
      </w:r>
    </w:p>
    <w:p w14:paraId="263E4304" w14:textId="77777777" w:rsidR="003A4D71" w:rsidRDefault="008047E4">
      <w:pPr>
        <w:pStyle w:val="normal0"/>
        <w:numPr>
          <w:ilvl w:val="0"/>
          <w:numId w:val="4"/>
        </w:numPr>
        <w:ind w:hanging="360"/>
        <w:contextualSpacing/>
      </w:pPr>
      <w:r>
        <w:t xml:space="preserve">Utiliser la commande "Actualiser" (F5) du navigateur. </w:t>
      </w:r>
    </w:p>
    <w:tbl>
      <w:tblPr>
        <w:tblStyle w:val="a"/>
        <w:tblW w:w="8790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360"/>
        <w:gridCol w:w="8430"/>
      </w:tblGrid>
      <w:tr w:rsidR="003A4D71" w14:paraId="00EFD49D" w14:textId="77777777">
        <w:tc>
          <w:tcPr>
            <w:tcW w:w="360" w:type="dxa"/>
          </w:tcPr>
          <w:p w14:paraId="3D9DB5D6" w14:textId="77777777" w:rsidR="003A4D71" w:rsidRDefault="003A4D71">
            <w:pPr>
              <w:pStyle w:val="normal0"/>
              <w:spacing w:line="240" w:lineRule="auto"/>
              <w:ind w:right="-450"/>
            </w:pPr>
          </w:p>
        </w:tc>
        <w:tc>
          <w:tcPr>
            <w:tcW w:w="8430" w:type="dxa"/>
          </w:tcPr>
          <w:p w14:paraId="6655B439" w14:textId="77777777" w:rsidR="003A4D71" w:rsidRDefault="003A4D71">
            <w:pPr>
              <w:pStyle w:val="normal0"/>
              <w:spacing w:line="240" w:lineRule="auto"/>
            </w:pPr>
          </w:p>
        </w:tc>
      </w:tr>
    </w:tbl>
    <w:p w14:paraId="0BBC3FB7" w14:textId="77777777" w:rsidR="003A4D71" w:rsidRDefault="008047E4">
      <w:pPr>
        <w:pStyle w:val="normal0"/>
      </w:pPr>
      <w:r>
        <w:t>Voyons comment l'agrémenter par quelques balises élémentaires.</w:t>
      </w:r>
    </w:p>
    <w:p w14:paraId="4FE4F731" w14:textId="77777777" w:rsidR="003A4D71" w:rsidRDefault="003A4D71">
      <w:pPr>
        <w:pStyle w:val="normal0"/>
      </w:pPr>
    </w:p>
    <w:tbl>
      <w:tblPr>
        <w:tblStyle w:val="a0"/>
        <w:tblW w:w="850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10"/>
        <w:gridCol w:w="3260"/>
        <w:gridCol w:w="2835"/>
      </w:tblGrid>
      <w:tr w:rsidR="003A4D71" w14:paraId="305D82DC" w14:textId="77777777">
        <w:tc>
          <w:tcPr>
            <w:tcW w:w="2410" w:type="dxa"/>
          </w:tcPr>
          <w:p w14:paraId="1DEC027C" w14:textId="77777777" w:rsidR="003A4D71" w:rsidRDefault="008047E4">
            <w:pPr>
              <w:pStyle w:val="normal0"/>
            </w:pPr>
            <w:r>
              <w:rPr>
                <w:b/>
              </w:rPr>
              <w:t>Gras</w:t>
            </w:r>
          </w:p>
        </w:tc>
        <w:tc>
          <w:tcPr>
            <w:tcW w:w="3260" w:type="dxa"/>
          </w:tcPr>
          <w:p w14:paraId="02280B98" w14:textId="77777777" w:rsidR="003A4D71" w:rsidRDefault="008047E4">
            <w:pPr>
              <w:pStyle w:val="normal0"/>
            </w:pPr>
            <w:r>
              <w:t>&lt;B&gt;...&lt;/B&gt;</w:t>
            </w:r>
            <w:r>
              <w:br/>
              <w:t>&lt;STRONG&gt; ... &lt;/STRONG&gt;</w:t>
            </w:r>
          </w:p>
        </w:tc>
        <w:tc>
          <w:tcPr>
            <w:tcW w:w="2835" w:type="dxa"/>
          </w:tcPr>
          <w:p w14:paraId="555170B4" w14:textId="77777777" w:rsidR="003A4D71" w:rsidRDefault="008047E4">
            <w:pPr>
              <w:pStyle w:val="normal0"/>
            </w:pPr>
            <w:r>
              <w:t>Début et fin d'une zone en gras</w:t>
            </w:r>
          </w:p>
        </w:tc>
      </w:tr>
      <w:tr w:rsidR="003A4D71" w14:paraId="1CB92846" w14:textId="77777777">
        <w:tc>
          <w:tcPr>
            <w:tcW w:w="2410" w:type="dxa"/>
          </w:tcPr>
          <w:p w14:paraId="0E71F7C2" w14:textId="77777777" w:rsidR="003A4D71" w:rsidRDefault="008047E4">
            <w:pPr>
              <w:pStyle w:val="normal0"/>
            </w:pPr>
            <w:r>
              <w:rPr>
                <w:b/>
              </w:rPr>
              <w:t>Italique</w:t>
            </w:r>
          </w:p>
        </w:tc>
        <w:tc>
          <w:tcPr>
            <w:tcW w:w="3260" w:type="dxa"/>
          </w:tcPr>
          <w:p w14:paraId="453A8C0B" w14:textId="77777777" w:rsidR="003A4D71" w:rsidRDefault="008047E4">
            <w:pPr>
              <w:pStyle w:val="normal0"/>
            </w:pPr>
            <w:r>
              <w:t>&lt;I&gt;...&lt;/I&gt;</w:t>
            </w:r>
            <w:r>
              <w:br/>
              <w:t>&lt;EM&gt; ... &lt;/EM&gt;</w:t>
            </w:r>
          </w:p>
        </w:tc>
        <w:tc>
          <w:tcPr>
            <w:tcW w:w="2835" w:type="dxa"/>
          </w:tcPr>
          <w:p w14:paraId="721B4F2B" w14:textId="77777777" w:rsidR="003A4D71" w:rsidRDefault="008047E4">
            <w:pPr>
              <w:pStyle w:val="normal0"/>
            </w:pPr>
            <w:r>
              <w:t>Début et fin d'une zone en italique</w:t>
            </w:r>
          </w:p>
        </w:tc>
      </w:tr>
      <w:tr w:rsidR="003A4D71" w14:paraId="115F4737" w14:textId="77777777">
        <w:tc>
          <w:tcPr>
            <w:tcW w:w="2410" w:type="dxa"/>
          </w:tcPr>
          <w:p w14:paraId="064ABE74" w14:textId="77777777" w:rsidR="003A4D71" w:rsidRDefault="008047E4">
            <w:pPr>
              <w:pStyle w:val="normal0"/>
            </w:pPr>
            <w:r>
              <w:rPr>
                <w:b/>
              </w:rPr>
              <w:t xml:space="preserve">Taille de caractère </w:t>
            </w:r>
            <w:r>
              <w:rPr>
                <w:b/>
              </w:rPr>
              <w:br/>
              <w:t>(déprécié)</w:t>
            </w:r>
          </w:p>
        </w:tc>
        <w:tc>
          <w:tcPr>
            <w:tcW w:w="3260" w:type="dxa"/>
          </w:tcPr>
          <w:p w14:paraId="7C792461" w14:textId="77777777" w:rsidR="003A4D71" w:rsidRDefault="008047E4">
            <w:pPr>
              <w:pStyle w:val="normal0"/>
            </w:pPr>
            <w:r>
              <w:t>&lt;FONT SIZE=?&gt; ... &lt;/FONT&gt;</w:t>
            </w:r>
          </w:p>
        </w:tc>
        <w:tc>
          <w:tcPr>
            <w:tcW w:w="2835" w:type="dxa"/>
          </w:tcPr>
          <w:p w14:paraId="4E759EF0" w14:textId="77777777" w:rsidR="003A4D71" w:rsidRDefault="008047E4">
            <w:pPr>
              <w:pStyle w:val="normal0"/>
            </w:pPr>
            <w:r>
              <w:t>Début et fin d'une zone avec cette taille</w:t>
            </w:r>
          </w:p>
        </w:tc>
      </w:tr>
      <w:tr w:rsidR="003A4D71" w14:paraId="4249C41E" w14:textId="77777777">
        <w:tc>
          <w:tcPr>
            <w:tcW w:w="2410" w:type="dxa"/>
          </w:tcPr>
          <w:p w14:paraId="0F3BBD49" w14:textId="77777777" w:rsidR="003A4D71" w:rsidRDefault="008047E4">
            <w:pPr>
              <w:pStyle w:val="normal0"/>
            </w:pPr>
            <w:r>
              <w:rPr>
                <w:b/>
              </w:rPr>
              <w:t>Couleur de caractère</w:t>
            </w:r>
          </w:p>
        </w:tc>
        <w:tc>
          <w:tcPr>
            <w:tcW w:w="3260" w:type="dxa"/>
          </w:tcPr>
          <w:p w14:paraId="01D944C2" w14:textId="77777777" w:rsidR="003A4D71" w:rsidRDefault="008047E4">
            <w:pPr>
              <w:pStyle w:val="normal0"/>
            </w:pPr>
            <w:r>
              <w:t>&lt;FONT COLOR="#</w:t>
            </w:r>
            <w:r>
              <w:rPr>
                <w:sz w:val="20"/>
                <w:szCs w:val="20"/>
              </w:rPr>
              <w:t>$$$$$$</w:t>
            </w:r>
            <w:r>
              <w:t>"&gt;</w:t>
            </w:r>
            <w:r>
              <w:br/>
              <w:t> ... &lt;/FONT&gt;</w:t>
            </w:r>
          </w:p>
        </w:tc>
        <w:tc>
          <w:tcPr>
            <w:tcW w:w="2835" w:type="dxa"/>
          </w:tcPr>
          <w:p w14:paraId="072F728A" w14:textId="77777777" w:rsidR="003A4D71" w:rsidRDefault="008047E4">
            <w:pPr>
              <w:pStyle w:val="normal0"/>
            </w:pPr>
            <w:r>
              <w:t>Début et fin d'une zone en couleur</w:t>
            </w:r>
          </w:p>
        </w:tc>
      </w:tr>
      <w:tr w:rsidR="003A4D71" w14:paraId="34EB68AC" w14:textId="77777777">
        <w:tc>
          <w:tcPr>
            <w:tcW w:w="2410" w:type="dxa"/>
          </w:tcPr>
          <w:p w14:paraId="22F59546" w14:textId="77777777" w:rsidR="003A4D71" w:rsidRDefault="008047E4">
            <w:pPr>
              <w:pStyle w:val="normal0"/>
            </w:pPr>
            <w:r>
              <w:rPr>
                <w:b/>
              </w:rPr>
              <w:t>A la ligne</w:t>
            </w:r>
          </w:p>
        </w:tc>
        <w:tc>
          <w:tcPr>
            <w:tcW w:w="3260" w:type="dxa"/>
          </w:tcPr>
          <w:p w14:paraId="426C5594" w14:textId="77777777" w:rsidR="003A4D71" w:rsidRDefault="008047E4">
            <w:pPr>
              <w:pStyle w:val="normal0"/>
            </w:pPr>
            <w:r>
              <w:t>&lt;BR&gt;</w:t>
            </w:r>
          </w:p>
        </w:tc>
        <w:tc>
          <w:tcPr>
            <w:tcW w:w="2835" w:type="dxa"/>
          </w:tcPr>
          <w:p w14:paraId="511BDC9E" w14:textId="77777777" w:rsidR="003A4D71" w:rsidRDefault="008047E4">
            <w:pPr>
              <w:pStyle w:val="normal0"/>
            </w:pPr>
            <w:r>
              <w:t>Retour de chariot</w:t>
            </w:r>
          </w:p>
        </w:tc>
      </w:tr>
      <w:tr w:rsidR="003A4D71" w14:paraId="27744F79" w14:textId="77777777">
        <w:tc>
          <w:tcPr>
            <w:tcW w:w="2410" w:type="dxa"/>
          </w:tcPr>
          <w:p w14:paraId="461B6F11" w14:textId="77777777" w:rsidR="003A4D71" w:rsidRDefault="008047E4">
            <w:pPr>
              <w:pStyle w:val="normal0"/>
            </w:pPr>
            <w:r>
              <w:rPr>
                <w:b/>
              </w:rPr>
              <w:t>Commentaires</w:t>
            </w:r>
          </w:p>
        </w:tc>
        <w:tc>
          <w:tcPr>
            <w:tcW w:w="3260" w:type="dxa"/>
          </w:tcPr>
          <w:p w14:paraId="2580BE30" w14:textId="77777777" w:rsidR="003A4D71" w:rsidRDefault="008047E4">
            <w:pPr>
              <w:pStyle w:val="normal0"/>
            </w:pPr>
            <w:r>
              <w:t>&lt;!-- commentaire  --&gt;</w:t>
            </w:r>
          </w:p>
        </w:tc>
        <w:tc>
          <w:tcPr>
            <w:tcW w:w="2835" w:type="dxa"/>
          </w:tcPr>
          <w:p w14:paraId="570CF733" w14:textId="77777777" w:rsidR="003A4D71" w:rsidRDefault="008047E4">
            <w:pPr>
              <w:pStyle w:val="normal0"/>
            </w:pPr>
            <w:r>
              <w:t>Ne pas afficher</w:t>
            </w:r>
          </w:p>
        </w:tc>
      </w:tr>
      <w:tr w:rsidR="003A4D71" w14:paraId="6764244B" w14:textId="77777777">
        <w:tc>
          <w:tcPr>
            <w:tcW w:w="2410" w:type="dxa"/>
            <w:vAlign w:val="center"/>
          </w:tcPr>
          <w:p w14:paraId="341996AC" w14:textId="77777777" w:rsidR="003A4D71" w:rsidRDefault="003A4D71">
            <w:pPr>
              <w:pStyle w:val="normal0"/>
            </w:pPr>
          </w:p>
        </w:tc>
        <w:tc>
          <w:tcPr>
            <w:tcW w:w="3260" w:type="dxa"/>
            <w:vAlign w:val="center"/>
          </w:tcPr>
          <w:p w14:paraId="54B6036C" w14:textId="77777777" w:rsidR="003A4D71" w:rsidRDefault="003A4D71">
            <w:pPr>
              <w:pStyle w:val="normal0"/>
            </w:pPr>
          </w:p>
        </w:tc>
        <w:tc>
          <w:tcPr>
            <w:tcW w:w="2835" w:type="dxa"/>
            <w:vAlign w:val="center"/>
          </w:tcPr>
          <w:p w14:paraId="65AE3640" w14:textId="77777777" w:rsidR="003A4D71" w:rsidRDefault="003A4D71">
            <w:pPr>
              <w:pStyle w:val="normal0"/>
            </w:pPr>
          </w:p>
        </w:tc>
      </w:tr>
    </w:tbl>
    <w:p w14:paraId="07D1326F" w14:textId="77777777" w:rsidR="003A4D71" w:rsidRDefault="008047E4">
      <w:pPr>
        <w:pStyle w:val="normal0"/>
      </w:pPr>
      <w:r>
        <w:t>Ouvrir l'éditeur de texte et copiez-y le code suivant</w:t>
      </w:r>
    </w:p>
    <w:p w14:paraId="7F886FFD" w14:textId="77777777" w:rsidR="003A4D71" w:rsidRDefault="003A4D71">
      <w:pPr>
        <w:pStyle w:val="normal0"/>
      </w:pPr>
    </w:p>
    <w:tbl>
      <w:tblPr>
        <w:tblStyle w:val="a1"/>
        <w:tblW w:w="654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548"/>
      </w:tblGrid>
      <w:tr w:rsidR="003A4D71" w14:paraId="31C3A7B1" w14:textId="77777777">
        <w:tc>
          <w:tcPr>
            <w:tcW w:w="6548" w:type="dxa"/>
            <w:vAlign w:val="center"/>
          </w:tcPr>
          <w:p w14:paraId="303D286F" w14:textId="77777777" w:rsidR="003A4D71" w:rsidRDefault="008047E4">
            <w:pPr>
              <w:pStyle w:val="normal0"/>
              <w:spacing w:line="240" w:lineRule="auto"/>
            </w:pPr>
            <w:r>
              <w:t xml:space="preserve">&lt;html&gt; </w:t>
            </w:r>
            <w:r>
              <w:br/>
              <w:t>&lt;head&gt;&lt;title&gt; &lt;/title&gt;&lt;/head&gt;</w:t>
            </w:r>
            <w:r>
              <w:br/>
              <w:t>&lt;body&gt;texte simple&lt;br&gt;</w:t>
            </w:r>
            <w:r>
              <w:br/>
              <w:t xml:space="preserve">&lt;b&gt;texte en gras&lt;/b&gt;&lt;br&gt; </w:t>
            </w:r>
            <w:r>
              <w:br/>
              <w:t xml:space="preserve">&lt;strong&gt;texte en gras&lt;/strong&gt;&lt;br&gt; </w:t>
            </w:r>
            <w:r>
              <w:br/>
              <w:t>&lt;i&gt;texte en italique&lt;/i&gt;&lt;br&gt;</w:t>
            </w:r>
            <w:r>
              <w:br/>
              <w:t xml:space="preserve">&lt;em&gt;texte en italique&lt;/em&gt;&lt;br&gt; </w:t>
            </w:r>
            <w:r>
              <w:br/>
              <w:t>&lt;b&gt;&lt;i&gt;texte en gras et en italique&lt;/i&gt;&lt;/b&gt;&lt;br&gt;</w:t>
            </w:r>
            <w:r>
              <w:br/>
              <w:t>&lt;font size=5&gt;texte&lt;/font&gt;</w:t>
            </w:r>
            <w:r>
              <w:br/>
              <w:t>&lt;font color="#0000FF"&gt;en bleu&lt;/font&gt;</w:t>
            </w:r>
            <w:r>
              <w:br/>
              <w:t>&lt;!--C'est fini--&gt;</w:t>
            </w:r>
            <w:r>
              <w:br/>
              <w:t xml:space="preserve">&lt;/body&gt; </w:t>
            </w:r>
            <w:r>
              <w:br/>
              <w:t>&lt;/html&gt;</w:t>
            </w:r>
          </w:p>
          <w:p w14:paraId="3544F6FA" w14:textId="77777777" w:rsidR="003A4D71" w:rsidRDefault="003A4D71">
            <w:pPr>
              <w:pStyle w:val="normal0"/>
              <w:spacing w:line="240" w:lineRule="auto"/>
            </w:pPr>
          </w:p>
        </w:tc>
      </w:tr>
    </w:tbl>
    <w:p w14:paraId="3A050718" w14:textId="77777777" w:rsidR="003A4D71" w:rsidRDefault="008047E4">
      <w:pPr>
        <w:pStyle w:val="normal0"/>
      </w:pPr>
      <w:r>
        <w:t>Dans votre navigateur, vous devriez avoir ce résultat</w:t>
      </w:r>
    </w:p>
    <w:p w14:paraId="6DEDFCBB" w14:textId="77777777" w:rsidR="003A4D71" w:rsidRDefault="008047E4">
      <w:pPr>
        <w:pStyle w:val="normal0"/>
        <w:spacing w:before="280" w:after="280" w:line="240" w:lineRule="auto"/>
      </w:pPr>
      <w:r>
        <w:rPr>
          <w:noProof/>
          <w:lang w:val="fr-FR"/>
        </w:rPr>
        <w:drawing>
          <wp:inline distT="0" distB="0" distL="114300" distR="114300" wp14:anchorId="346D2C66" wp14:editId="5B4D20EA">
            <wp:extent cx="5482590" cy="288544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885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58A0B" w14:textId="77777777" w:rsidR="003A4D71" w:rsidRDefault="003A4D71">
      <w:pPr>
        <w:pStyle w:val="normal0"/>
        <w:spacing w:before="280" w:after="280" w:line="240" w:lineRule="auto"/>
      </w:pPr>
    </w:p>
    <w:p w14:paraId="158DA86F" w14:textId="77777777" w:rsidR="003A4D71" w:rsidRDefault="008047E4">
      <w:pPr>
        <w:pStyle w:val="normal0"/>
      </w:pPr>
      <w:r>
        <w:br w:type="page"/>
      </w:r>
    </w:p>
    <w:p w14:paraId="76835508" w14:textId="77777777" w:rsidR="003A4D71" w:rsidRDefault="008047E4">
      <w:pPr>
        <w:pStyle w:val="normal0"/>
      </w:pPr>
      <w:r>
        <w:lastRenderedPageBreak/>
        <w:t>Quelques commentaires s'imposent:</w:t>
      </w:r>
    </w:p>
    <w:p w14:paraId="27620247" w14:textId="77777777" w:rsidR="003A4D71" w:rsidRDefault="008047E4">
      <w:pPr>
        <w:pStyle w:val="normal0"/>
        <w:numPr>
          <w:ilvl w:val="0"/>
          <w:numId w:val="1"/>
        </w:numPr>
        <w:ind w:hanging="360"/>
        <w:contextualSpacing/>
      </w:pPr>
      <w:r>
        <w:t>Sans configuration, le format du texte simple sera repris par le navigateur avec la police et taille de caractères par défaut.</w:t>
      </w:r>
    </w:p>
    <w:p w14:paraId="75FE26B2" w14:textId="77777777" w:rsidR="003A4D71" w:rsidRDefault="008047E4">
      <w:pPr>
        <w:pStyle w:val="normal0"/>
        <w:numPr>
          <w:ilvl w:val="0"/>
          <w:numId w:val="1"/>
        </w:numPr>
        <w:ind w:hanging="360"/>
        <w:contextualSpacing/>
      </w:pPr>
      <w:r>
        <w:t>Le navigateur affiche le texte qu'on lui "dicte" en changeant de ligne lorsque qu’il atteint le bord de la fenêtre. Pour le forcer à faire un saut de ligne, utilisez la balise &lt;br&gt;, l'équivalent d'un retour de chariot.</w:t>
      </w:r>
    </w:p>
    <w:p w14:paraId="321F70C1" w14:textId="77777777" w:rsidR="003A4D71" w:rsidRDefault="008047E4">
      <w:pPr>
        <w:pStyle w:val="normal0"/>
        <w:numPr>
          <w:ilvl w:val="0"/>
          <w:numId w:val="1"/>
        </w:numPr>
        <w:ind w:hanging="360"/>
        <w:contextualSpacing/>
      </w:pPr>
      <w:r>
        <w:t>Il n'est pas rare d'utiliser plusieurs balises pour un même élément de texte. Il faut veiller à bien les imbriquer. Ainsi &lt;b&gt;&lt;i&gt;...&lt;/i&gt;&lt;/b&gt; est correct et &lt;b&gt;&lt;i&gt;...&lt;/b&gt;&lt;/i&gt; n'est pas valide.</w:t>
      </w:r>
    </w:p>
    <w:p w14:paraId="7B3559C7" w14:textId="77777777" w:rsidR="003A4D71" w:rsidRDefault="008047E4">
      <w:pPr>
        <w:pStyle w:val="normal0"/>
        <w:numPr>
          <w:ilvl w:val="0"/>
          <w:numId w:val="1"/>
        </w:numPr>
        <w:ind w:hanging="360"/>
        <w:contextualSpacing/>
      </w:pPr>
      <w:r>
        <w:t>La taille dans &lt;font size=?&gt; peut être indiquée de deux façons :</w:t>
      </w:r>
    </w:p>
    <w:p w14:paraId="48C213F0" w14:textId="77777777" w:rsidR="003A4D71" w:rsidRDefault="008047E4">
      <w:pPr>
        <w:pStyle w:val="normal0"/>
        <w:numPr>
          <w:ilvl w:val="0"/>
          <w:numId w:val="3"/>
        </w:numPr>
        <w:ind w:hanging="360"/>
        <w:contextualSpacing/>
      </w:pPr>
      <w:r>
        <w:t>avec un nombre de 1 à 7. La valeur par défaut étant 3.</w:t>
      </w:r>
    </w:p>
    <w:p w14:paraId="5883C6B6" w14:textId="77777777" w:rsidR="003A4D71" w:rsidRDefault="008047E4">
      <w:pPr>
        <w:pStyle w:val="normal0"/>
        <w:numPr>
          <w:ilvl w:val="0"/>
          <w:numId w:val="3"/>
        </w:numPr>
        <w:ind w:hanging="360"/>
        <w:contextualSpacing/>
      </w:pPr>
      <w:r>
        <w:t>Cette balise est dépréciée, c’est-à-dire qu’on déconseille son utilisation. L’usage du CSS est préférable.</w:t>
      </w:r>
    </w:p>
    <w:p w14:paraId="526B1CDE" w14:textId="77777777" w:rsidR="003A4D71" w:rsidRDefault="003A4D71">
      <w:pPr>
        <w:pStyle w:val="normal0"/>
      </w:pPr>
    </w:p>
    <w:p w14:paraId="723F47F0" w14:textId="77777777" w:rsidR="003A4D71" w:rsidRDefault="008047E4">
      <w:pPr>
        <w:pStyle w:val="normal0"/>
      </w:pPr>
      <w:r>
        <w:t>Voici les codes de quelques couleurs de base.</w:t>
      </w:r>
    </w:p>
    <w:p w14:paraId="00B7B37C" w14:textId="77777777" w:rsidR="003A4D71" w:rsidRDefault="003A4D71">
      <w:pPr>
        <w:pStyle w:val="normal0"/>
      </w:pPr>
    </w:p>
    <w:tbl>
      <w:tblPr>
        <w:tblStyle w:val="a2"/>
        <w:tblW w:w="71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510"/>
        <w:gridCol w:w="2078"/>
        <w:gridCol w:w="1435"/>
        <w:gridCol w:w="2153"/>
      </w:tblGrid>
      <w:tr w:rsidR="003A4D71" w14:paraId="55F0475A" w14:textId="77777777">
        <w:tc>
          <w:tcPr>
            <w:tcW w:w="1510" w:type="dxa"/>
            <w:shd w:val="clear" w:color="auto" w:fill="0000FF"/>
            <w:vAlign w:val="center"/>
          </w:tcPr>
          <w:p w14:paraId="226D41BD" w14:textId="77777777" w:rsidR="003A4D71" w:rsidRDefault="008047E4">
            <w:pPr>
              <w:pStyle w:val="normal0"/>
              <w:jc w:val="center"/>
            </w:pPr>
            <w:r>
              <w:rPr>
                <w:highlight w:val="lightGray"/>
              </w:rPr>
              <w:t>Bleu</w:t>
            </w:r>
          </w:p>
        </w:tc>
        <w:tc>
          <w:tcPr>
            <w:tcW w:w="2078" w:type="dxa"/>
            <w:vAlign w:val="center"/>
          </w:tcPr>
          <w:p w14:paraId="547FB126" w14:textId="77777777" w:rsidR="003A4D71" w:rsidRDefault="008047E4">
            <w:pPr>
              <w:pStyle w:val="normal0"/>
            </w:pPr>
            <w:r>
              <w:rPr>
                <w:b/>
              </w:rPr>
              <w:t>#0000FF</w:t>
            </w:r>
          </w:p>
        </w:tc>
        <w:tc>
          <w:tcPr>
            <w:tcW w:w="1435" w:type="dxa"/>
            <w:vAlign w:val="center"/>
          </w:tcPr>
          <w:p w14:paraId="41BBDAB4" w14:textId="77777777" w:rsidR="003A4D71" w:rsidRDefault="008047E4">
            <w:pPr>
              <w:pStyle w:val="normal0"/>
              <w:jc w:val="center"/>
            </w:pPr>
            <w:r>
              <w:rPr>
                <w:b/>
              </w:rPr>
              <w:t>Blanc</w:t>
            </w:r>
          </w:p>
        </w:tc>
        <w:tc>
          <w:tcPr>
            <w:tcW w:w="2153" w:type="dxa"/>
            <w:vAlign w:val="center"/>
          </w:tcPr>
          <w:p w14:paraId="5EC21018" w14:textId="77777777" w:rsidR="003A4D71" w:rsidRDefault="008047E4">
            <w:pPr>
              <w:pStyle w:val="normal0"/>
            </w:pPr>
            <w:r>
              <w:rPr>
                <w:b/>
              </w:rPr>
              <w:t>#FFFFFF</w:t>
            </w:r>
          </w:p>
        </w:tc>
      </w:tr>
      <w:tr w:rsidR="003A4D71" w14:paraId="71B3BB4B" w14:textId="77777777">
        <w:tc>
          <w:tcPr>
            <w:tcW w:w="1510" w:type="dxa"/>
            <w:shd w:val="clear" w:color="auto" w:fill="FF0000"/>
            <w:vAlign w:val="center"/>
          </w:tcPr>
          <w:p w14:paraId="7DEE3157" w14:textId="77777777" w:rsidR="003A4D71" w:rsidRDefault="008047E4">
            <w:pPr>
              <w:pStyle w:val="normal0"/>
              <w:jc w:val="center"/>
            </w:pPr>
            <w:r>
              <w:rPr>
                <w:b/>
                <w:highlight w:val="lightGray"/>
              </w:rPr>
              <w:t>Rouge</w:t>
            </w:r>
          </w:p>
        </w:tc>
        <w:tc>
          <w:tcPr>
            <w:tcW w:w="2078" w:type="dxa"/>
            <w:shd w:val="clear" w:color="auto" w:fill="FFFFFF"/>
            <w:vAlign w:val="center"/>
          </w:tcPr>
          <w:p w14:paraId="35E7DB28" w14:textId="77777777" w:rsidR="003A4D71" w:rsidRDefault="008047E4">
            <w:pPr>
              <w:pStyle w:val="normal0"/>
            </w:pPr>
            <w:r>
              <w:rPr>
                <w:b/>
              </w:rPr>
              <w:t>#FF0000</w:t>
            </w:r>
          </w:p>
        </w:tc>
        <w:tc>
          <w:tcPr>
            <w:tcW w:w="1435" w:type="dxa"/>
            <w:shd w:val="clear" w:color="auto" w:fill="C0C0C0"/>
            <w:vAlign w:val="center"/>
          </w:tcPr>
          <w:p w14:paraId="1ACF4D73" w14:textId="77777777" w:rsidR="003A4D71" w:rsidRDefault="008047E4">
            <w:pPr>
              <w:pStyle w:val="normal0"/>
              <w:jc w:val="center"/>
            </w:pPr>
            <w:r>
              <w:rPr>
                <w:b/>
                <w:highlight w:val="lightGray"/>
              </w:rPr>
              <w:t>Gris clair</w:t>
            </w:r>
          </w:p>
        </w:tc>
        <w:tc>
          <w:tcPr>
            <w:tcW w:w="2153" w:type="dxa"/>
            <w:vAlign w:val="center"/>
          </w:tcPr>
          <w:p w14:paraId="1DDAE5EF" w14:textId="77777777" w:rsidR="003A4D71" w:rsidRDefault="008047E4">
            <w:pPr>
              <w:pStyle w:val="normal0"/>
            </w:pPr>
            <w:r>
              <w:rPr>
                <w:b/>
              </w:rPr>
              <w:t>#C0C0C0</w:t>
            </w:r>
          </w:p>
        </w:tc>
      </w:tr>
      <w:tr w:rsidR="003A4D71" w14:paraId="07C2E237" w14:textId="77777777">
        <w:tc>
          <w:tcPr>
            <w:tcW w:w="1510" w:type="dxa"/>
            <w:shd w:val="clear" w:color="auto" w:fill="00FF00"/>
            <w:vAlign w:val="center"/>
          </w:tcPr>
          <w:p w14:paraId="1725124D" w14:textId="77777777" w:rsidR="003A4D71" w:rsidRDefault="008047E4">
            <w:pPr>
              <w:pStyle w:val="normal0"/>
              <w:jc w:val="center"/>
            </w:pPr>
            <w:r>
              <w:rPr>
                <w:b/>
                <w:highlight w:val="lightGray"/>
              </w:rPr>
              <w:t>Vert</w:t>
            </w:r>
          </w:p>
        </w:tc>
        <w:tc>
          <w:tcPr>
            <w:tcW w:w="2078" w:type="dxa"/>
            <w:shd w:val="clear" w:color="auto" w:fill="FFFFFF"/>
            <w:vAlign w:val="center"/>
          </w:tcPr>
          <w:p w14:paraId="043BD6BD" w14:textId="77777777" w:rsidR="003A4D71" w:rsidRDefault="008047E4">
            <w:pPr>
              <w:pStyle w:val="normal0"/>
            </w:pPr>
            <w:r>
              <w:rPr>
                <w:b/>
              </w:rPr>
              <w:t>#00FF00</w:t>
            </w:r>
          </w:p>
        </w:tc>
        <w:tc>
          <w:tcPr>
            <w:tcW w:w="1435" w:type="dxa"/>
            <w:shd w:val="clear" w:color="auto" w:fill="8000FF"/>
            <w:vAlign w:val="center"/>
          </w:tcPr>
          <w:p w14:paraId="06A9BE12" w14:textId="77777777" w:rsidR="003A4D71" w:rsidRDefault="008047E4">
            <w:pPr>
              <w:pStyle w:val="normal0"/>
              <w:jc w:val="center"/>
            </w:pPr>
            <w:r>
              <w:rPr>
                <w:b/>
                <w:highlight w:val="lightGray"/>
              </w:rPr>
              <w:t>Violet</w:t>
            </w:r>
          </w:p>
        </w:tc>
        <w:tc>
          <w:tcPr>
            <w:tcW w:w="2153" w:type="dxa"/>
            <w:vAlign w:val="center"/>
          </w:tcPr>
          <w:p w14:paraId="38ED6EDD" w14:textId="77777777" w:rsidR="003A4D71" w:rsidRDefault="008047E4">
            <w:pPr>
              <w:pStyle w:val="normal0"/>
            </w:pPr>
            <w:r>
              <w:rPr>
                <w:b/>
              </w:rPr>
              <w:t>#8000FF</w:t>
            </w:r>
          </w:p>
        </w:tc>
      </w:tr>
      <w:tr w:rsidR="003A4D71" w14:paraId="35EE5A82" w14:textId="77777777">
        <w:tc>
          <w:tcPr>
            <w:tcW w:w="1510" w:type="dxa"/>
            <w:shd w:val="clear" w:color="auto" w:fill="FFFF00"/>
            <w:vAlign w:val="center"/>
          </w:tcPr>
          <w:p w14:paraId="5A6D07DC" w14:textId="77777777" w:rsidR="003A4D71" w:rsidRDefault="008047E4">
            <w:pPr>
              <w:pStyle w:val="normal0"/>
              <w:jc w:val="center"/>
            </w:pPr>
            <w:r>
              <w:rPr>
                <w:b/>
                <w:highlight w:val="lightGray"/>
              </w:rPr>
              <w:t>Jaune</w:t>
            </w:r>
          </w:p>
        </w:tc>
        <w:tc>
          <w:tcPr>
            <w:tcW w:w="2078" w:type="dxa"/>
            <w:shd w:val="clear" w:color="auto" w:fill="FFFFFF"/>
            <w:vAlign w:val="center"/>
          </w:tcPr>
          <w:p w14:paraId="23D35F63" w14:textId="77777777" w:rsidR="003A4D71" w:rsidRDefault="008047E4">
            <w:pPr>
              <w:pStyle w:val="normal0"/>
            </w:pPr>
            <w:r>
              <w:rPr>
                <w:b/>
              </w:rPr>
              <w:t>#FFFF00</w:t>
            </w:r>
          </w:p>
        </w:tc>
        <w:tc>
          <w:tcPr>
            <w:tcW w:w="1435" w:type="dxa"/>
            <w:shd w:val="clear" w:color="auto" w:fill="000000"/>
            <w:vAlign w:val="center"/>
          </w:tcPr>
          <w:p w14:paraId="7EFF11FB" w14:textId="77777777" w:rsidR="003A4D71" w:rsidRDefault="008047E4">
            <w:pPr>
              <w:pStyle w:val="normal0"/>
              <w:jc w:val="center"/>
            </w:pPr>
            <w:r>
              <w:rPr>
                <w:b/>
                <w:highlight w:val="lightGray"/>
              </w:rPr>
              <w:t>Noir</w:t>
            </w:r>
          </w:p>
        </w:tc>
        <w:tc>
          <w:tcPr>
            <w:tcW w:w="2153" w:type="dxa"/>
            <w:vAlign w:val="center"/>
          </w:tcPr>
          <w:p w14:paraId="1A61D328" w14:textId="77777777" w:rsidR="003A4D71" w:rsidRDefault="008047E4">
            <w:pPr>
              <w:pStyle w:val="normal0"/>
            </w:pPr>
            <w:r>
              <w:rPr>
                <w:b/>
              </w:rPr>
              <w:t>#000000</w:t>
            </w:r>
          </w:p>
        </w:tc>
      </w:tr>
    </w:tbl>
    <w:p w14:paraId="1412F0D1" w14:textId="77777777" w:rsidR="003A4D71" w:rsidRDefault="003A4D71" w:rsidP="008047E4">
      <w:pPr>
        <w:pStyle w:val="normal0"/>
        <w:contextualSpacing/>
      </w:pPr>
    </w:p>
    <w:p w14:paraId="35AD2F42" w14:textId="77777777" w:rsidR="008047E4" w:rsidRDefault="008047E4" w:rsidP="008047E4">
      <w:pPr>
        <w:pStyle w:val="normal0"/>
        <w:contextualSpacing/>
      </w:pPr>
      <w:r>
        <w:t xml:space="preserve">Un outil pour vous aider à </w:t>
      </w:r>
      <w:r w:rsidR="00970DB0">
        <w:t xml:space="preserve">trouver le code de couleur: </w:t>
      </w:r>
      <w:hyperlink r:id="rId12" w:history="1">
        <w:r w:rsidR="00970DB0" w:rsidRPr="00970DB0">
          <w:rPr>
            <w:rStyle w:val="Lienhypertexte"/>
          </w:rPr>
          <w:t>http://www.w3schools.com/colors/colors_picker.asp</w:t>
        </w:r>
      </w:hyperlink>
    </w:p>
    <w:p w14:paraId="4FFACCB2" w14:textId="77777777" w:rsidR="003A4D71" w:rsidRDefault="008047E4">
      <w:pPr>
        <w:pStyle w:val="Titre2"/>
        <w:numPr>
          <w:ilvl w:val="1"/>
          <w:numId w:val="6"/>
        </w:numPr>
      </w:pPr>
      <w:bookmarkStart w:id="1" w:name="_oe6icu47wa8g" w:colFirst="0" w:colLast="0"/>
      <w:bookmarkEnd w:id="1"/>
      <w:r>
        <w:t>Partie 2</w:t>
      </w:r>
    </w:p>
    <w:p w14:paraId="638B9AB5" w14:textId="77777777" w:rsidR="003A4D71" w:rsidRDefault="008047E4">
      <w:pPr>
        <w:pStyle w:val="normal0"/>
      </w:pPr>
      <w:r>
        <w:t>Quelques balises supplémentaires</w:t>
      </w:r>
    </w:p>
    <w:p w14:paraId="7DBB0DFB" w14:textId="77777777" w:rsidR="003A4D71" w:rsidRDefault="008047E4">
      <w:pPr>
        <w:pStyle w:val="normal0"/>
        <w:numPr>
          <w:ilvl w:val="0"/>
          <w:numId w:val="2"/>
        </w:numPr>
        <w:tabs>
          <w:tab w:val="left" w:pos="720"/>
        </w:tabs>
        <w:ind w:hanging="360"/>
        <w:contextualSpacing/>
      </w:pPr>
      <w:r>
        <w:t>&lt;blockquote&gt;...&lt;/blockquote&gt; pour les citations.</w:t>
      </w:r>
    </w:p>
    <w:p w14:paraId="0C145C89" w14:textId="77777777" w:rsidR="003A4D71" w:rsidRDefault="008047E4">
      <w:pPr>
        <w:pStyle w:val="normal0"/>
        <w:numPr>
          <w:ilvl w:val="0"/>
          <w:numId w:val="2"/>
        </w:numPr>
        <w:tabs>
          <w:tab w:val="left" w:pos="720"/>
        </w:tabs>
        <w:ind w:hanging="360"/>
        <w:contextualSpacing/>
      </w:pPr>
      <w:r>
        <w:t>&lt;address&gt;...&lt;/address&gt; pour les adresses.</w:t>
      </w:r>
    </w:p>
    <w:p w14:paraId="042E9B1C" w14:textId="77777777" w:rsidR="003A4D71" w:rsidRDefault="008047E4">
      <w:pPr>
        <w:pStyle w:val="normal0"/>
        <w:numPr>
          <w:ilvl w:val="0"/>
          <w:numId w:val="2"/>
        </w:numPr>
        <w:tabs>
          <w:tab w:val="left" w:pos="720"/>
        </w:tabs>
        <w:ind w:hanging="360"/>
        <w:contextualSpacing/>
      </w:pPr>
      <w:r>
        <w:t xml:space="preserve">&lt;u&gt;...&lt;/u&gt; souligne le texte. </w:t>
      </w:r>
    </w:p>
    <w:p w14:paraId="0B014283" w14:textId="77777777" w:rsidR="003A4D71" w:rsidRDefault="008047E4">
      <w:pPr>
        <w:pStyle w:val="normal0"/>
        <w:numPr>
          <w:ilvl w:val="0"/>
          <w:numId w:val="2"/>
        </w:numPr>
        <w:tabs>
          <w:tab w:val="left" w:pos="720"/>
        </w:tabs>
        <w:ind w:hanging="360"/>
        <w:contextualSpacing/>
      </w:pPr>
      <w:r>
        <w:t>&lt;SUB&gt;...&lt;/SUB&gt; et &lt;SUP&gt;...&lt;/SUP&gt; placent le texte respectivement en indice et en exposant.</w:t>
      </w:r>
    </w:p>
    <w:p w14:paraId="4A615E0D" w14:textId="77777777" w:rsidR="003A4D71" w:rsidRDefault="003A4D71">
      <w:pPr>
        <w:pStyle w:val="normal0"/>
        <w:spacing w:before="280" w:after="280" w:line="240" w:lineRule="auto"/>
      </w:pPr>
    </w:p>
    <w:p w14:paraId="1461F6FC" w14:textId="77777777" w:rsidR="003A4D71" w:rsidRDefault="008047E4">
      <w:pPr>
        <w:pStyle w:val="normal0"/>
      </w:pPr>
      <w:r>
        <w:br w:type="page"/>
      </w:r>
    </w:p>
    <w:p w14:paraId="0D4CE85C" w14:textId="77777777" w:rsidR="003A4D71" w:rsidRDefault="003A4D71">
      <w:pPr>
        <w:pStyle w:val="normal0"/>
        <w:spacing w:before="280" w:after="280" w:line="240" w:lineRule="auto"/>
      </w:pPr>
    </w:p>
    <w:p w14:paraId="5A7AB77C" w14:textId="77777777" w:rsidR="003A4D71" w:rsidRDefault="008047E4">
      <w:pPr>
        <w:pStyle w:val="Titre3"/>
        <w:contextualSpacing w:val="0"/>
      </w:pPr>
      <w:bookmarkStart w:id="2" w:name="_vlrh4us17fj9" w:colFirst="0" w:colLast="0"/>
      <w:bookmarkEnd w:id="2"/>
      <w:r>
        <w:t>Les titres et listes</w:t>
      </w:r>
    </w:p>
    <w:p w14:paraId="30DDF461" w14:textId="77777777" w:rsidR="003A4D71" w:rsidRDefault="008047E4">
      <w:pPr>
        <w:pStyle w:val="normal0"/>
      </w:pPr>
      <w:r>
        <w:t xml:space="preserve">Tout document d'une certaine consistance se doit de présenter, par exemple dans la table des matières, les différents niveaux de son exposé. </w:t>
      </w:r>
    </w:p>
    <w:p w14:paraId="4DF4E908" w14:textId="77777777" w:rsidR="003A4D71" w:rsidRDefault="003A4D71">
      <w:pPr>
        <w:pStyle w:val="normal0"/>
      </w:pPr>
    </w:p>
    <w:tbl>
      <w:tblPr>
        <w:tblStyle w:val="a3"/>
        <w:tblW w:w="850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069"/>
        <w:gridCol w:w="1653"/>
        <w:gridCol w:w="4783"/>
      </w:tblGrid>
      <w:tr w:rsidR="003A4D71" w14:paraId="45C6C70F" w14:textId="77777777">
        <w:tc>
          <w:tcPr>
            <w:tcW w:w="2069" w:type="dxa"/>
          </w:tcPr>
          <w:p w14:paraId="479CAFCC" w14:textId="77777777" w:rsidR="003A4D71" w:rsidRDefault="008047E4">
            <w:pPr>
              <w:pStyle w:val="normal0"/>
            </w:pPr>
            <w:r>
              <w:rPr>
                <w:b/>
              </w:rPr>
              <w:t>En-têtes (titre)</w:t>
            </w:r>
          </w:p>
        </w:tc>
        <w:tc>
          <w:tcPr>
            <w:tcW w:w="1653" w:type="dxa"/>
          </w:tcPr>
          <w:p w14:paraId="6111016B" w14:textId="77777777" w:rsidR="003A4D71" w:rsidRDefault="008047E4">
            <w:pPr>
              <w:pStyle w:val="normal0"/>
            </w:pPr>
            <w:r>
              <w:t>&lt;hn&gt;&lt;/hn&gt;</w:t>
            </w:r>
          </w:p>
        </w:tc>
        <w:tc>
          <w:tcPr>
            <w:tcW w:w="4783" w:type="dxa"/>
          </w:tcPr>
          <w:p w14:paraId="64705DAE" w14:textId="77777777" w:rsidR="003A4D71" w:rsidRDefault="008047E4">
            <w:pPr>
              <w:pStyle w:val="normal0"/>
            </w:pPr>
            <w:r>
              <w:t>Afficher un titre de niveau n et saute une ligne. remplacer n par un chiffre de 1 à 6.</w:t>
            </w:r>
          </w:p>
        </w:tc>
      </w:tr>
      <w:tr w:rsidR="003A4D71" w14:paraId="6B8D2312" w14:textId="77777777">
        <w:tc>
          <w:tcPr>
            <w:tcW w:w="2069" w:type="dxa"/>
          </w:tcPr>
          <w:p w14:paraId="75CF6509" w14:textId="77777777" w:rsidR="003A4D71" w:rsidRDefault="008047E4">
            <w:pPr>
              <w:pStyle w:val="normal0"/>
            </w:pPr>
            <w:r>
              <w:rPr>
                <w:b/>
              </w:rPr>
              <w:t>Liste non-ordonnée</w:t>
            </w:r>
          </w:p>
        </w:tc>
        <w:tc>
          <w:tcPr>
            <w:tcW w:w="1653" w:type="dxa"/>
          </w:tcPr>
          <w:p w14:paraId="3063FB43" w14:textId="77777777" w:rsidR="003A4D71" w:rsidRDefault="008047E4">
            <w:pPr>
              <w:pStyle w:val="normal0"/>
            </w:pPr>
            <w:r>
              <w:t>&lt;ul&gt;&lt;/ul&gt;</w:t>
            </w:r>
          </w:p>
        </w:tc>
        <w:tc>
          <w:tcPr>
            <w:tcW w:w="4783" w:type="dxa"/>
          </w:tcPr>
          <w:p w14:paraId="06AB0FE3" w14:textId="77777777" w:rsidR="003A4D71" w:rsidRDefault="008047E4">
            <w:pPr>
              <w:pStyle w:val="normal0"/>
            </w:pPr>
            <w:r>
              <w:t>liste non-ordonnée.</w:t>
            </w:r>
          </w:p>
        </w:tc>
      </w:tr>
      <w:tr w:rsidR="003A4D71" w14:paraId="5FC96899" w14:textId="77777777">
        <w:tc>
          <w:tcPr>
            <w:tcW w:w="2069" w:type="dxa"/>
          </w:tcPr>
          <w:p w14:paraId="20875ECE" w14:textId="77777777" w:rsidR="003A4D71" w:rsidRDefault="008047E4">
            <w:pPr>
              <w:pStyle w:val="normal0"/>
            </w:pPr>
            <w:r>
              <w:rPr>
                <w:b/>
              </w:rPr>
              <w:t>Liste ordonnée</w:t>
            </w:r>
          </w:p>
        </w:tc>
        <w:tc>
          <w:tcPr>
            <w:tcW w:w="1653" w:type="dxa"/>
          </w:tcPr>
          <w:p w14:paraId="044CC2A8" w14:textId="77777777" w:rsidR="003A4D71" w:rsidRDefault="008047E4">
            <w:pPr>
              <w:pStyle w:val="normal0"/>
            </w:pPr>
            <w:r>
              <w:t>&lt;ol&gt;&lt;/ol&gt;</w:t>
            </w:r>
          </w:p>
        </w:tc>
        <w:tc>
          <w:tcPr>
            <w:tcW w:w="4783" w:type="dxa"/>
          </w:tcPr>
          <w:p w14:paraId="0FD454E4" w14:textId="77777777" w:rsidR="003A4D71" w:rsidRDefault="008047E4">
            <w:pPr>
              <w:pStyle w:val="normal0"/>
            </w:pPr>
            <w:r>
              <w:t>liste ordonnée.</w:t>
            </w:r>
          </w:p>
        </w:tc>
      </w:tr>
      <w:tr w:rsidR="003A4D71" w14:paraId="47D19D5F" w14:textId="77777777">
        <w:tc>
          <w:tcPr>
            <w:tcW w:w="2069" w:type="dxa"/>
            <w:vAlign w:val="center"/>
          </w:tcPr>
          <w:p w14:paraId="4CBE9125" w14:textId="77777777" w:rsidR="003A4D71" w:rsidRDefault="008047E4">
            <w:pPr>
              <w:pStyle w:val="normal0"/>
            </w:pPr>
            <w:r>
              <w:rPr>
                <w:b/>
              </w:rPr>
              <w:t>Élément de liste</w:t>
            </w:r>
          </w:p>
        </w:tc>
        <w:tc>
          <w:tcPr>
            <w:tcW w:w="1653" w:type="dxa"/>
            <w:vAlign w:val="center"/>
          </w:tcPr>
          <w:p w14:paraId="45D310EF" w14:textId="77777777" w:rsidR="003A4D71" w:rsidRDefault="008047E4">
            <w:pPr>
              <w:pStyle w:val="normal0"/>
            </w:pPr>
            <w:r>
              <w:t>&lt;li&gt;&lt;/li&gt;</w:t>
            </w:r>
          </w:p>
        </w:tc>
        <w:tc>
          <w:tcPr>
            <w:tcW w:w="4783" w:type="dxa"/>
            <w:vAlign w:val="center"/>
          </w:tcPr>
          <w:p w14:paraId="4D3D6828" w14:textId="77777777" w:rsidR="003A4D71" w:rsidRDefault="008047E4">
            <w:pPr>
              <w:pStyle w:val="normal0"/>
            </w:pPr>
            <w:r>
              <w:t>Élément d’une liste.</w:t>
            </w:r>
          </w:p>
        </w:tc>
      </w:tr>
      <w:tr w:rsidR="003A4D71" w14:paraId="343CCE7F" w14:textId="77777777">
        <w:tc>
          <w:tcPr>
            <w:tcW w:w="2069" w:type="dxa"/>
          </w:tcPr>
          <w:p w14:paraId="4F8F335B" w14:textId="77777777" w:rsidR="003A4D71" w:rsidRDefault="008047E4">
            <w:pPr>
              <w:pStyle w:val="normal0"/>
            </w:pPr>
            <w:r>
              <w:rPr>
                <w:b/>
              </w:rPr>
              <w:t>Paragraphe</w:t>
            </w:r>
          </w:p>
        </w:tc>
        <w:tc>
          <w:tcPr>
            <w:tcW w:w="1653" w:type="dxa"/>
          </w:tcPr>
          <w:p w14:paraId="43B20ED6" w14:textId="77777777" w:rsidR="003A4D71" w:rsidRDefault="008047E4">
            <w:pPr>
              <w:pStyle w:val="normal0"/>
            </w:pPr>
            <w:r>
              <w:t>&lt;p&gt;&lt;/p&gt;</w:t>
            </w:r>
          </w:p>
        </w:tc>
        <w:tc>
          <w:tcPr>
            <w:tcW w:w="4783" w:type="dxa"/>
          </w:tcPr>
          <w:p w14:paraId="20F00D59" w14:textId="77777777" w:rsidR="003A4D71" w:rsidRDefault="008047E4">
            <w:pPr>
              <w:pStyle w:val="normal0"/>
            </w:pPr>
            <w:r>
              <w:t>Paragraphe.</w:t>
            </w:r>
          </w:p>
        </w:tc>
      </w:tr>
    </w:tbl>
    <w:p w14:paraId="1BCABCB3" w14:textId="77777777" w:rsidR="003A4D71" w:rsidRDefault="003A4D71">
      <w:pPr>
        <w:pStyle w:val="normal0"/>
      </w:pPr>
    </w:p>
    <w:p w14:paraId="4BB5DB58" w14:textId="77777777" w:rsidR="003A4D71" w:rsidRDefault="008047E4">
      <w:pPr>
        <w:pStyle w:val="normal0"/>
      </w:pPr>
      <w:r>
        <w:t xml:space="preserve">Ouvrir votre document1.html et ajouter ce texte après &lt;!--C'est fini--&gt; </w:t>
      </w:r>
    </w:p>
    <w:p w14:paraId="1AACA147" w14:textId="77777777" w:rsidR="003A4D71" w:rsidRDefault="003A4D71">
      <w:pPr>
        <w:pStyle w:val="normal0"/>
      </w:pPr>
    </w:p>
    <w:tbl>
      <w:tblPr>
        <w:tblStyle w:val="a4"/>
        <w:tblW w:w="33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72"/>
      </w:tblGrid>
      <w:tr w:rsidR="003A4D71" w14:paraId="3540D86F" w14:textId="77777777">
        <w:tc>
          <w:tcPr>
            <w:tcW w:w="3372" w:type="dxa"/>
            <w:vAlign w:val="center"/>
          </w:tcPr>
          <w:p w14:paraId="6BB3E041" w14:textId="77777777" w:rsidR="003A4D71" w:rsidRDefault="008047E4">
            <w:pPr>
              <w:pStyle w:val="normal0"/>
            </w:pPr>
            <w:r>
              <w:t xml:space="preserve">&lt;h1&gt;Les mois du printemps&lt;/h1&gt; </w:t>
            </w:r>
            <w:r>
              <w:br/>
              <w:t>&lt;ul&gt;</w:t>
            </w:r>
          </w:p>
          <w:p w14:paraId="6EAF180B" w14:textId="77777777" w:rsidR="003A4D71" w:rsidRDefault="008047E4">
            <w:pPr>
              <w:pStyle w:val="normal0"/>
            </w:pPr>
            <w:r>
              <w:t>&lt;li&gt;avril &lt;/li&gt;</w:t>
            </w:r>
          </w:p>
          <w:p w14:paraId="4E3A56B4" w14:textId="77777777" w:rsidR="003A4D71" w:rsidRDefault="008047E4">
            <w:pPr>
              <w:pStyle w:val="normal0"/>
            </w:pPr>
            <w:r>
              <w:t>&lt;li&gt;mai &lt;/li&gt;</w:t>
            </w:r>
          </w:p>
          <w:p w14:paraId="2F1D2935" w14:textId="77777777" w:rsidR="003A4D71" w:rsidRDefault="008047E4">
            <w:pPr>
              <w:pStyle w:val="normal0"/>
            </w:pPr>
            <w:r>
              <w:t>&lt;li&gt;juin&lt;/li&gt;</w:t>
            </w:r>
          </w:p>
          <w:p w14:paraId="0CC2ACB9" w14:textId="77777777" w:rsidR="003A4D71" w:rsidRDefault="008047E4">
            <w:pPr>
              <w:pStyle w:val="normal0"/>
            </w:pPr>
            <w:r>
              <w:t>&lt;/ul&gt;</w:t>
            </w:r>
            <w:r>
              <w:br/>
              <w:t>&lt;p&gt;</w:t>
            </w:r>
            <w:r>
              <w:br/>
              <w:t xml:space="preserve">&lt;h3&gt;Les mois d'automne&lt;/h3&gt; </w:t>
            </w:r>
            <w:r>
              <w:br/>
              <w:t>&lt;ol&gt;</w:t>
            </w:r>
          </w:p>
          <w:p w14:paraId="23690036" w14:textId="77777777" w:rsidR="003A4D71" w:rsidRDefault="008047E4">
            <w:pPr>
              <w:pStyle w:val="normal0"/>
            </w:pPr>
            <w:r>
              <w:t>&lt;li&gt;octobre&lt;/li&gt;</w:t>
            </w:r>
          </w:p>
          <w:p w14:paraId="0E39EAA4" w14:textId="77777777" w:rsidR="003A4D71" w:rsidRDefault="008047E4">
            <w:pPr>
              <w:pStyle w:val="normal0"/>
            </w:pPr>
            <w:r>
              <w:t>&lt;li&gt;novembre &lt;/li&gt;</w:t>
            </w:r>
          </w:p>
          <w:p w14:paraId="5EEB52F1" w14:textId="77777777" w:rsidR="003A4D71" w:rsidRDefault="008047E4">
            <w:pPr>
              <w:pStyle w:val="normal0"/>
            </w:pPr>
            <w:r>
              <w:t>&lt;li&gt;d&amp;eacute;cembre&lt;/li&gt;</w:t>
            </w:r>
          </w:p>
          <w:p w14:paraId="04D9DEB1" w14:textId="77777777" w:rsidR="003A4D71" w:rsidRDefault="008047E4">
            <w:pPr>
              <w:pStyle w:val="normal0"/>
            </w:pPr>
            <w:r>
              <w:t xml:space="preserve">&lt;/ol&gt; </w:t>
            </w:r>
          </w:p>
        </w:tc>
      </w:tr>
    </w:tbl>
    <w:p w14:paraId="13BBF3A4" w14:textId="77777777" w:rsidR="003A4D71" w:rsidRDefault="003A4D71">
      <w:pPr>
        <w:pStyle w:val="Titre2"/>
        <w:numPr>
          <w:ilvl w:val="1"/>
          <w:numId w:val="6"/>
        </w:numPr>
        <w:ind w:hanging="576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C7EA1D6" w14:textId="77777777" w:rsidR="003A4D71" w:rsidRDefault="008047E4">
      <w:pPr>
        <w:pStyle w:val="normal0"/>
      </w:pPr>
      <w:r>
        <w:br w:type="page"/>
      </w:r>
    </w:p>
    <w:p w14:paraId="11135E9E" w14:textId="77777777" w:rsidR="003A4D71" w:rsidRDefault="008047E4">
      <w:pPr>
        <w:pStyle w:val="normal0"/>
      </w:pPr>
      <w:r>
        <w:lastRenderedPageBreak/>
        <w:t>Résultat</w:t>
      </w:r>
    </w:p>
    <w:p w14:paraId="2F219F01" w14:textId="77777777" w:rsidR="003A4D71" w:rsidRDefault="008047E4">
      <w:pPr>
        <w:pStyle w:val="Titre2"/>
        <w:numPr>
          <w:ilvl w:val="1"/>
          <w:numId w:val="6"/>
        </w:numPr>
        <w:ind w:hanging="576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noProof/>
          <w:lang w:val="fr-FR"/>
        </w:rPr>
        <w:drawing>
          <wp:inline distT="0" distB="0" distL="114300" distR="114300" wp14:anchorId="38F4A55F" wp14:editId="1C790ABA">
            <wp:extent cx="5474970" cy="3665220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3665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DA768" w14:textId="77777777" w:rsidR="003A4D71" w:rsidRDefault="008047E4">
      <w:pPr>
        <w:pStyle w:val="normal0"/>
      </w:pPr>
      <w:r>
        <w:br w:type="page"/>
      </w:r>
    </w:p>
    <w:p w14:paraId="4D6C038B" w14:textId="77777777" w:rsidR="003A4D71" w:rsidRDefault="008047E4">
      <w:pPr>
        <w:pStyle w:val="normal0"/>
      </w:pPr>
      <w:r>
        <w:lastRenderedPageBreak/>
        <w:t>Quelques commentaires s'imposent</w:t>
      </w:r>
    </w:p>
    <w:p w14:paraId="43D0BF44" w14:textId="77777777" w:rsidR="003A4D71" w:rsidRDefault="003A4D71">
      <w:pPr>
        <w:pStyle w:val="normal0"/>
      </w:pPr>
    </w:p>
    <w:p w14:paraId="3A467064" w14:textId="77777777" w:rsidR="003A4D71" w:rsidRDefault="008047E4">
      <w:pPr>
        <w:pStyle w:val="normal0"/>
        <w:numPr>
          <w:ilvl w:val="0"/>
          <w:numId w:val="7"/>
        </w:numPr>
        <w:ind w:hanging="360"/>
        <w:contextualSpacing/>
      </w:pPr>
      <w:r>
        <w:t xml:space="preserve">&amp;eacute; est l'un de ces caractères spéciaux utilisés pour représenter le é. </w:t>
      </w:r>
    </w:p>
    <w:p w14:paraId="3B527A41" w14:textId="77777777" w:rsidR="003A4D71" w:rsidRDefault="008047E4">
      <w:pPr>
        <w:pStyle w:val="normal0"/>
        <w:numPr>
          <w:ilvl w:val="0"/>
          <w:numId w:val="7"/>
        </w:numPr>
        <w:ind w:hanging="360"/>
        <w:contextualSpacing/>
      </w:pPr>
      <w:r>
        <w:t xml:space="preserve">Les listes peuvent s'imbriquer: </w:t>
      </w:r>
      <w:r>
        <w:br/>
        <w:t>&lt;ul&gt;</w:t>
      </w:r>
      <w:r>
        <w:br/>
        <w:t xml:space="preserve">   &lt;li&gt;Les mois du printemps&lt;/li&gt;</w:t>
      </w:r>
      <w:r>
        <w:br/>
        <w:t xml:space="preserve">      &lt;ol&gt;</w:t>
      </w:r>
      <w:r>
        <w:br/>
        <w:t xml:space="preserve">       &lt;li&gt;avril&lt;/li&gt;</w:t>
      </w:r>
      <w:r>
        <w:br/>
        <w:t xml:space="preserve">      &lt;/ol&gt;</w:t>
      </w:r>
      <w:r>
        <w:br/>
        <w:t>&lt;/ul&gt;</w:t>
      </w:r>
    </w:p>
    <w:p w14:paraId="6628E5DB" w14:textId="77777777" w:rsidR="003A4D71" w:rsidRDefault="008047E4">
      <w:pPr>
        <w:pStyle w:val="Titre2"/>
        <w:contextualSpacing w:val="0"/>
      </w:pPr>
      <w:r>
        <w:t>Les liens hypertexte</w:t>
      </w:r>
    </w:p>
    <w:p w14:paraId="4A06DF05" w14:textId="77777777" w:rsidR="003A4D71" w:rsidRDefault="008047E4">
      <w:pPr>
        <w:pStyle w:val="normal0"/>
      </w:pPr>
      <w:r>
        <w:t xml:space="preserve">HTML (Hyper Text Markup Language) est un langage hypertexte (et hypergraphique) qui vous permet en cliquant sur un mot, généralement souligné (ou une image) de vous transporter; </w:t>
      </w:r>
    </w:p>
    <w:p w14:paraId="04A6A234" w14:textId="77777777" w:rsidR="003A4D71" w:rsidRDefault="008047E4">
      <w:pPr>
        <w:pStyle w:val="normal0"/>
        <w:numPr>
          <w:ilvl w:val="0"/>
          <w:numId w:val="5"/>
        </w:numPr>
        <w:ind w:hanging="360"/>
        <w:contextualSpacing/>
      </w:pPr>
      <w:r>
        <w:t>vers un autre endroit du même document.</w:t>
      </w:r>
    </w:p>
    <w:p w14:paraId="07A96123" w14:textId="77777777" w:rsidR="003A4D71" w:rsidRDefault="008047E4">
      <w:pPr>
        <w:pStyle w:val="normal0"/>
        <w:numPr>
          <w:ilvl w:val="0"/>
          <w:numId w:val="5"/>
        </w:numPr>
        <w:ind w:hanging="360"/>
        <w:contextualSpacing/>
      </w:pPr>
      <w:r>
        <w:t>vers un autre document.</w:t>
      </w:r>
    </w:p>
    <w:p w14:paraId="080030B1" w14:textId="77777777" w:rsidR="003A4D71" w:rsidRDefault="003A4D71">
      <w:pPr>
        <w:pStyle w:val="normal0"/>
      </w:pPr>
    </w:p>
    <w:p w14:paraId="0A58B9E4" w14:textId="77777777" w:rsidR="003A4D71" w:rsidRDefault="008047E4">
      <w:pPr>
        <w:pStyle w:val="normal0"/>
      </w:pPr>
      <w:r>
        <w:t>Exemple :</w:t>
      </w:r>
    </w:p>
    <w:p w14:paraId="08E00D2A" w14:textId="77777777" w:rsidR="003A4D71" w:rsidRDefault="008047E4">
      <w:pPr>
        <w:pStyle w:val="normal0"/>
      </w:pPr>
      <w:r>
        <w:t>&lt;a href="URL ou Adresse"&gt;...&lt;/a&gt;</w:t>
      </w:r>
    </w:p>
    <w:p w14:paraId="1665B39E" w14:textId="77777777" w:rsidR="003A4D71" w:rsidRDefault="003A4D71">
      <w:pPr>
        <w:pStyle w:val="normal0"/>
      </w:pPr>
    </w:p>
    <w:p w14:paraId="56A86015" w14:textId="77777777" w:rsidR="003A4D71" w:rsidRDefault="008047E4">
      <w:pPr>
        <w:pStyle w:val="normal0"/>
      </w:pPr>
      <w:r>
        <w:t>Dans l'éditeur de texte, nous allons créer deux fichiers HTML.</w:t>
      </w:r>
    </w:p>
    <w:p w14:paraId="147ADB80" w14:textId="77777777" w:rsidR="003A4D71" w:rsidRDefault="008047E4">
      <w:pPr>
        <w:pStyle w:val="normal0"/>
      </w:pPr>
      <w:r>
        <w:t>le fichier : document1.html:</w:t>
      </w:r>
      <w:r>
        <w:br/>
        <w:t>&lt;a href="document2.html"&gt;Aller vers le document 2&lt;/a&gt;</w:t>
      </w:r>
    </w:p>
    <w:p w14:paraId="4843771F" w14:textId="77777777" w:rsidR="003A4D71" w:rsidRDefault="003A4D71">
      <w:pPr>
        <w:pStyle w:val="normal0"/>
      </w:pPr>
    </w:p>
    <w:p w14:paraId="5F3DADE3" w14:textId="77777777" w:rsidR="003A4D71" w:rsidRDefault="008047E4">
      <w:pPr>
        <w:pStyle w:val="normal0"/>
      </w:pPr>
      <w:r>
        <w:t>le fichier : document2.html:</w:t>
      </w:r>
      <w:r>
        <w:br/>
        <w:t>&lt;a href="document1.html"&gt;Retour au document 1&lt;/a&gt;</w:t>
      </w:r>
    </w:p>
    <w:p w14:paraId="5C44BE32" w14:textId="77777777" w:rsidR="003A4D71" w:rsidRDefault="003A4D71">
      <w:pPr>
        <w:pStyle w:val="normal0"/>
      </w:pPr>
    </w:p>
    <w:p w14:paraId="5441711C" w14:textId="77777777" w:rsidR="003A4D71" w:rsidRDefault="008047E4">
      <w:pPr>
        <w:pStyle w:val="normal0"/>
      </w:pPr>
      <w:r>
        <w:t>On sauvegarde ces deux fichiers dans un même répertoire.</w:t>
      </w:r>
    </w:p>
    <w:p w14:paraId="6D9D1D0E" w14:textId="77777777" w:rsidR="003A4D71" w:rsidRDefault="003A4D71">
      <w:pPr>
        <w:pStyle w:val="normal0"/>
      </w:pPr>
    </w:p>
    <w:p w14:paraId="3F7092C7" w14:textId="77777777" w:rsidR="003A4D71" w:rsidRDefault="008047E4">
      <w:pPr>
        <w:pStyle w:val="normal0"/>
      </w:pPr>
      <w:r>
        <w:t>Vérifiez le résultat dans votre navigateur.</w:t>
      </w:r>
    </w:p>
    <w:p w14:paraId="5CBBBD53" w14:textId="77777777" w:rsidR="003A4D71" w:rsidRDefault="003A4D71">
      <w:pPr>
        <w:pStyle w:val="normal0"/>
      </w:pPr>
    </w:p>
    <w:p w14:paraId="295AFB9C" w14:textId="77777777" w:rsidR="003A4D71" w:rsidRDefault="008047E4">
      <w:pPr>
        <w:pStyle w:val="normal0"/>
      </w:pPr>
      <w:r>
        <w:t xml:space="preserve">Que vous finissiez l’exercice en cours ou à la maison, envoyez le fichier html par courriel à </w:t>
      </w:r>
      <w:hyperlink r:id="rId14" w:history="1">
        <w:r w:rsidR="00970DB0" w:rsidRPr="00026C71">
          <w:rPr>
            <w:rStyle w:val="Lienhypertexte"/>
          </w:rPr>
          <w:t>guillaume.croteau.1@gmail.com</w:t>
        </w:r>
      </w:hyperlink>
      <w:r>
        <w:t>.</w:t>
      </w:r>
      <w:r w:rsidR="00970DB0">
        <w:t xml:space="preserve"> Comme sujet, écrire votre nom, le numéro du cours et le numéro de laboratoire.</w:t>
      </w:r>
      <w:bookmarkStart w:id="3" w:name="_GoBack"/>
      <w:bookmarkEnd w:id="3"/>
    </w:p>
    <w:sectPr w:rsidR="003A4D71">
      <w:headerReference w:type="default" r:id="rId15"/>
      <w:footerReference w:type="default" r:id="rId16"/>
      <w:pgSz w:w="12240" w:h="15840"/>
      <w:pgMar w:top="1440" w:right="1800" w:bottom="1438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39E1E" w14:textId="77777777" w:rsidR="008047E4" w:rsidRDefault="008047E4">
      <w:pPr>
        <w:spacing w:line="240" w:lineRule="auto"/>
      </w:pPr>
      <w:r>
        <w:separator/>
      </w:r>
    </w:p>
  </w:endnote>
  <w:endnote w:type="continuationSeparator" w:id="0">
    <w:p w14:paraId="51E3F354" w14:textId="77777777" w:rsidR="008047E4" w:rsidRDefault="008047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1CCD6" w14:textId="77777777" w:rsidR="008047E4" w:rsidRDefault="008047E4">
    <w:pPr>
      <w:pStyle w:val="normal0"/>
      <w:tabs>
        <w:tab w:val="center" w:pos="4153"/>
        <w:tab w:val="right" w:pos="8306"/>
      </w:tabs>
      <w:spacing w:after="708" w:line="240" w:lineRule="auto"/>
    </w:pPr>
    <w:r>
      <w:rPr>
        <w:rFonts w:ascii="Times New Roman" w:eastAsia="Times New Roman" w:hAnsi="Times New Roman" w:cs="Times New Roman"/>
        <w:sz w:val="24"/>
        <w:szCs w:val="24"/>
      </w:rPr>
      <w:tab/>
      <w:t>HTML  </w:t>
    </w:r>
    <w:r>
      <w:rPr>
        <w:rFonts w:ascii="Times New Roman" w:eastAsia="Times New Roman" w:hAnsi="Times New Roman" w:cs="Times New Roman"/>
        <w:sz w:val="24"/>
        <w:szCs w:val="24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970DB0">
      <w:rPr>
        <w:noProof/>
      </w:rPr>
      <w:t>7</w:t>
    </w:r>
    <w: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970DB0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9D338C" w14:textId="77777777" w:rsidR="008047E4" w:rsidRDefault="008047E4">
      <w:pPr>
        <w:spacing w:line="240" w:lineRule="auto"/>
      </w:pPr>
      <w:r>
        <w:separator/>
      </w:r>
    </w:p>
  </w:footnote>
  <w:footnote w:type="continuationSeparator" w:id="0">
    <w:p w14:paraId="4DE0C97B" w14:textId="77777777" w:rsidR="008047E4" w:rsidRDefault="008047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82CE3" w14:textId="77777777" w:rsidR="008047E4" w:rsidRDefault="008047E4">
    <w:pPr>
      <w:pStyle w:val="normal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843FE"/>
    <w:multiLevelType w:val="multilevel"/>
    <w:tmpl w:val="4B101B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2DFE2548"/>
    <w:multiLevelType w:val="multilevel"/>
    <w:tmpl w:val="C48E2C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A30262D"/>
    <w:multiLevelType w:val="multilevel"/>
    <w:tmpl w:val="8022FF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u w:val="none"/>
      </w:rPr>
    </w:lvl>
  </w:abstractNum>
  <w:abstractNum w:abstractNumId="3">
    <w:nsid w:val="68AA158F"/>
    <w:multiLevelType w:val="multilevel"/>
    <w:tmpl w:val="7790396A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4">
    <w:nsid w:val="6BDA4618"/>
    <w:multiLevelType w:val="multilevel"/>
    <w:tmpl w:val="9E0A7676"/>
    <w:lvl w:ilvl="0">
      <w:start w:val="1"/>
      <w:numFmt w:val="bullet"/>
      <w:lvlText w:val="●"/>
      <w:lvlJc w:val="left"/>
      <w:pPr>
        <w:ind w:left="1068" w:firstLine="708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5">
    <w:nsid w:val="6DF80600"/>
    <w:multiLevelType w:val="multilevel"/>
    <w:tmpl w:val="A2B215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A1D718C"/>
    <w:multiLevelType w:val="multilevel"/>
    <w:tmpl w:val="91585AFE"/>
    <w:lvl w:ilvl="0">
      <w:start w:val="1"/>
      <w:numFmt w:val="decimal"/>
      <w:lvlText w:val="%1."/>
      <w:lvlJc w:val="left"/>
      <w:pPr>
        <w:ind w:left="1800" w:firstLine="144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firstLine="2160"/>
      </w:pPr>
      <w:rPr>
        <w:u w:val="none"/>
      </w:rPr>
    </w:lvl>
    <w:lvl w:ilvl="2">
      <w:start w:val="1"/>
      <w:numFmt w:val="lowerRoman"/>
      <w:lvlText w:val="%3."/>
      <w:lvlJc w:val="right"/>
      <w:pPr>
        <w:ind w:left="3240" w:firstLine="3060"/>
      </w:pPr>
      <w:rPr>
        <w:u w:val="none"/>
      </w:rPr>
    </w:lvl>
    <w:lvl w:ilvl="3">
      <w:start w:val="1"/>
      <w:numFmt w:val="decimal"/>
      <w:lvlText w:val="%4."/>
      <w:lvlJc w:val="left"/>
      <w:pPr>
        <w:ind w:left="3960" w:firstLine="3600"/>
      </w:pPr>
      <w:rPr>
        <w:u w:val="none"/>
      </w:rPr>
    </w:lvl>
    <w:lvl w:ilvl="4">
      <w:start w:val="1"/>
      <w:numFmt w:val="lowerLetter"/>
      <w:lvlText w:val="%5."/>
      <w:lvlJc w:val="left"/>
      <w:pPr>
        <w:ind w:left="4680" w:firstLine="4320"/>
      </w:pPr>
      <w:rPr>
        <w:u w:val="none"/>
      </w:rPr>
    </w:lvl>
    <w:lvl w:ilvl="5">
      <w:start w:val="1"/>
      <w:numFmt w:val="lowerRoman"/>
      <w:lvlText w:val="%6."/>
      <w:lvlJc w:val="right"/>
      <w:pPr>
        <w:ind w:left="5400" w:firstLine="5220"/>
      </w:pPr>
      <w:rPr>
        <w:u w:val="none"/>
      </w:rPr>
    </w:lvl>
    <w:lvl w:ilvl="6">
      <w:start w:val="1"/>
      <w:numFmt w:val="decimal"/>
      <w:lvlText w:val="%7."/>
      <w:lvlJc w:val="left"/>
      <w:pPr>
        <w:ind w:left="6120" w:firstLine="5760"/>
      </w:pPr>
      <w:rPr>
        <w:u w:val="none"/>
      </w:rPr>
    </w:lvl>
    <w:lvl w:ilvl="7">
      <w:start w:val="1"/>
      <w:numFmt w:val="lowerLetter"/>
      <w:lvlText w:val="%8."/>
      <w:lvlJc w:val="left"/>
      <w:pPr>
        <w:ind w:left="6840" w:firstLine="6480"/>
      </w:pPr>
      <w:rPr>
        <w:u w:val="none"/>
      </w:rPr>
    </w:lvl>
    <w:lvl w:ilvl="8">
      <w:start w:val="1"/>
      <w:numFmt w:val="lowerRoman"/>
      <w:lvlText w:val="%9."/>
      <w:lvlJc w:val="right"/>
      <w:pPr>
        <w:ind w:left="7560" w:firstLine="738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4D71"/>
    <w:rsid w:val="003A4D71"/>
    <w:rsid w:val="008047E4"/>
    <w:rsid w:val="0097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87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047E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47E4"/>
    <w:rPr>
      <w:rFonts w:ascii="Lucida Grande" w:hAnsi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70D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047E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47E4"/>
    <w:rPr>
      <w:rFonts w:ascii="Lucida Grande" w:hAnsi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70D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://www.w3schools.com/colors/colors_picker.asp" TargetMode="External"/><Relationship Id="rId13" Type="http://schemas.openxmlformats.org/officeDocument/2006/relationships/image" Target="media/image5.png"/><Relationship Id="rId14" Type="http://schemas.openxmlformats.org/officeDocument/2006/relationships/hyperlink" Target="mailto:guillaume.croteau.1@gmail.com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777</Words>
  <Characters>4277</Characters>
  <Application>Microsoft Macintosh Word</Application>
  <DocSecurity>0</DocSecurity>
  <Lines>35</Lines>
  <Paragraphs>10</Paragraphs>
  <ScaleCrop>false</ScaleCrop>
  <Company>Home</Company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Guillaume Croteau</cp:lastModifiedBy>
  <cp:revision>2</cp:revision>
  <dcterms:created xsi:type="dcterms:W3CDTF">2017-02-11T20:17:00Z</dcterms:created>
  <dcterms:modified xsi:type="dcterms:W3CDTF">2017-02-11T20:33:00Z</dcterms:modified>
</cp:coreProperties>
</file>