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A"/>
        <w:shd w:fill="FFFFFF" w:val="clear"/>
        <w:rPr>
          <w:b/>
          <w:b/>
          <w:bCs/>
        </w:rPr>
      </w:pPr>
      <w:r>
        <w:rPr>
          <w:b/>
          <w:bCs/>
          <w:lang w:val="en-US"/>
        </w:rPr>
        <w:t>Design Review Checklist</w:t>
      </w:r>
    </w:p>
    <w:p>
      <w:pPr>
        <w:pStyle w:val="BodyA"/>
        <w:shd w:fill="FFFFFF" w:val="clear"/>
        <w:rPr>
          <w:b/>
          <w:b/>
          <w:bCs/>
        </w:rPr>
      </w:pPr>
      <w:r>
        <w:rPr>
          <w:b/>
          <w:bCs/>
        </w:rPr>
      </w:r>
    </w:p>
    <w:tbl>
      <w:tblPr>
        <w:tblW w:w="8838" w:type="dxa"/>
        <w:jc w:val="left"/>
        <w:tblInd w:w="287" w:type="dxa"/>
        <w:tblBorders/>
        <w:tblCellMar>
          <w:top w:w="80" w:type="dxa"/>
          <w:left w:w="80" w:type="dxa"/>
          <w:bottom w:w="80" w:type="dxa"/>
          <w:right w:w="80" w:type="dxa"/>
        </w:tblCellMar>
      </w:tblPr>
      <w:tblGrid>
        <w:gridCol w:w="1121"/>
        <w:gridCol w:w="5008"/>
        <w:gridCol w:w="1308"/>
        <w:gridCol w:w="1400"/>
      </w:tblGrid>
      <w:tr>
        <w:trPr>
          <w:trHeight w:val="232" w:hRule="atLeast"/>
        </w:trPr>
        <w:tc>
          <w:tcPr>
            <w:tcW w:w="1121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Estudiante</w:t>
            </w:r>
          </w:p>
        </w:tc>
        <w:tc>
          <w:tcPr>
            <w:tcW w:w="5008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Ian Sarasty Medina</w:t>
            </w:r>
          </w:p>
        </w:tc>
        <w:tc>
          <w:tcPr>
            <w:tcW w:w="1308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Fecha</w:t>
            </w:r>
          </w:p>
        </w:tc>
        <w:tc>
          <w:tcPr>
            <w:tcW w:w="1400" w:type="dxa"/>
            <w:tcBorders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19/03/2016</w:t>
            </w:r>
          </w:p>
        </w:tc>
      </w:tr>
      <w:tr>
        <w:trPr>
          <w:trHeight w:val="257" w:hRule="atLeast"/>
        </w:trPr>
        <w:tc>
          <w:tcPr>
            <w:tcW w:w="1121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Programa</w:t>
            </w:r>
          </w:p>
        </w:tc>
        <w:tc>
          <w:tcPr>
            <w:tcW w:w="50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B"/>
              <w:rPr/>
            </w:pPr>
            <w:r>
              <w:rPr>
                <w:sz w:val="20"/>
                <w:szCs w:val="20"/>
                <w:lang w:val="en-US"/>
              </w:rPr>
              <w:t xml:space="preserve">Programa Tarea 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308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Programa #</w:t>
            </w:r>
          </w:p>
        </w:tc>
        <w:tc>
          <w:tcPr>
            <w:tcW w:w="14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B"/>
              <w:rPr/>
            </w:pPr>
            <w:r>
              <w:rPr>
                <w:sz w:val="20"/>
                <w:szCs w:val="20"/>
              </w:rPr>
              <w:t>4</w:t>
            </w:r>
          </w:p>
        </w:tc>
      </w:tr>
      <w:tr>
        <w:trPr>
          <w:trHeight w:val="325" w:hRule="atLeast"/>
        </w:trPr>
        <w:tc>
          <w:tcPr>
            <w:tcW w:w="1121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5008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8" w:type="dxa"/>
            <w:tcBorders/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Lenguaje</w:t>
            </w:r>
          </w:p>
        </w:tc>
        <w:tc>
          <w:tcPr>
            <w:tcW w:w="1400" w:type="dxa"/>
            <w:tcBorders>
              <w:top w:val="single" w:sz="6" w:space="0" w:color="000001"/>
              <w:bottom w:val="single" w:sz="6" w:space="0" w:color="000001"/>
              <w:insideH w:val="single" w:sz="6" w:space="0" w:color="000001"/>
            </w:tcBorders>
            <w:shd w:color="auto" w:fill="auto" w:val="clear"/>
          </w:tcPr>
          <w:p>
            <w:pPr>
              <w:pStyle w:val="BodyA"/>
              <w:rPr/>
            </w:pPr>
            <w:r>
              <w:rPr>
                <w:sz w:val="20"/>
                <w:szCs w:val="20"/>
                <w:lang w:val="en-US"/>
              </w:rPr>
              <w:t>Java</w:t>
            </w:r>
          </w:p>
        </w:tc>
      </w:tr>
    </w:tbl>
    <w:p>
      <w:pPr>
        <w:pStyle w:val="BodyA"/>
        <w:widowControl w:val="false"/>
        <w:shd w:fill="FFFFFF" w:val="clear"/>
        <w:ind w:left="216" w:right="0" w:hanging="216"/>
        <w:rPr>
          <w:b/>
          <w:b/>
          <w:bCs/>
        </w:rPr>
      </w:pPr>
      <w:r>
        <w:rPr>
          <w:b/>
          <w:bCs/>
        </w:rPr>
      </w:r>
    </w:p>
    <w:p>
      <w:pPr>
        <w:pStyle w:val="BodyA"/>
        <w:widowControl w:val="false"/>
        <w:shd w:fill="FFFFFF" w:val="clear"/>
        <w:ind w:left="0" w:right="0" w:hanging="0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tbl>
      <w:tblPr>
        <w:tblW w:w="8856" w:type="dxa"/>
        <w:jc w:val="left"/>
        <w:tblInd w:w="2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97"/>
        <w:gridCol w:w="6858"/>
      </w:tblGrid>
      <w:tr>
        <w:trPr>
          <w:trHeight w:val="243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Header"/>
              <w:rPr/>
            </w:pPr>
            <w:r>
              <w:rPr>
                <w:lang w:val="en-US"/>
              </w:rPr>
              <w:t>Propouse</w:t>
            </w:r>
          </w:p>
        </w:tc>
        <w:tc>
          <w:tcPr>
            <w:tcW w:w="6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Text"/>
              <w:rPr/>
            </w:pPr>
            <w:r>
              <w:rPr>
                <w:lang w:val="en-US"/>
              </w:rPr>
              <w:t>Give a guide for the design review process</w:t>
            </w:r>
          </w:p>
        </w:tc>
      </w:tr>
      <w:tr>
        <w:trPr>
          <w:trHeight w:val="1102" w:hRule="atLeast"/>
        </w:trPr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Header"/>
              <w:rPr/>
            </w:pPr>
            <w:r>
              <w:rPr>
                <w:lang w:val="en-US"/>
              </w:rPr>
              <w:t>General</w:t>
            </w:r>
          </w:p>
        </w:tc>
        <w:tc>
          <w:tcPr>
            <w:tcW w:w="68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Review the entire program for each checklist category; do not attempt to review for more than one category at a time!</w:t>
            </w:r>
          </w:p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As you complete each review step, check off that item in the box at the right.</w:t>
            </w:r>
          </w:p>
          <w:p>
            <w:pPr>
              <w:pStyle w:val="ScriptTableBullets1"/>
              <w:numPr>
                <w:ilvl w:val="0"/>
                <w:numId w:val="1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Complete the checklist for one program or program unit before reviewing the next.</w:t>
            </w:r>
          </w:p>
        </w:tc>
      </w:tr>
    </w:tbl>
    <w:p>
      <w:pPr>
        <w:pStyle w:val="BodyA"/>
        <w:widowControl w:val="false"/>
        <w:shd w:fill="FFFFFF" w:val="clear"/>
        <w:ind w:left="216" w:right="0" w:hanging="216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BodyA"/>
        <w:widowControl w:val="false"/>
        <w:shd w:fill="FFFFFF" w:val="clear"/>
        <w:ind w:left="108" w:right="0" w:hanging="108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BodyA"/>
        <w:widowControl w:val="false"/>
        <w:shd w:fill="FFFFFF" w:val="clear"/>
        <w:jc w:val="both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tbl>
      <w:tblPr>
        <w:tblW w:w="8720" w:type="dxa"/>
        <w:jc w:val="left"/>
        <w:tblInd w:w="28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75" w:type="dxa"/>
          <w:bottom w:w="80" w:type="dxa"/>
          <w:right w:w="80" w:type="dxa"/>
        </w:tblCellMar>
      </w:tblPr>
      <w:tblGrid>
        <w:gridCol w:w="1968"/>
        <w:gridCol w:w="5665"/>
        <w:gridCol w:w="272"/>
        <w:gridCol w:w="271"/>
        <w:gridCol w:w="270"/>
        <w:gridCol w:w="273"/>
      </w:tblGrid>
      <w:tr>
        <w:trPr>
          <w:trHeight w:val="610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Complete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Verify that everything requirement are reached by the design:</w:t>
            </w:r>
          </w:p>
          <w:p>
            <w:pPr>
              <w:pStyle w:val="BodyA"/>
              <w:numPr>
                <w:ilvl w:val="0"/>
                <w:numId w:val="2"/>
              </w:numPr>
              <w:shd w:fill="FFFFFF" w:val="clea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Every specific outputs are produced</w:t>
            </w:r>
          </w:p>
          <w:p>
            <w:pPr>
              <w:pStyle w:val="BodyA"/>
              <w:numPr>
                <w:ilvl w:val="0"/>
                <w:numId w:val="2"/>
              </w:numPr>
              <w:shd w:fill="FFFFFF" w:val="clear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Every necessary inputs are given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Logic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numPr>
                <w:ilvl w:val="0"/>
                <w:numId w:val="5"/>
              </w:numPr>
              <w:shd w:fill="FFFFFF" w:val="clear"/>
              <w:rPr/>
            </w:pPr>
            <w:r>
              <w:rPr>
                <w:sz w:val="20"/>
                <w:szCs w:val="20"/>
                <w:lang w:val="en-US"/>
              </w:rPr>
              <w:t>The program sequence is correct</w:t>
            </w:r>
          </w:p>
          <w:p>
            <w:pPr>
              <w:pStyle w:val="BodyA"/>
              <w:numPr>
                <w:ilvl w:val="0"/>
                <w:numId w:val="5"/>
              </w:numPr>
              <w:shd w:fill="FFFFFF" w:val="clear"/>
              <w:rPr/>
            </w:pPr>
            <w:r>
              <w:rPr>
                <w:sz w:val="20"/>
                <w:szCs w:val="20"/>
                <w:lang w:val="en-US"/>
              </w:rPr>
              <w:t>Every cycle is initiated, incremented and finished correctly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Functional use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6"/>
              </w:numPr>
              <w:shd w:fill="FFFFFF" w:val="clear"/>
              <w:rPr/>
            </w:pPr>
            <w:r>
              <w:rPr>
                <w:lang w:val="en-US"/>
              </w:rPr>
              <w:t>Verify that every method are defined and used correctly</w:t>
            </w:r>
          </w:p>
          <w:p>
            <w:pPr>
              <w:pStyle w:val="ScriptTableBullets1"/>
              <w:numPr>
                <w:ilvl w:val="0"/>
                <w:numId w:val="6"/>
              </w:numPr>
              <w:shd w:fill="FFFFFF" w:val="clear"/>
              <w:rPr/>
            </w:pPr>
            <w:r>
              <w:rPr>
                <w:lang w:val="en-US"/>
              </w:rPr>
              <w:t>That every abstraction are defined precisely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2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System Considerations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3"/>
              </w:numPr>
              <w:shd w:fill="FFFFFF" w:val="clear"/>
              <w:rPr/>
            </w:pPr>
            <w:r>
              <w:rPr>
                <w:lang w:val="en-US"/>
              </w:rPr>
              <w:t>The program designed don't cause the overflow of the system limits</w:t>
            </w:r>
          </w:p>
          <w:p>
            <w:pPr>
              <w:pStyle w:val="ScriptTableBullets1"/>
              <w:numPr>
                <w:ilvl w:val="0"/>
                <w:numId w:val="3"/>
              </w:numPr>
              <w:shd w:fill="FFFFFF" w:val="clear"/>
              <w:rPr/>
            </w:pPr>
            <w:r>
              <w:rPr>
                <w:lang w:val="en-US"/>
              </w:rPr>
              <w:t>Every important data are from safety sources</w:t>
            </w:r>
          </w:p>
          <w:p>
            <w:pPr>
              <w:pStyle w:val="ScriptTableBullets1"/>
              <w:numPr>
                <w:ilvl w:val="0"/>
                <w:numId w:val="3"/>
              </w:numPr>
              <w:shd w:fill="FFFFFF" w:val="clear"/>
              <w:rPr/>
            </w:pPr>
            <w:r>
              <w:rPr>
                <w:lang w:val="en-US"/>
              </w:rPr>
              <w:t>Verify the right implementation of the design and architect patterns. (if is MVC ensure that the controller doesn't have direct access to the model)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shd w:fill="FFFFFF" w:val="clear"/>
              <w:jc w:val="both"/>
              <w:rPr>
                <w:b/>
                <w:b/>
                <w:bCs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Names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/>
            </w:pPr>
            <w:r>
              <w:rPr>
                <w:lang w:val="en-US"/>
              </w:rPr>
              <w:t>The names are defined, authenticated and clear</w:t>
            </w:r>
          </w:p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/>
            </w:pPr>
            <w:r>
              <w:rPr>
                <w:lang w:val="en-US"/>
              </w:rPr>
              <w:t>The scope of every variable is defined</w:t>
            </w:r>
          </w:p>
          <w:p>
            <w:pPr>
              <w:pStyle w:val="ScriptTableBullets1"/>
              <w:numPr>
                <w:ilvl w:val="0"/>
                <w:numId w:val="4"/>
              </w:numPr>
              <w:shd w:fill="FFFFFF" w:val="clear"/>
              <w:rPr>
                <w:lang w:val="en-US"/>
              </w:rPr>
            </w:pPr>
            <w:r>
              <w:rPr>
                <w:lang w:val="en-US"/>
              </w:rPr>
              <w:t>That every class, method and attributes reach every requirement of the program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19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keepNext/>
              <w:keepLines w:val="false"/>
              <w:widowControl/>
              <w:shd w:val="clear" w:color="auto" w:fill="auto"/>
              <w:suppressAutoHyphens w:val="false"/>
              <w:bidi w:val="0"/>
              <w:spacing w:lineRule="auto" w:line="240" w:before="0" w:after="0"/>
              <w:ind w:left="0" w:right="0" w:hanging="0"/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Arial Unicode MS" w:cs="Arial Unicode MS"/>
                <w:b/>
                <w:bCs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0"/>
                <w:szCs w:val="20"/>
                <w:u w:val="none" w:color="000000"/>
                <w:vertAlign w:val="baseline"/>
              </w:rPr>
              <w:t>Standard</w:t>
            </w:r>
          </w:p>
        </w:tc>
        <w:tc>
          <w:tcPr>
            <w:tcW w:w="56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BodyA"/>
              <w:numPr>
                <w:ilvl w:val="0"/>
                <w:numId w:val="5"/>
              </w:numPr>
              <w:shd w:fill="FFFFFF" w:val="clea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sz w:val="20"/>
                <w:szCs w:val="20"/>
                <w:lang w:val="en-US"/>
              </w:rPr>
              <w:t>Ensure t</w:t>
            </w:r>
            <w:r>
              <w:rPr>
                <w:b w:val="false"/>
                <w:bCs w:val="false"/>
                <w:sz w:val="20"/>
                <w:szCs w:val="20"/>
                <w:lang w:val="en-US"/>
              </w:rPr>
              <w:t>he design is made with all valid standard (like UML if apply)</w:t>
            </w:r>
          </w:p>
        </w:tc>
        <w:tc>
          <w:tcPr>
            <w:tcW w:w="2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  <w:t>C</w:t>
            </w:r>
          </w:p>
        </w:tc>
        <w:tc>
          <w:tcPr>
            <w:tcW w:w="2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7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BodyA"/>
        <w:widowControl w:val="false"/>
        <w:shd w:fill="FFFFFF" w:val="clear"/>
        <w:ind w:left="216" w:right="0" w:hanging="216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BodyA"/>
        <w:widowControl w:val="false"/>
        <w:shd w:fill="FFFFFF" w:val="clear"/>
        <w:ind w:left="108" w:right="0" w:hanging="108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shd w:fill="FFFFFF" w:val="clea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180"/>
        </w:tabs>
        <w:ind w:left="180" w:hanging="18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1">
      <w:start w:val="1"/>
      <w:numFmt w:val="bullet"/>
      <w:lvlText w:val="◻"/>
      <w:lvlJc w:val="left"/>
      <w:pPr>
        <w:tabs>
          <w:tab w:val="num" w:pos="180"/>
        </w:tabs>
        <w:ind w:left="1422" w:hanging="36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▪"/>
      <w:lvlJc w:val="left"/>
      <w:pPr>
        <w:tabs>
          <w:tab w:val="num" w:pos="180"/>
        </w:tabs>
        <w:ind w:left="21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28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4">
      <w:start w:val="1"/>
      <w:numFmt w:val="bullet"/>
      <w:lvlText w:val="o"/>
      <w:lvlJc w:val="left"/>
      <w:pPr>
        <w:tabs>
          <w:tab w:val="num" w:pos="180"/>
        </w:tabs>
        <w:ind w:left="358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5">
      <w:start w:val="1"/>
      <w:numFmt w:val="bullet"/>
      <w:lvlText w:val="▪"/>
      <w:lvlJc w:val="left"/>
      <w:pPr>
        <w:tabs>
          <w:tab w:val="num" w:pos="180"/>
        </w:tabs>
        <w:ind w:left="430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502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7">
      <w:start w:val="1"/>
      <w:numFmt w:val="bullet"/>
      <w:lvlText w:val="o"/>
      <w:lvlJc w:val="left"/>
      <w:pPr>
        <w:tabs>
          <w:tab w:val="num" w:pos="180"/>
        </w:tabs>
        <w:ind w:left="574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  <w:lvl w:ilvl="8">
      <w:start w:val="1"/>
      <w:numFmt w:val="bullet"/>
      <w:lvlText w:val="▪"/>
      <w:lvlJc w:val="left"/>
      <w:pPr>
        <w:tabs>
          <w:tab w:val="num" w:pos="180"/>
        </w:tabs>
        <w:ind w:left="6462" w:hanging="360"/>
      </w:pPr>
      <w:rPr>
        <w:rFonts w:ascii="Times New Roman" w:hAnsi="Times New Roman" w:cs="Times New Roman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pacing w:val="0"/>
        <w:i w:val="false"/>
        <w:b w:val="false"/>
        <w:iCs w:val="false"/>
        <w:bCs w:val="false"/>
        <w:w w:val="100"/>
        <w:emboss w:val="false"/>
        <w:imprint w:val="false"/>
        <w:rFonts w:cs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hd w:val="clear" w:color="auto" w:fill="auto"/>
        <w:suppressAutoHyphens w:val="false"/>
      </w:pPr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ListLabel2">
    <w:name w:val="ListLabel 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position w:val="0"/>
      <w:sz w:val="24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Footer">
    <w:name w:val="Header &amp; Footer"/>
    <w:qFormat/>
    <w:pPr>
      <w:keepNext/>
      <w:keepLines w:val="false"/>
      <w:pageBreakBefore w:val="false"/>
      <w:widowControl/>
      <w:pBdr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BodyA">
    <w:name w:val="Body A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BodyB">
    <w:name w:val="Body B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en-US" w:eastAsia="zh-CN" w:bidi="hi-IN"/>
    </w:rPr>
  </w:style>
  <w:style w:type="paragraph" w:styleId="ScriptTableHeader">
    <w:name w:val="ScriptTableHeader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criptTableText">
    <w:name w:val="ScriptTableText"/>
    <w:qFormat/>
    <w:pPr>
      <w:keepNext/>
      <w:keepLines w:val="false"/>
      <w:pageBreakBefore w:val="false"/>
      <w:widowControl/>
      <w:pBdr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ScriptTableBullets1">
    <w:name w:val="ScriptTableBullets1"/>
    <w:qFormat/>
    <w:pPr>
      <w:keepNext/>
      <w:keepLines w:val="false"/>
      <w:pageBreakBefore w:val="false"/>
      <w:widowControl/>
      <w:pBdr/>
      <w:shd w:val="clear" w:color="auto" w:fill="auto"/>
      <w:tabs>
        <w:tab w:val="left" w:pos="180" w:leader="none"/>
        <w:tab w:val="left" w:pos="36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Sender">
    <w:name w:val="Sender"/>
    <w:basedOn w:val="Normal"/>
    <w:pPr/>
    <w:rPr/>
  </w:style>
  <w:style w:type="paragraph" w:styleId="Signature">
    <w:name w:val="Signature"/>
    <w:basedOn w:val="Normal"/>
    <w:pPr/>
    <w:rPr/>
  </w:style>
  <w:style w:type="paragraph" w:styleId="Table">
    <w:name w:val="Table"/>
    <w:basedOn w:val="Caption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TableIndex1">
    <w:name w:val="Table Index 1"/>
    <w:basedOn w:val="Index"/>
    <w:qFormat/>
    <w:pPr/>
    <w:rPr/>
  </w:style>
  <w:style w:type="paragraph" w:styleId="TableIndexHeading">
    <w:name w:val="Table Index Heading"/>
    <w:basedOn w:val="Heading"/>
    <w:qFormat/>
    <w:pPr/>
    <w:rPr/>
  </w:style>
  <w:style w:type="paragraph" w:styleId="Text">
    <w:name w:val="Text"/>
    <w:basedOn w:val="Caption"/>
    <w:qFormat/>
    <w:pPr/>
    <w:rPr/>
  </w:style>
  <w:style w:type="paragraph" w:styleId="TextBodyIndent">
    <w:name w:val="Text Body Indent"/>
    <w:basedOn w:val="TextBody"/>
    <w:pPr/>
    <w:rPr/>
  </w:style>
  <w:style w:type="paragraph" w:styleId="UserIndex1">
    <w:name w:val="User Index 1"/>
    <w:basedOn w:val="Index"/>
    <w:qFormat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Application>LibreOffice/5.0.0.5$MacOSX_X86_64 LibreOffice_project/1b1a90865e348b492231e1c451437d7a15bb262b</Application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2017-03-19T19:12:26Z</dcterms:modified>
  <cp:revision>8</cp:revision>
</cp:coreProperties>
</file>