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8812E" w14:textId="58AFD99C" w:rsidR="00A614D1" w:rsidRDefault="00C52525">
      <w:r w:rsidRPr="00A57D8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24BED" wp14:editId="4E120BF4">
                <wp:simplePos x="0" y="0"/>
                <wp:positionH relativeFrom="column">
                  <wp:posOffset>-271145</wp:posOffset>
                </wp:positionH>
                <wp:positionV relativeFrom="paragraph">
                  <wp:posOffset>-194946</wp:posOffset>
                </wp:positionV>
                <wp:extent cx="6334125" cy="3171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3171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7DB16" id="Rectangle 1" o:spid="_x0000_s1026" style="position:absolute;margin-left:-21.35pt;margin-top:-15.35pt;width:498.75pt;height:24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ZGGlgIAAIYFAAAOAAAAZHJzL2Uyb0RvYy54bWysVE1v2zAMvQ/YfxB0Xx0n6ceMOkWQIsOA&#10;oi3aDj0rshQbkEVNUuJkv36UZLtBV+wwzAdZFMlH8onU9c2hVWQvrGtAlzQ/m1AiNIeq0duS/nhZ&#10;f7mixHmmK6ZAi5IehaM3i8+frjtTiCnUoCphCYJoV3SmpLX3psgyx2vRMncGRmhUSrAt8yjabVZZ&#10;1iF6q7LpZHKRdWArY4EL5/D0NinpIuJLKbh/kNIJT1RJMTcfVxvXTVizxTUrtpaZuuF9GuwfsmhZ&#10;ozHoCHXLPCM72/wB1TbcggPpzzi0GUjZcBFrwGryybtqnmtmRKwFyXFmpMn9P1h+v3+0pKnw7ijR&#10;rMUrekLSmN4qQfJAT2dcgVbP5tH2ksNtqPUgbRv+WAU5REqPI6Xi4AnHw4vZbJ5PzynhqJvll/kV&#10;CoiTvbkb6/w3AS0Jm5JaDB+pZPs755PpYBKiaVg3SuE5K5QOqwPVVOEsCna7WSlL9gwvfL2e4NeH&#10;OzHD4ME1C6WlYuLOH5VIsE9CIieY/jRmErtRjLCMc6F9nlQ1q0SKdn4aLPRv8IiVKo2AAVliliN2&#10;DzBYJpABO9Xd2wdXEZt5dJ78LbHkPHrEyKD96Nw2GuxHAAqr6iMn+4GkRE1gaQPVETvGQholZ/i6&#10;wXu7Y84/Mouzg1OG74F/wEUq6EoK/Y6SGuyvj86DPbY0ainpcBZL6n7umBWUqO8am/1rPp+H4Y3C&#10;/PxyioI91WxONXrXrgBvHxsas4vbYO/VsJUW2ld8NpYhKqqY5hi7pNzbQVj59Ebgw8PFchnNcGAN&#10;83f62fAAHlgNfflyeGXW9M3rse/vYZhbVrzr4WQbPDUsdx5kExv8jdeebxz22Dj9wxRek1M5Wr09&#10;n4vfAAAA//8DAFBLAwQUAAYACAAAACEAbfBuUt8AAAALAQAADwAAAGRycy9kb3ducmV2LnhtbEyP&#10;QU/DMAyF70j8h8hI3LZ0o2ylNJ0QYicOjDGJq9eEtlriRE26lX+POcHtWX5+/l61mZwVZzPE3pOC&#10;xTwDYajxuqdWweFjOytAxISk0XoyCr5NhE19fVVhqf2F3s15n1rBIRRLVNClFEopY9MZh3HugyHe&#10;ffnBYeJxaKUe8MLhzspllq2kw574Q4fBPHemOe1HxxjB7oIe306Hz8W0HV70a8R2rdTtzfT0CCKZ&#10;Kf2Z4Refb6BmpqMfSUdhFczy5ZqtLO4yFux4uM+5zFFBvioKkHUl/3eofwAAAP//AwBQSwECLQAU&#10;AAYACAAAACEAtoM4kv4AAADhAQAAEwAAAAAAAAAAAAAAAAAAAAAAW0NvbnRlbnRfVHlwZXNdLnht&#10;bFBLAQItABQABgAIAAAAIQA4/SH/1gAAAJQBAAALAAAAAAAAAAAAAAAAAC8BAABfcmVscy8ucmVs&#10;c1BLAQItABQABgAIAAAAIQDtIZGGlgIAAIYFAAAOAAAAAAAAAAAAAAAAAC4CAABkcnMvZTJvRG9j&#10;LnhtbFBLAQItABQABgAIAAAAIQBt8G5S3wAAAAsBAAAPAAAAAAAAAAAAAAAAAPAEAABkcnMvZG93&#10;bnJldi54bWxQSwUGAAAAAAQABADzAAAA/AUAAAAA&#10;" filled="f" strokecolor="red" strokeweight="1pt"/>
            </w:pict>
          </mc:Fallback>
        </mc:AlternateContent>
      </w:r>
      <w:r w:rsidR="001050A5" w:rsidRPr="00A57D8A">
        <w:rPr>
          <w:color w:val="FF0000"/>
        </w:rPr>
        <w:t>Wifi</w:t>
      </w:r>
    </w:p>
    <w:p w14:paraId="1B00DAE3" w14:textId="4614181B" w:rsidR="001050A5" w:rsidRDefault="001050A5" w:rsidP="001050A5">
      <w:pPr>
        <w:pStyle w:val="Paragraphedeliste"/>
        <w:numPr>
          <w:ilvl w:val="0"/>
          <w:numId w:val="1"/>
        </w:numPr>
      </w:pPr>
      <w:r>
        <w:t xml:space="preserve">Init </w:t>
      </w:r>
      <w:proofErr w:type="spellStart"/>
      <w:r>
        <w:t>shield</w:t>
      </w:r>
      <w:proofErr w:type="spellEnd"/>
      <w:r>
        <w:t xml:space="preserve"> wifi</w:t>
      </w:r>
    </w:p>
    <w:p w14:paraId="0BEDA60B" w14:textId="6682AED7" w:rsidR="00C52525" w:rsidRDefault="00C52525" w:rsidP="00C52525">
      <w:pPr>
        <w:pStyle w:val="Paragraphedeliste"/>
        <w:numPr>
          <w:ilvl w:val="0"/>
          <w:numId w:val="2"/>
        </w:numPr>
      </w:pPr>
      <w:r>
        <w:t xml:space="preserve">Mettre la </w:t>
      </w:r>
      <w:proofErr w:type="spellStart"/>
      <w:r>
        <w:t>arduino</w:t>
      </w:r>
      <w:proofErr w:type="spellEnd"/>
      <w:r>
        <w:t xml:space="preserve"> en serveur</w:t>
      </w:r>
    </w:p>
    <w:p w14:paraId="2EDE8489" w14:textId="3DAFC9FA" w:rsidR="001050A5" w:rsidRDefault="001050A5" w:rsidP="001050A5"/>
    <w:p w14:paraId="2FB4FCE0" w14:textId="7D240B92" w:rsidR="00A57D8A" w:rsidRDefault="007026C8" w:rsidP="00A57D8A">
      <w:pPr>
        <w:pStyle w:val="Paragraphedeliste"/>
        <w:numPr>
          <w:ilvl w:val="0"/>
          <w:numId w:val="1"/>
        </w:numPr>
      </w:pPr>
      <w:proofErr w:type="spellStart"/>
      <w:r>
        <w:t>Func</w:t>
      </w:r>
      <w:proofErr w:type="spellEnd"/>
      <w:r>
        <w:t xml:space="preserve"> </w:t>
      </w:r>
    </w:p>
    <w:p w14:paraId="3A5A86FE" w14:textId="5F05CC4F" w:rsidR="001050A5" w:rsidRDefault="001050A5" w:rsidP="00A57D8A">
      <w:pPr>
        <w:pStyle w:val="Paragraphedeliste"/>
        <w:numPr>
          <w:ilvl w:val="0"/>
          <w:numId w:val="2"/>
        </w:numPr>
      </w:pPr>
      <w:r>
        <w:t xml:space="preserve">Connexion à la box (retourner erreur si l’on n’arrive pas à se connecter) </w:t>
      </w:r>
    </w:p>
    <w:p w14:paraId="5721C801" w14:textId="2FB6C3A8" w:rsidR="001050A5" w:rsidRDefault="00C52525" w:rsidP="00A57D8A">
      <w:pPr>
        <w:pStyle w:val="Paragraphedeliste"/>
        <w:numPr>
          <w:ilvl w:val="0"/>
          <w:numId w:val="2"/>
        </w:numPr>
      </w:pPr>
      <w:r>
        <w:t xml:space="preserve">Encodage des données </w:t>
      </w:r>
    </w:p>
    <w:p w14:paraId="792BC6C6" w14:textId="0F4A8851" w:rsidR="00C52525" w:rsidRDefault="00C52525" w:rsidP="00A57D8A">
      <w:pPr>
        <w:pStyle w:val="Paragraphedeliste"/>
        <w:numPr>
          <w:ilvl w:val="0"/>
          <w:numId w:val="2"/>
        </w:numPr>
      </w:pPr>
      <w:r>
        <w:t xml:space="preserve">Envoi des données </w:t>
      </w:r>
    </w:p>
    <w:p w14:paraId="6A560E70" w14:textId="6EBA3B43" w:rsidR="00C52525" w:rsidRDefault="00C52525" w:rsidP="00A57D8A">
      <w:pPr>
        <w:pStyle w:val="Paragraphedeliste"/>
        <w:numPr>
          <w:ilvl w:val="0"/>
          <w:numId w:val="2"/>
        </w:numPr>
      </w:pPr>
      <w:r>
        <w:t xml:space="preserve">Réception des données </w:t>
      </w:r>
    </w:p>
    <w:p w14:paraId="0376FF85" w14:textId="20294575" w:rsidR="00C52525" w:rsidRDefault="00C52525" w:rsidP="00A57D8A">
      <w:pPr>
        <w:pStyle w:val="Paragraphedeliste"/>
        <w:numPr>
          <w:ilvl w:val="0"/>
          <w:numId w:val="2"/>
        </w:numPr>
      </w:pPr>
      <w:r>
        <w:t xml:space="preserve">Décodage des données </w:t>
      </w:r>
    </w:p>
    <w:p w14:paraId="6A72A1EF" w14:textId="3D9CEF2F" w:rsidR="00410771" w:rsidRDefault="00410771" w:rsidP="00C52525">
      <w:pPr>
        <w:rPr>
          <w:color w:val="385623" w:themeColor="accent6" w:themeShade="80"/>
        </w:rPr>
      </w:pPr>
    </w:p>
    <w:p w14:paraId="18E45903" w14:textId="4B453A6C" w:rsidR="00D11B2E" w:rsidRDefault="00203B83" w:rsidP="00C52525">
      <w:pPr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DF15C1" wp14:editId="52A6D510">
                <wp:simplePos x="0" y="0"/>
                <wp:positionH relativeFrom="column">
                  <wp:posOffset>-42545</wp:posOffset>
                </wp:positionH>
                <wp:positionV relativeFrom="paragraph">
                  <wp:posOffset>39369</wp:posOffset>
                </wp:positionV>
                <wp:extent cx="5819775" cy="34385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3438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E8642" id="Rectangle 7" o:spid="_x0000_s1026" style="position:absolute;margin-left:-3.35pt;margin-top:3.1pt;width:458.25pt;height:27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Bu9lgIAAIUFAAAOAAAAZHJzL2Uyb0RvYy54bWysVMFu2zAMvQ/YPwi6r47TZGmNOkXQosOA&#10;og3aDj2rshQbkEVNUuJkXz9Ksp2gK3YYloMiiuQj+Uzy6nrfKrIT1jWgS5qfTSgRmkPV6E1Jf7zc&#10;fbmgxHmmK6ZAi5IehKPXy8+frjpTiCnUoCphCYJoV3SmpLX3psgyx2vRMncGRmhUSrAt8yjaTVZZ&#10;1iF6q7LpZPI168BWxgIXzuHrbVLSZcSXUnD/KKUTnqiSYm4+njaeb+HMlles2Fhm6ob3abB/yKJl&#10;jcagI9Qt84xsbfMHVNtwCw6kP+PQZiBlw0WsAavJJ++qea6ZEbEWJMeZkSb3/2D5w25tSVOVdEGJ&#10;Zi1+oickjemNEmQR6OmMK9Dq2axtLzm8hlr30rbhH6sg+0jpYaRU7D3h+Di/yC8XizklHHXns/OL&#10;+XQeULOju7HOfxPQknApqcXwkUq2u3c+mQ4mIZqGu0YpfGeF0uF0oJoqvEUhNI64UZbsGH5yv8/7&#10;aCdWGDt4ZqGyVEu8+YMSCfVJSKQEs5/GRGIzHjEZ50L7PKlqVokUaj7B3xBsyCIWqjQCBmSJSY7Y&#10;PcBgmUAG7FR2bx9cRezl0Xnyt8SS8+gRI4P2o3PbaLAfASisqo+c7AeSEjWBpTeoDtgwFtIkOcPv&#10;Gvxs98z5NbM4OjhkuA78Ix5SQVdS6G+U1GB/ffQe7LGjUUtJh6NYUvdzy6ygRH3X2OuX+WwWZjcK&#10;s/liioI91bydavS2vQH89DkuHsPjNdh7NVylhfYVt8YqREUV0xxjl5R7Owg3Pq0I3DtcrFbRDOfV&#10;MH+vnw0P4IHV0JYv+1dmTd+7Htv+AYaxZcW7Fk62wVPDautBNrG/j7z2fOOsx8bp91JYJqdytDpu&#10;z+VvAAAA//8DAFBLAwQUAAYACAAAACEAMx/tM+EAAAAIAQAADwAAAGRycy9kb3ducmV2LnhtbEyP&#10;wU7DMBBE70j8g7VIXKrWaQUJDdlUCATqoUKiLQdum9jEobEdxW4b/p7lBMfRjGbeFKvRduKkh9B6&#10;hzCfJSC0q71qXYOw3z1P70CESE5R551G+NYBVuXlRUG58mf3pk/b2AgucSEnBBNjn0sZaqMthZnv&#10;tWPv0w+WIsuhkWqgM5fbTi6SJJWWWscLhnr9aHR92B4twsd6jM3X/CVuDjR5n6xNVb8+VYjXV+PD&#10;PYiox/gXhl98RoeSmSp/dCqIDmGaZpxESBcg2F4mS35SIdzeZBnIspD/D5Q/AAAA//8DAFBLAQIt&#10;ABQABgAIAAAAIQC2gziS/gAAAOEBAAATAAAAAAAAAAAAAAAAAAAAAABbQ29udGVudF9UeXBlc10u&#10;eG1sUEsBAi0AFAAGAAgAAAAhADj9If/WAAAAlAEAAAsAAAAAAAAAAAAAAAAALwEAAF9yZWxzLy5y&#10;ZWxzUEsBAi0AFAAGAAgAAAAhACLgG72WAgAAhQUAAA4AAAAAAAAAAAAAAAAALgIAAGRycy9lMm9E&#10;b2MueG1sUEsBAi0AFAAGAAgAAAAhADMf7TPhAAAACAEAAA8AAAAAAAAAAAAAAAAA8AQAAGRycy9k&#10;b3ducmV2LnhtbFBLBQYAAAAABAAEAPMAAAD+BQAAAAA=&#10;" filled="f" strokecolor="black [3213]" strokeweight="1pt"/>
            </w:pict>
          </mc:Fallback>
        </mc:AlternateContent>
      </w:r>
      <w:r w:rsidR="00D11B2E">
        <w:rPr>
          <w:color w:val="auto"/>
        </w:rPr>
        <w:t xml:space="preserve">Sonde </w:t>
      </w:r>
    </w:p>
    <w:p w14:paraId="428815E3" w14:textId="2841ECD6" w:rsidR="00D11B2E" w:rsidRDefault="00D11B2E" w:rsidP="00D11B2E">
      <w:pPr>
        <w:pStyle w:val="Paragraphedeliste"/>
        <w:numPr>
          <w:ilvl w:val="0"/>
          <w:numId w:val="1"/>
        </w:numPr>
        <w:rPr>
          <w:color w:val="auto"/>
        </w:rPr>
      </w:pPr>
      <w:r>
        <w:rPr>
          <w:color w:val="auto"/>
        </w:rPr>
        <w:t>Init</w:t>
      </w:r>
    </w:p>
    <w:p w14:paraId="378879FD" w14:textId="5D2D1F1C" w:rsidR="00D11B2E" w:rsidRDefault="00D11B2E" w:rsidP="00D11B2E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>Définir le pin permettant de récupérer la tension</w:t>
      </w:r>
      <w:r w:rsidR="00ED5F62">
        <w:rPr>
          <w:color w:val="auto"/>
        </w:rPr>
        <w:t xml:space="preserve"> A0</w:t>
      </w:r>
    </w:p>
    <w:p w14:paraId="15806849" w14:textId="7A2D68FF" w:rsidR="00D11B2E" w:rsidRDefault="00D11B2E" w:rsidP="00D11B2E">
      <w:pPr>
        <w:rPr>
          <w:color w:val="auto"/>
        </w:rPr>
      </w:pPr>
    </w:p>
    <w:p w14:paraId="0FE386C8" w14:textId="15AB6BC6" w:rsidR="00D11B2E" w:rsidRDefault="00D11B2E" w:rsidP="00D11B2E">
      <w:pPr>
        <w:pStyle w:val="Paragraphedeliste"/>
        <w:numPr>
          <w:ilvl w:val="0"/>
          <w:numId w:val="1"/>
        </w:numPr>
        <w:rPr>
          <w:color w:val="auto"/>
        </w:rPr>
      </w:pPr>
      <w:proofErr w:type="spellStart"/>
      <w:r>
        <w:rPr>
          <w:color w:val="auto"/>
        </w:rPr>
        <w:t>Func</w:t>
      </w:r>
      <w:proofErr w:type="spellEnd"/>
      <w:r>
        <w:rPr>
          <w:color w:val="auto"/>
        </w:rPr>
        <w:t xml:space="preserve"> </w:t>
      </w:r>
    </w:p>
    <w:p w14:paraId="41976D5D" w14:textId="737B17D1" w:rsidR="00CA4962" w:rsidRDefault="00CA4962" w:rsidP="00ED5F62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>Mettre le pin A0 à 0 bit (augmentation du nombre de bit par rapport au temps)</w:t>
      </w:r>
    </w:p>
    <w:p w14:paraId="544DA5B6" w14:textId="7AE10569" w:rsidR="00CA4962" w:rsidRDefault="00CA4962" w:rsidP="00ED5F62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>Mettre Tc à 0s</w:t>
      </w:r>
    </w:p>
    <w:p w14:paraId="203B356B" w14:textId="765F36EC" w:rsidR="00CA4962" w:rsidRDefault="00CA4962" w:rsidP="00CA4962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>Alimenter la sonde</w:t>
      </w:r>
      <w:r>
        <w:rPr>
          <w:color w:val="auto"/>
        </w:rPr>
        <w:t xml:space="preserve"> (lorsque le </w:t>
      </w:r>
      <w:proofErr w:type="spellStart"/>
      <w:r>
        <w:rPr>
          <w:color w:val="auto"/>
        </w:rPr>
        <w:t>timer</w:t>
      </w:r>
      <w:proofErr w:type="spellEnd"/>
      <w:r>
        <w:rPr>
          <w:color w:val="auto"/>
        </w:rPr>
        <w:t xml:space="preserve"> est en marche)</w:t>
      </w:r>
    </w:p>
    <w:p w14:paraId="3DCAF9FD" w14:textId="0B22141C" w:rsidR="00CA4962" w:rsidRDefault="00CA4962" w:rsidP="00CA4962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Afficher le nombre de bit </w:t>
      </w:r>
    </w:p>
    <w:p w14:paraId="356A2C92" w14:textId="3859EB6F" w:rsidR="00CA4962" w:rsidRDefault="00CA4962" w:rsidP="00CA4962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>Stopper l’alimentation de la sonde (lorsque l’on a 648 bits)</w:t>
      </w:r>
    </w:p>
    <w:p w14:paraId="6CA9D517" w14:textId="4FE4D666" w:rsidR="00CA4962" w:rsidRDefault="00CA4962" w:rsidP="00CA4962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Stopper le </w:t>
      </w:r>
      <w:proofErr w:type="spellStart"/>
      <w:r>
        <w:rPr>
          <w:color w:val="auto"/>
        </w:rPr>
        <w:t>timer</w:t>
      </w:r>
      <w:proofErr w:type="spellEnd"/>
    </w:p>
    <w:p w14:paraId="1901E7A4" w14:textId="07D86A49" w:rsidR="00CA4962" w:rsidRDefault="00CA4962" w:rsidP="00CA4962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>Retourner Tc</w:t>
      </w:r>
    </w:p>
    <w:p w14:paraId="48459CC9" w14:textId="6548B52E" w:rsidR="00CA4962" w:rsidRDefault="00CA4962" w:rsidP="00CA4962">
      <w:pPr>
        <w:pStyle w:val="Paragraphedeliste"/>
        <w:ind w:left="1080"/>
        <w:rPr>
          <w:color w:val="auto"/>
        </w:rPr>
      </w:pPr>
    </w:p>
    <w:p w14:paraId="315B94E8" w14:textId="216C510A" w:rsidR="00CA4962" w:rsidRDefault="00CA4962" w:rsidP="00CA4962">
      <w:pPr>
        <w:pStyle w:val="Paragraphedeliste"/>
        <w:ind w:left="1080"/>
        <w:rPr>
          <w:color w:val="auto"/>
        </w:rPr>
      </w:pPr>
    </w:p>
    <w:p w14:paraId="536DAE6B" w14:textId="31C92B25" w:rsidR="00CA4962" w:rsidRDefault="00CA4962" w:rsidP="00CA4962">
      <w:pPr>
        <w:pStyle w:val="Paragraphedeliste"/>
        <w:ind w:left="1080"/>
        <w:rPr>
          <w:color w:val="auto"/>
        </w:rPr>
      </w:pPr>
    </w:p>
    <w:p w14:paraId="0D88EFFA" w14:textId="596B12E0" w:rsidR="00CA4962" w:rsidRDefault="00CA4962" w:rsidP="00CA4962">
      <w:pPr>
        <w:pStyle w:val="Paragraphedeliste"/>
        <w:ind w:left="1080"/>
        <w:rPr>
          <w:color w:val="auto"/>
        </w:rPr>
      </w:pPr>
    </w:p>
    <w:p w14:paraId="7BBFF908" w14:textId="0EC1AA0F" w:rsidR="00CA4962" w:rsidRDefault="00CA4962" w:rsidP="00CA4962">
      <w:pPr>
        <w:pStyle w:val="Paragraphedeliste"/>
        <w:ind w:left="1080"/>
        <w:rPr>
          <w:color w:val="auto"/>
        </w:rPr>
      </w:pPr>
    </w:p>
    <w:p w14:paraId="36A5C88F" w14:textId="110BD7E4" w:rsidR="00CA4962" w:rsidRDefault="00CA4962" w:rsidP="00CA4962">
      <w:pPr>
        <w:pStyle w:val="Paragraphedeliste"/>
        <w:ind w:left="1080"/>
        <w:rPr>
          <w:color w:val="auto"/>
        </w:rPr>
      </w:pPr>
    </w:p>
    <w:p w14:paraId="0E65F350" w14:textId="7834015A" w:rsidR="00CA4962" w:rsidRDefault="00CA4962" w:rsidP="00CA4962">
      <w:pPr>
        <w:pStyle w:val="Paragraphedeliste"/>
        <w:ind w:left="1080"/>
        <w:rPr>
          <w:color w:val="auto"/>
        </w:rPr>
      </w:pPr>
    </w:p>
    <w:p w14:paraId="7762CBCD" w14:textId="77777777" w:rsidR="00CA4962" w:rsidRPr="00796009" w:rsidRDefault="00CA4962" w:rsidP="00CA4962">
      <w:pPr>
        <w:pStyle w:val="Paragraphedeliste"/>
        <w:ind w:left="1080"/>
        <w:rPr>
          <w:color w:val="auto"/>
        </w:rPr>
      </w:pPr>
    </w:p>
    <w:p w14:paraId="3DBF35C8" w14:textId="0F687B0E" w:rsidR="00C52525" w:rsidRPr="007026C8" w:rsidRDefault="00203B83" w:rsidP="00C52525">
      <w:pPr>
        <w:rPr>
          <w:color w:val="FF0000"/>
        </w:rPr>
      </w:pPr>
      <w:r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457F29" wp14:editId="72B520B8">
                <wp:simplePos x="0" y="0"/>
                <wp:positionH relativeFrom="column">
                  <wp:posOffset>-42545</wp:posOffset>
                </wp:positionH>
                <wp:positionV relativeFrom="paragraph">
                  <wp:posOffset>29845</wp:posOffset>
                </wp:positionV>
                <wp:extent cx="5438775" cy="24479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2447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4DB5B" id="Rectangle 8" o:spid="_x0000_s1026" style="position:absolute;margin-left:-3.35pt;margin-top:2.35pt;width:428.25pt;height:19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LhtlwIAAIYFAAAOAAAAZHJzL2Uyb0RvYy54bWysVE1v2zAMvQ/YfxB0X51kydIacYogRYYB&#10;RVv0Az0rshQbkEVNUuJkv36UZLtBV+wwzAdZFMlH8Ynk4vrYKHIQ1tWgCzq+GFEiNIey1ruCvjxv&#10;vlxS4jzTJVOgRUFPwtHr5edPi9bkYgIVqFJYgiDa5a0paOW9ybPM8Uo0zF2AERqVEmzDPIp2l5WW&#10;tYjeqGwyGn3LWrClscCFc3h6k5R0GfGlFNzfS+mEJ6qgeDcfVxvXbViz5YLlO8tMVfPuGuwfbtGw&#10;WmPQAeqGeUb2tv4Dqqm5BQfSX3BoMpCy5iLmgNmMR++yeaqYETEXJMeZgSb3/2D53eHBkrosKD6U&#10;Zg0+0SOSxvROCXIZ6GmNy9HqyTzYTnK4DbkepW3CH7Mgx0jpaaBUHD3heDibfr2cz2eUcNRNptP5&#10;1WQWULM3d2Od/y6gIWFTUIvhI5XscOt8Mu1NQjQNm1opPGe50mF1oOoynEXB7rZrZcmB4YNvNiP8&#10;unBnZhg8uGYhtZRM3PmTEgn2UUjkBK8/iTeJ1SgGWMa50H6cVBUrRYo2Ow8W6jd4xEyVRsCALPGW&#10;A3YH0FsmkB475d3ZB1cRi3lwHv3tYsl58IiRQfvBuak12I8AFGbVRU72PUmJmsDSFsoTVoyF1ErO&#10;8E2N73bLnH9gFnsHuwzngb/HRSpoCwrdjpIK7K+PzoM9ljRqKWmxFwvqfu6ZFZSoHxqL/Wo8nYbm&#10;jcJ0Np+gYM8123ON3jdrwNcf4+QxPG6DvVf9VlpoXnFsrEJUVDHNMXZBube9sPZpRuDg4WK1imbY&#10;sIb5W/1keAAPrIa6fD6+Mmu64vVY93fQ9y3L39Vwsg2eGlZ7D7KOBf7Ga8c3NnssnG4whWlyLker&#10;t/G5/A0AAP//AwBQSwMEFAAGAAgAAAAhAKW6CLbdAAAACAEAAA8AAABkcnMvZG93bnJldi54bWxM&#10;j0tPwzAQhO9I/Adrkbi1TkvVR4hTIURPHIBSies2XpKofsl22vDvWU70tFrN7Ow31Xa0Rpwppt47&#10;BbNpAYJc43XvWgWHz91kDSJldBqNd6TghxJs69ubCkvtL+6DzvvcCg5xqUQFXc6hlDI1HVlMUx/I&#10;sfbto8XMa2yljnjhcGvkvCiW0mLv+EOHgZ47ak77wTJGMO9BD2+nw9ds3MUX/ZqwXSl1fzc+PYLI&#10;NOZ/M/zh8w3UzHT0g9NJGAWT5YqdChY8WF4vNtzkqOBhU8xB1pW8LlD/AgAA//8DAFBLAQItABQA&#10;BgAIAAAAIQC2gziS/gAAAOEBAAATAAAAAAAAAAAAAAAAAAAAAABbQ29udGVudF9UeXBlc10ueG1s&#10;UEsBAi0AFAAGAAgAAAAhADj9If/WAAAAlAEAAAsAAAAAAAAAAAAAAAAALwEAAF9yZWxzLy5yZWxz&#10;UEsBAi0AFAAGAAgAAAAhALQ8uG2XAgAAhgUAAA4AAAAAAAAAAAAAAAAALgIAAGRycy9lMm9Eb2Mu&#10;eG1sUEsBAi0AFAAGAAgAAAAhAKW6CLbdAAAACAEAAA8AAAAAAAAAAAAAAAAA8QQAAGRycy9kb3du&#10;cmV2LnhtbFBLBQYAAAAABAAEAPMAAAD7BQAAAAA=&#10;" filled="f" strokecolor="red" strokeweight="1pt"/>
            </w:pict>
          </mc:Fallback>
        </mc:AlternateContent>
      </w:r>
      <w:r w:rsidR="00852A2D" w:rsidRPr="007026C8">
        <w:rPr>
          <w:color w:val="FF0000"/>
        </w:rPr>
        <w:t>A</w:t>
      </w:r>
      <w:r w:rsidR="00410771" w:rsidRPr="007026C8">
        <w:rPr>
          <w:color w:val="FF0000"/>
        </w:rPr>
        <w:t>rduino</w:t>
      </w:r>
      <w:r w:rsidR="00852A2D" w:rsidRPr="007026C8">
        <w:rPr>
          <w:color w:val="FF0000"/>
        </w:rPr>
        <w:t xml:space="preserve"> </w:t>
      </w:r>
      <w:r w:rsidR="00956A13" w:rsidRPr="007026C8">
        <w:rPr>
          <w:color w:val="FF0000"/>
        </w:rPr>
        <w:t>affichage niveau</w:t>
      </w:r>
    </w:p>
    <w:p w14:paraId="2CC1EBAE" w14:textId="074FD5AF" w:rsidR="00451B2D" w:rsidRPr="00D11B2E" w:rsidRDefault="00451B2D" w:rsidP="00D11B2E">
      <w:pPr>
        <w:pStyle w:val="Paragraphedeliste"/>
        <w:numPr>
          <w:ilvl w:val="0"/>
          <w:numId w:val="1"/>
        </w:numPr>
        <w:rPr>
          <w:color w:val="auto"/>
        </w:rPr>
      </w:pPr>
      <w:r>
        <w:rPr>
          <w:color w:val="auto"/>
        </w:rPr>
        <w:t>I</w:t>
      </w:r>
      <w:r w:rsidR="00956A13">
        <w:rPr>
          <w:color w:val="auto"/>
        </w:rPr>
        <w:t>nit</w:t>
      </w:r>
    </w:p>
    <w:p w14:paraId="69F18830" w14:textId="19DF4892" w:rsidR="00451B2D" w:rsidRDefault="00451B2D" w:rsidP="00451B2D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Définir le pin du </w:t>
      </w:r>
      <w:proofErr w:type="spellStart"/>
      <w:r>
        <w:rPr>
          <w:color w:val="auto"/>
        </w:rPr>
        <w:t>graphbar</w:t>
      </w:r>
      <w:proofErr w:type="spellEnd"/>
    </w:p>
    <w:p w14:paraId="25EFCA01" w14:textId="57DF1D24" w:rsidR="00451B2D" w:rsidRDefault="00451B2D" w:rsidP="00451B2D">
      <w:pPr>
        <w:rPr>
          <w:color w:val="auto"/>
        </w:rPr>
      </w:pPr>
    </w:p>
    <w:p w14:paraId="6266CBEA" w14:textId="3D53C23A" w:rsidR="009C753E" w:rsidRDefault="00451B2D" w:rsidP="009C753E">
      <w:pPr>
        <w:pStyle w:val="Paragraphedeliste"/>
        <w:numPr>
          <w:ilvl w:val="0"/>
          <w:numId w:val="1"/>
        </w:numPr>
        <w:rPr>
          <w:color w:val="auto"/>
        </w:rPr>
      </w:pPr>
      <w:proofErr w:type="spellStart"/>
      <w:r>
        <w:rPr>
          <w:color w:val="auto"/>
        </w:rPr>
        <w:t>Func</w:t>
      </w:r>
      <w:proofErr w:type="spellEnd"/>
      <w:r>
        <w:rPr>
          <w:color w:val="auto"/>
        </w:rPr>
        <w:t> </w:t>
      </w:r>
    </w:p>
    <w:p w14:paraId="514EF4A6" w14:textId="16B20AD7" w:rsidR="009C753E" w:rsidRPr="009C753E" w:rsidRDefault="009C753E" w:rsidP="009C753E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Retourner la tension la plus haute </w:t>
      </w:r>
    </w:p>
    <w:p w14:paraId="608B097F" w14:textId="131B4FBE" w:rsidR="00451B2D" w:rsidRDefault="00451B2D" w:rsidP="00451B2D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Définir le nombre de case à allumer du </w:t>
      </w:r>
      <w:proofErr w:type="spellStart"/>
      <w:r>
        <w:rPr>
          <w:color w:val="auto"/>
        </w:rPr>
        <w:t>graphbar</w:t>
      </w:r>
      <w:proofErr w:type="spellEnd"/>
      <w:r>
        <w:rPr>
          <w:color w:val="auto"/>
        </w:rPr>
        <w:t xml:space="preserve"> en fonction de la tension récupérer </w:t>
      </w:r>
    </w:p>
    <w:p w14:paraId="19CEF378" w14:textId="58DCB278" w:rsidR="007026C8" w:rsidRDefault="007026C8" w:rsidP="00451B2D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Allumer les cases du </w:t>
      </w:r>
      <w:proofErr w:type="spellStart"/>
      <w:r>
        <w:rPr>
          <w:color w:val="auto"/>
        </w:rPr>
        <w:t>graphbar</w:t>
      </w:r>
      <w:proofErr w:type="spellEnd"/>
    </w:p>
    <w:p w14:paraId="388BC3B7" w14:textId="7E1C00EE" w:rsidR="007026C8" w:rsidRDefault="007026C8" w:rsidP="007026C8">
      <w:pPr>
        <w:rPr>
          <w:color w:val="auto"/>
        </w:rPr>
      </w:pPr>
    </w:p>
    <w:p w14:paraId="267A1049" w14:textId="77777777" w:rsidR="00203B83" w:rsidRDefault="00203B83" w:rsidP="007026C8">
      <w:pPr>
        <w:rPr>
          <w:color w:val="385623" w:themeColor="accent6" w:themeShade="80"/>
        </w:rPr>
      </w:pPr>
    </w:p>
    <w:p w14:paraId="5E9F1D82" w14:textId="77777777" w:rsidR="009C753E" w:rsidRDefault="009C753E" w:rsidP="007026C8">
      <w:pPr>
        <w:rPr>
          <w:color w:val="385623" w:themeColor="accent6" w:themeShade="80"/>
        </w:rPr>
      </w:pPr>
    </w:p>
    <w:p w14:paraId="73F2C2A5" w14:textId="47568E55" w:rsidR="007026C8" w:rsidRPr="009E6678" w:rsidRDefault="00203B83" w:rsidP="007026C8">
      <w:pPr>
        <w:rPr>
          <w:color w:val="385623" w:themeColor="accent6" w:themeShade="80"/>
        </w:rPr>
      </w:pPr>
      <w:r>
        <w:rPr>
          <w:noProof/>
          <w:color w:val="385623" w:themeColor="accent6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A39E64" wp14:editId="32175A74">
                <wp:simplePos x="0" y="0"/>
                <wp:positionH relativeFrom="column">
                  <wp:posOffset>-23495</wp:posOffset>
                </wp:positionH>
                <wp:positionV relativeFrom="paragraph">
                  <wp:posOffset>33655</wp:posOffset>
                </wp:positionV>
                <wp:extent cx="5648325" cy="10572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1057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D1525" id="Rectangle 9" o:spid="_x0000_s1026" style="position:absolute;margin-left:-1.85pt;margin-top:2.65pt;width:444.75pt;height:8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CGpmgIAAK0FAAAOAAAAZHJzL2Uyb0RvYy54bWysVE1v2zAMvQ/YfxB0X21nST+MOEXQosOA&#10;ri3aDj2rshQbkERNUuJkv36U7LhBF2zAsBwUUSQfyWeS88utVmQjnG/BVLQ4ySkRhkPdmlVFvz/f&#10;fDqnxAdmaqbAiIruhKeXi48f5p0txQQaULVwBEGMLztb0SYEW2aZ543QzJ+AFQaVEpxmAUW3ymrH&#10;OkTXKpvk+WnWgautAy68x9frXkkXCV9KwcO9lF4EoiqKuYV0unS+xjNbzFm5csw2LR/SYP+QhWat&#10;waAj1DULjKxd+xuUbrkDDzKccNAZSNlykWrAaor8XTVPDbMi1YLkeDvS5P8fLL/bPDjS1hW9oMQw&#10;jZ/oEUljZqUEuYj0dNaXaPVkH9wgebzGWrfS6fiPVZBtonQ3Uiq2gXB8nJ1Ozz9PZpRw1BX57Gxy&#10;Nouo2Zu7dT58EaBJvFTUYfhEJdvc+tCb7k1iNAM3rVL4zkpl4ulBtXV8S0JsHHGlHNkw/OSMc2HC&#10;acJTa/0N6v59luNvyCP1WnRJWR2gYY4xQhYZ6GtOt7BToo/+KCRSh1VOUoAR6DB20asaVou/hVYG&#10;ASOyxGJG7AHgWF3FUMFgH11F6vnROf9TYj23o0eKDCaMzro14I4BqDBG7u33JPXURJZeod5hYzno&#10;J85bftPi571lPjwwhyOGw4hrI9zjIRV0FYXhRkkD7uex92iPnY9aSjoc2Yr6H2vmBCXqq8GZuCim&#10;0zjjSZhiq6HgDjWvhxqz1leALVLggrI8XaN9UPurdKBfcLssY1RUMcMxdkV5cHvhKvSrBPcTF8tl&#10;MsO5tizcmifLI3hkNbbv8/aFOTv0eMDxuIP9eLPyXav3ttHTwHIdQLZpDt54HfjGnZB6dthfcekc&#10;ysnqbcsufgEAAP//AwBQSwMEFAAGAAgAAAAhAPKmR7jcAAAACAEAAA8AAABkcnMvZG93bnJldi54&#10;bWxMj8FOwzAQRO9I/IO1SNxap41K0zROhYDeoUXqdRO7cdR4HWK3CX/PcoLjap5m3xS7yXXiZobQ&#10;elKwmCcgDNVet9Qo+DzuZxmIEJE0dp6Mgm8TYFfe3xWYaz/Sh7kdYiO4hEKOCmyMfS5lqK1xGOa+&#10;N8TZ2Q8OI59DI/WAI5e7Ti6T5Ek6bIk/WOzNizX15XB1Cl6r9/Ft06TttLTH0+Yyfp3cHpV6fJie&#10;tyCimeIfDL/6rA4lO1X+SjqITsEsXTOpYJWC4DjLVrykYm69yECWhfw/oPwBAAD//wMAUEsBAi0A&#10;FAAGAAgAAAAhALaDOJL+AAAA4QEAABMAAAAAAAAAAAAAAAAAAAAAAFtDb250ZW50X1R5cGVzXS54&#10;bWxQSwECLQAUAAYACAAAACEAOP0h/9YAAACUAQAACwAAAAAAAAAAAAAAAAAvAQAAX3JlbHMvLnJl&#10;bHNQSwECLQAUAAYACAAAACEAVwghqZoCAACtBQAADgAAAAAAAAAAAAAAAAAuAgAAZHJzL2Uyb0Rv&#10;Yy54bWxQSwECLQAUAAYACAAAACEA8qZHuNwAAAAIAQAADwAAAAAAAAAAAAAAAAD0BAAAZHJzL2Rv&#10;d25yZXYueG1sUEsFBgAAAAAEAAQA8wAAAP0FAAAAAA==&#10;" filled="f" strokecolor="#375623 [1609]" strokeweight="1pt"/>
            </w:pict>
          </mc:Fallback>
        </mc:AlternateContent>
      </w:r>
      <w:r w:rsidR="007026C8" w:rsidRPr="007026C8">
        <w:rPr>
          <w:color w:val="385623" w:themeColor="accent6" w:themeShade="80"/>
        </w:rPr>
        <w:t xml:space="preserve">Application affichage niveau </w:t>
      </w:r>
    </w:p>
    <w:p w14:paraId="2E2093ED" w14:textId="6ADCE58F" w:rsidR="007026C8" w:rsidRDefault="007026C8" w:rsidP="007026C8">
      <w:pPr>
        <w:pStyle w:val="Paragraphedeliste"/>
        <w:numPr>
          <w:ilvl w:val="0"/>
          <w:numId w:val="1"/>
        </w:numPr>
      </w:pPr>
      <w:proofErr w:type="spellStart"/>
      <w:r>
        <w:t>Func</w:t>
      </w:r>
      <w:proofErr w:type="spellEnd"/>
      <w:r>
        <w:t xml:space="preserve"> </w:t>
      </w:r>
    </w:p>
    <w:p w14:paraId="5DDFCAE1" w14:textId="16AD202A" w:rsidR="007026C8" w:rsidRDefault="007026C8" w:rsidP="009C753E">
      <w:pPr>
        <w:pStyle w:val="Paragraphedeliste"/>
        <w:numPr>
          <w:ilvl w:val="0"/>
          <w:numId w:val="2"/>
        </w:numPr>
      </w:pPr>
      <w:r>
        <w:t>R</w:t>
      </w:r>
      <w:r w:rsidR="009C753E">
        <w:t>etourner les données</w:t>
      </w:r>
    </w:p>
    <w:p w14:paraId="35EC4BD6" w14:textId="2441416F" w:rsidR="007F3F11" w:rsidRDefault="007F3F11" w:rsidP="007F3F11">
      <w:pPr>
        <w:pStyle w:val="Paragraphedeliste"/>
        <w:numPr>
          <w:ilvl w:val="0"/>
          <w:numId w:val="2"/>
        </w:numPr>
      </w:pPr>
      <w:r>
        <w:t>Allumer les cases sur l’application en fonction de</w:t>
      </w:r>
      <w:r w:rsidR="009E6678">
        <w:t>s données décodées</w:t>
      </w:r>
    </w:p>
    <w:p w14:paraId="55AA8587" w14:textId="4DCFC95E" w:rsidR="007F3F11" w:rsidRDefault="00203B83" w:rsidP="007F3F11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6CF5AA" wp14:editId="400EFD83">
                <wp:simplePos x="0" y="0"/>
                <wp:positionH relativeFrom="column">
                  <wp:posOffset>-23495</wp:posOffset>
                </wp:positionH>
                <wp:positionV relativeFrom="paragraph">
                  <wp:posOffset>40640</wp:posOffset>
                </wp:positionV>
                <wp:extent cx="5000625" cy="21907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2190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0CEEE" id="Rectangle 10" o:spid="_x0000_s1026" style="position:absolute;margin-left:-1.85pt;margin-top:3.2pt;width:393.75pt;height:17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a7ClgIAAIgFAAAOAAAAZHJzL2Uyb0RvYy54bWysVE1v2zAMvQ/YfxB0X+0EzboGdYqgRYYB&#10;RVs0LXpWZCk2IIsapcTJfv0o+aNBV+ww7GKLIvlIPpG8uj40hu0V+hpswSdnOWfKSihruy34y/Pq&#10;yzfOfBC2FAasKvhReX69+PzpqnVzNYUKTKmQEYj189YVvArBzbPMy0o1wp+BU5aUGrARgUTcZiWK&#10;ltAbk03z/GvWApYOQSrv6fa2U/JFwtdayfCgtVeBmYJTbiF9MX038ZstrsR8i8JVtezTEP+QRSNq&#10;S0FHqFsRBNth/QdUU0sEDzqcSWgy0LqWKtVA1Uzyd9WsK+FUqoXI8W6kyf8/WHm/f0RWl/R2RI8V&#10;Db3RE7Em7NYoRndEUOv8nOzW7hF7ydMxVnvQ2MQ/1cEOidTjSKo6BCbpcpbTM01nnEnSTSeX+cUs&#10;oWZv7g59+K6gYfFQcKT4iUyxv/OBQpLpYBKjWVjVxqSXMzZeeDB1Ge+SgNvNjUG2F/TkqxVFH8Kd&#10;mBFidM1iaV0x6RSORkUMY5+UJlYo/WnKJPWjGmGFlMqGSaeqRKm6aLHUMVjs4OiR0k+AEVlTliN2&#10;DzBYdiADdld3bx9dVWrn0Tn/W2Kd8+iRIoMNo3NTW8CPAAxV1Ufu7AeSOmoiSxsoj9QzCN0weSdX&#10;Nb3bnfDhUSBNDzUSbYTwQB9toC049CfOKsBfH91He2pq0nLW0jQW3P/cCVScmR+W2v1ycn4exzcJ&#10;57OLKQl4qtmcauyuuQF6/QntHifTMdoHMxw1QvNKi2MZo5JKWEmxCy4DDsJN6LYErR6plstkRiPr&#10;RLizaycjeGQ19uXz4VWg65s3UN/fwzC5Yv6uhzvb6GlhuQug69Tgb7z2fNO4p8bpV1PcJ6dysnpb&#10;oIvfAAAA//8DAFBLAwQUAAYACAAAACEAE/9KXd0AAAAIAQAADwAAAGRycy9kb3ducmV2LnhtbEyP&#10;PU/DMBCGdyT+g3VIbK0TUpoqxKkQohMDUCqxuvGRRLXPke204d9zTDCe3o973no7OyvOGOLgSUG+&#10;zEAgtd4M1Ck4fOwWGxAxaTLaekIF3xhh21xf1boy/kLveN6nTnAJxUor6FMaKylj26PTcelHJNa+&#10;fHA68Rk6aYK+cLmz8i7L1tLpgfhDr0d86rE97SfHGKN9G830ejp85vMuPJuXqLtSqdub+fEBRMI5&#10;/ZnhF58z0DDT0U9korAKFkXJTgXrFQiWy03BS44Kivt8BbKp5f8BzQ8AAAD//wMAUEsBAi0AFAAG&#10;AAgAAAAhALaDOJL+AAAA4QEAABMAAAAAAAAAAAAAAAAAAAAAAFtDb250ZW50X1R5cGVzXS54bWxQ&#10;SwECLQAUAAYACAAAACEAOP0h/9YAAACUAQAACwAAAAAAAAAAAAAAAAAvAQAAX3JlbHMvLnJlbHNQ&#10;SwECLQAUAAYACAAAACEAT7WuwpYCAACIBQAADgAAAAAAAAAAAAAAAAAuAgAAZHJzL2Uyb0RvYy54&#10;bWxQSwECLQAUAAYACAAAACEAE/9KXd0AAAAIAQAADwAAAAAAAAAAAAAAAADwBAAAZHJzL2Rvd25y&#10;ZXYueG1sUEsFBgAAAAAEAAQA8wAAAPoFAAAAAA==&#10;" filled="f" strokecolor="red" strokeweight="1pt"/>
            </w:pict>
          </mc:Fallback>
        </mc:AlternateContent>
      </w:r>
      <w:r w:rsidR="007F3F11">
        <w:rPr>
          <w:color w:val="FF0000"/>
        </w:rPr>
        <w:t xml:space="preserve">Arduino fonctionnement moteur </w:t>
      </w:r>
    </w:p>
    <w:p w14:paraId="2F63E3E8" w14:textId="2465CE8B" w:rsidR="007F3F11" w:rsidRDefault="007F3F11" w:rsidP="007F3F11">
      <w:pPr>
        <w:pStyle w:val="Paragraphedeliste"/>
        <w:numPr>
          <w:ilvl w:val="0"/>
          <w:numId w:val="1"/>
        </w:numPr>
        <w:rPr>
          <w:color w:val="auto"/>
        </w:rPr>
      </w:pPr>
      <w:r>
        <w:rPr>
          <w:color w:val="auto"/>
        </w:rPr>
        <w:t>Init</w:t>
      </w:r>
    </w:p>
    <w:p w14:paraId="40D2CB55" w14:textId="6678DB3E" w:rsidR="007F3F11" w:rsidRDefault="007F3F11" w:rsidP="007F3F11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Définir le pin du moteur </w:t>
      </w:r>
    </w:p>
    <w:p w14:paraId="43E8C24A" w14:textId="7344B234" w:rsidR="007F3F11" w:rsidRDefault="007F3F11" w:rsidP="007F3F11">
      <w:pPr>
        <w:rPr>
          <w:color w:val="auto"/>
        </w:rPr>
      </w:pPr>
    </w:p>
    <w:p w14:paraId="6B26AE11" w14:textId="5EB58E44" w:rsidR="007F3F11" w:rsidRDefault="007F3F11" w:rsidP="007F3F11">
      <w:pPr>
        <w:pStyle w:val="Paragraphedeliste"/>
        <w:numPr>
          <w:ilvl w:val="0"/>
          <w:numId w:val="1"/>
        </w:numPr>
        <w:rPr>
          <w:color w:val="auto"/>
        </w:rPr>
      </w:pPr>
      <w:proofErr w:type="spellStart"/>
      <w:r>
        <w:rPr>
          <w:color w:val="auto"/>
        </w:rPr>
        <w:t>Func</w:t>
      </w:r>
      <w:proofErr w:type="spellEnd"/>
      <w:r>
        <w:rPr>
          <w:color w:val="auto"/>
        </w:rPr>
        <w:t xml:space="preserve"> </w:t>
      </w:r>
    </w:p>
    <w:p w14:paraId="761FA2B6" w14:textId="6DD239C1" w:rsidR="007F3F11" w:rsidRDefault="009B2FA2" w:rsidP="009B2FA2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>Retourner la tension</w:t>
      </w:r>
    </w:p>
    <w:p w14:paraId="32C64638" w14:textId="1AA98844" w:rsidR="00182558" w:rsidRDefault="00182558" w:rsidP="007F3F11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>Vérifier si la tension est &gt;= à la tension la plus haute définie</w:t>
      </w:r>
    </w:p>
    <w:p w14:paraId="74DD595D" w14:textId="50221174" w:rsidR="00182558" w:rsidRDefault="00182558" w:rsidP="007F3F11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Allumer ou éteindre le moteur </w:t>
      </w:r>
    </w:p>
    <w:p w14:paraId="46047352" w14:textId="7F23CE12" w:rsidR="00182558" w:rsidRDefault="00182558" w:rsidP="00182558">
      <w:pPr>
        <w:rPr>
          <w:color w:val="auto"/>
        </w:rPr>
      </w:pPr>
    </w:p>
    <w:p w14:paraId="3349C49A" w14:textId="62852375" w:rsidR="00C328CB" w:rsidRPr="00D11B2E" w:rsidRDefault="00203B83" w:rsidP="00D11B2E">
      <w:pPr>
        <w:rPr>
          <w:color w:val="385623" w:themeColor="accent6" w:themeShade="80"/>
        </w:rPr>
      </w:pPr>
      <w:r>
        <w:rPr>
          <w:noProof/>
          <w:color w:val="385623" w:themeColor="accent6" w:themeShade="8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AE3046" wp14:editId="66C71C2B">
                <wp:simplePos x="0" y="0"/>
                <wp:positionH relativeFrom="column">
                  <wp:posOffset>-23495</wp:posOffset>
                </wp:positionH>
                <wp:positionV relativeFrom="paragraph">
                  <wp:posOffset>34925</wp:posOffset>
                </wp:positionV>
                <wp:extent cx="5000625" cy="12668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1266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6213A" id="Rectangle 11" o:spid="_x0000_s1026" style="position:absolute;margin-left:-1.85pt;margin-top:2.75pt;width:393.75pt;height:9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weSmgIAAK8FAAAOAAAAZHJzL2Uyb0RvYy54bWysVFFPGzEMfp+0/xDlfVxbQQcnrqgCMU1i&#10;gICJZ5NLeiclcZakvXa/fk7uelQMbdK0l7s4tj/bX2yfX2yNZhvpQ4u24tOjCWfSCqxbu6r496fr&#10;T6echQi2Bo1WVnwnA79YfPxw3rlSzrBBXUvPCMSGsnMVb2J0ZVEE0UgD4QidtKRU6A1EEv2qqD10&#10;hG50MZtM5kWHvnYehQyBbq96JV9kfKWkiHdKBRmZrjjlFvPX5+9L+haLcyhXHlzTiiEN+IcsDLSW&#10;go5QVxCBrX37G5RphceAKh4JNAUq1QqZa6BqppM31Tw24GSuhcgJbqQp/D9Ycbu596yt6e2mnFkw&#10;9EYPxBrYlZaM7oigzoWS7B7dvR+kQMdU7VZ5k/5UB9tmUncjqXIbmaDLkwk90+yEM0G66Ww+PyWB&#10;cIpXd+dD/CLRsHSouKf4mUzY3ITYm+5NUjSL163WdA+ltukbULd1ustCah15qT3bAD06CCFtnGc8&#10;vTbfsO7vU1r5+SmP3G3JJWd1gEa6FKFIDPQ151PcadlHf5CKyKMqZznACHQYe9qrGqjl30JrS4AJ&#10;WVExI/YA8F5d+X0oy8E+ucrc9aPz5E+J9dyOHjky2jg6m9aifw9AxzFyb78nqacmsfSC9Y5ay2M/&#10;c8GJ65ae9wZCvAdPQ0bjSIsj3tFHaewqjsOJswb9z/fukz31Pmk562hoKx5+rMFLzvRXS1NxNj0+&#10;TlOeheOTzzMS/KHm5VBj1+YSqUWo8Sm7fEz2Ue+PyqN5pv2yTFFJBVZQ7IqL6PfCZeyXCW0oIZfL&#10;bEaT7SDe2EcnEnhiNbXv0/YZvBt6PNJ43OJ+wKF80+q9bfK0uFxHVG2eg1deB75pK+SeHTZYWjuH&#10;crZ63bOLXwAAAP//AwBQSwMEFAAGAAgAAAAhANAJv9XcAAAACAEAAA8AAABkcnMvZG93bnJldi54&#10;bWxMj8FOwzAQRO9I/IO1SNxam0ShbYhTIaB3aJF63cRLEjW2Q+w24e9ZTvQ4mtHMm2I7215caAyd&#10;dxoelgoEudqbzjUaPg+7xRpEiOgM9t6Rhh8KsC1vbwrMjZ/cB132sRFc4kKOGtoYh1zKULdkMSz9&#10;QI69Lz9ajCzHRpoRJy63vUyUepQWO8cLLQ700lJ92p+thtfqfXrbNGk3J+3huDlN30e7Q63v7+bn&#10;JxCR5vgfhj98RoeSmSp/diaIXsMiXXFSQ5aBYHu1TvlJpSFRmQJZFvL6QPkLAAD//wMAUEsBAi0A&#10;FAAGAAgAAAAhALaDOJL+AAAA4QEAABMAAAAAAAAAAAAAAAAAAAAAAFtDb250ZW50X1R5cGVzXS54&#10;bWxQSwECLQAUAAYACAAAACEAOP0h/9YAAACUAQAACwAAAAAAAAAAAAAAAAAvAQAAX3JlbHMvLnJl&#10;bHNQSwECLQAUAAYACAAAACEAZgsHkpoCAACvBQAADgAAAAAAAAAAAAAAAAAuAgAAZHJzL2Uyb0Rv&#10;Yy54bWxQSwECLQAUAAYACAAAACEA0Am/1dwAAAAIAQAADwAAAAAAAAAAAAAAAAD0BAAAZHJzL2Rv&#10;d25yZXYueG1sUEsFBgAAAAAEAAQA8wAAAP0FAAAAAA==&#10;" filled="f" strokecolor="#375623 [1609]" strokeweight="1pt"/>
            </w:pict>
          </mc:Fallback>
        </mc:AlternateContent>
      </w:r>
      <w:r w:rsidR="00182558">
        <w:rPr>
          <w:color w:val="385623" w:themeColor="accent6" w:themeShade="80"/>
        </w:rPr>
        <w:t xml:space="preserve">Application fonctionnement moteur </w:t>
      </w:r>
    </w:p>
    <w:p w14:paraId="40C047D1" w14:textId="35191C20" w:rsidR="00C328CB" w:rsidRDefault="00C328CB" w:rsidP="00C328CB">
      <w:pPr>
        <w:pStyle w:val="Paragraphedeliste"/>
        <w:numPr>
          <w:ilvl w:val="0"/>
          <w:numId w:val="1"/>
        </w:numPr>
        <w:rPr>
          <w:color w:val="auto"/>
        </w:rPr>
      </w:pPr>
      <w:proofErr w:type="spellStart"/>
      <w:r>
        <w:rPr>
          <w:color w:val="auto"/>
        </w:rPr>
        <w:t>Func</w:t>
      </w:r>
      <w:proofErr w:type="spellEnd"/>
      <w:r>
        <w:rPr>
          <w:color w:val="auto"/>
        </w:rPr>
        <w:t xml:space="preserve"> </w:t>
      </w:r>
    </w:p>
    <w:p w14:paraId="286FB978" w14:textId="104187FE" w:rsidR="00C328CB" w:rsidRPr="009B2FA2" w:rsidRDefault="009B2FA2" w:rsidP="009B2FA2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Retourner le fonctionnement avec la </w:t>
      </w:r>
      <w:proofErr w:type="spellStart"/>
      <w:r>
        <w:rPr>
          <w:color w:val="auto"/>
        </w:rPr>
        <w:t>arduino</w:t>
      </w:r>
      <w:proofErr w:type="spellEnd"/>
    </w:p>
    <w:sectPr w:rsidR="00C328CB" w:rsidRPr="009B2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DD61AD"/>
    <w:multiLevelType w:val="hybridMultilevel"/>
    <w:tmpl w:val="4524F6D6"/>
    <w:lvl w:ilvl="0" w:tplc="B2CA8C5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C031E2"/>
    <w:multiLevelType w:val="hybridMultilevel"/>
    <w:tmpl w:val="8F8A2F2A"/>
    <w:lvl w:ilvl="0" w:tplc="0D58513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A5"/>
    <w:rsid w:val="001050A5"/>
    <w:rsid w:val="0017473B"/>
    <w:rsid w:val="00182558"/>
    <w:rsid w:val="001C2C6D"/>
    <w:rsid w:val="00203B83"/>
    <w:rsid w:val="00410771"/>
    <w:rsid w:val="00451B2D"/>
    <w:rsid w:val="004F19C1"/>
    <w:rsid w:val="007026C8"/>
    <w:rsid w:val="00796009"/>
    <w:rsid w:val="007D2540"/>
    <w:rsid w:val="007F3F11"/>
    <w:rsid w:val="00852A2D"/>
    <w:rsid w:val="00956A13"/>
    <w:rsid w:val="0096022D"/>
    <w:rsid w:val="009B2FA2"/>
    <w:rsid w:val="009C753E"/>
    <w:rsid w:val="009E6678"/>
    <w:rsid w:val="009F60DF"/>
    <w:rsid w:val="00A57D8A"/>
    <w:rsid w:val="00A614D1"/>
    <w:rsid w:val="00C328CB"/>
    <w:rsid w:val="00C41FC4"/>
    <w:rsid w:val="00C52525"/>
    <w:rsid w:val="00CA4962"/>
    <w:rsid w:val="00D11B2E"/>
    <w:rsid w:val="00ED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41A69"/>
  <w15:chartTrackingRefBased/>
  <w15:docId w15:val="{84125AFA-3549-431C-903C-EF8C1519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 Light" w:eastAsiaTheme="minorHAnsi" w:hAnsi="Calibri Light" w:cstheme="minorBidi"/>
        <w:color w:val="000000" w:themeColor="text1"/>
        <w:sz w:val="28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5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MULLER Loic</dc:creator>
  <cp:keywords/>
  <dc:description/>
  <cp:lastModifiedBy>MULLER Loic</cp:lastModifiedBy>
  <cp:revision>6</cp:revision>
  <dcterms:created xsi:type="dcterms:W3CDTF">2020-06-05T13:31:00Z</dcterms:created>
  <dcterms:modified xsi:type="dcterms:W3CDTF">2020-06-17T14:32:00Z</dcterms:modified>
</cp:coreProperties>
</file>