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02">
      <w:pPr>
        <w:pStyle w:val="Heading2"/>
        <w:rPr/>
      </w:pPr>
      <w:bookmarkStart w:colFirst="0" w:colLast="0" w:name="_ccbe5obxa9im" w:id="0"/>
      <w:bookmarkEnd w:id="0"/>
      <w:r w:rsidDel="00000000" w:rsidR="00000000" w:rsidRPr="00000000">
        <w:rPr>
          <w:rtl w:val="0"/>
        </w:rPr>
        <w:t xml:space="preserve">Wednesday PRD Review</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April Raileanu</w:t>
        </w:r>
      </w:hyperlink>
      <w:r w:rsidDel="00000000" w:rsidR="00000000" w:rsidRPr="00000000">
        <w:rPr>
          <w:rtl w:val="0"/>
        </w:rPr>
        <w:t xml:space="preserve"> </w:t>
      </w:r>
      <w:hyperlink r:id="rId7">
        <w:r w:rsidDel="00000000" w:rsidR="00000000" w:rsidRPr="00000000">
          <w:rPr>
            <w:color w:val="0000ee"/>
            <w:u w:val="single"/>
            <w:rtl w:val="0"/>
          </w:rPr>
          <w:t xml:space="preserve">Alex Dan</w:t>
        </w:r>
      </w:hyperlink>
      <w:r w:rsidDel="00000000" w:rsidR="00000000" w:rsidRPr="00000000">
        <w:rPr>
          <w:rtl w:val="0"/>
        </w:rPr>
        <w:t xml:space="preserve"> </w:t>
      </w:r>
      <w:hyperlink r:id="rId8">
        <w:r w:rsidDel="00000000" w:rsidR="00000000" w:rsidRPr="00000000">
          <w:rPr>
            <w:color w:val="0000ee"/>
            <w:u w:val="single"/>
            <w:rtl w:val="0"/>
          </w:rPr>
          <w:t xml:space="preserve">James Wilson</w:t>
        </w:r>
      </w:hyperlink>
      <w:r w:rsidDel="00000000" w:rsidR="00000000" w:rsidRPr="00000000">
        <w:rPr>
          <w:rtl w:val="0"/>
        </w:rPr>
        <w:t xml:space="preserve"> </w:t>
      </w:r>
      <w:hyperlink r:id="rId9">
        <w:r w:rsidDel="00000000" w:rsidR="00000000" w:rsidRPr="00000000">
          <w:rPr>
            <w:color w:val="0000ee"/>
            <w:u w:val="single"/>
            <w:rtl w:val="0"/>
          </w:rPr>
          <w:t xml:space="preserve">Miha Gheorghe</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0">
        <w:r w:rsidDel="00000000" w:rsidR="00000000" w:rsidRPr="00000000">
          <w:rPr>
            <w:color w:val="0000ee"/>
            <w:u w:val="single"/>
            <w:rtl w:val="0"/>
          </w:rPr>
          <w:t xml:space="preserve">Wednesday PRD Review</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f7v7j9uoyjfe"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JSM ticket cleanup and system organization were discussed with identification of ongoing Onpage Editor and Web Scraper 2.0 initiatives.</w:t>
        <w:br w:type="textWrapping"/>
        <w:br w:type="textWrapping"/>
      </w:r>
      <w:r w:rsidDel="00000000" w:rsidR="00000000" w:rsidRPr="00000000">
        <w:rPr>
          <w:b w:val="1"/>
          <w:bCs w:val="1"/>
          <w:sz w:val="28"/>
          <w:szCs w:val="28"/>
          <w:rtl w:val="0"/>
        </w:rPr>
        <w:t xml:space="preserve">JSM Ticket System Cleanup</w:t>
      </w:r>
      <w:r w:rsidDel="00000000" w:rsidR="00000000" w:rsidRPr="00000000">
        <w:rPr>
          <w:sz w:val="28"/>
          <w:szCs w:val="28"/>
          <w:rtl w:val="0"/>
        </w:rPr>
        <w:br w:type="textWrapping"/>
        <w:t xml:space="preserve">Deletion of outdated JSM tickets was finalized to transition the system back to being solely a bug ticketing system. The team needs to validate and delete the remaining 16 open tickets to ensure the issues are still relevant.</w:t>
        <w:br w:type="textWrapping"/>
        <w:br w:type="textWrapping"/>
      </w:r>
      <w:r w:rsidDel="00000000" w:rsidR="00000000" w:rsidRPr="00000000">
        <w:rPr>
          <w:b w:val="1"/>
          <w:bCs w:val="1"/>
          <w:sz w:val="28"/>
          <w:szCs w:val="28"/>
          <w:rtl w:val="0"/>
        </w:rPr>
        <w:t xml:space="preserve">Current Initiatives and Jira Review</w:t>
      </w:r>
      <w:r w:rsidDel="00000000" w:rsidR="00000000" w:rsidRPr="00000000">
        <w:rPr>
          <w:sz w:val="28"/>
          <w:szCs w:val="28"/>
          <w:rtl w:val="0"/>
        </w:rPr>
        <w:br w:type="textWrapping"/>
        <w:t xml:space="preserve">The team reviewed the status of the Onpage Editor and Web Scraper 2.0 initiatives, noting current issues with the web scraper's effectiveness. Concerns were raised regarding the lack of detail and clarity in associated stories and the complexity of the combined scrum board.</w:t>
        <w:br w:type="textWrapping"/>
        <w:br w:type="textWrapping"/>
      </w:r>
      <w:r w:rsidDel="00000000" w:rsidR="00000000" w:rsidRPr="00000000">
        <w:rPr>
          <w:b w:val="1"/>
          <w:bCs w:val="1"/>
          <w:sz w:val="28"/>
          <w:szCs w:val="28"/>
          <w:rtl w:val="0"/>
        </w:rPr>
        <w:t xml:space="preserve">Future Product Strategy Focus</w:t>
      </w:r>
      <w:r w:rsidDel="00000000" w:rsidR="00000000" w:rsidRPr="00000000">
        <w:rPr>
          <w:sz w:val="28"/>
          <w:szCs w:val="28"/>
          <w:rtl w:val="0"/>
        </w:rPr>
        <w:br w:type="textWrapping"/>
        <w:t xml:space="preserve">The product strategy will prioritize user-friendly execution, aiming to transition the system from an expert tool to a consumer-focused product. The next major PRDs, scheduled for June 1st, will focus on the CRO user journey, the 4-page idea, and AB testing.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8jg5me28dxpj" w:id="2"/>
      <w:bookmarkEnd w:id="2"/>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2"/>
        </w:numPr>
        <w:spacing w:after="80" w:lineRule="auto"/>
        <w:ind w:left="720" w:hanging="360"/>
      </w:pPr>
      <w:r w:rsidDel="00000000" w:rsidR="00000000" w:rsidRPr="00000000">
        <w:rPr>
          <w:rtl w:val="0"/>
        </w:rPr>
        <w:t xml:space="preserve">[James Wilson] Grant Intake Access: Add Alex, Miha, and April to the product and business intake Slack channel.</w:t>
      </w:r>
    </w:p>
    <w:p w:rsidR="00000000" w:rsidDel="00000000" w:rsidP="00000000" w:rsidRDefault="00000000" w:rsidRPr="00000000" w14:paraId="0000000E">
      <w:pPr>
        <w:numPr>
          <w:ilvl w:val="0"/>
          <w:numId w:val="2"/>
        </w:numPr>
        <w:spacing w:after="80" w:lineRule="auto"/>
        <w:ind w:left="720" w:hanging="360"/>
      </w:pPr>
      <w:r w:rsidDel="00000000" w:rsidR="00000000" w:rsidRPr="00000000">
        <w:rPr>
          <w:rtl w:val="0"/>
        </w:rPr>
        <w:t xml:space="preserve">[The group] Clean JSM Tickets: Open, review 16 remaining tickets. Verify if issues persist in system; delete irrelevant or resolved tickets.</w:t>
      </w:r>
    </w:p>
    <w:p w:rsidR="00000000" w:rsidDel="00000000" w:rsidP="00000000" w:rsidRDefault="00000000" w:rsidRPr="00000000" w14:paraId="0000000F">
      <w:pPr>
        <w:numPr>
          <w:ilvl w:val="0"/>
          <w:numId w:val="2"/>
        </w:numPr>
        <w:spacing w:after="80" w:lineRule="auto"/>
        <w:ind w:left="720" w:hanging="360"/>
      </w:pPr>
      <w:r w:rsidDel="00000000" w:rsidR="00000000" w:rsidRPr="00000000">
        <w:rPr>
          <w:rtl w:val="0"/>
        </w:rPr>
        <w:t xml:space="preserve">[The group] Explore Jira Board: Review Revmatics board structure. Locate details regarding onpage editor and web scraper 2.0 stories linked to epics.</w:t>
      </w:r>
    </w:p>
    <w:p w:rsidR="00000000" w:rsidDel="00000000" w:rsidP="00000000" w:rsidRDefault="00000000" w:rsidRPr="00000000" w14:paraId="00000010">
      <w:pPr>
        <w:numPr>
          <w:ilvl w:val="0"/>
          <w:numId w:val="2"/>
        </w:numPr>
        <w:spacing w:after="80" w:lineRule="auto"/>
        <w:ind w:left="720" w:hanging="360"/>
      </w:pPr>
      <w:r w:rsidDel="00000000" w:rsidR="00000000" w:rsidRPr="00000000">
        <w:rPr>
          <w:rtl w:val="0"/>
        </w:rPr>
        <w:t xml:space="preserve">[Alex Dan] Draft Fit-for-Purpose PRD: Write the Product Requirements Document for the four-page output idea. Generate necessary content variations for the pages.</w:t>
      </w:r>
    </w:p>
    <w:p w:rsidR="00000000" w:rsidDel="00000000" w:rsidP="00000000" w:rsidRDefault="00000000" w:rsidRPr="00000000" w14:paraId="00000011">
      <w:pPr>
        <w:numPr>
          <w:ilvl w:val="0"/>
          <w:numId w:val="2"/>
        </w:numPr>
        <w:spacing w:after="80" w:lineRule="auto"/>
        <w:ind w:left="720" w:hanging="360"/>
      </w:pPr>
      <w:r w:rsidDel="00000000" w:rsidR="00000000" w:rsidRPr="00000000">
        <w:rPr>
          <w:rtl w:val="0"/>
        </w:rPr>
        <w:t xml:space="preserve">[Miha Gheorghe] Contact Dana: Contact Dana immediately to check her availability to jump on our next call.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spacing w:after="160" w:lineRule="auto"/>
        <w:jc w:val="left"/>
        <w:rPr/>
      </w:pPr>
      <w:bookmarkStart w:colFirst="0" w:colLast="0" w:name="_3itznqxwwvvu" w:id="3"/>
      <w:bookmarkEnd w:id="3"/>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5">
      <w:pPr>
        <w:numPr>
          <w:ilvl w:val="0"/>
          <w:numId w:val="1"/>
        </w:numPr>
        <w:spacing w:after="160" w:lineRule="auto"/>
        <w:ind w:left="720" w:hanging="360"/>
        <w:jc w:val="left"/>
      </w:pPr>
      <w:r w:rsidDel="00000000" w:rsidR="00000000" w:rsidRPr="00000000">
        <w:rPr>
          <w:b w:val="1"/>
          <w:bCs w:val="1"/>
          <w:rtl w:val="0"/>
        </w:rPr>
        <w:t xml:space="preserve">Introduction and Initial Task Alignment</w:t>
      </w:r>
      <w:r w:rsidDel="00000000" w:rsidR="00000000" w:rsidRPr="00000000">
        <w:rPr>
          <w:rtl w:val="0"/>
        </w:rPr>
        <w:t xml:space="preserve">: The meeting commenced with greetings and a plan to align on tasks, particularly those identified in the Slack channel, related to JSM tickets and system organization. James Wilson noted that they would go through the items listed to try and line up tasks and assignments (</w:t>
      </w:r>
      <w:hyperlink r:id="rId12">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jc w:val="left"/>
      </w:pPr>
      <w:r w:rsidDel="00000000" w:rsidR="00000000" w:rsidRPr="00000000">
        <w:rPr>
          <w:b w:val="1"/>
          <w:bCs w:val="1"/>
          <w:rtl w:val="0"/>
        </w:rPr>
        <w:t xml:space="preserve">JSM Ticket Review and Cleanup</w:t>
      </w:r>
      <w:r w:rsidDel="00000000" w:rsidR="00000000" w:rsidRPr="00000000">
        <w:rPr>
          <w:rtl w:val="0"/>
        </w:rPr>
        <w:t xml:space="preserve">: James Wilson mentioned that they had documented all JSM tickets, which gave them the confidence to start deleting old and outdated items, but they wanted to confirm that everything was satisfactory before deleting the last few recent tickets. James Wilson asked if the team members could access the product and business intake channel, which Miha Gheorghe and April Raileanu confirmed they could not (</w:t>
      </w:r>
      <w:hyperlink r:id="rId13">
        <w:r w:rsidDel="00000000" w:rsidR="00000000" w:rsidRPr="00000000">
          <w:rPr>
            <w:color w:val="1155cc"/>
            <w:u w:val="single"/>
            <w:rtl w:val="0"/>
          </w:rPr>
          <w:t xml:space="preserve">00:05:46</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jc w:val="left"/>
      </w:pPr>
      <w:r w:rsidDel="00000000" w:rsidR="00000000" w:rsidRPr="00000000">
        <w:rPr>
          <w:b w:val="1"/>
          <w:bCs w:val="1"/>
          <w:rtl w:val="0"/>
        </w:rPr>
        <w:t xml:space="preserve">Access Issues and System Ownership</w:t>
      </w:r>
      <w:r w:rsidDel="00000000" w:rsidR="00000000" w:rsidRPr="00000000">
        <w:rPr>
          <w:rtl w:val="0"/>
        </w:rPr>
        <w:t xml:space="preserve">: The discussion shifted to addressing the lack of access to the product and business intake channel, with James Wilson indicating a desire to solve this problem by adding the team members, noting that the IT department does not fully understand these detailed systems. Miha Gheorghe highlighted the difficulty in being added to the scrum board and suggested James Wilson should have the necessary rights for these actions (</w:t>
      </w:r>
      <w:hyperlink r:id="rId14">
        <w:r w:rsidDel="00000000" w:rsidR="00000000" w:rsidRPr="00000000">
          <w:rPr>
            <w:color w:val="1155cc"/>
            <w:u w:val="single"/>
            <w:rtl w:val="0"/>
          </w:rPr>
          <w:t xml:space="preserve">00:07:05</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JSM Ticket Deletion Status and System Purpose</w:t>
      </w:r>
      <w:r w:rsidDel="00000000" w:rsidR="00000000" w:rsidRPr="00000000">
        <w:rPr>
          <w:rtl w:val="0"/>
        </w:rPr>
        <w:t xml:space="preserve">: James Wilson confirmed that they had deleted a significant number of JSM tickets and wanted to return the JSM system back to solely a bug ticketing system. James Wilson also mentioned that they had deleted around 80 tickets associated with "Nick" to get the system clean (</w:t>
      </w:r>
      <w:hyperlink r:id="rId15">
        <w:r w:rsidDel="00000000" w:rsidR="00000000" w:rsidRPr="00000000">
          <w:rPr>
            <w:color w:val="1155cc"/>
            <w:u w:val="single"/>
            <w:rtl w:val="0"/>
          </w:rPr>
          <w:t xml:space="preserve">00:08:11</w:t>
        </w:r>
      </w:hyperlink>
      <w:r w:rsidDel="00000000" w:rsidR="00000000" w:rsidRPr="00000000">
        <w:rPr>
          <w:rtl w:val="0"/>
        </w:rPr>
        <w:t xml:space="preserve">). The system's purpose should be clean, allowing the team to quickly identify and prioritize submitted bugs (</w:t>
      </w:r>
      <w:hyperlink r:id="rId16">
        <w:r w:rsidDel="00000000" w:rsidR="00000000" w:rsidRPr="00000000">
          <w:rPr>
            <w:color w:val="1155cc"/>
            <w:u w:val="single"/>
            <w:rtl w:val="0"/>
          </w:rPr>
          <w:t xml:space="preserve">00:09:12</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Request for Ticket Validation and Deletion</w:t>
      </w:r>
      <w:r w:rsidDel="00000000" w:rsidR="00000000" w:rsidRPr="00000000">
        <w:rPr>
          <w:rtl w:val="0"/>
        </w:rPr>
        <w:t xml:space="preserve">: Since only 16 work items remain, James Wilson requested that all team members go through the open tickets, check if the issues still exist by clicking into the system, and delete any that are no longer relevant or do not make sense (</w:t>
      </w:r>
      <w:hyperlink r:id="rId17">
        <w:r w:rsidDel="00000000" w:rsidR="00000000" w:rsidRPr="00000000">
          <w:rPr>
            <w:color w:val="1155cc"/>
            <w:u w:val="single"/>
            <w:rtl w:val="0"/>
          </w:rPr>
          <w:t xml:space="preserve">00:09:12</w:t>
        </w:r>
      </w:hyperlink>
      <w:r w:rsidDel="00000000" w:rsidR="00000000" w:rsidRPr="00000000">
        <w:rPr>
          <w:rtl w:val="0"/>
        </w:rPr>
        <w:t xml:space="preserve">). Alex Dan confirmed that this task is now on their list. James Wilson explained that many current tickets are old ideas, and the system changes frequently, meaning two-month-old issues might be obsolete (</w:t>
      </w:r>
      <w:hyperlink r:id="rId18">
        <w:r w:rsidDel="00000000" w:rsidR="00000000" w:rsidRPr="00000000">
          <w:rPr>
            <w:color w:val="1155cc"/>
            <w:u w:val="single"/>
            <w:rtl w:val="0"/>
          </w:rPr>
          <w:t xml:space="preserve">00:10:22</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Review of Workflows and Initiatives</w:t>
      </w:r>
      <w:r w:rsidDel="00000000" w:rsidR="00000000" w:rsidRPr="00000000">
        <w:rPr>
          <w:rtl w:val="0"/>
        </w:rPr>
        <w:t xml:space="preserve">: James Wilson moved the discussion to reviewing current workflows in Jira and playing around in the Revmatics board to understand the system and suggest improvements for looking at epics within initiatives (</w:t>
      </w:r>
      <w:hyperlink r:id="rId19">
        <w:r w:rsidDel="00000000" w:rsidR="00000000" w:rsidRPr="00000000">
          <w:rPr>
            <w:color w:val="1155cc"/>
            <w:u w:val="single"/>
            <w:rtl w:val="0"/>
          </w:rPr>
          <w:t xml:space="preserve">00:11:37</w:t>
        </w:r>
      </w:hyperlink>
      <w:r w:rsidDel="00000000" w:rsidR="00000000" w:rsidRPr="00000000">
        <w:rPr>
          <w:rtl w:val="0"/>
        </w:rPr>
        <w:t xml:space="preserve">). They identified two major ongoing initiatives: the on-page editor, designed to provide a Microsoft Word/Google experience for page editing, and the next web scraper (Web Scraper 2.0), intended to improve the data collection when a URL is submitted (</w:t>
      </w:r>
      <w:hyperlink r:id="rId20">
        <w:r w:rsidDel="00000000" w:rsidR="00000000" w:rsidRPr="00000000">
          <w:rPr>
            <w:color w:val="1155cc"/>
            <w:u w:val="single"/>
            <w:rtl w:val="0"/>
          </w:rPr>
          <w:t xml:space="preserve">00:13:03</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Current Status of Web Scraper and Development Concerns</w:t>
      </w:r>
      <w:r w:rsidDel="00000000" w:rsidR="00000000" w:rsidRPr="00000000">
        <w:rPr>
          <w:rtl w:val="0"/>
        </w:rPr>
        <w:t xml:space="preserve">: Alex Dan asked if the URL submission feature for the web scraper currently exists, and James Wilson clarified that a version exists but is not effective, leading to a poor initial page generation that requires five hours of manual work from Logan (</w:t>
      </w:r>
      <w:hyperlink r:id="rId21">
        <w:r w:rsidDel="00000000" w:rsidR="00000000" w:rsidRPr="00000000">
          <w:rPr>
            <w:color w:val="1155cc"/>
            <w:u w:val="single"/>
            <w:rtl w:val="0"/>
          </w:rPr>
          <w:t xml:space="preserve">00:13:03</w:t>
        </w:r>
      </w:hyperlink>
      <w:r w:rsidDel="00000000" w:rsidR="00000000" w:rsidRPr="00000000">
        <w:rPr>
          <w:rtl w:val="0"/>
        </w:rPr>
        <w:t xml:space="preserve">). James Wilson expressed concerns that even after a month of work on the new scraper, the results might only provide scraped SEO tags and not the necessary breadth of information. James Wilson requested the team to examine Jira for details on the Onpage Editor and Web Scraper 2.0 tasks, specifically looking for stories linked to appropriate epics (</w:t>
      </w:r>
      <w:hyperlink r:id="rId22">
        <w:r w:rsidDel="00000000" w:rsidR="00000000" w:rsidRPr="00000000">
          <w:rPr>
            <w:color w:val="1155cc"/>
            <w:u w:val="single"/>
            <w:rtl w:val="0"/>
          </w:rPr>
          <w:t xml:space="preserve">00:16:36</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Jira Structure and Story Definition Issues</w:t>
      </w:r>
      <w:r w:rsidDel="00000000" w:rsidR="00000000" w:rsidRPr="00000000">
        <w:rPr>
          <w:rtl w:val="0"/>
        </w:rPr>
        <w:t xml:space="preserve">: Alex Dan observed that while some stories in Jira are written in the standard format (e.g., "as a user I want this"), many are not. James Wilson noted that the process currently involves the engineering leads creating the epics, but the associated stories, which should be done by the front-end, back-end, and infrastructure team leads, often lack detail and clarity (</w:t>
      </w:r>
      <w:hyperlink r:id="rId23">
        <w:r w:rsidDel="00000000" w:rsidR="00000000" w:rsidRPr="00000000">
          <w:rPr>
            <w:color w:val="1155cc"/>
            <w:u w:val="single"/>
            <w:rtl w:val="0"/>
          </w:rPr>
          <w:t xml:space="preserve">00:19:59</w:t>
        </w:r>
      </w:hyperlink>
      <w:r w:rsidDel="00000000" w:rsidR="00000000" w:rsidRPr="00000000">
        <w:rPr>
          <w:rtl w:val="0"/>
        </w:rPr>
        <w:t xml:space="preserve">). Miha Gheorghe inquired if the team was expected to add stories to the epics, to which James Wilson replied that the team should not be performing this action (</w:t>
      </w:r>
      <w:hyperlink r:id="rId24">
        <w:r w:rsidDel="00000000" w:rsidR="00000000" w:rsidRPr="00000000">
          <w:rPr>
            <w:color w:val="1155cc"/>
            <w:u w:val="single"/>
            <w:rtl w:val="0"/>
          </w:rPr>
          <w:t xml:space="preserve">00:21:25</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Jira Hierarchy and Work Item Types</w:t>
      </w:r>
      <w:r w:rsidDel="00000000" w:rsidR="00000000" w:rsidRPr="00000000">
        <w:rPr>
          <w:rtl w:val="0"/>
        </w:rPr>
        <w:t xml:space="preserve">: James Wilson clarified the hierarchy of work items: PRD leads to an initiative, which is broken into epics for teams or sub-workflows, and then stories and tasks under the epics (</w:t>
      </w:r>
      <w:hyperlink r:id="rId25">
        <w:r w:rsidDel="00000000" w:rsidR="00000000" w:rsidRPr="00000000">
          <w:rPr>
            <w:color w:val="1155cc"/>
            <w:u w:val="single"/>
            <w:rtl w:val="0"/>
          </w:rPr>
          <w:t xml:space="preserve">00:22:24</w:t>
        </w:r>
      </w:hyperlink>
      <w:r w:rsidDel="00000000" w:rsidR="00000000" w:rsidRPr="00000000">
        <w:rPr>
          <w:rtl w:val="0"/>
        </w:rPr>
        <w:t xml:space="preserve">). They reviewed the types of work items accessible via the "Create" button, defining problems and incidents as bug types, with a problem being a severe, ASAP fix, and an incident being something like a loss of internet connectivity (</w:t>
      </w:r>
      <w:hyperlink r:id="rId26">
        <w:r w:rsidDel="00000000" w:rsidR="00000000" w:rsidRPr="00000000">
          <w:rPr>
            <w:color w:val="1155cc"/>
            <w:u w:val="single"/>
            <w:rtl w:val="0"/>
          </w:rPr>
          <w:t xml:space="preserve">00:23:36</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Sprint Planning and Team Organization</w:t>
      </w:r>
      <w:r w:rsidDel="00000000" w:rsidR="00000000" w:rsidRPr="00000000">
        <w:rPr>
          <w:rtl w:val="0"/>
        </w:rPr>
        <w:t xml:space="preserve">: The team is not required to review all backlog items, as the team has already decided what the work items will be, but they should focus on sprint planning every two weeks to manage velocity, aiming to move the correct items over the line (</w:t>
      </w:r>
      <w:hyperlink r:id="rId27">
        <w:r w:rsidDel="00000000" w:rsidR="00000000" w:rsidRPr="00000000">
          <w:rPr>
            <w:color w:val="1155cc"/>
            <w:u w:val="single"/>
            <w:rtl w:val="0"/>
          </w:rPr>
          <w:t xml:space="preserve">00:24:28</w:t>
        </w:r>
      </w:hyperlink>
      <w:r w:rsidDel="00000000" w:rsidR="00000000" w:rsidRPr="00000000">
        <w:rPr>
          <w:rtl w:val="0"/>
        </w:rPr>
        <w:t xml:space="preserve">). James Wilson highlighted a difficulty in getting people to point their stories (estimate the time required), which is essential for planning. Both James Wilson and Alex Dan agreed that having all teams in one scrum board creates clutter and that there should ideally be separate boards for teams like CRO and front-end (</w:t>
      </w:r>
      <w:hyperlink r:id="rId28">
        <w:r w:rsidDel="00000000" w:rsidR="00000000" w:rsidRPr="00000000">
          <w:rPr>
            <w:color w:val="1155cc"/>
            <w:u w:val="single"/>
            <w:rtl w:val="0"/>
          </w:rPr>
          <w:t xml:space="preserve">00:25:44</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System Design and Product Strategy Concerns</w:t>
      </w:r>
      <w:r w:rsidDel="00000000" w:rsidR="00000000" w:rsidRPr="00000000">
        <w:rPr>
          <w:rtl w:val="0"/>
        </w:rPr>
        <w:t xml:space="preserve">: James Wilson explained that the current system's chaos reflects the disorganized nature of the teams, noting that if they do not plan the work from the start, nothing gets completed (</w:t>
      </w:r>
      <w:hyperlink r:id="rId29">
        <w:r w:rsidDel="00000000" w:rsidR="00000000" w:rsidRPr="00000000">
          <w:rPr>
            <w:color w:val="1155cc"/>
            <w:u w:val="single"/>
            <w:rtl w:val="0"/>
          </w:rPr>
          <w:t xml:space="preserve">00:27:40</w:t>
        </w:r>
      </w:hyperlink>
      <w:r w:rsidDel="00000000" w:rsidR="00000000" w:rsidRPr="00000000">
        <w:rPr>
          <w:rtl w:val="0"/>
        </w:rPr>
        <w:t xml:space="preserve">). They mentioned that an organization-wide over-reliance on infrastructure and technical setup (tech-led) over actual product needs and user features (product-led) has led to systems that lack basic necessities like a subscription mechanism for consumers (</w:t>
      </w:r>
      <w:hyperlink r:id="rId30">
        <w:r w:rsidDel="00000000" w:rsidR="00000000" w:rsidRPr="00000000">
          <w:rPr>
            <w:color w:val="1155cc"/>
            <w:u w:val="single"/>
            <w:rtl w:val="0"/>
          </w:rPr>
          <w:t xml:space="preserve">00:36:09</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Prioritization of Future PRDs and Initiatives</w:t>
      </w:r>
      <w:r w:rsidDel="00000000" w:rsidR="00000000" w:rsidRPr="00000000">
        <w:rPr>
          <w:rtl w:val="0"/>
        </w:rPr>
        <w:t xml:space="preserve">: James Wilson identified the next major product initiatives, which they are currently trying to fix, as the CRO user journey, including login, initial funnel build, and page editing (</w:t>
      </w:r>
      <w:hyperlink r:id="rId31">
        <w:r w:rsidDel="00000000" w:rsidR="00000000" w:rsidRPr="00000000">
          <w:rPr>
            <w:color w:val="1155cc"/>
            <w:u w:val="single"/>
            <w:rtl w:val="0"/>
          </w:rPr>
          <w:t xml:space="preserve">00:39:01</w:t>
        </w:r>
      </w:hyperlink>
      <w:r w:rsidDel="00000000" w:rsidR="00000000" w:rsidRPr="00000000">
        <w:rPr>
          <w:rtl w:val="0"/>
        </w:rPr>
        <w:t xml:space="preserve">). The next priority PRDs, scheduled to begin around June 1st, are the "four-page idea" or "fit for purpose" pages (awareness, differentiation, bottom funnel, loyalty) and AB testing. The four-page idea is intended to give users a base page set up immediately upon providing their URL, moving beyond a simple homepage (</w:t>
      </w:r>
      <w:hyperlink r:id="rId32">
        <w:r w:rsidDel="00000000" w:rsidR="00000000" w:rsidRPr="00000000">
          <w:rPr>
            <w:color w:val="1155cc"/>
            <w:u w:val="single"/>
            <w:rtl w:val="0"/>
          </w:rPr>
          <w:t xml:space="preserve">00:42:58</w:t>
        </w:r>
      </w:hyperlink>
      <w:r w:rsidDel="00000000" w:rsidR="00000000" w:rsidRPr="00000000">
        <w:rPr>
          <w:rtl w:val="0"/>
        </w:rPr>
        <w:t xml:space="preserve">) (</w:t>
      </w:r>
      <w:hyperlink r:id="rId33">
        <w:r w:rsidDel="00000000" w:rsidR="00000000" w:rsidRPr="00000000">
          <w:rPr>
            <w:color w:val="1155cc"/>
            <w:u w:val="single"/>
            <w:rtl w:val="0"/>
          </w:rPr>
          <w:t xml:space="preserve">00:51:15</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Requirements for AB Testing PRD</w:t>
      </w:r>
      <w:r w:rsidDel="00000000" w:rsidR="00000000" w:rsidRPr="00000000">
        <w:rPr>
          <w:rtl w:val="0"/>
        </w:rPr>
        <w:t xml:space="preserve">: Regarding AB testing, James Wilson emphasized that the environment needs to not only facilitate testing but also educate the user on what they should be testing, as a small business owner may not understand the concept (</w:t>
      </w:r>
      <w:hyperlink r:id="rId34">
        <w:r w:rsidDel="00000000" w:rsidR="00000000" w:rsidRPr="00000000">
          <w:rPr>
            <w:color w:val="1155cc"/>
            <w:u w:val="single"/>
            <w:rtl w:val="0"/>
          </w:rPr>
          <w:t xml:space="preserve">00:47:26</w:t>
        </w:r>
      </w:hyperlink>
      <w:r w:rsidDel="00000000" w:rsidR="00000000" w:rsidRPr="00000000">
        <w:rPr>
          <w:rtl w:val="0"/>
        </w:rPr>
        <w:t xml:space="preserve">). They stressed the need for the PRD to define and simplify test types (e.g., split testing, copy testing, image testing) and clearly outline what is recommended for users to test (</w:t>
      </w:r>
      <w:hyperlink r:id="rId35">
        <w:r w:rsidDel="00000000" w:rsidR="00000000" w:rsidRPr="00000000">
          <w:rPr>
            <w:color w:val="1155cc"/>
            <w:u w:val="single"/>
            <w:rtl w:val="0"/>
          </w:rPr>
          <w:t xml:space="preserve">00:48:41</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Focus on User-Friendly Execution</w:t>
      </w:r>
      <w:r w:rsidDel="00000000" w:rsidR="00000000" w:rsidRPr="00000000">
        <w:rPr>
          <w:rtl w:val="0"/>
        </w:rPr>
        <w:t xml:space="preserve">: The overall goal is to transition the system from an expert tool to a consumer tool that is user-friendly, providing education and execution simultaneously (</w:t>
      </w:r>
      <w:hyperlink r:id="rId36">
        <w:r w:rsidDel="00000000" w:rsidR="00000000" w:rsidRPr="00000000">
          <w:rPr>
            <w:color w:val="1155cc"/>
            <w:u w:val="single"/>
            <w:rtl w:val="0"/>
          </w:rPr>
          <w:t xml:space="preserve">00:51:15</w:t>
        </w:r>
      </w:hyperlink>
      <w:r w:rsidDel="00000000" w:rsidR="00000000" w:rsidRPr="00000000">
        <w:rPr>
          <w:rtl w:val="0"/>
        </w:rPr>
        <w:t xml:space="preserve">). The process moving forward involves reviewing every current system component (e.g., snippets and variables) to determine if it should be kept, how it should be used by a non-expert, and how to integrate it into a user-friendly product (</w:t>
      </w:r>
      <w:hyperlink r:id="rId37">
        <w:r w:rsidDel="00000000" w:rsidR="00000000" w:rsidRPr="00000000">
          <w:rPr>
            <w:color w:val="1155cc"/>
            <w:u w:val="single"/>
            <w:rtl w:val="0"/>
          </w:rPr>
          <w:t xml:space="preserve">00:52:42</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Data Modeling and Lack of Clear Requirements</w:t>
      </w:r>
      <w:r w:rsidDel="00000000" w:rsidR="00000000" w:rsidRPr="00000000">
        <w:rPr>
          <w:rtl w:val="0"/>
        </w:rPr>
        <w:t xml:space="preserve">: James Wilson expressed concern about the data team's slow progress, suggesting it stems from a lack of clear direction and acceptance criteria for their models (</w:t>
      </w:r>
      <w:hyperlink r:id="rId38">
        <w:r w:rsidDel="00000000" w:rsidR="00000000" w:rsidRPr="00000000">
          <w:rPr>
            <w:color w:val="1155cc"/>
            <w:u w:val="single"/>
            <w:rtl w:val="0"/>
          </w:rPr>
          <w:t xml:space="preserve">00:52:42</w:t>
        </w:r>
      </w:hyperlink>
      <w:r w:rsidDel="00000000" w:rsidR="00000000" w:rsidRPr="00000000">
        <w:rPr>
          <w:rtl w:val="0"/>
        </w:rPr>
        <w:t xml:space="preserve">). They intend to provide the data team with simplified, stripped-down PRDs to clearly define what they are trying to achieve (</w:t>
      </w:r>
      <w:hyperlink r:id="rId39">
        <w:r w:rsidDel="00000000" w:rsidR="00000000" w:rsidRPr="00000000">
          <w:rPr>
            <w:color w:val="1155cc"/>
            <w:u w:val="single"/>
            <w:rtl w:val="0"/>
          </w:rPr>
          <w:t xml:space="preserve">00:54:05</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jc w:val="left"/>
      </w:pPr>
      <w:r w:rsidDel="00000000" w:rsidR="00000000" w:rsidRPr="00000000">
        <w:rPr>
          <w:b w:val="1"/>
          <w:bCs w:val="1"/>
          <w:rtl w:val="0"/>
        </w:rPr>
        <w:t xml:space="preserve">Assignments and Next Steps</w:t>
      </w:r>
      <w:r w:rsidDel="00000000" w:rsidR="00000000" w:rsidRPr="00000000">
        <w:rPr>
          <w:rtl w:val="0"/>
        </w:rPr>
        <w:t xml:space="preserve">: Alex Dan confirmed they would begin working on the PRD for the four-page idea, which should be done thoroughly as development will not start until the end of May (</w:t>
      </w:r>
      <w:hyperlink r:id="rId40">
        <w:r w:rsidDel="00000000" w:rsidR="00000000" w:rsidRPr="00000000">
          <w:rPr>
            <w:color w:val="1155cc"/>
            <w:u w:val="single"/>
            <w:rtl w:val="0"/>
          </w:rPr>
          <w:t xml:space="preserve">00:55:01</w:t>
        </w:r>
      </w:hyperlink>
      <w:r w:rsidDel="00000000" w:rsidR="00000000" w:rsidRPr="00000000">
        <w:rPr>
          <w:rtl w:val="0"/>
        </w:rPr>
        <w:t xml:space="preserve">). Alex Dan also reiterated the commitment to check the 16 remaining JSM tickets (</w:t>
      </w:r>
      <w:hyperlink r:id="rId41">
        <w:r w:rsidDel="00000000" w:rsidR="00000000" w:rsidRPr="00000000">
          <w:rPr>
            <w:color w:val="1155cc"/>
            <w:u w:val="single"/>
            <w:rtl w:val="0"/>
          </w:rPr>
          <w:t xml:space="preserve">00:56:06</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color w:val="747775"/>
        </w:rPr>
      </w:pPr>
      <w:r w:rsidDel="00000000" w:rsidR="00000000" w:rsidRPr="00000000">
        <w:rPr>
          <w:i w:val="1"/>
          <w:iCs w:val="1"/>
          <w:color w:val="747775"/>
          <w:rtl w:val="0"/>
        </w:rPr>
        <w:t xml:space="preserve">You should review Gemini's notes to make sure they're accurate. </w:t>
      </w:r>
      <w:hyperlink r:id="rId4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8">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43">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tab=t.w8nxuq85p19g#heading=h.mgphq7gkwv0r" TargetMode="External"/><Relationship Id="rId20" Type="http://schemas.openxmlformats.org/officeDocument/2006/relationships/hyperlink" Target="?tab=t.w8nxuq85p19g#heading=h.vhe756bmqr8" TargetMode="External"/><Relationship Id="rId42" Type="http://schemas.openxmlformats.org/officeDocument/2006/relationships/hyperlink" Target="https://support.google.com/meet/answer/14754931" TargetMode="External"/><Relationship Id="rId41" Type="http://schemas.openxmlformats.org/officeDocument/2006/relationships/hyperlink" Target="?tab=t.w8nxuq85p19g#heading=h.fh8kk4auw1i" TargetMode="External"/><Relationship Id="rId22" Type="http://schemas.openxmlformats.org/officeDocument/2006/relationships/hyperlink" Target="?tab=t.w8nxuq85p19g#heading=h.n84sklfenqe" TargetMode="External"/><Relationship Id="rId21" Type="http://schemas.openxmlformats.org/officeDocument/2006/relationships/hyperlink" Target="?tab=t.w8nxuq85p19g#heading=h.vhe756bmqr8" TargetMode="External"/><Relationship Id="rId43" Type="http://schemas.openxmlformats.org/officeDocument/2006/relationships/hyperlink" Target="https://google.qualtrics.com/jfe/form/SV_9vK3UZEaIQKKE7A?confid=nI0PWIDYG6IZhu1ahwfEDxIROAIIigIgABgDCA&amp;detailid=standard&amp;screenshot=false" TargetMode="External"/><Relationship Id="rId24" Type="http://schemas.openxmlformats.org/officeDocument/2006/relationships/hyperlink" Target="?tab=t.w8nxuq85p19g#heading=h.ycos4sfwp74w" TargetMode="External"/><Relationship Id="rId23" Type="http://schemas.openxmlformats.org/officeDocument/2006/relationships/hyperlink" Target="?tab=t.w8nxuq85p19g#heading=h.33naxsw82fp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ha@revmatics.ai" TargetMode="External"/><Relationship Id="rId26" Type="http://schemas.openxmlformats.org/officeDocument/2006/relationships/hyperlink" Target="?tab=t.w8nxuq85p19g#heading=h.jsofs4wl289z" TargetMode="External"/><Relationship Id="rId25" Type="http://schemas.openxmlformats.org/officeDocument/2006/relationships/hyperlink" Target="?tab=t.w8nxuq85p19g#heading=h.ix8qa9rbd7k5" TargetMode="External"/><Relationship Id="rId28" Type="http://schemas.openxmlformats.org/officeDocument/2006/relationships/hyperlink" Target="?tab=t.w8nxuq85p19g#heading=h.xjmr7ktf0mp1" TargetMode="External"/><Relationship Id="rId27" Type="http://schemas.openxmlformats.org/officeDocument/2006/relationships/hyperlink" Target="?tab=t.w8nxuq85p19g#heading=h.6icp2v6bvtvz" TargetMode="External"/><Relationship Id="rId5" Type="http://schemas.openxmlformats.org/officeDocument/2006/relationships/styles" Target="styles.xml"/><Relationship Id="rId6" Type="http://schemas.openxmlformats.org/officeDocument/2006/relationships/hyperlink" Target="mailto:april@revmatics.ai" TargetMode="External"/><Relationship Id="rId29" Type="http://schemas.openxmlformats.org/officeDocument/2006/relationships/hyperlink" Target="?tab=t.w8nxuq85p19g#heading=h.d8179u3h0cik" TargetMode="External"/><Relationship Id="rId7" Type="http://schemas.openxmlformats.org/officeDocument/2006/relationships/hyperlink" Target="mailto:alex@revmatics.ai" TargetMode="External"/><Relationship Id="rId8" Type="http://schemas.openxmlformats.org/officeDocument/2006/relationships/hyperlink" Target="mailto:jamesw@revmatics.ai" TargetMode="External"/><Relationship Id="rId31" Type="http://schemas.openxmlformats.org/officeDocument/2006/relationships/hyperlink" Target="?tab=t.w8nxuq85p19g#heading=h.vpxms7vwfrpq" TargetMode="External"/><Relationship Id="rId30" Type="http://schemas.openxmlformats.org/officeDocument/2006/relationships/hyperlink" Target="?tab=t.w8nxuq85p19g#heading=h.204hsjgn3msf" TargetMode="External"/><Relationship Id="rId11" Type="http://schemas.openxmlformats.org/officeDocument/2006/relationships/hyperlink" Target="https://docs.google.com/document/d/1EfRoS3ghuIS86bw5pGJ7miFKNP9OywefDdI8YesYizM/edit?usp=drive_web&amp;tab=t.w8nxuq85p19g" TargetMode="External"/><Relationship Id="rId33" Type="http://schemas.openxmlformats.org/officeDocument/2006/relationships/hyperlink" Target="?tab=t.w8nxuq85p19g#heading=h.c5i0qkbir6qe" TargetMode="External"/><Relationship Id="rId10" Type="http://schemas.openxmlformats.org/officeDocument/2006/relationships/hyperlink" Target="https://calendar.google.com/calendar/event?eid=M2wwc2xhc3BhaWRubnZjNGo1dDhrN2VxYnVfMjAyNjA0MDFUMTQwMDAwWiBqYW1lc3dAcmV2bWF0aWNzLmFp" TargetMode="External"/><Relationship Id="rId32" Type="http://schemas.openxmlformats.org/officeDocument/2006/relationships/hyperlink" Target="?tab=t.w8nxuq85p19g#heading=h.m4ymrgf2p1ma" TargetMode="External"/><Relationship Id="rId13" Type="http://schemas.openxmlformats.org/officeDocument/2006/relationships/hyperlink" Target="?tab=t.w8nxuq85p19g#heading=h.vi1sj2dxoy1h" TargetMode="External"/><Relationship Id="rId35" Type="http://schemas.openxmlformats.org/officeDocument/2006/relationships/hyperlink" Target="?tab=t.w8nxuq85p19g#heading=h.3sssfl3anuc9" TargetMode="External"/><Relationship Id="rId12" Type="http://schemas.openxmlformats.org/officeDocument/2006/relationships/hyperlink" Target="?tab=t.w8nxuq85p19g#heading=h.ocxpxiwjhqqg" TargetMode="External"/><Relationship Id="rId34" Type="http://schemas.openxmlformats.org/officeDocument/2006/relationships/hyperlink" Target="?tab=t.w8nxuq85p19g#heading=h.8mzxbl5w99zp" TargetMode="External"/><Relationship Id="rId15" Type="http://schemas.openxmlformats.org/officeDocument/2006/relationships/hyperlink" Target="?tab=t.w8nxuq85p19g#heading=h.htie0ye6hssl" TargetMode="External"/><Relationship Id="rId37" Type="http://schemas.openxmlformats.org/officeDocument/2006/relationships/hyperlink" Target="?tab=t.w8nxuq85p19g#heading=h.ihz7reweox4w" TargetMode="External"/><Relationship Id="rId14" Type="http://schemas.openxmlformats.org/officeDocument/2006/relationships/hyperlink" Target="?tab=t.w8nxuq85p19g#heading=h.cp32lxdlfxh5" TargetMode="External"/><Relationship Id="rId36" Type="http://schemas.openxmlformats.org/officeDocument/2006/relationships/hyperlink" Target="?tab=t.w8nxuq85p19g#heading=h.c5i0qkbir6qe" TargetMode="External"/><Relationship Id="rId17" Type="http://schemas.openxmlformats.org/officeDocument/2006/relationships/hyperlink" Target="?tab=t.w8nxuq85p19g#heading=h.bbs7hf1oc7yp" TargetMode="External"/><Relationship Id="rId39" Type="http://schemas.openxmlformats.org/officeDocument/2006/relationships/hyperlink" Target="?tab=t.w8nxuq85p19g#heading=h.3v1b3qsmk4xc" TargetMode="External"/><Relationship Id="rId16" Type="http://schemas.openxmlformats.org/officeDocument/2006/relationships/hyperlink" Target="?tab=t.w8nxuq85p19g#heading=h.bbs7hf1oc7yp" TargetMode="External"/><Relationship Id="rId38" Type="http://schemas.openxmlformats.org/officeDocument/2006/relationships/hyperlink" Target="?tab=t.w8nxuq85p19g#heading=h.ihz7reweox4w" TargetMode="External"/><Relationship Id="rId19" Type="http://schemas.openxmlformats.org/officeDocument/2006/relationships/hyperlink" Target="?tab=t.w8nxuq85p19g#heading=h.xerrvztnwhno" TargetMode="External"/><Relationship Id="rId18" Type="http://schemas.openxmlformats.org/officeDocument/2006/relationships/hyperlink" Target="?tab=t.w8nxuq85p19g#heading=h.7p0bxmmzo9e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