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274" w:rsidRPr="001C54A7" w:rsidRDefault="00DE0FAE">
      <w:pPr>
        <w:rPr>
          <w:b/>
          <w:u w:val="single"/>
          <w:lang w:val="en-US"/>
        </w:rPr>
      </w:pPr>
      <w:r w:rsidRPr="001C54A7">
        <w:rPr>
          <w:b/>
          <w:u w:val="single"/>
          <w:lang w:val="en-US"/>
        </w:rPr>
        <w:t>Question 7.1</w:t>
      </w:r>
    </w:p>
    <w:p w:rsidR="00DE0FAE" w:rsidRDefault="001C54A7" w:rsidP="00A83652">
      <w:pPr>
        <w:pStyle w:val="ListParagraph"/>
        <w:numPr>
          <w:ilvl w:val="0"/>
          <w:numId w:val="11"/>
        </w:numPr>
        <w:rPr>
          <w:lang w:val="en-US"/>
        </w:rPr>
      </w:pPr>
      <w:r>
        <w:rPr>
          <w:lang w:val="en-US"/>
        </w:rPr>
        <w:t>The interpretation of the model is as follows:</w:t>
      </w:r>
    </w:p>
    <w:p w:rsidR="001C54A7" w:rsidRDefault="001C54A7" w:rsidP="001C54A7">
      <w:pPr>
        <w:pStyle w:val="ListParagraph"/>
        <w:numPr>
          <w:ilvl w:val="1"/>
          <w:numId w:val="11"/>
        </w:numPr>
        <w:rPr>
          <w:lang w:val="en-US"/>
        </w:rPr>
      </w:pPr>
      <w:r>
        <w:rPr>
          <w:lang w:val="en-US"/>
        </w:rPr>
        <w:t>74% of the variability in the starting salary of the sample is explained by GPA and METRICS</w:t>
      </w:r>
    </w:p>
    <w:p w:rsidR="001C54A7" w:rsidRDefault="001C54A7" w:rsidP="001C54A7">
      <w:pPr>
        <w:pStyle w:val="ListParagraph"/>
        <w:numPr>
          <w:ilvl w:val="1"/>
          <w:numId w:val="11"/>
        </w:numPr>
        <w:rPr>
          <w:lang w:val="en-US"/>
        </w:rPr>
      </w:pPr>
      <w:r>
        <w:rPr>
          <w:lang w:val="en-US"/>
        </w:rPr>
        <w:t>Both GPA and METRICS have a statistically significant effect on starting salary</w:t>
      </w:r>
    </w:p>
    <w:p w:rsidR="001C54A7" w:rsidRDefault="001C54A7" w:rsidP="001C54A7">
      <w:pPr>
        <w:pStyle w:val="ListParagraph"/>
        <w:numPr>
          <w:ilvl w:val="1"/>
          <w:numId w:val="11"/>
        </w:numPr>
        <w:rPr>
          <w:lang w:val="en-US"/>
        </w:rPr>
      </w:pPr>
      <w:r>
        <w:rPr>
          <w:lang w:val="en-US"/>
        </w:rPr>
        <w:t>A 0.1 increase in GPA leads to a $164.3</w:t>
      </w:r>
      <w:r w:rsidR="00E9247E">
        <w:rPr>
          <w:lang w:val="en-US"/>
        </w:rPr>
        <w:t xml:space="preserve"> ceteris paribus</w:t>
      </w:r>
      <w:r>
        <w:rPr>
          <w:lang w:val="en-US"/>
        </w:rPr>
        <w:t xml:space="preserve"> increase in starting salary and </w:t>
      </w:r>
      <w:r w:rsidR="00E9247E">
        <w:rPr>
          <w:lang w:val="en-US"/>
        </w:rPr>
        <w:t>folks who take Econometrics have a starting salary $5033 higher than those who don’t.</w:t>
      </w:r>
    </w:p>
    <w:p w:rsidR="00E9247E" w:rsidRDefault="00E9247E" w:rsidP="00E9247E">
      <w:pPr>
        <w:pStyle w:val="ListParagraph"/>
        <w:numPr>
          <w:ilvl w:val="0"/>
          <w:numId w:val="11"/>
        </w:numPr>
        <w:rPr>
          <w:lang w:val="en-US"/>
        </w:rPr>
      </w:pPr>
      <w:r>
        <w:rPr>
          <w:lang w:val="en-US"/>
        </w:rPr>
        <w:t>I would modify the equation as follows:</w:t>
      </w:r>
    </w:p>
    <w:p w:rsidR="00E9247E" w:rsidRPr="00E9247E" w:rsidRDefault="00EF6EFF" w:rsidP="00E9247E">
      <w:pPr>
        <w:jc w:val="center"/>
        <w:rPr>
          <w:rFonts w:eastAsiaTheme="minorEastAsia"/>
          <w:lang w:val="en-US"/>
        </w:rPr>
      </w:pPr>
      <m:oMathPara>
        <m:oMath>
          <m:acc>
            <m:accPr>
              <m:ctrlPr>
                <w:rPr>
                  <w:rFonts w:ascii="Cambria Math" w:hAnsi="Cambria Math"/>
                  <w:i/>
                  <w:lang w:val="en-US"/>
                </w:rPr>
              </m:ctrlPr>
            </m:accPr>
            <m:e>
              <m:r>
                <w:rPr>
                  <w:rFonts w:ascii="Cambria Math" w:hAnsi="Cambria Math"/>
                  <w:lang w:val="en-US"/>
                </w:rPr>
                <m:t>SAL</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GPA+</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 xml:space="preserve">METRICS+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FEMALE</m:t>
          </m:r>
        </m:oMath>
      </m:oMathPara>
    </w:p>
    <w:p w:rsidR="00E9247E" w:rsidRDefault="00E9247E" w:rsidP="00E9247E">
      <w:pPr>
        <w:ind w:left="720"/>
        <w:rPr>
          <w:rFonts w:eastAsiaTheme="minorEastAsia"/>
          <w:lang w:val="en-US"/>
        </w:rPr>
      </w:pPr>
      <w:r>
        <w:rPr>
          <w:rFonts w:eastAsiaTheme="minorEastAsia"/>
          <w:lang w:val="en-US"/>
        </w:rPr>
        <w:t>Where FEMALE=1, if female and 0 otherwise.</w:t>
      </w:r>
    </w:p>
    <w:p w:rsidR="00E9247E" w:rsidRDefault="00E9247E" w:rsidP="00E9247E">
      <w:pPr>
        <w:pStyle w:val="ListParagraph"/>
        <w:numPr>
          <w:ilvl w:val="0"/>
          <w:numId w:val="11"/>
        </w:numPr>
        <w:rPr>
          <w:lang w:val="en-US"/>
        </w:rPr>
      </w:pPr>
      <w:r>
        <w:rPr>
          <w:lang w:val="en-US"/>
        </w:rPr>
        <w:t>For this, I would need to add an interaction term FEMALE*METRICS</w:t>
      </w:r>
      <w:r w:rsidR="00FD42C9">
        <w:rPr>
          <w:lang w:val="en-US"/>
        </w:rPr>
        <w:t>, changing the above equation to:</w:t>
      </w:r>
    </w:p>
    <w:p w:rsidR="00FD42C9" w:rsidRPr="00FD42C9" w:rsidRDefault="00EF6EFF" w:rsidP="00FD42C9">
      <w:pPr>
        <w:jc w:val="center"/>
        <w:rPr>
          <w:rFonts w:eastAsiaTheme="minorEastAsia"/>
          <w:lang w:val="en-US"/>
        </w:rPr>
      </w:pPr>
      <m:oMathPara>
        <m:oMath>
          <m:acc>
            <m:accPr>
              <m:ctrlPr>
                <w:rPr>
                  <w:rFonts w:ascii="Cambria Math" w:hAnsi="Cambria Math"/>
                  <w:i/>
                  <w:lang w:val="en-US"/>
                </w:rPr>
              </m:ctrlPr>
            </m:accPr>
            <m:e>
              <m:r>
                <w:rPr>
                  <w:rFonts w:ascii="Cambria Math" w:hAnsi="Cambria Math"/>
                  <w:lang w:val="en-US"/>
                </w:rPr>
                <m:t>SAL</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GPA+</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 xml:space="preserve">METRICS+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 xml:space="preserve">FEMALE+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r>
            <w:rPr>
              <w:rFonts w:ascii="Cambria Math" w:hAnsi="Cambria Math"/>
              <w:lang w:val="en-US"/>
            </w:rPr>
            <m:t>FEMALE*METRICS</m:t>
          </m:r>
        </m:oMath>
      </m:oMathPara>
    </w:p>
    <w:p w:rsidR="00FD42C9" w:rsidRPr="00FD42C9" w:rsidRDefault="00FD42C9" w:rsidP="00FD42C9">
      <w:pPr>
        <w:jc w:val="center"/>
        <w:rPr>
          <w:rFonts w:eastAsiaTheme="minorEastAsia"/>
          <w:lang w:val="en-US"/>
        </w:rPr>
      </w:pPr>
      <m:oMathPara>
        <m:oMath>
          <m:r>
            <w:rPr>
              <w:rFonts w:ascii="Cambria Math" w:hAnsi="Cambria Math"/>
              <w:lang w:val="en-US"/>
            </w:rPr>
            <m:t>E</m:t>
          </m:r>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SAL</m:t>
                  </m:r>
                </m:e>
              </m:acc>
            </m:e>
            <m:e>
              <m:r>
                <w:rPr>
                  <w:rFonts w:ascii="Cambria Math" w:hAnsi="Cambria Math"/>
                  <w:lang w:val="en-US"/>
                </w:rPr>
                <m:t>MALE,METRICS</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GPA+</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oMath>
      </m:oMathPara>
    </w:p>
    <w:p w:rsidR="00FD42C9" w:rsidRPr="00FD42C9" w:rsidRDefault="00FD42C9" w:rsidP="00FD42C9">
      <w:pPr>
        <w:jc w:val="center"/>
        <w:rPr>
          <w:rFonts w:eastAsiaTheme="minorEastAsia"/>
          <w:lang w:val="en-US"/>
        </w:rPr>
      </w:pPr>
      <m:oMathPara>
        <m:oMath>
          <m:r>
            <w:rPr>
              <w:rFonts w:ascii="Cambria Math" w:hAnsi="Cambria Math"/>
              <w:lang w:val="en-US"/>
            </w:rPr>
            <m:t>E</m:t>
          </m:r>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SAL</m:t>
                  </m:r>
                </m:e>
              </m:acc>
            </m:e>
            <m:e>
              <m:r>
                <w:rPr>
                  <w:rFonts w:ascii="Cambria Math" w:hAnsi="Cambria Math"/>
                  <w:lang w:val="en-US"/>
                </w:rPr>
                <m:t>FEMALE,METRICS</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r>
            <w:rPr>
              <w:rFonts w:ascii="Cambria Math" w:hAnsi="Cambria Math"/>
              <w:lang w:val="en-US"/>
            </w:rPr>
            <m:t>GPA+</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4</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5</m:t>
              </m:r>
            </m:sub>
          </m:sSub>
        </m:oMath>
      </m:oMathPara>
    </w:p>
    <w:p w:rsidR="00FD42C9" w:rsidRDefault="004247C2" w:rsidP="004247C2">
      <w:pPr>
        <w:ind w:left="720"/>
        <w:rPr>
          <w:rFonts w:cstheme="minorHAnsi"/>
          <w:lang w:val="en-US"/>
        </w:rPr>
      </w:pPr>
      <w:r>
        <w:rPr>
          <w:lang w:val="en-US"/>
        </w:rPr>
        <w:t>Together, (</w:t>
      </w:r>
      <w:r>
        <w:rPr>
          <w:rFonts w:cstheme="minorHAnsi"/>
          <w:lang w:val="en-US"/>
        </w:rPr>
        <w:t>β</w:t>
      </w:r>
      <w:r w:rsidRPr="004247C2">
        <w:rPr>
          <w:rFonts w:cstheme="minorHAnsi"/>
          <w:vertAlign w:val="subscript"/>
          <w:lang w:val="en-US"/>
        </w:rPr>
        <w:t>4</w:t>
      </w:r>
      <w:r>
        <w:rPr>
          <w:lang w:val="en-US"/>
        </w:rPr>
        <w:t xml:space="preserve"> + </w:t>
      </w:r>
      <w:r>
        <w:rPr>
          <w:rFonts w:cstheme="minorHAnsi"/>
          <w:lang w:val="en-US"/>
        </w:rPr>
        <w:t>β</w:t>
      </w:r>
      <w:r w:rsidRPr="004247C2">
        <w:rPr>
          <w:rFonts w:cstheme="minorHAnsi"/>
          <w:vertAlign w:val="subscript"/>
          <w:lang w:val="en-US"/>
        </w:rPr>
        <w:t>5</w:t>
      </w:r>
      <w:r>
        <w:rPr>
          <w:rFonts w:cstheme="minorHAnsi"/>
          <w:lang w:val="en-US"/>
        </w:rPr>
        <w:t>) show the difference between a Male taking Econometrics vs a Female taking Econometrics.</w:t>
      </w:r>
      <w:r w:rsidR="00E4701B">
        <w:rPr>
          <w:rFonts w:cstheme="minorHAnsi"/>
          <w:lang w:val="en-US"/>
        </w:rPr>
        <w:t xml:space="preserve"> If it is 0, we know the effect of taking Econometrics is the same. If not, we know there is some difference.</w:t>
      </w:r>
    </w:p>
    <w:p w:rsidR="00A84CB4" w:rsidRDefault="003A5921" w:rsidP="00A84CB4">
      <w:pPr>
        <w:rPr>
          <w:rFonts w:cstheme="minorHAnsi"/>
          <w:b/>
          <w:u w:val="single"/>
          <w:lang w:val="en-US"/>
        </w:rPr>
      </w:pPr>
      <w:r w:rsidRPr="003A5921">
        <w:rPr>
          <w:rFonts w:cstheme="minorHAnsi"/>
          <w:b/>
          <w:u w:val="single"/>
          <w:lang w:val="en-US"/>
        </w:rPr>
        <w:t>Question 7.4</w:t>
      </w:r>
    </w:p>
    <w:p w:rsidR="003A5921" w:rsidRDefault="00AD3155" w:rsidP="00FC3CB4">
      <w:pPr>
        <w:pStyle w:val="ListParagraph"/>
        <w:numPr>
          <w:ilvl w:val="0"/>
          <w:numId w:val="12"/>
        </w:numPr>
        <w:rPr>
          <w:lang w:val="en-US"/>
        </w:rPr>
      </w:pPr>
      <w:r>
        <w:rPr>
          <w:lang w:val="en-US"/>
        </w:rPr>
        <w:t>The coefficients of SQFT and AGE respectively are the change in house price values for a unit change in the value of SQFT and AGE respectively</w:t>
      </w:r>
      <w:r w:rsidR="00EF6EFF">
        <w:rPr>
          <w:lang w:val="en-US"/>
        </w:rPr>
        <w:t xml:space="preserve">. For a 100 </w:t>
      </w:r>
      <w:proofErr w:type="spellStart"/>
      <w:r w:rsidR="00EF6EFF">
        <w:rPr>
          <w:lang w:val="en-US"/>
        </w:rPr>
        <w:t>sqft</w:t>
      </w:r>
      <w:proofErr w:type="spellEnd"/>
      <w:r w:rsidR="00EF6EFF">
        <w:rPr>
          <w:lang w:val="en-US"/>
        </w:rPr>
        <w:t xml:space="preserve"> increase in house area, the price increases by $7278.78 because it has a positive sign.  Also, for a house that is older by 10 years, it’s price decreases by $1794.62 because its sign is negative. Both coefficients are statistically significant.</w:t>
      </w:r>
    </w:p>
    <w:p w:rsidR="00EF6EFF" w:rsidRDefault="00EF6EFF" w:rsidP="00FC3CB4">
      <w:pPr>
        <w:pStyle w:val="ListParagraph"/>
        <w:numPr>
          <w:ilvl w:val="0"/>
          <w:numId w:val="12"/>
        </w:numPr>
        <w:rPr>
          <w:lang w:val="en-US"/>
        </w:rPr>
      </w:pPr>
      <w:r>
        <w:rPr>
          <w:lang w:val="en-US"/>
        </w:rPr>
        <w:t>The estimated coefficients for variables D92 to D96 represent the change in the intercept value for years 1992 to 1996 respectively with respect to the year 1991. That means that all things remaining the same, a house price in the year 1993 differs from the price in 1991 by amount D93 and so on for other years.</w:t>
      </w:r>
    </w:p>
    <w:p w:rsidR="00EF6EFF" w:rsidRDefault="00EF6EFF" w:rsidP="00FC3CB4">
      <w:pPr>
        <w:pStyle w:val="ListParagraph"/>
        <w:numPr>
          <w:ilvl w:val="0"/>
          <w:numId w:val="12"/>
        </w:numPr>
        <w:rPr>
          <w:lang w:val="en-US"/>
        </w:rPr>
      </w:pPr>
      <w:r>
        <w:rPr>
          <w:lang w:val="en-US"/>
        </w:rPr>
        <w:t>I we had introduced a term for 1991, that would have introduced perfect collinearity because:</w:t>
      </w:r>
    </w:p>
    <w:p w:rsidR="00EF6EFF" w:rsidRDefault="00EF6EFF" w:rsidP="00EF6EFF">
      <w:pPr>
        <w:jc w:val="center"/>
        <w:rPr>
          <w:lang w:val="en-US"/>
        </w:rPr>
      </w:pPr>
      <w:r>
        <w:rPr>
          <w:lang w:val="en-US"/>
        </w:rPr>
        <w:t>D91 + D92 + …. + D95 + D96 = 1</w:t>
      </w:r>
    </w:p>
    <w:p w:rsidR="00EF6EFF" w:rsidRDefault="00EF6EFF" w:rsidP="00EF6EFF">
      <w:pPr>
        <w:ind w:left="720"/>
        <w:rPr>
          <w:lang w:val="en-US"/>
        </w:rPr>
      </w:pPr>
      <w:r>
        <w:rPr>
          <w:lang w:val="en-US"/>
        </w:rPr>
        <w:t>This would have led the OLS estimators to not work in this situation.</w:t>
      </w:r>
    </w:p>
    <w:p w:rsidR="00EF6EFF" w:rsidRPr="00EF6EFF" w:rsidRDefault="00EF6EFF" w:rsidP="00EF6EFF">
      <w:pPr>
        <w:rPr>
          <w:b/>
          <w:u w:val="single"/>
          <w:lang w:val="en-US"/>
        </w:rPr>
      </w:pPr>
      <w:r w:rsidRPr="00EF6EFF">
        <w:rPr>
          <w:b/>
          <w:u w:val="single"/>
          <w:lang w:val="en-US"/>
        </w:rPr>
        <w:t>Question 7.5</w:t>
      </w:r>
    </w:p>
    <w:p w:rsidR="00EF6EFF" w:rsidRPr="00EF6EFF" w:rsidRDefault="00EF6EFF" w:rsidP="00EF6EFF">
      <w:pPr>
        <w:rPr>
          <w:lang w:val="en-US"/>
        </w:rPr>
      </w:pPr>
      <w:bookmarkStart w:id="0" w:name="_GoBack"/>
      <w:bookmarkEnd w:id="0"/>
    </w:p>
    <w:sectPr w:rsidR="00EF6EFF" w:rsidRPr="00EF6EFF" w:rsidSect="0083227B">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B0BA7C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9764D2A"/>
    <w:multiLevelType w:val="hybridMultilevel"/>
    <w:tmpl w:val="96D850B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D2925E0"/>
    <w:multiLevelType w:val="hybridMultilevel"/>
    <w:tmpl w:val="9A8C550C"/>
    <w:lvl w:ilvl="0" w:tplc="04090019">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B46"/>
    <w:rsid w:val="000D1C02"/>
    <w:rsid w:val="001C54A7"/>
    <w:rsid w:val="003A5921"/>
    <w:rsid w:val="004247C2"/>
    <w:rsid w:val="00507274"/>
    <w:rsid w:val="00557B46"/>
    <w:rsid w:val="0083227B"/>
    <w:rsid w:val="00A83652"/>
    <w:rsid w:val="00A84CB4"/>
    <w:rsid w:val="00AD3155"/>
    <w:rsid w:val="00D45CD3"/>
    <w:rsid w:val="00D476BF"/>
    <w:rsid w:val="00DE0FAE"/>
    <w:rsid w:val="00E4701B"/>
    <w:rsid w:val="00E9247E"/>
    <w:rsid w:val="00EA0170"/>
    <w:rsid w:val="00EF6EFF"/>
    <w:rsid w:val="00FC3CB4"/>
    <w:rsid w:val="00FD4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0C60"/>
  <w15:chartTrackingRefBased/>
  <w15:docId w15:val="{8622B466-1FE3-4E94-AF72-2BC7AA580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76BF"/>
  </w:style>
  <w:style w:type="paragraph" w:styleId="Heading1">
    <w:name w:val="heading 1"/>
    <w:basedOn w:val="Normal"/>
    <w:next w:val="Normal"/>
    <w:link w:val="Heading1Char"/>
    <w:uiPriority w:val="9"/>
    <w:qFormat/>
    <w:rsid w:val="00D476B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D476B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476B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476B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476B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476B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476B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76B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76B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6B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D476B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476B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476B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476B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476B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476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76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76B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476B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476B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476B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476B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476BF"/>
    <w:rPr>
      <w:color w:val="5A5A5A" w:themeColor="text1" w:themeTint="A5"/>
      <w:spacing w:val="10"/>
    </w:rPr>
  </w:style>
  <w:style w:type="character" w:styleId="Strong">
    <w:name w:val="Strong"/>
    <w:basedOn w:val="DefaultParagraphFont"/>
    <w:uiPriority w:val="22"/>
    <w:qFormat/>
    <w:rsid w:val="00D476BF"/>
    <w:rPr>
      <w:b/>
      <w:bCs/>
      <w:color w:val="000000" w:themeColor="text1"/>
    </w:rPr>
  </w:style>
  <w:style w:type="character" w:styleId="Emphasis">
    <w:name w:val="Emphasis"/>
    <w:basedOn w:val="DefaultParagraphFont"/>
    <w:uiPriority w:val="20"/>
    <w:qFormat/>
    <w:rsid w:val="00D476BF"/>
    <w:rPr>
      <w:i/>
      <w:iCs/>
      <w:color w:val="auto"/>
    </w:rPr>
  </w:style>
  <w:style w:type="paragraph" w:styleId="NoSpacing">
    <w:name w:val="No Spacing"/>
    <w:uiPriority w:val="1"/>
    <w:qFormat/>
    <w:rsid w:val="00D476BF"/>
    <w:pPr>
      <w:spacing w:after="0" w:line="240" w:lineRule="auto"/>
    </w:pPr>
  </w:style>
  <w:style w:type="paragraph" w:styleId="ListParagraph">
    <w:name w:val="List Paragraph"/>
    <w:basedOn w:val="Normal"/>
    <w:uiPriority w:val="34"/>
    <w:qFormat/>
    <w:rsid w:val="00D476BF"/>
    <w:pPr>
      <w:ind w:left="720"/>
      <w:contextualSpacing/>
    </w:pPr>
  </w:style>
  <w:style w:type="paragraph" w:styleId="Quote">
    <w:name w:val="Quote"/>
    <w:basedOn w:val="Normal"/>
    <w:next w:val="Normal"/>
    <w:link w:val="QuoteChar"/>
    <w:uiPriority w:val="29"/>
    <w:qFormat/>
    <w:rsid w:val="00D476BF"/>
    <w:pPr>
      <w:spacing w:before="160"/>
      <w:ind w:left="720" w:right="720"/>
    </w:pPr>
    <w:rPr>
      <w:i/>
      <w:iCs/>
      <w:color w:val="000000" w:themeColor="text1"/>
    </w:rPr>
  </w:style>
  <w:style w:type="character" w:customStyle="1" w:styleId="QuoteChar">
    <w:name w:val="Quote Char"/>
    <w:basedOn w:val="DefaultParagraphFont"/>
    <w:link w:val="Quote"/>
    <w:uiPriority w:val="29"/>
    <w:rsid w:val="00D476BF"/>
    <w:rPr>
      <w:i/>
      <w:iCs/>
      <w:color w:val="000000" w:themeColor="text1"/>
    </w:rPr>
  </w:style>
  <w:style w:type="paragraph" w:styleId="IntenseQuote">
    <w:name w:val="Intense Quote"/>
    <w:basedOn w:val="Normal"/>
    <w:next w:val="Normal"/>
    <w:link w:val="IntenseQuoteChar"/>
    <w:uiPriority w:val="30"/>
    <w:qFormat/>
    <w:rsid w:val="00D476B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476BF"/>
    <w:rPr>
      <w:color w:val="000000" w:themeColor="text1"/>
      <w:shd w:val="clear" w:color="auto" w:fill="F2F2F2" w:themeFill="background1" w:themeFillShade="F2"/>
    </w:rPr>
  </w:style>
  <w:style w:type="character" w:styleId="SubtleEmphasis">
    <w:name w:val="Subtle Emphasis"/>
    <w:basedOn w:val="DefaultParagraphFont"/>
    <w:uiPriority w:val="19"/>
    <w:qFormat/>
    <w:rsid w:val="00D476BF"/>
    <w:rPr>
      <w:i/>
      <w:iCs/>
      <w:color w:val="404040" w:themeColor="text1" w:themeTint="BF"/>
    </w:rPr>
  </w:style>
  <w:style w:type="character" w:styleId="IntenseEmphasis">
    <w:name w:val="Intense Emphasis"/>
    <w:basedOn w:val="DefaultParagraphFont"/>
    <w:uiPriority w:val="21"/>
    <w:qFormat/>
    <w:rsid w:val="00D476BF"/>
    <w:rPr>
      <w:b/>
      <w:bCs/>
      <w:i/>
      <w:iCs/>
      <w:caps/>
    </w:rPr>
  </w:style>
  <w:style w:type="character" w:styleId="SubtleReference">
    <w:name w:val="Subtle Reference"/>
    <w:basedOn w:val="DefaultParagraphFont"/>
    <w:uiPriority w:val="31"/>
    <w:qFormat/>
    <w:rsid w:val="00D476B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76BF"/>
    <w:rPr>
      <w:b/>
      <w:bCs/>
      <w:smallCaps/>
      <w:u w:val="single"/>
    </w:rPr>
  </w:style>
  <w:style w:type="character" w:styleId="BookTitle">
    <w:name w:val="Book Title"/>
    <w:basedOn w:val="DefaultParagraphFont"/>
    <w:uiPriority w:val="33"/>
    <w:qFormat/>
    <w:rsid w:val="00D476BF"/>
    <w:rPr>
      <w:b w:val="0"/>
      <w:bCs w:val="0"/>
      <w:smallCaps/>
      <w:spacing w:val="5"/>
    </w:rPr>
  </w:style>
  <w:style w:type="paragraph" w:styleId="TOCHeading">
    <w:name w:val="TOC Heading"/>
    <w:basedOn w:val="Heading1"/>
    <w:next w:val="Normal"/>
    <w:uiPriority w:val="39"/>
    <w:semiHidden/>
    <w:unhideWhenUsed/>
    <w:qFormat/>
    <w:rsid w:val="00D476BF"/>
    <w:pPr>
      <w:outlineLvl w:val="9"/>
    </w:pPr>
  </w:style>
  <w:style w:type="character" w:styleId="PlaceholderText">
    <w:name w:val="Placeholder Text"/>
    <w:basedOn w:val="DefaultParagraphFont"/>
    <w:uiPriority w:val="99"/>
    <w:semiHidden/>
    <w:rsid w:val="00E924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Sethi</dc:creator>
  <cp:keywords/>
  <dc:description/>
  <cp:lastModifiedBy>Rahul Sethi</cp:lastModifiedBy>
  <cp:revision>13</cp:revision>
  <dcterms:created xsi:type="dcterms:W3CDTF">2018-10-25T16:41:00Z</dcterms:created>
  <dcterms:modified xsi:type="dcterms:W3CDTF">2018-10-26T00:06:00Z</dcterms:modified>
</cp:coreProperties>
</file>