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DB1B7" w14:textId="18D8044E" w:rsidR="00537D1E" w:rsidRPr="001F683A" w:rsidRDefault="001671CC" w:rsidP="00537D1E">
      <w:pPr>
        <w:jc w:val="center"/>
        <w:rPr>
          <w:rFonts w:ascii="Times New Roman" w:hAnsi="Times New Roman" w:cs="Times New Roman"/>
          <w:u w:val="single"/>
        </w:rPr>
      </w:pPr>
      <w:r w:rsidRPr="001F683A">
        <w:rPr>
          <w:rFonts w:ascii="Times New Roman" w:hAnsi="Times New Roman" w:cs="Times New Roman"/>
          <w:u w:val="single"/>
        </w:rPr>
        <w:t>Dixie Turns Within: The United Nations and t</w:t>
      </w:r>
      <w:r w:rsidR="00537D1E" w:rsidRPr="001F683A">
        <w:rPr>
          <w:rFonts w:ascii="Times New Roman" w:hAnsi="Times New Roman" w:cs="Times New Roman"/>
          <w:u w:val="single"/>
        </w:rPr>
        <w:t xml:space="preserve">he Fall of Southern Internationalism </w:t>
      </w:r>
    </w:p>
    <w:p w14:paraId="66A78F59" w14:textId="77777777" w:rsidR="00537D1E" w:rsidRPr="001F683A" w:rsidRDefault="00537D1E" w:rsidP="00537D1E">
      <w:pPr>
        <w:jc w:val="center"/>
        <w:rPr>
          <w:rFonts w:ascii="Times New Roman" w:hAnsi="Times New Roman" w:cs="Times New Roman"/>
        </w:rPr>
      </w:pPr>
    </w:p>
    <w:p w14:paraId="5178D4B7" w14:textId="4FC50735" w:rsidR="006F361C" w:rsidRPr="001F683A" w:rsidRDefault="007B7810" w:rsidP="005D4911">
      <w:pPr>
        <w:spacing w:line="480" w:lineRule="auto"/>
        <w:rPr>
          <w:rFonts w:ascii="Times New Roman" w:hAnsi="Times New Roman" w:cs="Times New Roman"/>
        </w:rPr>
      </w:pPr>
      <w:r w:rsidRPr="001F683A">
        <w:rPr>
          <w:rFonts w:ascii="Times New Roman" w:hAnsi="Times New Roman" w:cs="Times New Roman"/>
        </w:rPr>
        <w:tab/>
      </w:r>
      <w:r w:rsidR="00084C42" w:rsidRPr="001F683A">
        <w:rPr>
          <w:rFonts w:ascii="Times New Roman" w:hAnsi="Times New Roman" w:cs="Times New Roman"/>
        </w:rPr>
        <w:t xml:space="preserve">“This treaty,” Senator </w:t>
      </w:r>
      <w:r w:rsidR="00FD17D4" w:rsidRPr="001F683A">
        <w:rPr>
          <w:rFonts w:ascii="Times New Roman" w:hAnsi="Times New Roman" w:cs="Times New Roman"/>
        </w:rPr>
        <w:t xml:space="preserve">Jeff </w:t>
      </w:r>
      <w:r w:rsidR="002C51EC" w:rsidRPr="001F683A">
        <w:rPr>
          <w:rFonts w:ascii="Times New Roman" w:hAnsi="Times New Roman" w:cs="Times New Roman"/>
        </w:rPr>
        <w:t>Sessions declared before the U.</w:t>
      </w:r>
      <w:r w:rsidR="00EC4B24" w:rsidRPr="001F683A">
        <w:rPr>
          <w:rFonts w:ascii="Times New Roman" w:hAnsi="Times New Roman" w:cs="Times New Roman"/>
        </w:rPr>
        <w:t xml:space="preserve">S. </w:t>
      </w:r>
      <w:r w:rsidR="00084C42" w:rsidRPr="001F683A">
        <w:rPr>
          <w:rFonts w:ascii="Times New Roman" w:hAnsi="Times New Roman" w:cs="Times New Roman"/>
        </w:rPr>
        <w:t>Senate, “is unnecessary in fact and dangerous to our sovereignty.”  The day was December 4</w:t>
      </w:r>
      <w:r w:rsidR="00084C42" w:rsidRPr="001F683A">
        <w:rPr>
          <w:rFonts w:ascii="Times New Roman" w:hAnsi="Times New Roman" w:cs="Times New Roman"/>
          <w:vertAlign w:val="superscript"/>
        </w:rPr>
        <w:t>th</w:t>
      </w:r>
      <w:r w:rsidRPr="001F683A">
        <w:rPr>
          <w:rFonts w:ascii="Times New Roman" w:hAnsi="Times New Roman" w:cs="Times New Roman"/>
        </w:rPr>
        <w:t>, 2012.  On that cold winter morning, t</w:t>
      </w:r>
      <w:r w:rsidR="0049455D" w:rsidRPr="001F683A">
        <w:rPr>
          <w:rFonts w:ascii="Times New Roman" w:hAnsi="Times New Roman" w:cs="Times New Roman"/>
        </w:rPr>
        <w:t>he junior s</w:t>
      </w:r>
      <w:r w:rsidR="00084C42" w:rsidRPr="001F683A">
        <w:rPr>
          <w:rFonts w:ascii="Times New Roman" w:hAnsi="Times New Roman" w:cs="Times New Roman"/>
        </w:rPr>
        <w:t>enator from Al</w:t>
      </w:r>
      <w:r w:rsidR="00981CAE" w:rsidRPr="001F683A">
        <w:rPr>
          <w:rFonts w:ascii="Times New Roman" w:hAnsi="Times New Roman" w:cs="Times New Roman"/>
        </w:rPr>
        <w:t xml:space="preserve">abama had taken to the floor to oppose </w:t>
      </w:r>
      <w:r w:rsidRPr="001F683A">
        <w:rPr>
          <w:rFonts w:ascii="Times New Roman" w:hAnsi="Times New Roman" w:cs="Times New Roman"/>
        </w:rPr>
        <w:t xml:space="preserve">Treaty Document No. 112-7, The </w:t>
      </w:r>
      <w:r w:rsidR="00981CAE" w:rsidRPr="001F683A">
        <w:rPr>
          <w:rFonts w:ascii="Times New Roman" w:hAnsi="Times New Roman" w:cs="Times New Roman"/>
        </w:rPr>
        <w:t xml:space="preserve">United Nations </w:t>
      </w:r>
      <w:r w:rsidRPr="001F683A">
        <w:rPr>
          <w:rFonts w:ascii="Times New Roman" w:hAnsi="Times New Roman" w:cs="Times New Roman"/>
        </w:rPr>
        <w:t xml:space="preserve">Convention on the Rights of Persons with Disabilities.  </w:t>
      </w:r>
      <w:r w:rsidR="0000569E" w:rsidRPr="001F683A">
        <w:rPr>
          <w:rFonts w:ascii="Times New Roman" w:hAnsi="Times New Roman" w:cs="Times New Roman"/>
        </w:rPr>
        <w:t>Thirty-five</w:t>
      </w:r>
      <w:r w:rsidR="00923B61" w:rsidRPr="001F683A">
        <w:rPr>
          <w:rFonts w:ascii="Times New Roman" w:hAnsi="Times New Roman" w:cs="Times New Roman"/>
        </w:rPr>
        <w:t xml:space="preserve"> other </w:t>
      </w:r>
      <w:r w:rsidR="008442BC" w:rsidRPr="001F683A">
        <w:rPr>
          <w:rFonts w:ascii="Times New Roman" w:hAnsi="Times New Roman" w:cs="Times New Roman"/>
        </w:rPr>
        <w:t>s</w:t>
      </w:r>
      <w:r w:rsidR="00981CAE" w:rsidRPr="001F683A">
        <w:rPr>
          <w:rFonts w:ascii="Times New Roman" w:hAnsi="Times New Roman" w:cs="Times New Roman"/>
        </w:rPr>
        <w:t>enators, including all but six from the South, joined him in opposition</w:t>
      </w:r>
      <w:r w:rsidR="00FD17D4" w:rsidRPr="001F683A">
        <w:rPr>
          <w:rFonts w:ascii="Times New Roman" w:hAnsi="Times New Roman" w:cs="Times New Roman"/>
        </w:rPr>
        <w:t xml:space="preserve">.  “We do not need the United </w:t>
      </w:r>
      <w:r w:rsidR="00923B61" w:rsidRPr="001F683A">
        <w:rPr>
          <w:rFonts w:ascii="Times New Roman" w:hAnsi="Times New Roman" w:cs="Times New Roman"/>
        </w:rPr>
        <w:t xml:space="preserve">Nations bureaucrats changing </w:t>
      </w:r>
      <w:r w:rsidR="00FD17D4" w:rsidRPr="001F683A">
        <w:rPr>
          <w:rFonts w:ascii="Times New Roman" w:hAnsi="Times New Roman" w:cs="Times New Roman"/>
        </w:rPr>
        <w:t xml:space="preserve">[disability law] in our country in the name of worldwide application,” argued Senator </w:t>
      </w:r>
      <w:r w:rsidR="008442BC" w:rsidRPr="001F683A">
        <w:rPr>
          <w:rFonts w:ascii="Times New Roman" w:hAnsi="Times New Roman" w:cs="Times New Roman"/>
        </w:rPr>
        <w:t xml:space="preserve">James </w:t>
      </w:r>
      <w:r w:rsidR="00C42494" w:rsidRPr="001F683A">
        <w:rPr>
          <w:rFonts w:ascii="Times New Roman" w:hAnsi="Times New Roman" w:cs="Times New Roman"/>
        </w:rPr>
        <w:t xml:space="preserve">Inhofe of Oklahoma. “I do not </w:t>
      </w:r>
      <w:r w:rsidR="00FD17D4" w:rsidRPr="001F683A">
        <w:rPr>
          <w:rFonts w:ascii="Times New Roman" w:hAnsi="Times New Roman" w:cs="Times New Roman"/>
        </w:rPr>
        <w:t>support</w:t>
      </w:r>
      <w:r w:rsidR="00C42494" w:rsidRPr="001F683A">
        <w:rPr>
          <w:rFonts w:ascii="Times New Roman" w:hAnsi="Times New Roman" w:cs="Times New Roman"/>
        </w:rPr>
        <w:t>…</w:t>
      </w:r>
      <w:r w:rsidR="00FD17D4" w:rsidRPr="001F683A">
        <w:rPr>
          <w:rFonts w:ascii="Times New Roman" w:hAnsi="Times New Roman" w:cs="Times New Roman"/>
        </w:rPr>
        <w:t>potentially over-zealous international organizations with anti-American biases that inf</w:t>
      </w:r>
      <w:r w:rsidR="00F4210A" w:rsidRPr="001F683A">
        <w:rPr>
          <w:rFonts w:ascii="Times New Roman" w:hAnsi="Times New Roman" w:cs="Times New Roman"/>
        </w:rPr>
        <w:t>ringe upon American sovereignty</w:t>
      </w:r>
      <w:r w:rsidR="00E558EA" w:rsidRPr="001F683A">
        <w:rPr>
          <w:rFonts w:ascii="Times New Roman" w:hAnsi="Times New Roman" w:cs="Times New Roman"/>
        </w:rPr>
        <w:t>,</w:t>
      </w:r>
      <w:r w:rsidR="00FD17D4" w:rsidRPr="001F683A">
        <w:rPr>
          <w:rFonts w:ascii="Times New Roman" w:hAnsi="Times New Roman" w:cs="Times New Roman"/>
        </w:rPr>
        <w:t>”</w:t>
      </w:r>
      <w:r w:rsidR="00E558EA" w:rsidRPr="001F683A">
        <w:rPr>
          <w:rFonts w:ascii="Times New Roman" w:hAnsi="Times New Roman" w:cs="Times New Roman"/>
        </w:rPr>
        <w:t xml:space="preserve"> Inhofe concluded.</w:t>
      </w:r>
      <w:r w:rsidR="00F319BA" w:rsidRPr="001F683A">
        <w:rPr>
          <w:rFonts w:ascii="Times New Roman" w:hAnsi="Times New Roman" w:cs="Times New Roman"/>
        </w:rPr>
        <w:t xml:space="preserve">  </w:t>
      </w:r>
      <w:r w:rsidR="00981CAE" w:rsidRPr="001F683A">
        <w:rPr>
          <w:rFonts w:ascii="Times New Roman" w:hAnsi="Times New Roman" w:cs="Times New Roman"/>
        </w:rPr>
        <w:t>“L</w:t>
      </w:r>
      <w:r w:rsidR="00CB5C04" w:rsidRPr="001F683A">
        <w:rPr>
          <w:rFonts w:ascii="Times New Roman" w:hAnsi="Times New Roman" w:cs="Times New Roman"/>
        </w:rPr>
        <w:t>et’s do more for the disabled worldwide</w:t>
      </w:r>
      <w:r w:rsidR="004B693A" w:rsidRPr="001F683A">
        <w:rPr>
          <w:rFonts w:ascii="Times New Roman" w:hAnsi="Times New Roman" w:cs="Times New Roman"/>
        </w:rPr>
        <w:t>,” Sessions urged</w:t>
      </w:r>
      <w:r w:rsidR="00981CAE" w:rsidRPr="001F683A">
        <w:rPr>
          <w:rFonts w:ascii="Times New Roman" w:hAnsi="Times New Roman" w:cs="Times New Roman"/>
        </w:rPr>
        <w:t>, “</w:t>
      </w:r>
      <w:r w:rsidR="00CB5C04" w:rsidRPr="001F683A">
        <w:rPr>
          <w:rFonts w:ascii="Times New Roman" w:hAnsi="Times New Roman" w:cs="Times New Roman"/>
        </w:rPr>
        <w:t>but let</w:t>
      </w:r>
      <w:r w:rsidR="00981CAE" w:rsidRPr="001F683A">
        <w:rPr>
          <w:rFonts w:ascii="Times New Roman" w:hAnsi="Times New Roman" w:cs="Times New Roman"/>
        </w:rPr>
        <w:t>’</w:t>
      </w:r>
      <w:r w:rsidR="00CB5C04" w:rsidRPr="001F683A">
        <w:rPr>
          <w:rFonts w:ascii="Times New Roman" w:hAnsi="Times New Roman" w:cs="Times New Roman"/>
        </w:rPr>
        <w:t>s do it without enmeshing our nation into another binding international organization that wil</w:t>
      </w:r>
      <w:r w:rsidR="00981CAE" w:rsidRPr="001F683A">
        <w:rPr>
          <w:rFonts w:ascii="Times New Roman" w:hAnsi="Times New Roman" w:cs="Times New Roman"/>
        </w:rPr>
        <w:t>l cause more grief than benefit</w:t>
      </w:r>
      <w:r w:rsidR="00F319BA" w:rsidRPr="001F683A">
        <w:rPr>
          <w:rFonts w:ascii="Times New Roman" w:hAnsi="Times New Roman" w:cs="Times New Roman"/>
        </w:rPr>
        <w:t>.</w:t>
      </w:r>
      <w:r w:rsidR="00F4210A" w:rsidRPr="001F683A">
        <w:rPr>
          <w:rFonts w:ascii="Times New Roman" w:hAnsi="Times New Roman" w:cs="Times New Roman"/>
        </w:rPr>
        <w:t>”</w:t>
      </w:r>
      <w:r w:rsidR="00F319BA" w:rsidRPr="001F683A">
        <w:rPr>
          <w:rFonts w:ascii="Times New Roman" w:hAnsi="Times New Roman" w:cs="Times New Roman"/>
        </w:rPr>
        <w:t xml:space="preserve">  </w:t>
      </w:r>
      <w:r w:rsidR="00016744" w:rsidRPr="001F683A">
        <w:rPr>
          <w:rFonts w:ascii="Times New Roman" w:hAnsi="Times New Roman" w:cs="Times New Roman"/>
        </w:rPr>
        <w:t xml:space="preserve">The </w:t>
      </w:r>
      <w:r w:rsidR="00923B61" w:rsidRPr="001F683A">
        <w:rPr>
          <w:rFonts w:ascii="Times New Roman" w:hAnsi="Times New Roman" w:cs="Times New Roman"/>
        </w:rPr>
        <w:t>Senate</w:t>
      </w:r>
      <w:r w:rsidR="008442BC" w:rsidRPr="001F683A">
        <w:rPr>
          <w:rFonts w:ascii="Times New Roman" w:hAnsi="Times New Roman" w:cs="Times New Roman"/>
        </w:rPr>
        <w:t>’s</w:t>
      </w:r>
      <w:r w:rsidR="009B30FC" w:rsidRPr="001F683A">
        <w:rPr>
          <w:rFonts w:ascii="Times New Roman" w:hAnsi="Times New Roman" w:cs="Times New Roman"/>
        </w:rPr>
        <w:t xml:space="preserve"> debate</w:t>
      </w:r>
      <w:r w:rsidR="00A03789" w:rsidRPr="001F683A">
        <w:rPr>
          <w:rFonts w:ascii="Times New Roman" w:hAnsi="Times New Roman" w:cs="Times New Roman"/>
        </w:rPr>
        <w:t xml:space="preserve"> </w:t>
      </w:r>
      <w:r w:rsidR="00016744" w:rsidRPr="001F683A">
        <w:rPr>
          <w:rFonts w:ascii="Times New Roman" w:hAnsi="Times New Roman" w:cs="Times New Roman"/>
        </w:rPr>
        <w:t>to ratify th</w:t>
      </w:r>
      <w:r w:rsidR="00923B61" w:rsidRPr="001F683A">
        <w:rPr>
          <w:rFonts w:ascii="Times New Roman" w:hAnsi="Times New Roman" w:cs="Times New Roman"/>
        </w:rPr>
        <w:t xml:space="preserve">e </w:t>
      </w:r>
      <w:r w:rsidR="003A361E" w:rsidRPr="001F683A">
        <w:rPr>
          <w:rFonts w:ascii="Times New Roman" w:hAnsi="Times New Roman" w:cs="Times New Roman"/>
        </w:rPr>
        <w:t>U.N. c</w:t>
      </w:r>
      <w:r w:rsidR="008442BC" w:rsidRPr="001F683A">
        <w:rPr>
          <w:rFonts w:ascii="Times New Roman" w:hAnsi="Times New Roman" w:cs="Times New Roman"/>
        </w:rPr>
        <w:t>onvention</w:t>
      </w:r>
      <w:r w:rsidR="00923B61" w:rsidRPr="001F683A">
        <w:rPr>
          <w:rFonts w:ascii="Times New Roman" w:hAnsi="Times New Roman" w:cs="Times New Roman"/>
        </w:rPr>
        <w:t xml:space="preserve"> </w:t>
      </w:r>
      <w:r w:rsidR="00D916AA" w:rsidRPr="001F683A">
        <w:rPr>
          <w:rFonts w:ascii="Times New Roman" w:hAnsi="Times New Roman" w:cs="Times New Roman"/>
        </w:rPr>
        <w:t xml:space="preserve">in 2012 </w:t>
      </w:r>
      <w:r w:rsidR="003A361E" w:rsidRPr="001F683A">
        <w:rPr>
          <w:rFonts w:ascii="Times New Roman" w:hAnsi="Times New Roman" w:cs="Times New Roman"/>
        </w:rPr>
        <w:t>served as a reminder</w:t>
      </w:r>
      <w:r w:rsidR="00C6755D" w:rsidRPr="001F683A">
        <w:rPr>
          <w:rFonts w:ascii="Times New Roman" w:hAnsi="Times New Roman" w:cs="Times New Roman"/>
        </w:rPr>
        <w:t xml:space="preserve"> of </w:t>
      </w:r>
      <w:r w:rsidR="00016744" w:rsidRPr="001F683A">
        <w:rPr>
          <w:rFonts w:ascii="Times New Roman" w:hAnsi="Times New Roman" w:cs="Times New Roman"/>
        </w:rPr>
        <w:t xml:space="preserve">how deeply some </w:t>
      </w:r>
      <w:r w:rsidR="004B693A" w:rsidRPr="001F683A">
        <w:rPr>
          <w:rFonts w:ascii="Times New Roman" w:hAnsi="Times New Roman" w:cs="Times New Roman"/>
        </w:rPr>
        <w:t>Americans</w:t>
      </w:r>
      <w:r w:rsidR="00016744" w:rsidRPr="001F683A">
        <w:rPr>
          <w:rFonts w:ascii="Times New Roman" w:hAnsi="Times New Roman" w:cs="Times New Roman"/>
        </w:rPr>
        <w:t>, particularly</w:t>
      </w:r>
      <w:r w:rsidR="004B693A" w:rsidRPr="001F683A">
        <w:rPr>
          <w:rFonts w:ascii="Times New Roman" w:hAnsi="Times New Roman" w:cs="Times New Roman"/>
        </w:rPr>
        <w:t xml:space="preserve"> in</w:t>
      </w:r>
      <w:r w:rsidR="00016744" w:rsidRPr="001F683A">
        <w:rPr>
          <w:rFonts w:ascii="Times New Roman" w:hAnsi="Times New Roman" w:cs="Times New Roman"/>
        </w:rPr>
        <w:t xml:space="preserve"> the </w:t>
      </w:r>
      <w:r w:rsidR="00AF0C44" w:rsidRPr="001F683A">
        <w:rPr>
          <w:rFonts w:ascii="Times New Roman" w:hAnsi="Times New Roman" w:cs="Times New Roman"/>
        </w:rPr>
        <w:t>South and Midwest</w:t>
      </w:r>
      <w:r w:rsidR="00923B61" w:rsidRPr="001F683A">
        <w:rPr>
          <w:rFonts w:ascii="Times New Roman" w:hAnsi="Times New Roman" w:cs="Times New Roman"/>
        </w:rPr>
        <w:t>,</w:t>
      </w:r>
      <w:r w:rsidR="00016744" w:rsidRPr="001F683A">
        <w:rPr>
          <w:rFonts w:ascii="Times New Roman" w:hAnsi="Times New Roman" w:cs="Times New Roman"/>
        </w:rPr>
        <w:t xml:space="preserve"> </w:t>
      </w:r>
      <w:r w:rsidR="00D91661" w:rsidRPr="001F683A">
        <w:rPr>
          <w:rFonts w:ascii="Times New Roman" w:hAnsi="Times New Roman" w:cs="Times New Roman"/>
        </w:rPr>
        <w:t>continue to</w:t>
      </w:r>
      <w:r w:rsidR="00D869C8" w:rsidRPr="001F683A">
        <w:rPr>
          <w:rFonts w:ascii="Times New Roman" w:hAnsi="Times New Roman" w:cs="Times New Roman"/>
        </w:rPr>
        <w:t xml:space="preserve"> </w:t>
      </w:r>
      <w:r w:rsidR="00D91661" w:rsidRPr="001F683A">
        <w:rPr>
          <w:rFonts w:ascii="Times New Roman" w:hAnsi="Times New Roman" w:cs="Times New Roman"/>
        </w:rPr>
        <w:t>distrust</w:t>
      </w:r>
      <w:r w:rsidR="00016744" w:rsidRPr="001F683A">
        <w:rPr>
          <w:rFonts w:ascii="Times New Roman" w:hAnsi="Times New Roman" w:cs="Times New Roman"/>
        </w:rPr>
        <w:t xml:space="preserve"> the United Nations.</w:t>
      </w:r>
      <w:r w:rsidR="00F319BA" w:rsidRPr="001F683A">
        <w:rPr>
          <w:rStyle w:val="FootnoteReference"/>
          <w:rFonts w:ascii="Times New Roman" w:hAnsi="Times New Roman" w:cs="Times New Roman"/>
        </w:rPr>
        <w:footnoteReference w:id="1"/>
      </w:r>
      <w:r w:rsidR="00016744" w:rsidRPr="001F683A">
        <w:rPr>
          <w:rFonts w:ascii="Times New Roman" w:hAnsi="Times New Roman" w:cs="Times New Roman"/>
        </w:rPr>
        <w:t xml:space="preserve">  </w:t>
      </w:r>
    </w:p>
    <w:p w14:paraId="553265D8" w14:textId="3364EF71" w:rsidR="00016744" w:rsidRPr="001F683A" w:rsidRDefault="00016744" w:rsidP="005D4911">
      <w:pPr>
        <w:spacing w:line="480" w:lineRule="auto"/>
        <w:rPr>
          <w:rFonts w:ascii="Times New Roman" w:hAnsi="Times New Roman" w:cs="Times New Roman"/>
        </w:rPr>
      </w:pPr>
      <w:r w:rsidRPr="001F683A">
        <w:rPr>
          <w:rFonts w:ascii="Times New Roman" w:hAnsi="Times New Roman" w:cs="Times New Roman"/>
        </w:rPr>
        <w:tab/>
        <w:t xml:space="preserve">Yet in the </w:t>
      </w:r>
      <w:r w:rsidR="00923B61" w:rsidRPr="001F683A">
        <w:rPr>
          <w:rFonts w:ascii="Times New Roman" w:hAnsi="Times New Roman" w:cs="Times New Roman"/>
        </w:rPr>
        <w:t xml:space="preserve">American </w:t>
      </w:r>
      <w:r w:rsidRPr="001F683A">
        <w:rPr>
          <w:rFonts w:ascii="Times New Roman" w:hAnsi="Times New Roman" w:cs="Times New Roman"/>
        </w:rPr>
        <w:t>South, politi</w:t>
      </w:r>
      <w:r w:rsidR="00A0265C" w:rsidRPr="001F683A">
        <w:rPr>
          <w:rFonts w:ascii="Times New Roman" w:hAnsi="Times New Roman" w:cs="Times New Roman"/>
        </w:rPr>
        <w:t>cs surrounding the U.</w:t>
      </w:r>
      <w:r w:rsidR="009B30FC" w:rsidRPr="001F683A">
        <w:rPr>
          <w:rFonts w:ascii="Times New Roman" w:hAnsi="Times New Roman" w:cs="Times New Roman"/>
        </w:rPr>
        <w:t>N.</w:t>
      </w:r>
      <w:r w:rsidRPr="001F683A">
        <w:rPr>
          <w:rFonts w:ascii="Times New Roman" w:hAnsi="Times New Roman" w:cs="Times New Roman"/>
        </w:rPr>
        <w:t xml:space="preserve"> had not always been so hostile.  </w:t>
      </w:r>
      <w:r w:rsidR="00923B61" w:rsidRPr="001F683A">
        <w:rPr>
          <w:rFonts w:ascii="Times New Roman" w:hAnsi="Times New Roman" w:cs="Times New Roman"/>
        </w:rPr>
        <w:t xml:space="preserve">Indeed, </w:t>
      </w:r>
      <w:r w:rsidR="00137DC7" w:rsidRPr="001F683A">
        <w:rPr>
          <w:rFonts w:ascii="Times New Roman" w:hAnsi="Times New Roman" w:cs="Times New Roman"/>
        </w:rPr>
        <w:t xml:space="preserve">throughout the first </w:t>
      </w:r>
      <w:r w:rsidR="001567DF" w:rsidRPr="001F683A">
        <w:rPr>
          <w:rFonts w:ascii="Times New Roman" w:hAnsi="Times New Roman" w:cs="Times New Roman"/>
        </w:rPr>
        <w:t>half of the twentieth century, s</w:t>
      </w:r>
      <w:r w:rsidR="00923B61" w:rsidRPr="001F683A">
        <w:rPr>
          <w:rFonts w:ascii="Times New Roman" w:hAnsi="Times New Roman" w:cs="Times New Roman"/>
        </w:rPr>
        <w:t>outhern senators and representatives stood among the strongest supporters of international organization an</w:t>
      </w:r>
      <w:r w:rsidR="00D916AA" w:rsidRPr="001F683A">
        <w:rPr>
          <w:rFonts w:ascii="Times New Roman" w:hAnsi="Times New Roman" w:cs="Times New Roman"/>
        </w:rPr>
        <w:t>d cooperation</w:t>
      </w:r>
      <w:r w:rsidR="00923B61" w:rsidRPr="001F683A">
        <w:rPr>
          <w:rFonts w:ascii="Times New Roman" w:hAnsi="Times New Roman" w:cs="Times New Roman"/>
        </w:rPr>
        <w:t xml:space="preserve">.  </w:t>
      </w:r>
      <w:r w:rsidR="005121E3" w:rsidRPr="001F683A">
        <w:rPr>
          <w:rFonts w:ascii="Times New Roman" w:hAnsi="Times New Roman" w:cs="Times New Roman"/>
        </w:rPr>
        <w:t xml:space="preserve">In rallying nationwide support for the League of Nations, </w:t>
      </w:r>
      <w:r w:rsidR="006F361C" w:rsidRPr="001F683A">
        <w:rPr>
          <w:rFonts w:ascii="Times New Roman" w:hAnsi="Times New Roman" w:cs="Times New Roman"/>
        </w:rPr>
        <w:t>fo</w:t>
      </w:r>
      <w:r w:rsidR="00137DC7" w:rsidRPr="001F683A">
        <w:rPr>
          <w:rFonts w:ascii="Times New Roman" w:hAnsi="Times New Roman" w:cs="Times New Roman"/>
        </w:rPr>
        <w:t>r example, P</w:t>
      </w:r>
      <w:r w:rsidR="005121E3" w:rsidRPr="001F683A">
        <w:rPr>
          <w:rFonts w:ascii="Times New Roman" w:hAnsi="Times New Roman" w:cs="Times New Roman"/>
        </w:rPr>
        <w:t xml:space="preserve">resident Woodrow Wilson </w:t>
      </w:r>
      <w:r w:rsidR="00137DC7" w:rsidRPr="001F683A">
        <w:rPr>
          <w:rFonts w:ascii="Times New Roman" w:hAnsi="Times New Roman" w:cs="Times New Roman"/>
        </w:rPr>
        <w:t xml:space="preserve">relied </w:t>
      </w:r>
      <w:r w:rsidR="008442BC" w:rsidRPr="001F683A">
        <w:rPr>
          <w:rFonts w:ascii="Times New Roman" w:hAnsi="Times New Roman" w:cs="Times New Roman"/>
        </w:rPr>
        <w:t>heavily</w:t>
      </w:r>
      <w:r w:rsidR="00137DC7" w:rsidRPr="001F683A">
        <w:rPr>
          <w:rFonts w:ascii="Times New Roman" w:hAnsi="Times New Roman" w:cs="Times New Roman"/>
        </w:rPr>
        <w:t xml:space="preserve"> upon</w:t>
      </w:r>
      <w:r w:rsidR="004A0521" w:rsidRPr="001F683A">
        <w:rPr>
          <w:rFonts w:ascii="Times New Roman" w:hAnsi="Times New Roman" w:cs="Times New Roman"/>
        </w:rPr>
        <w:t xml:space="preserve"> the help of Southerners in Congress </w:t>
      </w:r>
      <w:r w:rsidR="00137DC7" w:rsidRPr="001F683A">
        <w:rPr>
          <w:rFonts w:ascii="Times New Roman" w:hAnsi="Times New Roman" w:cs="Times New Roman"/>
        </w:rPr>
        <w:t>like</w:t>
      </w:r>
      <w:r w:rsidR="006F361C" w:rsidRPr="001F683A">
        <w:rPr>
          <w:rFonts w:ascii="Times New Roman" w:hAnsi="Times New Roman" w:cs="Times New Roman"/>
        </w:rPr>
        <w:t xml:space="preserve"> Carter Glass of Virginia</w:t>
      </w:r>
      <w:r w:rsidR="008442BC" w:rsidRPr="001F683A">
        <w:rPr>
          <w:rFonts w:ascii="Times New Roman" w:hAnsi="Times New Roman" w:cs="Times New Roman"/>
        </w:rPr>
        <w:t xml:space="preserve"> and John</w:t>
      </w:r>
      <w:r w:rsidR="00137DC7" w:rsidRPr="001F683A">
        <w:rPr>
          <w:rFonts w:ascii="Times New Roman" w:hAnsi="Times New Roman" w:cs="Times New Roman"/>
        </w:rPr>
        <w:t xml:space="preserve"> Williams of Missis</w:t>
      </w:r>
      <w:r w:rsidR="00B558AA" w:rsidRPr="001F683A">
        <w:rPr>
          <w:rFonts w:ascii="Times New Roman" w:hAnsi="Times New Roman" w:cs="Times New Roman"/>
        </w:rPr>
        <w:t>sippi.  In March of 1920, only s</w:t>
      </w:r>
      <w:r w:rsidR="00137DC7" w:rsidRPr="001F683A">
        <w:rPr>
          <w:rFonts w:ascii="Times New Roman" w:hAnsi="Times New Roman" w:cs="Times New Roman"/>
        </w:rPr>
        <w:t xml:space="preserve">outhern Democrats stood overwhelmingly in favor of the League of Nations when it came time for </w:t>
      </w:r>
      <w:r w:rsidR="008442BC" w:rsidRPr="001F683A">
        <w:rPr>
          <w:rFonts w:ascii="Times New Roman" w:hAnsi="Times New Roman" w:cs="Times New Roman"/>
        </w:rPr>
        <w:t xml:space="preserve">Senate </w:t>
      </w:r>
      <w:r w:rsidR="00137DC7" w:rsidRPr="001F683A">
        <w:rPr>
          <w:rFonts w:ascii="Times New Roman" w:hAnsi="Times New Roman" w:cs="Times New Roman"/>
        </w:rPr>
        <w:t>ratification.</w:t>
      </w:r>
      <w:r w:rsidR="002C171E" w:rsidRPr="001F683A">
        <w:rPr>
          <w:rStyle w:val="FootnoteReference"/>
          <w:rFonts w:ascii="Times New Roman" w:hAnsi="Times New Roman" w:cs="Times New Roman"/>
        </w:rPr>
        <w:footnoteReference w:id="2"/>
      </w:r>
      <w:r w:rsidR="00137DC7" w:rsidRPr="001F683A">
        <w:rPr>
          <w:rFonts w:ascii="Times New Roman" w:hAnsi="Times New Roman" w:cs="Times New Roman"/>
        </w:rPr>
        <w:t xml:space="preserve">  Moreover, between 1935 and 194</w:t>
      </w:r>
      <w:r w:rsidR="0011497F" w:rsidRPr="001F683A">
        <w:rPr>
          <w:rFonts w:ascii="Times New Roman" w:hAnsi="Times New Roman" w:cs="Times New Roman"/>
        </w:rPr>
        <w:t xml:space="preserve">5, 99 percent of </w:t>
      </w:r>
      <w:r w:rsidR="000F560C" w:rsidRPr="001F683A">
        <w:rPr>
          <w:rFonts w:ascii="Times New Roman" w:hAnsi="Times New Roman" w:cs="Times New Roman"/>
        </w:rPr>
        <w:t xml:space="preserve">congressional </w:t>
      </w:r>
      <w:r w:rsidR="00E558EA" w:rsidRPr="001F683A">
        <w:rPr>
          <w:rFonts w:ascii="Times New Roman" w:hAnsi="Times New Roman" w:cs="Times New Roman"/>
        </w:rPr>
        <w:t>s</w:t>
      </w:r>
      <w:r w:rsidR="0011497F" w:rsidRPr="001F683A">
        <w:rPr>
          <w:rFonts w:ascii="Times New Roman" w:hAnsi="Times New Roman" w:cs="Times New Roman"/>
        </w:rPr>
        <w:t xml:space="preserve">outhern Democrats supported U.S. participation in the United Nations, the World Bank, and other </w:t>
      </w:r>
      <w:r w:rsidR="006F361C" w:rsidRPr="001F683A">
        <w:rPr>
          <w:rFonts w:ascii="Times New Roman" w:hAnsi="Times New Roman" w:cs="Times New Roman"/>
        </w:rPr>
        <w:t xml:space="preserve">venues </w:t>
      </w:r>
      <w:r w:rsidR="0085600E" w:rsidRPr="001F683A">
        <w:rPr>
          <w:rFonts w:ascii="Times New Roman" w:hAnsi="Times New Roman" w:cs="Times New Roman"/>
        </w:rPr>
        <w:t>for</w:t>
      </w:r>
      <w:r w:rsidR="008442BC" w:rsidRPr="001F683A">
        <w:rPr>
          <w:rFonts w:ascii="Times New Roman" w:hAnsi="Times New Roman" w:cs="Times New Roman"/>
        </w:rPr>
        <w:t xml:space="preserve"> </w:t>
      </w:r>
      <w:r w:rsidR="0011497F" w:rsidRPr="001F683A">
        <w:rPr>
          <w:rFonts w:ascii="Times New Roman" w:hAnsi="Times New Roman" w:cs="Times New Roman"/>
        </w:rPr>
        <w:t>international</w:t>
      </w:r>
      <w:r w:rsidR="006F361C" w:rsidRPr="001F683A">
        <w:rPr>
          <w:rFonts w:ascii="Times New Roman" w:hAnsi="Times New Roman" w:cs="Times New Roman"/>
        </w:rPr>
        <w:t xml:space="preserve"> cooperation</w:t>
      </w:r>
      <w:r w:rsidR="0011497F" w:rsidRPr="001F683A">
        <w:rPr>
          <w:rFonts w:ascii="Times New Roman" w:hAnsi="Times New Roman" w:cs="Times New Roman"/>
        </w:rPr>
        <w:t>, compared with just</w:t>
      </w:r>
      <w:r w:rsidR="00137DC7" w:rsidRPr="001F683A">
        <w:rPr>
          <w:rFonts w:ascii="Times New Roman" w:hAnsi="Times New Roman" w:cs="Times New Roman"/>
        </w:rPr>
        <w:t xml:space="preserve"> 73 percent of </w:t>
      </w:r>
      <w:r w:rsidR="0011497F" w:rsidRPr="001F683A">
        <w:rPr>
          <w:rFonts w:ascii="Times New Roman" w:hAnsi="Times New Roman" w:cs="Times New Roman"/>
        </w:rPr>
        <w:lastRenderedPageBreak/>
        <w:t>Democrats from elsewhere</w:t>
      </w:r>
      <w:r w:rsidR="002C171E" w:rsidRPr="001F683A">
        <w:rPr>
          <w:rFonts w:ascii="Times New Roman" w:hAnsi="Times New Roman" w:cs="Times New Roman"/>
        </w:rPr>
        <w:t xml:space="preserve">. </w:t>
      </w:r>
      <w:r w:rsidR="00766C2F" w:rsidRPr="001F683A">
        <w:rPr>
          <w:rFonts w:ascii="Times New Roman" w:hAnsi="Times New Roman" w:cs="Times New Roman"/>
        </w:rPr>
        <w:t>By</w:t>
      </w:r>
      <w:r w:rsidR="00E25604" w:rsidRPr="001F683A">
        <w:rPr>
          <w:rFonts w:ascii="Times New Roman" w:hAnsi="Times New Roman" w:cs="Times New Roman"/>
        </w:rPr>
        <w:t xml:space="preserve"> </w:t>
      </w:r>
      <w:r w:rsidR="00E558EA" w:rsidRPr="001F683A">
        <w:rPr>
          <w:rFonts w:ascii="Times New Roman" w:hAnsi="Times New Roman" w:cs="Times New Roman"/>
        </w:rPr>
        <w:t xml:space="preserve">these </w:t>
      </w:r>
      <w:r w:rsidR="00E25604" w:rsidRPr="001F683A">
        <w:rPr>
          <w:rFonts w:ascii="Times New Roman" w:hAnsi="Times New Roman" w:cs="Times New Roman"/>
        </w:rPr>
        <w:t>standards, until 1950 the American South had proven the most consistently internationalist region of the country.</w:t>
      </w:r>
      <w:r w:rsidR="0053654A" w:rsidRPr="001F683A">
        <w:rPr>
          <w:rStyle w:val="FootnoteReference"/>
          <w:rFonts w:ascii="Times New Roman" w:hAnsi="Times New Roman" w:cs="Times New Roman"/>
        </w:rPr>
        <w:t xml:space="preserve"> </w:t>
      </w:r>
      <w:r w:rsidR="0053654A" w:rsidRPr="001F683A">
        <w:rPr>
          <w:rStyle w:val="FootnoteReference"/>
          <w:rFonts w:ascii="Times New Roman" w:hAnsi="Times New Roman" w:cs="Times New Roman"/>
        </w:rPr>
        <w:footnoteReference w:id="3"/>
      </w:r>
      <w:r w:rsidR="00E558EA" w:rsidRPr="001F683A">
        <w:rPr>
          <w:rFonts w:ascii="Times New Roman" w:hAnsi="Times New Roman" w:cs="Times New Roman"/>
        </w:rPr>
        <w:t xml:space="preserve"> </w:t>
      </w:r>
    </w:p>
    <w:p w14:paraId="4DB0EA1C" w14:textId="10ED681F" w:rsidR="00E25604" w:rsidRPr="001F683A" w:rsidRDefault="00E25604" w:rsidP="005D4911">
      <w:pPr>
        <w:spacing w:line="480" w:lineRule="auto"/>
        <w:rPr>
          <w:rFonts w:ascii="Times New Roman" w:hAnsi="Times New Roman" w:cs="Times New Roman"/>
        </w:rPr>
      </w:pPr>
      <w:r w:rsidRPr="001F683A">
        <w:rPr>
          <w:rFonts w:ascii="Times New Roman" w:hAnsi="Times New Roman" w:cs="Times New Roman"/>
        </w:rPr>
        <w:tab/>
        <w:t xml:space="preserve">Suddenly, however, </w:t>
      </w:r>
      <w:r w:rsidR="00842C09" w:rsidRPr="001F683A">
        <w:rPr>
          <w:rFonts w:ascii="Times New Roman" w:hAnsi="Times New Roman" w:cs="Times New Roman"/>
        </w:rPr>
        <w:t>s</w:t>
      </w:r>
      <w:r w:rsidRPr="001F683A">
        <w:rPr>
          <w:rFonts w:ascii="Times New Roman" w:hAnsi="Times New Roman" w:cs="Times New Roman"/>
        </w:rPr>
        <w:t xml:space="preserve">outhern </w:t>
      </w:r>
      <w:r w:rsidR="00D916AA" w:rsidRPr="001F683A">
        <w:rPr>
          <w:rFonts w:ascii="Times New Roman" w:hAnsi="Times New Roman" w:cs="Times New Roman"/>
        </w:rPr>
        <w:t>congressional opinion</w:t>
      </w:r>
      <w:r w:rsidRPr="001F683A">
        <w:rPr>
          <w:rFonts w:ascii="Times New Roman" w:hAnsi="Times New Roman" w:cs="Times New Roman"/>
        </w:rPr>
        <w:t xml:space="preserve"> changed.  </w:t>
      </w:r>
      <w:r w:rsidR="0085600E" w:rsidRPr="001F683A">
        <w:rPr>
          <w:rFonts w:ascii="Times New Roman" w:hAnsi="Times New Roman" w:cs="Times New Roman"/>
        </w:rPr>
        <w:t>In</w:t>
      </w:r>
      <w:r w:rsidR="00597322" w:rsidRPr="001F683A">
        <w:rPr>
          <w:rFonts w:ascii="Times New Roman" w:hAnsi="Times New Roman" w:cs="Times New Roman"/>
        </w:rPr>
        <w:t xml:space="preserve"> 1953</w:t>
      </w:r>
      <w:r w:rsidR="00D916AA" w:rsidRPr="001F683A">
        <w:rPr>
          <w:rFonts w:ascii="Times New Roman" w:hAnsi="Times New Roman" w:cs="Times New Roman"/>
        </w:rPr>
        <w:t xml:space="preserve">, </w:t>
      </w:r>
      <w:r w:rsidR="0068436A" w:rsidRPr="001F683A">
        <w:rPr>
          <w:rFonts w:ascii="Times New Roman" w:hAnsi="Times New Roman" w:cs="Times New Roman"/>
        </w:rPr>
        <w:t>s</w:t>
      </w:r>
      <w:r w:rsidR="00D916AA" w:rsidRPr="001F683A">
        <w:rPr>
          <w:rFonts w:ascii="Times New Roman" w:hAnsi="Times New Roman" w:cs="Times New Roman"/>
        </w:rPr>
        <w:t>outhern s</w:t>
      </w:r>
      <w:r w:rsidR="008442BC" w:rsidRPr="001F683A">
        <w:rPr>
          <w:rFonts w:ascii="Times New Roman" w:hAnsi="Times New Roman" w:cs="Times New Roman"/>
        </w:rPr>
        <w:t xml:space="preserve">enators began voicing their </w:t>
      </w:r>
      <w:r w:rsidR="004A0521" w:rsidRPr="001F683A">
        <w:rPr>
          <w:rFonts w:ascii="Times New Roman" w:hAnsi="Times New Roman" w:cs="Times New Roman"/>
        </w:rPr>
        <w:t xml:space="preserve">growing </w:t>
      </w:r>
      <w:r w:rsidR="008442BC" w:rsidRPr="001F683A">
        <w:rPr>
          <w:rFonts w:ascii="Times New Roman" w:hAnsi="Times New Roman" w:cs="Times New Roman"/>
        </w:rPr>
        <w:t xml:space="preserve">opposition to multilateralism through </w:t>
      </w:r>
      <w:r w:rsidR="00AF0C44" w:rsidRPr="001F683A">
        <w:rPr>
          <w:rFonts w:ascii="Times New Roman" w:hAnsi="Times New Roman" w:cs="Times New Roman"/>
        </w:rPr>
        <w:t xml:space="preserve">overwhelming </w:t>
      </w:r>
      <w:r w:rsidR="0085600E" w:rsidRPr="001F683A">
        <w:rPr>
          <w:rFonts w:ascii="Times New Roman" w:hAnsi="Times New Roman" w:cs="Times New Roman"/>
        </w:rPr>
        <w:t>co-</w:t>
      </w:r>
      <w:r w:rsidR="004A0521" w:rsidRPr="001F683A">
        <w:rPr>
          <w:rFonts w:ascii="Times New Roman" w:hAnsi="Times New Roman" w:cs="Times New Roman"/>
        </w:rPr>
        <w:t>sponsorship of</w:t>
      </w:r>
      <w:r w:rsidR="00AF0C44" w:rsidRPr="001F683A">
        <w:rPr>
          <w:rFonts w:ascii="Times New Roman" w:hAnsi="Times New Roman" w:cs="Times New Roman"/>
        </w:rPr>
        <w:t xml:space="preserve"> the Bricker Amendment, a proposal to limit the President’</w:t>
      </w:r>
      <w:r w:rsidR="0047177A" w:rsidRPr="001F683A">
        <w:rPr>
          <w:rFonts w:ascii="Times New Roman" w:hAnsi="Times New Roman" w:cs="Times New Roman"/>
        </w:rPr>
        <w:t>s treaty-</w:t>
      </w:r>
      <w:r w:rsidR="004A0521" w:rsidRPr="001F683A">
        <w:rPr>
          <w:rFonts w:ascii="Times New Roman" w:hAnsi="Times New Roman" w:cs="Times New Roman"/>
        </w:rPr>
        <w:t xml:space="preserve">making powers that all but directly challenged </w:t>
      </w:r>
      <w:r w:rsidR="009B30FC" w:rsidRPr="001F683A">
        <w:rPr>
          <w:rFonts w:ascii="Times New Roman" w:hAnsi="Times New Roman" w:cs="Times New Roman"/>
        </w:rPr>
        <w:t xml:space="preserve">American participation in </w:t>
      </w:r>
      <w:r w:rsidR="00F93D6E" w:rsidRPr="001F683A">
        <w:rPr>
          <w:rFonts w:ascii="Times New Roman" w:hAnsi="Times New Roman" w:cs="Times New Roman"/>
        </w:rPr>
        <w:t xml:space="preserve">the </w:t>
      </w:r>
      <w:r w:rsidR="009B30FC" w:rsidRPr="001F683A">
        <w:rPr>
          <w:rFonts w:ascii="Times New Roman" w:hAnsi="Times New Roman" w:cs="Times New Roman"/>
        </w:rPr>
        <w:t>United Nations</w:t>
      </w:r>
      <w:r w:rsidR="0053654A" w:rsidRPr="001F683A">
        <w:rPr>
          <w:rFonts w:ascii="Times New Roman" w:hAnsi="Times New Roman" w:cs="Times New Roman"/>
        </w:rPr>
        <w:t xml:space="preserve">.  </w:t>
      </w:r>
      <w:r w:rsidR="00D916AA" w:rsidRPr="001F683A">
        <w:rPr>
          <w:rFonts w:ascii="Times New Roman" w:hAnsi="Times New Roman" w:cs="Times New Roman"/>
        </w:rPr>
        <w:t>In</w:t>
      </w:r>
      <w:r w:rsidR="00AF0C44" w:rsidRPr="001F683A">
        <w:rPr>
          <w:rFonts w:ascii="Times New Roman" w:hAnsi="Times New Roman" w:cs="Times New Roman"/>
        </w:rPr>
        <w:t xml:space="preserve"> 19</w:t>
      </w:r>
      <w:r w:rsidR="0085600E" w:rsidRPr="001F683A">
        <w:rPr>
          <w:rFonts w:ascii="Times New Roman" w:hAnsi="Times New Roman" w:cs="Times New Roman"/>
        </w:rPr>
        <w:t xml:space="preserve">54, Southerners in Congress </w:t>
      </w:r>
      <w:r w:rsidR="0000569E" w:rsidRPr="001F683A">
        <w:rPr>
          <w:rFonts w:ascii="Times New Roman" w:hAnsi="Times New Roman" w:cs="Times New Roman"/>
        </w:rPr>
        <w:t>proved</w:t>
      </w:r>
      <w:r w:rsidR="00AF0C44" w:rsidRPr="001F683A">
        <w:rPr>
          <w:rFonts w:ascii="Times New Roman" w:hAnsi="Times New Roman" w:cs="Times New Roman"/>
        </w:rPr>
        <w:t xml:space="preserve"> less disposed towards reauthorization of the </w:t>
      </w:r>
      <w:r w:rsidR="00D916AA" w:rsidRPr="001F683A">
        <w:rPr>
          <w:rFonts w:ascii="Times New Roman" w:hAnsi="Times New Roman" w:cs="Times New Roman"/>
        </w:rPr>
        <w:t xml:space="preserve">Mutual Security </w:t>
      </w:r>
      <w:r w:rsidR="00D869C8" w:rsidRPr="001F683A">
        <w:rPr>
          <w:rFonts w:ascii="Times New Roman" w:hAnsi="Times New Roman" w:cs="Times New Roman"/>
        </w:rPr>
        <w:t>Act</w:t>
      </w:r>
      <w:r w:rsidR="00E558EA" w:rsidRPr="001F683A">
        <w:rPr>
          <w:rFonts w:ascii="Times New Roman" w:hAnsi="Times New Roman" w:cs="Times New Roman"/>
        </w:rPr>
        <w:t xml:space="preserve">, </w:t>
      </w:r>
      <w:r w:rsidR="00D869C8" w:rsidRPr="001F683A">
        <w:rPr>
          <w:rFonts w:ascii="Times New Roman" w:hAnsi="Times New Roman" w:cs="Times New Roman"/>
        </w:rPr>
        <w:t>a foreign aid program meant to continue the efforts of the Marshall Plan</w:t>
      </w:r>
      <w:r w:rsidR="00CB30F0" w:rsidRPr="001F683A">
        <w:rPr>
          <w:rFonts w:ascii="Times New Roman" w:hAnsi="Times New Roman" w:cs="Times New Roman"/>
        </w:rPr>
        <w:t>,</w:t>
      </w:r>
      <w:r w:rsidR="00E558EA" w:rsidRPr="001F683A">
        <w:rPr>
          <w:rFonts w:ascii="Times New Roman" w:hAnsi="Times New Roman" w:cs="Times New Roman"/>
        </w:rPr>
        <w:t xml:space="preserve"> </w:t>
      </w:r>
      <w:r w:rsidR="00D916AA" w:rsidRPr="001F683A">
        <w:rPr>
          <w:rFonts w:ascii="Times New Roman" w:hAnsi="Times New Roman" w:cs="Times New Roman"/>
        </w:rPr>
        <w:t>than were</w:t>
      </w:r>
      <w:r w:rsidR="00AF0C44" w:rsidRPr="001F683A">
        <w:rPr>
          <w:rFonts w:ascii="Times New Roman" w:hAnsi="Times New Roman" w:cs="Times New Roman"/>
        </w:rPr>
        <w:t xml:space="preserve"> their Northern</w:t>
      </w:r>
      <w:r w:rsidR="0085600E" w:rsidRPr="001F683A">
        <w:rPr>
          <w:rFonts w:ascii="Times New Roman" w:hAnsi="Times New Roman" w:cs="Times New Roman"/>
        </w:rPr>
        <w:t xml:space="preserve"> counterparts</w:t>
      </w:r>
      <w:r w:rsidR="00AF0C44" w:rsidRPr="001F683A">
        <w:rPr>
          <w:rFonts w:ascii="Times New Roman" w:hAnsi="Times New Roman" w:cs="Times New Roman"/>
        </w:rPr>
        <w:t>.  By</w:t>
      </w:r>
      <w:r w:rsidR="004A0521" w:rsidRPr="001F683A">
        <w:rPr>
          <w:rFonts w:ascii="Times New Roman" w:hAnsi="Times New Roman" w:cs="Times New Roman"/>
        </w:rPr>
        <w:t xml:space="preserve"> the late 1950’s, </w:t>
      </w:r>
      <w:r w:rsidR="0068436A" w:rsidRPr="001F683A">
        <w:rPr>
          <w:rFonts w:ascii="Times New Roman" w:hAnsi="Times New Roman" w:cs="Times New Roman"/>
        </w:rPr>
        <w:t>s</w:t>
      </w:r>
      <w:r w:rsidR="004A0521" w:rsidRPr="001F683A">
        <w:rPr>
          <w:rFonts w:ascii="Times New Roman" w:hAnsi="Times New Roman" w:cs="Times New Roman"/>
        </w:rPr>
        <w:t>outhern representatives</w:t>
      </w:r>
      <w:r w:rsidR="00EE115A" w:rsidRPr="001F683A">
        <w:rPr>
          <w:rFonts w:ascii="Times New Roman" w:hAnsi="Times New Roman" w:cs="Times New Roman"/>
        </w:rPr>
        <w:t xml:space="preserve"> </w:t>
      </w:r>
      <w:r w:rsidR="004A0521" w:rsidRPr="001F683A">
        <w:rPr>
          <w:rFonts w:ascii="Times New Roman" w:hAnsi="Times New Roman" w:cs="Times New Roman"/>
        </w:rPr>
        <w:t xml:space="preserve">were casting considerably fewer votes for measures supporting </w:t>
      </w:r>
      <w:r w:rsidR="0068436A" w:rsidRPr="001F683A">
        <w:rPr>
          <w:rFonts w:ascii="Times New Roman" w:hAnsi="Times New Roman" w:cs="Times New Roman"/>
        </w:rPr>
        <w:t>multi</w:t>
      </w:r>
      <w:r w:rsidR="004A0521" w:rsidRPr="001F683A">
        <w:rPr>
          <w:rFonts w:ascii="Times New Roman" w:hAnsi="Times New Roman" w:cs="Times New Roman"/>
        </w:rPr>
        <w:t>national organizations like the I</w:t>
      </w:r>
      <w:r w:rsidR="00D869C8" w:rsidRPr="001F683A">
        <w:rPr>
          <w:rFonts w:ascii="Times New Roman" w:hAnsi="Times New Roman" w:cs="Times New Roman"/>
        </w:rPr>
        <w:t>nternational Monetary Fund</w:t>
      </w:r>
      <w:r w:rsidR="004A0521" w:rsidRPr="001F683A">
        <w:rPr>
          <w:rFonts w:ascii="Times New Roman" w:hAnsi="Times New Roman" w:cs="Times New Roman"/>
        </w:rPr>
        <w:t xml:space="preserve">, </w:t>
      </w:r>
      <w:r w:rsidR="00D869C8" w:rsidRPr="001F683A">
        <w:rPr>
          <w:rFonts w:ascii="Times New Roman" w:hAnsi="Times New Roman" w:cs="Times New Roman"/>
        </w:rPr>
        <w:t>International Development Association</w:t>
      </w:r>
      <w:r w:rsidR="004A0521" w:rsidRPr="001F683A">
        <w:rPr>
          <w:rFonts w:ascii="Times New Roman" w:hAnsi="Times New Roman" w:cs="Times New Roman"/>
        </w:rPr>
        <w:t>, I</w:t>
      </w:r>
      <w:r w:rsidR="00D869C8" w:rsidRPr="001F683A">
        <w:rPr>
          <w:rFonts w:ascii="Times New Roman" w:hAnsi="Times New Roman" w:cs="Times New Roman"/>
        </w:rPr>
        <w:t>nternational Atomic Energy Association</w:t>
      </w:r>
      <w:r w:rsidR="004A0521" w:rsidRPr="001F683A">
        <w:rPr>
          <w:rFonts w:ascii="Times New Roman" w:hAnsi="Times New Roman" w:cs="Times New Roman"/>
        </w:rPr>
        <w:t xml:space="preserve">, and </w:t>
      </w:r>
      <w:r w:rsidR="00175EC3" w:rsidRPr="001F683A">
        <w:rPr>
          <w:rFonts w:ascii="Times New Roman" w:hAnsi="Times New Roman" w:cs="Times New Roman"/>
        </w:rPr>
        <w:t>World Bank than were their non-s</w:t>
      </w:r>
      <w:r w:rsidR="004A0521" w:rsidRPr="001F683A">
        <w:rPr>
          <w:rFonts w:ascii="Times New Roman" w:hAnsi="Times New Roman" w:cs="Times New Roman"/>
        </w:rPr>
        <w:t>outhern colleagues.</w:t>
      </w:r>
      <w:r w:rsidR="004A0521" w:rsidRPr="001F683A">
        <w:rPr>
          <w:rFonts w:ascii="Times New Roman" w:hAnsi="Times New Roman" w:cs="Times New Roman"/>
          <w:b/>
        </w:rPr>
        <w:t xml:space="preserve">  </w:t>
      </w:r>
      <w:r w:rsidR="00EE115A" w:rsidRPr="001F683A">
        <w:rPr>
          <w:rFonts w:ascii="Times New Roman" w:hAnsi="Times New Roman" w:cs="Times New Roman"/>
        </w:rPr>
        <w:t xml:space="preserve">After nearly </w:t>
      </w:r>
      <w:r w:rsidR="0085600E" w:rsidRPr="001F683A">
        <w:rPr>
          <w:rFonts w:ascii="Times New Roman" w:hAnsi="Times New Roman" w:cs="Times New Roman"/>
        </w:rPr>
        <w:t>40</w:t>
      </w:r>
      <w:r w:rsidR="00EE115A" w:rsidRPr="001F683A">
        <w:rPr>
          <w:rFonts w:ascii="Times New Roman" w:hAnsi="Times New Roman" w:cs="Times New Roman"/>
        </w:rPr>
        <w:t xml:space="preserve"> years of </w:t>
      </w:r>
      <w:r w:rsidR="00D916AA" w:rsidRPr="001F683A">
        <w:rPr>
          <w:rFonts w:ascii="Times New Roman" w:hAnsi="Times New Roman" w:cs="Times New Roman"/>
        </w:rPr>
        <w:t xml:space="preserve">zealous </w:t>
      </w:r>
      <w:r w:rsidR="00EE115A" w:rsidRPr="001F683A">
        <w:rPr>
          <w:rFonts w:ascii="Times New Roman" w:hAnsi="Times New Roman" w:cs="Times New Roman"/>
        </w:rPr>
        <w:t xml:space="preserve">Wilsonian multilateralism, </w:t>
      </w:r>
      <w:r w:rsidR="0068436A" w:rsidRPr="001F683A">
        <w:rPr>
          <w:rFonts w:ascii="Times New Roman" w:hAnsi="Times New Roman" w:cs="Times New Roman"/>
        </w:rPr>
        <w:t>s</w:t>
      </w:r>
      <w:r w:rsidR="00EE115A" w:rsidRPr="001F683A">
        <w:rPr>
          <w:rFonts w:ascii="Times New Roman" w:hAnsi="Times New Roman" w:cs="Times New Roman"/>
        </w:rPr>
        <w:t>outhern politicians overturned the region’s foreign</w:t>
      </w:r>
      <w:r w:rsidR="00D916AA" w:rsidRPr="001F683A">
        <w:rPr>
          <w:rFonts w:ascii="Times New Roman" w:hAnsi="Times New Roman" w:cs="Times New Roman"/>
        </w:rPr>
        <w:t xml:space="preserve"> policy doctrine in the span</w:t>
      </w:r>
      <w:r w:rsidR="00EE115A" w:rsidRPr="001F683A">
        <w:rPr>
          <w:rFonts w:ascii="Times New Roman" w:hAnsi="Times New Roman" w:cs="Times New Roman"/>
        </w:rPr>
        <w:t xml:space="preserve"> of a single Senate term.</w:t>
      </w:r>
      <w:r w:rsidR="0053654A" w:rsidRPr="001F683A">
        <w:rPr>
          <w:rStyle w:val="FootnoteReference"/>
          <w:rFonts w:ascii="Times New Roman" w:hAnsi="Times New Roman" w:cs="Times New Roman"/>
        </w:rPr>
        <w:footnoteReference w:id="4"/>
      </w:r>
      <w:r w:rsidR="00EE115A" w:rsidRPr="001F683A">
        <w:rPr>
          <w:rFonts w:ascii="Times New Roman" w:hAnsi="Times New Roman" w:cs="Times New Roman"/>
        </w:rPr>
        <w:t xml:space="preserve">   </w:t>
      </w:r>
    </w:p>
    <w:p w14:paraId="33FE46C6" w14:textId="5FEB9EAF" w:rsidR="009B30FC" w:rsidRPr="001F683A" w:rsidRDefault="00AB4C39" w:rsidP="005D4911">
      <w:pPr>
        <w:spacing w:line="480" w:lineRule="auto"/>
        <w:rPr>
          <w:rFonts w:ascii="Times New Roman" w:hAnsi="Times New Roman" w:cs="Times New Roman"/>
        </w:rPr>
      </w:pPr>
      <w:r w:rsidRPr="001F683A">
        <w:rPr>
          <w:rFonts w:ascii="Times New Roman" w:hAnsi="Times New Roman" w:cs="Times New Roman"/>
        </w:rPr>
        <w:tab/>
        <w:t xml:space="preserve">The </w:t>
      </w:r>
      <w:r w:rsidR="0068436A" w:rsidRPr="001F683A">
        <w:rPr>
          <w:rFonts w:ascii="Times New Roman" w:hAnsi="Times New Roman" w:cs="Times New Roman"/>
        </w:rPr>
        <w:t>s</w:t>
      </w:r>
      <w:r w:rsidRPr="001F683A">
        <w:rPr>
          <w:rFonts w:ascii="Times New Roman" w:hAnsi="Times New Roman" w:cs="Times New Roman"/>
        </w:rPr>
        <w:t>outhern bloc’s attitudinal</w:t>
      </w:r>
      <w:r w:rsidR="00D916AA" w:rsidRPr="001F683A">
        <w:rPr>
          <w:rFonts w:ascii="Times New Roman" w:hAnsi="Times New Roman" w:cs="Times New Roman"/>
        </w:rPr>
        <w:t xml:space="preserve"> reversal </w:t>
      </w:r>
      <w:r w:rsidR="004823C3" w:rsidRPr="001F683A">
        <w:rPr>
          <w:rFonts w:ascii="Times New Roman" w:hAnsi="Times New Roman" w:cs="Times New Roman"/>
        </w:rPr>
        <w:t>raises</w:t>
      </w:r>
      <w:r w:rsidR="005816A1" w:rsidRPr="001F683A">
        <w:rPr>
          <w:rFonts w:ascii="Times New Roman" w:hAnsi="Times New Roman" w:cs="Times New Roman"/>
        </w:rPr>
        <w:t xml:space="preserve"> a number of questions: what happened</w:t>
      </w:r>
      <w:r w:rsidRPr="001F683A">
        <w:rPr>
          <w:rFonts w:ascii="Times New Roman" w:hAnsi="Times New Roman" w:cs="Times New Roman"/>
        </w:rPr>
        <w:t xml:space="preserve"> to change </w:t>
      </w:r>
      <w:r w:rsidR="0068436A" w:rsidRPr="001F683A">
        <w:rPr>
          <w:rFonts w:ascii="Times New Roman" w:hAnsi="Times New Roman" w:cs="Times New Roman"/>
        </w:rPr>
        <w:t>s</w:t>
      </w:r>
      <w:r w:rsidR="009B30FC" w:rsidRPr="001F683A">
        <w:rPr>
          <w:rFonts w:ascii="Times New Roman" w:hAnsi="Times New Roman" w:cs="Times New Roman"/>
        </w:rPr>
        <w:t xml:space="preserve">outhern opinion, and when did that change </w:t>
      </w:r>
      <w:r w:rsidR="0085600E" w:rsidRPr="001F683A">
        <w:rPr>
          <w:rFonts w:ascii="Times New Roman" w:hAnsi="Times New Roman" w:cs="Times New Roman"/>
        </w:rPr>
        <w:t>specifically</w:t>
      </w:r>
      <w:r w:rsidRPr="001F683A">
        <w:rPr>
          <w:rFonts w:ascii="Times New Roman" w:hAnsi="Times New Roman" w:cs="Times New Roman"/>
        </w:rPr>
        <w:t xml:space="preserve"> occur?  Did </w:t>
      </w:r>
      <w:r w:rsidR="0068436A" w:rsidRPr="001F683A">
        <w:rPr>
          <w:rFonts w:ascii="Times New Roman" w:hAnsi="Times New Roman" w:cs="Times New Roman"/>
        </w:rPr>
        <w:t>s</w:t>
      </w:r>
      <w:r w:rsidRPr="001F683A">
        <w:rPr>
          <w:rFonts w:ascii="Times New Roman" w:hAnsi="Times New Roman" w:cs="Times New Roman"/>
        </w:rPr>
        <w:t>outhern opposition in Cong</w:t>
      </w:r>
      <w:r w:rsidR="0085600E" w:rsidRPr="001F683A">
        <w:rPr>
          <w:rFonts w:ascii="Times New Roman" w:hAnsi="Times New Roman" w:cs="Times New Roman"/>
        </w:rPr>
        <w:t xml:space="preserve">ress reflect a shift in regional </w:t>
      </w:r>
      <w:r w:rsidRPr="001F683A">
        <w:rPr>
          <w:rFonts w:ascii="Times New Roman" w:hAnsi="Times New Roman" w:cs="Times New Roman"/>
        </w:rPr>
        <w:t>sentiment</w:t>
      </w:r>
      <w:r w:rsidR="0085600E" w:rsidRPr="001F683A">
        <w:rPr>
          <w:rFonts w:ascii="Times New Roman" w:hAnsi="Times New Roman" w:cs="Times New Roman"/>
        </w:rPr>
        <w:t xml:space="preserve"> generally</w:t>
      </w:r>
      <w:r w:rsidRPr="001F683A">
        <w:rPr>
          <w:rFonts w:ascii="Times New Roman" w:hAnsi="Times New Roman" w:cs="Times New Roman"/>
        </w:rPr>
        <w:t xml:space="preserve">, or were </w:t>
      </w:r>
      <w:r w:rsidR="0068436A" w:rsidRPr="001F683A">
        <w:rPr>
          <w:rFonts w:ascii="Times New Roman" w:hAnsi="Times New Roman" w:cs="Times New Roman"/>
        </w:rPr>
        <w:t>s</w:t>
      </w:r>
      <w:r w:rsidRPr="001F683A">
        <w:rPr>
          <w:rFonts w:ascii="Times New Roman" w:hAnsi="Times New Roman" w:cs="Times New Roman"/>
        </w:rPr>
        <w:t xml:space="preserve">outhern </w:t>
      </w:r>
      <w:r w:rsidR="00E558EA" w:rsidRPr="001F683A">
        <w:rPr>
          <w:rFonts w:ascii="Times New Roman" w:hAnsi="Times New Roman" w:cs="Times New Roman"/>
        </w:rPr>
        <w:t xml:space="preserve">politicians </w:t>
      </w:r>
      <w:r w:rsidRPr="001F683A">
        <w:rPr>
          <w:rFonts w:ascii="Times New Roman" w:hAnsi="Times New Roman" w:cs="Times New Roman"/>
        </w:rPr>
        <w:t xml:space="preserve">acting independently of constituent opinion when they </w:t>
      </w:r>
      <w:r w:rsidR="0085600E" w:rsidRPr="001F683A">
        <w:rPr>
          <w:rFonts w:ascii="Times New Roman" w:hAnsi="Times New Roman" w:cs="Times New Roman"/>
        </w:rPr>
        <w:t>reversed their stances</w:t>
      </w:r>
      <w:r w:rsidRPr="001F683A">
        <w:rPr>
          <w:rFonts w:ascii="Times New Roman" w:hAnsi="Times New Roman" w:cs="Times New Roman"/>
        </w:rPr>
        <w:t>?  Perhaps</w:t>
      </w:r>
      <w:r w:rsidR="005816A1" w:rsidRPr="001F683A">
        <w:rPr>
          <w:rFonts w:ascii="Times New Roman" w:hAnsi="Times New Roman" w:cs="Times New Roman"/>
        </w:rPr>
        <w:t xml:space="preserve"> most interesting</w:t>
      </w:r>
      <w:r w:rsidR="005A3C68" w:rsidRPr="001F683A">
        <w:rPr>
          <w:rFonts w:ascii="Times New Roman" w:hAnsi="Times New Roman" w:cs="Times New Roman"/>
        </w:rPr>
        <w:t>ly</w:t>
      </w:r>
      <w:r w:rsidR="005816A1" w:rsidRPr="001F683A">
        <w:rPr>
          <w:rFonts w:ascii="Times New Roman" w:hAnsi="Times New Roman" w:cs="Times New Roman"/>
        </w:rPr>
        <w:t xml:space="preserve">, what regional concerns and interests prompted the South’s unique </w:t>
      </w:r>
      <w:r w:rsidR="0085600E" w:rsidRPr="001F683A">
        <w:rPr>
          <w:rFonts w:ascii="Times New Roman" w:hAnsi="Times New Roman" w:cs="Times New Roman"/>
        </w:rPr>
        <w:t xml:space="preserve">foreign </w:t>
      </w:r>
      <w:r w:rsidR="005816A1" w:rsidRPr="001F683A">
        <w:rPr>
          <w:rFonts w:ascii="Times New Roman" w:hAnsi="Times New Roman" w:cs="Times New Roman"/>
        </w:rPr>
        <w:t xml:space="preserve">policy </w:t>
      </w:r>
      <w:r w:rsidR="002C171E" w:rsidRPr="001F683A">
        <w:rPr>
          <w:rFonts w:ascii="Times New Roman" w:hAnsi="Times New Roman" w:cs="Times New Roman"/>
        </w:rPr>
        <w:t>overhaul</w:t>
      </w:r>
      <w:r w:rsidRPr="001F683A">
        <w:rPr>
          <w:rFonts w:ascii="Times New Roman" w:hAnsi="Times New Roman" w:cs="Times New Roman"/>
        </w:rPr>
        <w:t xml:space="preserve">? </w:t>
      </w:r>
    </w:p>
    <w:p w14:paraId="463E1908" w14:textId="2323174B" w:rsidR="005F0770" w:rsidRPr="001F683A" w:rsidRDefault="009B30FC" w:rsidP="005D4911">
      <w:pPr>
        <w:spacing w:line="480" w:lineRule="auto"/>
        <w:rPr>
          <w:rFonts w:ascii="Times New Roman" w:eastAsia="Times New Roman" w:hAnsi="Times New Roman" w:cs="Times New Roman"/>
        </w:rPr>
      </w:pPr>
      <w:r w:rsidRPr="001F683A">
        <w:rPr>
          <w:rFonts w:ascii="Times New Roman" w:hAnsi="Times New Roman" w:cs="Times New Roman"/>
        </w:rPr>
        <w:tab/>
      </w:r>
      <w:r w:rsidR="00C47300" w:rsidRPr="001F683A">
        <w:rPr>
          <w:rFonts w:ascii="Times New Roman" w:hAnsi="Times New Roman" w:cs="Times New Roman"/>
        </w:rPr>
        <w:t xml:space="preserve">Based on contemporary </w:t>
      </w:r>
      <w:r w:rsidR="0085600E" w:rsidRPr="001F683A">
        <w:rPr>
          <w:rFonts w:ascii="Times New Roman" w:hAnsi="Times New Roman" w:cs="Times New Roman"/>
        </w:rPr>
        <w:t>polling data and constituent correspondence</w:t>
      </w:r>
      <w:r w:rsidR="00121B78" w:rsidRPr="001F683A">
        <w:rPr>
          <w:rFonts w:ascii="Times New Roman" w:hAnsi="Times New Roman" w:cs="Times New Roman"/>
        </w:rPr>
        <w:t>, it appears</w:t>
      </w:r>
      <w:r w:rsidR="00D56B5C" w:rsidRPr="001F683A">
        <w:rPr>
          <w:rFonts w:ascii="Times New Roman" w:hAnsi="Times New Roman" w:cs="Times New Roman"/>
        </w:rPr>
        <w:t xml:space="preserve"> that </w:t>
      </w:r>
      <w:r w:rsidR="0068436A" w:rsidRPr="001F683A">
        <w:rPr>
          <w:rFonts w:ascii="Times New Roman" w:eastAsia="Times New Roman" w:hAnsi="Times New Roman" w:cs="Times New Roman"/>
        </w:rPr>
        <w:t>s</w:t>
      </w:r>
      <w:r w:rsidR="00D56B5C" w:rsidRPr="001F683A">
        <w:rPr>
          <w:rFonts w:ascii="Times New Roman" w:eastAsia="Times New Roman" w:hAnsi="Times New Roman" w:cs="Times New Roman"/>
        </w:rPr>
        <w:t>outhern pol</w:t>
      </w:r>
      <w:r w:rsidR="00121B78" w:rsidRPr="001F683A">
        <w:rPr>
          <w:rFonts w:ascii="Times New Roman" w:eastAsia="Times New Roman" w:hAnsi="Times New Roman" w:cs="Times New Roman"/>
        </w:rPr>
        <w:t>iticians’</w:t>
      </w:r>
      <w:r w:rsidR="00C64F94" w:rsidRPr="001F683A">
        <w:rPr>
          <w:rFonts w:ascii="Times New Roman" w:eastAsia="Times New Roman" w:hAnsi="Times New Roman" w:cs="Times New Roman"/>
        </w:rPr>
        <w:t xml:space="preserve"> opposition to the United Nations</w:t>
      </w:r>
      <w:r w:rsidR="00D56B5C" w:rsidRPr="001F683A">
        <w:rPr>
          <w:rFonts w:ascii="Times New Roman" w:eastAsia="Times New Roman" w:hAnsi="Times New Roman" w:cs="Times New Roman"/>
        </w:rPr>
        <w:t xml:space="preserve"> in the early fifties did not reflect so much as presage </w:t>
      </w:r>
      <w:r w:rsidR="00E558EA" w:rsidRPr="001F683A">
        <w:rPr>
          <w:rFonts w:ascii="Times New Roman" w:eastAsia="Times New Roman" w:hAnsi="Times New Roman" w:cs="Times New Roman"/>
        </w:rPr>
        <w:t xml:space="preserve">their constituents’ </w:t>
      </w:r>
      <w:r w:rsidR="00D56B5C" w:rsidRPr="001F683A">
        <w:rPr>
          <w:rFonts w:ascii="Times New Roman" w:eastAsia="Times New Roman" w:hAnsi="Times New Roman" w:cs="Times New Roman"/>
        </w:rPr>
        <w:t>popular distrust of the org</w:t>
      </w:r>
      <w:r w:rsidR="00121B78" w:rsidRPr="001F683A">
        <w:rPr>
          <w:rFonts w:ascii="Times New Roman" w:eastAsia="Times New Roman" w:hAnsi="Times New Roman" w:cs="Times New Roman"/>
        </w:rPr>
        <w:t>an</w:t>
      </w:r>
      <w:r w:rsidR="00497734" w:rsidRPr="001F683A">
        <w:rPr>
          <w:rFonts w:ascii="Times New Roman" w:eastAsia="Times New Roman" w:hAnsi="Times New Roman" w:cs="Times New Roman"/>
        </w:rPr>
        <w:t>ization</w:t>
      </w:r>
      <w:r w:rsidR="00D869C8" w:rsidRPr="001F683A">
        <w:rPr>
          <w:rFonts w:ascii="Times New Roman" w:eastAsia="Times New Roman" w:hAnsi="Times New Roman" w:cs="Times New Roman"/>
        </w:rPr>
        <w:t xml:space="preserve">.  </w:t>
      </w:r>
      <w:r w:rsidR="00497734" w:rsidRPr="001F683A">
        <w:rPr>
          <w:rFonts w:ascii="Times New Roman" w:eastAsia="Times New Roman" w:hAnsi="Times New Roman" w:cs="Times New Roman"/>
        </w:rPr>
        <w:t>S</w:t>
      </w:r>
      <w:r w:rsidR="00121B78" w:rsidRPr="001F683A">
        <w:rPr>
          <w:rFonts w:ascii="Times New Roman" w:eastAsia="Times New Roman" w:hAnsi="Times New Roman" w:cs="Times New Roman"/>
        </w:rPr>
        <w:t xml:space="preserve">outhern </w:t>
      </w:r>
      <w:r w:rsidR="0068436A" w:rsidRPr="001F683A">
        <w:rPr>
          <w:rFonts w:ascii="Times New Roman" w:eastAsia="Times New Roman" w:hAnsi="Times New Roman" w:cs="Times New Roman"/>
        </w:rPr>
        <w:t>elected officials</w:t>
      </w:r>
      <w:r w:rsidR="006B3ADE" w:rsidRPr="001F683A">
        <w:rPr>
          <w:rFonts w:ascii="Times New Roman" w:eastAsia="Times New Roman" w:hAnsi="Times New Roman" w:cs="Times New Roman"/>
        </w:rPr>
        <w:t>, activist groups, and community leaders</w:t>
      </w:r>
      <w:r w:rsidR="00956149" w:rsidRPr="001F683A">
        <w:rPr>
          <w:rFonts w:ascii="Times New Roman" w:eastAsia="Times New Roman" w:hAnsi="Times New Roman" w:cs="Times New Roman"/>
        </w:rPr>
        <w:t xml:space="preserve"> </w:t>
      </w:r>
      <w:r w:rsidR="00EF1938" w:rsidRPr="001F683A">
        <w:rPr>
          <w:rFonts w:ascii="Times New Roman" w:eastAsia="Times New Roman" w:hAnsi="Times New Roman" w:cs="Times New Roman"/>
        </w:rPr>
        <w:t>began dissenting against the</w:t>
      </w:r>
      <w:r w:rsidR="000539EA" w:rsidRPr="001F683A">
        <w:rPr>
          <w:rFonts w:ascii="Times New Roman" w:eastAsia="Times New Roman" w:hAnsi="Times New Roman" w:cs="Times New Roman"/>
        </w:rPr>
        <w:t xml:space="preserve"> United Nations</w:t>
      </w:r>
      <w:r w:rsidR="00EF1938" w:rsidRPr="001F683A">
        <w:rPr>
          <w:rFonts w:ascii="Times New Roman" w:eastAsia="Times New Roman" w:hAnsi="Times New Roman" w:cs="Times New Roman"/>
        </w:rPr>
        <w:t xml:space="preserve"> as early as </w:t>
      </w:r>
      <w:r w:rsidR="00B97409" w:rsidRPr="001F683A">
        <w:rPr>
          <w:rFonts w:ascii="Times New Roman" w:eastAsia="Times New Roman" w:hAnsi="Times New Roman" w:cs="Times New Roman"/>
        </w:rPr>
        <w:t>1950</w:t>
      </w:r>
      <w:r w:rsidR="00121B78" w:rsidRPr="001F683A">
        <w:rPr>
          <w:rFonts w:ascii="Times New Roman" w:eastAsia="Times New Roman" w:hAnsi="Times New Roman" w:cs="Times New Roman"/>
        </w:rPr>
        <w:t>, initially in response to the U.N. Genocide Convention</w:t>
      </w:r>
      <w:r w:rsidR="00B97409" w:rsidRPr="001F683A">
        <w:rPr>
          <w:rFonts w:ascii="Times New Roman" w:eastAsia="Times New Roman" w:hAnsi="Times New Roman" w:cs="Times New Roman"/>
        </w:rPr>
        <w:t xml:space="preserve">. </w:t>
      </w:r>
      <w:r w:rsidR="004823C3" w:rsidRPr="001F683A">
        <w:rPr>
          <w:rFonts w:ascii="Times New Roman" w:eastAsia="Times New Roman" w:hAnsi="Times New Roman" w:cs="Times New Roman"/>
        </w:rPr>
        <w:t xml:space="preserve"> </w:t>
      </w:r>
      <w:r w:rsidR="00B97409" w:rsidRPr="001F683A">
        <w:rPr>
          <w:rFonts w:ascii="Times New Roman" w:eastAsia="Times New Roman" w:hAnsi="Times New Roman" w:cs="Times New Roman"/>
        </w:rPr>
        <w:t>Broad-based, popular o</w:t>
      </w:r>
      <w:r w:rsidR="00121B78" w:rsidRPr="001F683A">
        <w:rPr>
          <w:rFonts w:ascii="Times New Roman" w:eastAsia="Times New Roman" w:hAnsi="Times New Roman" w:cs="Times New Roman"/>
        </w:rPr>
        <w:t xml:space="preserve">pposition, by contrast, only emerged </w:t>
      </w:r>
      <w:r w:rsidR="002046C3" w:rsidRPr="001F683A">
        <w:rPr>
          <w:rFonts w:ascii="Times New Roman" w:eastAsia="Times New Roman" w:hAnsi="Times New Roman" w:cs="Times New Roman"/>
        </w:rPr>
        <w:t xml:space="preserve">in force </w:t>
      </w:r>
      <w:r w:rsidR="00596C57" w:rsidRPr="001F683A">
        <w:rPr>
          <w:rFonts w:ascii="Times New Roman" w:eastAsia="Times New Roman" w:hAnsi="Times New Roman" w:cs="Times New Roman"/>
        </w:rPr>
        <w:t>around 1956-57, as</w:t>
      </w:r>
      <w:r w:rsidR="00121B78" w:rsidRPr="001F683A">
        <w:rPr>
          <w:rFonts w:ascii="Times New Roman" w:eastAsia="Times New Roman" w:hAnsi="Times New Roman" w:cs="Times New Roman"/>
        </w:rPr>
        <w:t xml:space="preserve"> </w:t>
      </w:r>
      <w:r w:rsidR="0068436A" w:rsidRPr="001F683A">
        <w:rPr>
          <w:rFonts w:ascii="Times New Roman" w:eastAsia="Times New Roman" w:hAnsi="Times New Roman" w:cs="Times New Roman"/>
        </w:rPr>
        <w:t>s</w:t>
      </w:r>
      <w:r w:rsidR="001451E5" w:rsidRPr="001F683A">
        <w:rPr>
          <w:rFonts w:ascii="Times New Roman" w:eastAsia="Times New Roman" w:hAnsi="Times New Roman" w:cs="Times New Roman"/>
        </w:rPr>
        <w:t>outhern racial sensitivities</w:t>
      </w:r>
      <w:r w:rsidR="009B3C15" w:rsidRPr="001F683A">
        <w:rPr>
          <w:rFonts w:ascii="Times New Roman" w:eastAsia="Times New Roman" w:hAnsi="Times New Roman" w:cs="Times New Roman"/>
        </w:rPr>
        <w:t xml:space="preserve"> rose in the latter half of the decade</w:t>
      </w:r>
      <w:r w:rsidR="00121B78" w:rsidRPr="001F683A">
        <w:rPr>
          <w:rFonts w:ascii="Times New Roman" w:eastAsia="Times New Roman" w:hAnsi="Times New Roman" w:cs="Times New Roman"/>
        </w:rPr>
        <w:t xml:space="preserve">.  </w:t>
      </w:r>
      <w:r w:rsidR="00AA6D94" w:rsidRPr="001F683A">
        <w:rPr>
          <w:rFonts w:ascii="Times New Roman" w:eastAsia="Times New Roman" w:hAnsi="Times New Roman" w:cs="Times New Roman"/>
        </w:rPr>
        <w:t>At all levels of the opposition movement, however, politicians, activists, and ordinary Southerners largely came to distrust the U</w:t>
      </w:r>
      <w:r w:rsidR="0068436A" w:rsidRPr="001F683A">
        <w:rPr>
          <w:rFonts w:ascii="Times New Roman" w:eastAsia="Times New Roman" w:hAnsi="Times New Roman" w:cs="Times New Roman"/>
        </w:rPr>
        <w:t>nited Nations</w:t>
      </w:r>
      <w:r w:rsidR="00AA6D94" w:rsidRPr="001F683A">
        <w:rPr>
          <w:rFonts w:ascii="Times New Roman" w:eastAsia="Times New Roman" w:hAnsi="Times New Roman" w:cs="Times New Roman"/>
        </w:rPr>
        <w:t xml:space="preserve"> </w:t>
      </w:r>
      <w:r w:rsidR="00497734" w:rsidRPr="001F683A">
        <w:rPr>
          <w:rFonts w:ascii="Times New Roman" w:eastAsia="Times New Roman" w:hAnsi="Times New Roman" w:cs="Times New Roman"/>
        </w:rPr>
        <w:t xml:space="preserve">as a result of </w:t>
      </w:r>
      <w:r w:rsidR="0068436A" w:rsidRPr="001F683A">
        <w:rPr>
          <w:rFonts w:ascii="Times New Roman" w:eastAsia="Times New Roman" w:hAnsi="Times New Roman" w:cs="Times New Roman"/>
        </w:rPr>
        <w:t>s</w:t>
      </w:r>
      <w:r w:rsidR="00D56B5C" w:rsidRPr="001F683A">
        <w:rPr>
          <w:rFonts w:ascii="Times New Roman" w:eastAsia="Times New Roman" w:hAnsi="Times New Roman" w:cs="Times New Roman"/>
        </w:rPr>
        <w:t xml:space="preserve">outhern insecurities surrounding segregation, and fears that </w:t>
      </w:r>
      <w:r w:rsidR="00121B78" w:rsidRPr="001F683A">
        <w:rPr>
          <w:rFonts w:ascii="Times New Roman" w:eastAsia="Times New Roman" w:hAnsi="Times New Roman" w:cs="Times New Roman"/>
        </w:rPr>
        <w:t>the enemies of Jim Crow would use</w:t>
      </w:r>
      <w:r w:rsidR="00AA6D94" w:rsidRPr="001F683A">
        <w:rPr>
          <w:rFonts w:ascii="Times New Roman" w:eastAsia="Times New Roman" w:hAnsi="Times New Roman" w:cs="Times New Roman"/>
        </w:rPr>
        <w:t xml:space="preserve"> </w:t>
      </w:r>
      <w:r w:rsidR="0085600E" w:rsidRPr="001F683A">
        <w:rPr>
          <w:rFonts w:ascii="Times New Roman" w:eastAsia="Times New Roman" w:hAnsi="Times New Roman" w:cs="Times New Roman"/>
        </w:rPr>
        <w:t xml:space="preserve">the racially diverse </w:t>
      </w:r>
      <w:r w:rsidR="00AA6D94" w:rsidRPr="001F683A">
        <w:rPr>
          <w:rFonts w:ascii="Times New Roman" w:eastAsia="Times New Roman" w:hAnsi="Times New Roman" w:cs="Times New Roman"/>
        </w:rPr>
        <w:t xml:space="preserve">international </w:t>
      </w:r>
      <w:r w:rsidR="00121B78" w:rsidRPr="001F683A">
        <w:rPr>
          <w:rFonts w:ascii="Times New Roman" w:eastAsia="Times New Roman" w:hAnsi="Times New Roman" w:cs="Times New Roman"/>
        </w:rPr>
        <w:t>arena</w:t>
      </w:r>
      <w:r w:rsidR="00497734" w:rsidRPr="001F683A">
        <w:rPr>
          <w:rFonts w:ascii="Times New Roman" w:eastAsia="Times New Roman" w:hAnsi="Times New Roman" w:cs="Times New Roman"/>
        </w:rPr>
        <w:t xml:space="preserve"> to end the </w:t>
      </w:r>
      <w:r w:rsidR="0068436A" w:rsidRPr="001F683A">
        <w:rPr>
          <w:rFonts w:ascii="Times New Roman" w:eastAsia="Times New Roman" w:hAnsi="Times New Roman" w:cs="Times New Roman"/>
        </w:rPr>
        <w:t>s</w:t>
      </w:r>
      <w:r w:rsidR="00D56B5C" w:rsidRPr="001F683A">
        <w:rPr>
          <w:rFonts w:ascii="Times New Roman" w:eastAsia="Times New Roman" w:hAnsi="Times New Roman" w:cs="Times New Roman"/>
        </w:rPr>
        <w:t>outh</w:t>
      </w:r>
      <w:r w:rsidR="00497734" w:rsidRPr="001F683A">
        <w:rPr>
          <w:rFonts w:ascii="Times New Roman" w:eastAsia="Times New Roman" w:hAnsi="Times New Roman" w:cs="Times New Roman"/>
        </w:rPr>
        <w:t xml:space="preserve">ern way of life.  </w:t>
      </w:r>
      <w:r w:rsidR="004823C3" w:rsidRPr="001F683A">
        <w:rPr>
          <w:rFonts w:ascii="Times New Roman" w:eastAsia="Times New Roman" w:hAnsi="Times New Roman" w:cs="Times New Roman"/>
        </w:rPr>
        <w:t xml:space="preserve">Hence </w:t>
      </w:r>
      <w:r w:rsidR="0068436A" w:rsidRPr="001F683A">
        <w:rPr>
          <w:rFonts w:ascii="Times New Roman" w:eastAsia="Times New Roman" w:hAnsi="Times New Roman" w:cs="Times New Roman"/>
        </w:rPr>
        <w:t>s</w:t>
      </w:r>
      <w:r w:rsidR="00D56B5C" w:rsidRPr="001F683A">
        <w:rPr>
          <w:rFonts w:ascii="Times New Roman" w:eastAsia="Times New Roman" w:hAnsi="Times New Roman" w:cs="Times New Roman"/>
        </w:rPr>
        <w:t>outhern opposition to the United Nations stemmed less from concerns over sovereignty than from the politics of race.</w:t>
      </w:r>
      <w:r w:rsidR="004C5CB1" w:rsidRPr="001F683A">
        <w:rPr>
          <w:rStyle w:val="FootnoteReference"/>
          <w:rFonts w:ascii="Times New Roman" w:eastAsia="Times New Roman" w:hAnsi="Times New Roman" w:cs="Times New Roman"/>
        </w:rPr>
        <w:footnoteReference w:id="5"/>
      </w:r>
    </w:p>
    <w:p w14:paraId="2026C19A" w14:textId="09DDF595" w:rsidR="005F0770" w:rsidRPr="001F683A" w:rsidRDefault="005F0770" w:rsidP="005D4911">
      <w:pPr>
        <w:spacing w:line="480" w:lineRule="auto"/>
        <w:rPr>
          <w:rFonts w:ascii="Times New Roman" w:eastAsia="Times New Roman" w:hAnsi="Times New Roman" w:cs="Times New Roman"/>
        </w:rPr>
      </w:pPr>
      <w:r w:rsidRPr="001F683A">
        <w:rPr>
          <w:rFonts w:ascii="Times New Roman" w:eastAsia="Times New Roman" w:hAnsi="Times New Roman" w:cs="Times New Roman"/>
        </w:rPr>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p>
    <w:p w14:paraId="18338BB2" w14:textId="19183512" w:rsidR="003C674B" w:rsidRPr="001F683A" w:rsidRDefault="004F41C2" w:rsidP="005D4911">
      <w:pPr>
        <w:spacing w:line="480" w:lineRule="auto"/>
        <w:rPr>
          <w:rFonts w:ascii="Times New Roman" w:hAnsi="Times New Roman" w:cs="Times New Roman"/>
        </w:rPr>
      </w:pPr>
      <w:r w:rsidRPr="001F683A">
        <w:rPr>
          <w:rFonts w:ascii="Times New Roman" w:hAnsi="Times New Roman" w:cs="Times New Roman"/>
        </w:rPr>
        <w:tab/>
      </w:r>
      <w:r w:rsidR="009B3C15" w:rsidRPr="001F683A">
        <w:rPr>
          <w:rFonts w:ascii="Times New Roman" w:hAnsi="Times New Roman" w:cs="Times New Roman"/>
        </w:rPr>
        <w:t>In</w:t>
      </w:r>
      <w:r w:rsidR="0085600E" w:rsidRPr="001F683A">
        <w:rPr>
          <w:rFonts w:ascii="Times New Roman" w:hAnsi="Times New Roman" w:cs="Times New Roman"/>
        </w:rPr>
        <w:t xml:space="preserve"> 1945</w:t>
      </w:r>
      <w:r w:rsidR="009B3C15" w:rsidRPr="001F683A">
        <w:rPr>
          <w:rFonts w:ascii="Times New Roman" w:hAnsi="Times New Roman" w:cs="Times New Roman"/>
        </w:rPr>
        <w:t>, Southern internationalism waxed triumphant</w:t>
      </w:r>
      <w:r w:rsidR="00235167" w:rsidRPr="001F683A">
        <w:rPr>
          <w:rFonts w:ascii="Times New Roman" w:hAnsi="Times New Roman" w:cs="Times New Roman"/>
        </w:rPr>
        <w:t>.  On April 25</w:t>
      </w:r>
      <w:r w:rsidR="00235167" w:rsidRPr="001F683A">
        <w:rPr>
          <w:rFonts w:ascii="Times New Roman" w:hAnsi="Times New Roman" w:cs="Times New Roman"/>
          <w:vertAlign w:val="superscript"/>
        </w:rPr>
        <w:t>th</w:t>
      </w:r>
      <w:r w:rsidR="00235167" w:rsidRPr="001F683A">
        <w:rPr>
          <w:rFonts w:ascii="Times New Roman" w:hAnsi="Times New Roman" w:cs="Times New Roman"/>
        </w:rPr>
        <w:t>,</w:t>
      </w:r>
      <w:r w:rsidR="002046C3" w:rsidRPr="001F683A">
        <w:rPr>
          <w:rFonts w:ascii="Times New Roman" w:hAnsi="Times New Roman" w:cs="Times New Roman"/>
        </w:rPr>
        <w:t xml:space="preserve"> delegates from across the world</w:t>
      </w:r>
      <w:r w:rsidR="00235167" w:rsidRPr="001F683A">
        <w:rPr>
          <w:rFonts w:ascii="Times New Roman" w:hAnsi="Times New Roman" w:cs="Times New Roman"/>
        </w:rPr>
        <w:t xml:space="preserve"> met in San Fran</w:t>
      </w:r>
      <w:r w:rsidR="002046C3" w:rsidRPr="001F683A">
        <w:rPr>
          <w:rFonts w:ascii="Times New Roman" w:hAnsi="Times New Roman" w:cs="Times New Roman"/>
        </w:rPr>
        <w:t>cisco to lay the grounds for</w:t>
      </w:r>
      <w:r w:rsidR="004823C3" w:rsidRPr="001F683A">
        <w:rPr>
          <w:rFonts w:ascii="Times New Roman" w:hAnsi="Times New Roman" w:cs="Times New Roman"/>
        </w:rPr>
        <w:t xml:space="preserve"> a United Nations O</w:t>
      </w:r>
      <w:r w:rsidR="00CB2011" w:rsidRPr="001F683A">
        <w:rPr>
          <w:rFonts w:ascii="Times New Roman" w:hAnsi="Times New Roman" w:cs="Times New Roman"/>
        </w:rPr>
        <w:t xml:space="preserve">rganization. </w:t>
      </w:r>
      <w:r w:rsidR="009B3C15" w:rsidRPr="001F683A">
        <w:rPr>
          <w:rFonts w:ascii="Times New Roman" w:hAnsi="Times New Roman" w:cs="Times New Roman"/>
        </w:rPr>
        <w:t xml:space="preserve"> The conference, steered principally</w:t>
      </w:r>
      <w:r w:rsidR="00CB2011" w:rsidRPr="001F683A">
        <w:rPr>
          <w:rFonts w:ascii="Times New Roman" w:hAnsi="Times New Roman" w:cs="Times New Roman"/>
        </w:rPr>
        <w:t xml:space="preserve"> by</w:t>
      </w:r>
      <w:r w:rsidR="00D109A3" w:rsidRPr="001F683A">
        <w:rPr>
          <w:rFonts w:ascii="Times New Roman" w:hAnsi="Times New Roman" w:cs="Times New Roman"/>
        </w:rPr>
        <w:t xml:space="preserve"> s</w:t>
      </w:r>
      <w:r w:rsidR="00CB2011" w:rsidRPr="001F683A">
        <w:rPr>
          <w:rFonts w:ascii="Times New Roman" w:hAnsi="Times New Roman" w:cs="Times New Roman"/>
        </w:rPr>
        <w:t xml:space="preserve">outhern leaders like Senator Tom Connally of Texas, produced </w:t>
      </w:r>
      <w:r w:rsidR="00EA477E" w:rsidRPr="001F683A">
        <w:rPr>
          <w:rFonts w:ascii="Times New Roman" w:hAnsi="Times New Roman" w:cs="Times New Roman"/>
        </w:rPr>
        <w:t>the United Nations Charter, a constitution that in many ways reflected the original Wilsonian vision at the heart o</w:t>
      </w:r>
      <w:r w:rsidR="00520E70" w:rsidRPr="001F683A">
        <w:rPr>
          <w:rFonts w:ascii="Times New Roman" w:hAnsi="Times New Roman" w:cs="Times New Roman"/>
        </w:rPr>
        <w:t>f the failed League of Nations.  Given President Wilson’s Virginia heritage and Georgia upbringing</w:t>
      </w:r>
      <w:r w:rsidR="008A19F8" w:rsidRPr="001F683A">
        <w:rPr>
          <w:rFonts w:ascii="Times New Roman" w:hAnsi="Times New Roman" w:cs="Times New Roman"/>
        </w:rPr>
        <w:t>,</w:t>
      </w:r>
      <w:r w:rsidR="0049455D" w:rsidRPr="001F683A">
        <w:rPr>
          <w:rFonts w:ascii="Times New Roman" w:hAnsi="Times New Roman" w:cs="Times New Roman"/>
        </w:rPr>
        <w:t xml:space="preserve"> Southerners </w:t>
      </w:r>
      <w:r w:rsidR="00520E70" w:rsidRPr="001F683A">
        <w:rPr>
          <w:rFonts w:ascii="Times New Roman" w:hAnsi="Times New Roman" w:cs="Times New Roman"/>
        </w:rPr>
        <w:t xml:space="preserve">as whole </w:t>
      </w:r>
      <w:r w:rsidR="008A19F8" w:rsidRPr="001F683A">
        <w:rPr>
          <w:rFonts w:ascii="Times New Roman" w:hAnsi="Times New Roman" w:cs="Times New Roman"/>
        </w:rPr>
        <w:t xml:space="preserve">championed Wilson as the </w:t>
      </w:r>
      <w:r w:rsidR="00C02526" w:rsidRPr="001F683A">
        <w:rPr>
          <w:rFonts w:ascii="Times New Roman" w:hAnsi="Times New Roman" w:cs="Times New Roman"/>
        </w:rPr>
        <w:t xml:space="preserve">century’s first </w:t>
      </w:r>
      <w:r w:rsidR="008A19F8" w:rsidRPr="001F683A">
        <w:rPr>
          <w:rFonts w:ascii="Times New Roman" w:hAnsi="Times New Roman" w:cs="Times New Roman"/>
        </w:rPr>
        <w:t xml:space="preserve">president “of southern blood” and </w:t>
      </w:r>
      <w:r w:rsidR="00927AEF" w:rsidRPr="001F683A">
        <w:rPr>
          <w:rFonts w:ascii="Times New Roman" w:hAnsi="Times New Roman" w:cs="Times New Roman"/>
        </w:rPr>
        <w:t>even claimed ownership of the late</w:t>
      </w:r>
      <w:r w:rsidR="00AC21BF" w:rsidRPr="001F683A">
        <w:rPr>
          <w:rFonts w:ascii="Times New Roman" w:hAnsi="Times New Roman" w:cs="Times New Roman"/>
        </w:rPr>
        <w:t xml:space="preserve"> p</w:t>
      </w:r>
      <w:r w:rsidR="00927AEF" w:rsidRPr="001F683A">
        <w:rPr>
          <w:rFonts w:ascii="Times New Roman" w:hAnsi="Times New Roman" w:cs="Times New Roman"/>
        </w:rPr>
        <w:t>resident’s foreign policy doctrine</w:t>
      </w:r>
      <w:r w:rsidR="00AC21BF" w:rsidRPr="001F683A">
        <w:rPr>
          <w:rFonts w:ascii="Times New Roman" w:hAnsi="Times New Roman" w:cs="Times New Roman"/>
        </w:rPr>
        <w:t>.</w:t>
      </w:r>
      <w:r w:rsidR="00132778" w:rsidRPr="001F683A">
        <w:rPr>
          <w:rStyle w:val="FootnoteReference"/>
          <w:rFonts w:ascii="Times New Roman" w:hAnsi="Times New Roman" w:cs="Times New Roman"/>
        </w:rPr>
        <w:footnoteReference w:id="6"/>
      </w:r>
      <w:r w:rsidR="00AC21BF" w:rsidRPr="001F683A">
        <w:rPr>
          <w:rFonts w:ascii="Times New Roman" w:hAnsi="Times New Roman" w:cs="Times New Roman"/>
        </w:rPr>
        <w:t xml:space="preserve"> </w:t>
      </w:r>
      <w:r w:rsidR="00132778" w:rsidRPr="001F683A">
        <w:rPr>
          <w:rFonts w:ascii="Times New Roman" w:hAnsi="Times New Roman" w:cs="Times New Roman"/>
        </w:rPr>
        <w:t xml:space="preserve"> </w:t>
      </w:r>
      <w:r w:rsidR="00AA14A0" w:rsidRPr="001F683A">
        <w:rPr>
          <w:rFonts w:ascii="Times New Roman" w:hAnsi="Times New Roman" w:cs="Times New Roman"/>
        </w:rPr>
        <w:t>With national opinion finally behind s</w:t>
      </w:r>
      <w:r w:rsidR="00C2282C" w:rsidRPr="001F683A">
        <w:rPr>
          <w:rFonts w:ascii="Times New Roman" w:hAnsi="Times New Roman" w:cs="Times New Roman"/>
        </w:rPr>
        <w:t>u</w:t>
      </w:r>
      <w:r w:rsidR="003A07B4" w:rsidRPr="001F683A">
        <w:rPr>
          <w:rFonts w:ascii="Times New Roman" w:hAnsi="Times New Roman" w:cs="Times New Roman"/>
        </w:rPr>
        <w:t>ch an organization, s</w:t>
      </w:r>
      <w:r w:rsidR="000C7CAB" w:rsidRPr="001F683A">
        <w:rPr>
          <w:rFonts w:ascii="Times New Roman" w:hAnsi="Times New Roman" w:cs="Times New Roman"/>
        </w:rPr>
        <w:t>outhern</w:t>
      </w:r>
      <w:r w:rsidR="00C2282C" w:rsidRPr="001F683A">
        <w:rPr>
          <w:rFonts w:ascii="Times New Roman" w:hAnsi="Times New Roman" w:cs="Times New Roman"/>
        </w:rPr>
        <w:t xml:space="preserve"> </w:t>
      </w:r>
      <w:r w:rsidR="00E558EA" w:rsidRPr="001F683A">
        <w:rPr>
          <w:rFonts w:ascii="Times New Roman" w:hAnsi="Times New Roman" w:cs="Times New Roman"/>
        </w:rPr>
        <w:t>politicians</w:t>
      </w:r>
      <w:r w:rsidR="00AA14A0" w:rsidRPr="001F683A">
        <w:rPr>
          <w:rFonts w:ascii="Times New Roman" w:hAnsi="Times New Roman" w:cs="Times New Roman"/>
        </w:rPr>
        <w:t xml:space="preserve"> saw the opportunity </w:t>
      </w:r>
      <w:r w:rsidR="00EB54EB" w:rsidRPr="001F683A">
        <w:rPr>
          <w:rFonts w:ascii="Times New Roman" w:hAnsi="Times New Roman" w:cs="Times New Roman"/>
        </w:rPr>
        <w:t xml:space="preserve">to realize Wilson’s vision and </w:t>
      </w:r>
      <w:r w:rsidR="000A4661" w:rsidRPr="001F683A">
        <w:rPr>
          <w:rFonts w:ascii="Times New Roman" w:hAnsi="Times New Roman" w:cs="Times New Roman"/>
        </w:rPr>
        <w:t>rectify</w:t>
      </w:r>
      <w:r w:rsidR="00871D71" w:rsidRPr="001F683A">
        <w:rPr>
          <w:rFonts w:ascii="Times New Roman" w:hAnsi="Times New Roman" w:cs="Times New Roman"/>
        </w:rPr>
        <w:t xml:space="preserve"> the isolationist wrongs of the past quarter century</w:t>
      </w:r>
      <w:r w:rsidR="003C674B" w:rsidRPr="001F683A">
        <w:rPr>
          <w:rFonts w:ascii="Times New Roman" w:hAnsi="Times New Roman" w:cs="Times New Roman"/>
        </w:rPr>
        <w:t>.</w:t>
      </w:r>
      <w:r w:rsidR="00132778" w:rsidRPr="001F683A">
        <w:rPr>
          <w:rStyle w:val="FootnoteReference"/>
          <w:rFonts w:ascii="Times New Roman" w:hAnsi="Times New Roman" w:cs="Times New Roman"/>
        </w:rPr>
        <w:footnoteReference w:id="7"/>
      </w:r>
      <w:r w:rsidR="003C674B" w:rsidRPr="001F683A">
        <w:rPr>
          <w:rFonts w:ascii="Times New Roman" w:hAnsi="Times New Roman" w:cs="Times New Roman"/>
        </w:rPr>
        <w:t xml:space="preserve"> </w:t>
      </w:r>
      <w:r w:rsidR="00871D71" w:rsidRPr="001F683A">
        <w:rPr>
          <w:rFonts w:ascii="Times New Roman" w:hAnsi="Times New Roman" w:cs="Times New Roman"/>
        </w:rPr>
        <w:t xml:space="preserve">“The failure of the League of Nations in the eyes of many people is the fault of this country,” wrote </w:t>
      </w:r>
      <w:r w:rsidR="00871D71" w:rsidRPr="001F683A">
        <w:rPr>
          <w:rFonts w:ascii="Times New Roman" w:hAnsi="Times New Roman" w:cs="Times New Roman"/>
          <w:i/>
        </w:rPr>
        <w:t>The Houston Post</w:t>
      </w:r>
      <w:r w:rsidR="000A4661" w:rsidRPr="001F683A">
        <w:rPr>
          <w:rFonts w:ascii="Times New Roman" w:hAnsi="Times New Roman" w:cs="Times New Roman"/>
          <w:i/>
        </w:rPr>
        <w:t xml:space="preserve"> </w:t>
      </w:r>
      <w:r w:rsidR="000A4661" w:rsidRPr="001F683A">
        <w:rPr>
          <w:rFonts w:ascii="Times New Roman" w:hAnsi="Times New Roman" w:cs="Times New Roman"/>
        </w:rPr>
        <w:t>in 1945</w:t>
      </w:r>
      <w:r w:rsidR="00871D71" w:rsidRPr="001F683A">
        <w:rPr>
          <w:rFonts w:ascii="Times New Roman" w:hAnsi="Times New Roman" w:cs="Times New Roman"/>
        </w:rPr>
        <w:t>.</w:t>
      </w:r>
      <w:r w:rsidR="00537D1E" w:rsidRPr="001F683A">
        <w:rPr>
          <w:rStyle w:val="FootnoteReference"/>
          <w:rFonts w:ascii="Times New Roman" w:hAnsi="Times New Roman" w:cs="Times New Roman"/>
        </w:rPr>
        <w:footnoteReference w:id="8"/>
      </w:r>
      <w:r w:rsidR="00871D71" w:rsidRPr="001F683A">
        <w:rPr>
          <w:rFonts w:ascii="Times New Roman" w:hAnsi="Times New Roman" w:cs="Times New Roman"/>
        </w:rPr>
        <w:t xml:space="preserve">  Had we joined the League of Nations </w:t>
      </w:r>
      <w:r w:rsidR="000A4661" w:rsidRPr="001F683A">
        <w:rPr>
          <w:rFonts w:ascii="Times New Roman" w:hAnsi="Times New Roman" w:cs="Times New Roman"/>
        </w:rPr>
        <w:t xml:space="preserve">in 1920, Texas’ </w:t>
      </w:r>
      <w:r w:rsidR="000A4661" w:rsidRPr="001F683A">
        <w:rPr>
          <w:rFonts w:ascii="Times New Roman" w:hAnsi="Times New Roman" w:cs="Times New Roman"/>
          <w:i/>
        </w:rPr>
        <w:t xml:space="preserve">Longview Daily News </w:t>
      </w:r>
      <w:r w:rsidR="000A4661" w:rsidRPr="001F683A">
        <w:rPr>
          <w:rFonts w:ascii="Times New Roman" w:hAnsi="Times New Roman" w:cs="Times New Roman"/>
        </w:rPr>
        <w:t>argued, “W</w:t>
      </w:r>
      <w:r w:rsidR="008E178C" w:rsidRPr="001F683A">
        <w:rPr>
          <w:rFonts w:ascii="Times New Roman" w:hAnsi="Times New Roman" w:cs="Times New Roman"/>
        </w:rPr>
        <w:t>orld</w:t>
      </w:r>
      <w:r w:rsidR="000A4661" w:rsidRPr="001F683A">
        <w:rPr>
          <w:rFonts w:ascii="Times New Roman" w:hAnsi="Times New Roman" w:cs="Times New Roman"/>
        </w:rPr>
        <w:t xml:space="preserve"> </w:t>
      </w:r>
      <w:r w:rsidR="008E178C" w:rsidRPr="001F683A">
        <w:rPr>
          <w:rFonts w:ascii="Times New Roman" w:hAnsi="Times New Roman" w:cs="Times New Roman"/>
        </w:rPr>
        <w:t xml:space="preserve">War </w:t>
      </w:r>
      <w:r w:rsidR="000A4661" w:rsidRPr="001F683A">
        <w:rPr>
          <w:rFonts w:ascii="Times New Roman" w:hAnsi="Times New Roman" w:cs="Times New Roman"/>
        </w:rPr>
        <w:t>II…doubtless would have been avoided</w:t>
      </w:r>
      <w:r w:rsidR="00A03789" w:rsidRPr="001F683A">
        <w:rPr>
          <w:rFonts w:ascii="Times New Roman" w:hAnsi="Times New Roman" w:cs="Times New Roman"/>
        </w:rPr>
        <w:t>.</w:t>
      </w:r>
      <w:r w:rsidR="000A4661" w:rsidRPr="001F683A">
        <w:rPr>
          <w:rFonts w:ascii="Times New Roman" w:hAnsi="Times New Roman" w:cs="Times New Roman"/>
        </w:rPr>
        <w:t>”</w:t>
      </w:r>
      <w:r w:rsidR="00A03789" w:rsidRPr="001F683A">
        <w:rPr>
          <w:rStyle w:val="FootnoteReference"/>
          <w:rFonts w:ascii="Times New Roman" w:hAnsi="Times New Roman" w:cs="Times New Roman"/>
        </w:rPr>
        <w:footnoteReference w:id="9"/>
      </w:r>
      <w:r w:rsidR="00A03789" w:rsidRPr="001F683A">
        <w:rPr>
          <w:rFonts w:ascii="Times New Roman" w:hAnsi="Times New Roman" w:cs="Times New Roman"/>
        </w:rPr>
        <w:t xml:space="preserve">  </w:t>
      </w:r>
      <w:r w:rsidR="00B35905" w:rsidRPr="001F683A">
        <w:rPr>
          <w:rFonts w:ascii="Times New Roman" w:hAnsi="Times New Roman" w:cs="Times New Roman"/>
        </w:rPr>
        <w:t xml:space="preserve">Indeed, as Tennant S. McWilliams notes in his book </w:t>
      </w:r>
      <w:r w:rsidR="00B35905" w:rsidRPr="001F683A">
        <w:rPr>
          <w:rFonts w:ascii="Times New Roman" w:hAnsi="Times New Roman" w:cs="Times New Roman"/>
          <w:i/>
        </w:rPr>
        <w:t xml:space="preserve">The New South Faces the World, </w:t>
      </w:r>
      <w:r w:rsidR="00B35905" w:rsidRPr="001F683A">
        <w:rPr>
          <w:rFonts w:ascii="Times New Roman" w:hAnsi="Times New Roman" w:cs="Times New Roman"/>
        </w:rPr>
        <w:t>southern elites “seemed to rejoice in the possibility that their benighted region had, after all, produced an idea that would rescue the world from itself.”</w:t>
      </w:r>
      <w:r w:rsidR="00B35905" w:rsidRPr="001F683A">
        <w:rPr>
          <w:rStyle w:val="FootnoteReference"/>
          <w:rFonts w:ascii="Times New Roman" w:hAnsi="Times New Roman" w:cs="Times New Roman"/>
        </w:rPr>
        <w:footnoteReference w:id="10"/>
      </w:r>
      <w:r w:rsidR="00B35905" w:rsidRPr="001F683A">
        <w:rPr>
          <w:rFonts w:ascii="Times New Roman" w:hAnsi="Times New Roman" w:cs="Times New Roman"/>
          <w:i/>
        </w:rPr>
        <w:t xml:space="preserve"> </w:t>
      </w:r>
      <w:r w:rsidR="00B35905" w:rsidRPr="001F683A">
        <w:rPr>
          <w:rFonts w:ascii="Times New Roman" w:hAnsi="Times New Roman" w:cs="Times New Roman"/>
        </w:rPr>
        <w:t>As a result, w</w:t>
      </w:r>
      <w:r w:rsidR="00416F6E" w:rsidRPr="001F683A">
        <w:rPr>
          <w:rFonts w:ascii="Times New Roman" w:hAnsi="Times New Roman" w:cs="Times New Roman"/>
        </w:rPr>
        <w:t xml:space="preserve">hen approval of the U.N. Charter finally came to a </w:t>
      </w:r>
      <w:r w:rsidR="00B35905" w:rsidRPr="001F683A">
        <w:rPr>
          <w:rFonts w:ascii="Times New Roman" w:hAnsi="Times New Roman" w:cs="Times New Roman"/>
        </w:rPr>
        <w:t>Senate vote</w:t>
      </w:r>
      <w:r w:rsidR="00EB02DF" w:rsidRPr="001F683A">
        <w:rPr>
          <w:rFonts w:ascii="Times New Roman" w:hAnsi="Times New Roman" w:cs="Times New Roman"/>
        </w:rPr>
        <w:t xml:space="preserve"> on July 28</w:t>
      </w:r>
      <w:r w:rsidR="00EB02DF" w:rsidRPr="001F683A">
        <w:rPr>
          <w:rFonts w:ascii="Times New Roman" w:hAnsi="Times New Roman" w:cs="Times New Roman"/>
          <w:vertAlign w:val="superscript"/>
        </w:rPr>
        <w:t>th</w:t>
      </w:r>
      <w:r w:rsidR="00416F6E" w:rsidRPr="001F683A">
        <w:rPr>
          <w:rFonts w:ascii="Times New Roman" w:hAnsi="Times New Roman" w:cs="Times New Roman"/>
        </w:rPr>
        <w:t>,</w:t>
      </w:r>
      <w:r w:rsidR="005A3C68" w:rsidRPr="001F683A">
        <w:rPr>
          <w:rFonts w:ascii="Times New Roman" w:hAnsi="Times New Roman" w:cs="Times New Roman"/>
        </w:rPr>
        <w:t xml:space="preserve"> 1945,</w:t>
      </w:r>
      <w:r w:rsidR="00416F6E" w:rsidRPr="001F683A">
        <w:rPr>
          <w:rFonts w:ascii="Times New Roman" w:hAnsi="Times New Roman" w:cs="Times New Roman"/>
        </w:rPr>
        <w:t xml:space="preserve"> </w:t>
      </w:r>
      <w:r w:rsidR="00D869C8" w:rsidRPr="001F683A">
        <w:rPr>
          <w:rFonts w:ascii="Times New Roman" w:hAnsi="Times New Roman" w:cs="Times New Roman"/>
        </w:rPr>
        <w:t xml:space="preserve">each and </w:t>
      </w:r>
      <w:r w:rsidR="00E558EA" w:rsidRPr="001F683A">
        <w:rPr>
          <w:rFonts w:ascii="Times New Roman" w:hAnsi="Times New Roman" w:cs="Times New Roman"/>
        </w:rPr>
        <w:t xml:space="preserve">every </w:t>
      </w:r>
      <w:r w:rsidR="00D31F82" w:rsidRPr="001F683A">
        <w:rPr>
          <w:rFonts w:ascii="Times New Roman" w:hAnsi="Times New Roman" w:cs="Times New Roman"/>
        </w:rPr>
        <w:t>s</w:t>
      </w:r>
      <w:r w:rsidR="00416F6E" w:rsidRPr="001F683A">
        <w:rPr>
          <w:rFonts w:ascii="Times New Roman" w:hAnsi="Times New Roman" w:cs="Times New Roman"/>
        </w:rPr>
        <w:t>outhern sen</w:t>
      </w:r>
      <w:r w:rsidR="00531E2A" w:rsidRPr="001F683A">
        <w:rPr>
          <w:rFonts w:ascii="Times New Roman" w:hAnsi="Times New Roman" w:cs="Times New Roman"/>
        </w:rPr>
        <w:t xml:space="preserve">ator voted </w:t>
      </w:r>
      <w:r w:rsidR="00D869C8" w:rsidRPr="001F683A">
        <w:rPr>
          <w:rFonts w:ascii="Times New Roman" w:hAnsi="Times New Roman" w:cs="Times New Roman"/>
        </w:rPr>
        <w:t>in favor</w:t>
      </w:r>
      <w:r w:rsidR="005A3C68" w:rsidRPr="001F683A">
        <w:rPr>
          <w:rFonts w:ascii="Times New Roman" w:hAnsi="Times New Roman" w:cs="Times New Roman"/>
        </w:rPr>
        <w:t xml:space="preserve"> of</w:t>
      </w:r>
      <w:r w:rsidR="00D869C8" w:rsidRPr="001F683A">
        <w:rPr>
          <w:rFonts w:ascii="Times New Roman" w:hAnsi="Times New Roman" w:cs="Times New Roman"/>
        </w:rPr>
        <w:t xml:space="preserve"> </w:t>
      </w:r>
      <w:r w:rsidR="00531E2A" w:rsidRPr="001F683A">
        <w:rPr>
          <w:rFonts w:ascii="Times New Roman" w:hAnsi="Times New Roman" w:cs="Times New Roman"/>
        </w:rPr>
        <w:t>ratification</w:t>
      </w:r>
      <w:r w:rsidR="00416F6E" w:rsidRPr="001F683A">
        <w:rPr>
          <w:rFonts w:ascii="Times New Roman" w:hAnsi="Times New Roman" w:cs="Times New Roman"/>
        </w:rPr>
        <w:t>.</w:t>
      </w:r>
      <w:r w:rsidR="00997F3D" w:rsidRPr="001F683A">
        <w:rPr>
          <w:rStyle w:val="FootnoteReference"/>
          <w:rFonts w:ascii="Times New Roman" w:hAnsi="Times New Roman" w:cs="Times New Roman"/>
        </w:rPr>
        <w:footnoteReference w:id="11"/>
      </w:r>
    </w:p>
    <w:p w14:paraId="0A1A6AA2" w14:textId="4960A2C9" w:rsidR="00C2282C" w:rsidRPr="001F683A" w:rsidRDefault="00EB02DF" w:rsidP="005D4911">
      <w:pPr>
        <w:spacing w:line="480" w:lineRule="auto"/>
        <w:rPr>
          <w:rFonts w:ascii="Times New Roman" w:hAnsi="Times New Roman" w:cs="Times New Roman"/>
        </w:rPr>
      </w:pPr>
      <w:r w:rsidRPr="001F683A">
        <w:rPr>
          <w:rFonts w:ascii="Times New Roman" w:hAnsi="Times New Roman" w:cs="Times New Roman"/>
        </w:rPr>
        <w:tab/>
        <w:t>Southern papers heaped praise on the emerging United Nations Charter</w:t>
      </w:r>
      <w:r w:rsidR="003C674B" w:rsidRPr="001F683A">
        <w:rPr>
          <w:rFonts w:ascii="Times New Roman" w:hAnsi="Times New Roman" w:cs="Times New Roman"/>
        </w:rPr>
        <w:t xml:space="preserve">. “Charter Is a Big Step But Only a Start,” read the front page of </w:t>
      </w:r>
      <w:r w:rsidR="00AE5A98" w:rsidRPr="001F683A">
        <w:rPr>
          <w:rFonts w:ascii="Times New Roman" w:hAnsi="Times New Roman" w:cs="Times New Roman"/>
          <w:i/>
        </w:rPr>
        <w:t>The</w:t>
      </w:r>
      <w:r w:rsidR="003C674B" w:rsidRPr="001F683A">
        <w:rPr>
          <w:rFonts w:ascii="Times New Roman" w:hAnsi="Times New Roman" w:cs="Times New Roman"/>
          <w:i/>
        </w:rPr>
        <w:t xml:space="preserve"> Southern Weekly, </w:t>
      </w:r>
      <w:r w:rsidR="003C674B" w:rsidRPr="001F683A">
        <w:rPr>
          <w:rFonts w:ascii="Times New Roman" w:hAnsi="Times New Roman" w:cs="Times New Roman"/>
        </w:rPr>
        <w:t xml:space="preserve">a conservative </w:t>
      </w:r>
      <w:r w:rsidR="00D31F82" w:rsidRPr="001F683A">
        <w:rPr>
          <w:rFonts w:ascii="Times New Roman" w:hAnsi="Times New Roman" w:cs="Times New Roman"/>
        </w:rPr>
        <w:t>s</w:t>
      </w:r>
      <w:r w:rsidR="003C674B" w:rsidRPr="001F683A">
        <w:rPr>
          <w:rFonts w:ascii="Times New Roman" w:hAnsi="Times New Roman" w:cs="Times New Roman"/>
        </w:rPr>
        <w:t>outhern newspaper.</w:t>
      </w:r>
      <w:r w:rsidR="00CE5366" w:rsidRPr="001F683A">
        <w:rPr>
          <w:rStyle w:val="FootnoteReference"/>
          <w:rFonts w:ascii="Times New Roman" w:hAnsi="Times New Roman" w:cs="Times New Roman"/>
        </w:rPr>
        <w:footnoteReference w:id="12"/>
      </w:r>
      <w:r w:rsidR="003C674B" w:rsidRPr="001F683A">
        <w:rPr>
          <w:rFonts w:ascii="Times New Roman" w:hAnsi="Times New Roman" w:cs="Times New Roman"/>
        </w:rPr>
        <w:t xml:space="preserve">  “The [U.N.] charter, regardless of its details, can be a ‘solid structure’ upon which to try to build security,” wrote </w:t>
      </w:r>
      <w:r w:rsidR="009B45CC" w:rsidRPr="001F683A">
        <w:rPr>
          <w:rFonts w:ascii="Times New Roman" w:hAnsi="Times New Roman" w:cs="Times New Roman"/>
          <w:i/>
        </w:rPr>
        <w:t>The Shreve</w:t>
      </w:r>
      <w:r w:rsidR="003C674B" w:rsidRPr="001F683A">
        <w:rPr>
          <w:rFonts w:ascii="Times New Roman" w:hAnsi="Times New Roman" w:cs="Times New Roman"/>
          <w:i/>
        </w:rPr>
        <w:t xml:space="preserve">port Times </w:t>
      </w:r>
      <w:r w:rsidR="008C2C01" w:rsidRPr="001F683A">
        <w:rPr>
          <w:rFonts w:ascii="Times New Roman" w:hAnsi="Times New Roman" w:cs="Times New Roman"/>
        </w:rPr>
        <w:t>from Louisiana that</w:t>
      </w:r>
      <w:r w:rsidR="003C674B" w:rsidRPr="001F683A">
        <w:rPr>
          <w:rFonts w:ascii="Times New Roman" w:hAnsi="Times New Roman" w:cs="Times New Roman"/>
        </w:rPr>
        <w:t xml:space="preserve"> July</w:t>
      </w:r>
      <w:r w:rsidR="00327B53" w:rsidRPr="001F683A">
        <w:rPr>
          <w:rFonts w:ascii="Times New Roman" w:hAnsi="Times New Roman" w:cs="Times New Roman"/>
        </w:rPr>
        <w:t>.</w:t>
      </w:r>
      <w:r w:rsidR="00CE5366" w:rsidRPr="001F683A">
        <w:rPr>
          <w:rStyle w:val="FootnoteReference"/>
          <w:rFonts w:ascii="Times New Roman" w:hAnsi="Times New Roman" w:cs="Times New Roman"/>
        </w:rPr>
        <w:footnoteReference w:id="13"/>
      </w:r>
      <w:r w:rsidR="00327B53" w:rsidRPr="001F683A">
        <w:rPr>
          <w:rFonts w:ascii="Times New Roman" w:hAnsi="Times New Roman" w:cs="Times New Roman"/>
        </w:rPr>
        <w:t xml:space="preserve">  </w:t>
      </w:r>
      <w:r w:rsidRPr="001F683A">
        <w:rPr>
          <w:rFonts w:ascii="Times New Roman" w:hAnsi="Times New Roman" w:cs="Times New Roman"/>
        </w:rPr>
        <w:t xml:space="preserve">“[R]atification of the United Nations charter,” penned </w:t>
      </w:r>
      <w:r w:rsidRPr="001F683A">
        <w:rPr>
          <w:rFonts w:ascii="Times New Roman" w:hAnsi="Times New Roman" w:cs="Times New Roman"/>
          <w:i/>
        </w:rPr>
        <w:t xml:space="preserve">The Atlanta Constitution </w:t>
      </w:r>
      <w:r w:rsidRPr="001F683A">
        <w:rPr>
          <w:rFonts w:ascii="Times New Roman" w:hAnsi="Times New Roman" w:cs="Times New Roman"/>
        </w:rPr>
        <w:t>days after the Senate vote</w:t>
      </w:r>
      <w:r w:rsidRPr="001F683A">
        <w:rPr>
          <w:rFonts w:ascii="Times New Roman" w:hAnsi="Times New Roman" w:cs="Times New Roman"/>
          <w:i/>
        </w:rPr>
        <w:t>,</w:t>
      </w:r>
      <w:r w:rsidRPr="001F683A">
        <w:rPr>
          <w:rFonts w:ascii="Times New Roman" w:hAnsi="Times New Roman" w:cs="Times New Roman"/>
        </w:rPr>
        <w:t xml:space="preserve"> “is cau</w:t>
      </w:r>
      <w:r w:rsidR="009B45CC" w:rsidRPr="001F683A">
        <w:rPr>
          <w:rFonts w:ascii="Times New Roman" w:hAnsi="Times New Roman" w:cs="Times New Roman"/>
        </w:rPr>
        <w:t>se for nationwide gratification</w:t>
      </w:r>
      <w:r w:rsidRPr="001F683A">
        <w:rPr>
          <w:rFonts w:ascii="Times New Roman" w:hAnsi="Times New Roman" w:cs="Times New Roman"/>
        </w:rPr>
        <w:t>.</w:t>
      </w:r>
      <w:r w:rsidR="009B45CC" w:rsidRPr="001F683A">
        <w:rPr>
          <w:rFonts w:ascii="Times New Roman" w:hAnsi="Times New Roman" w:cs="Times New Roman"/>
        </w:rPr>
        <w:t>”</w:t>
      </w:r>
      <w:r w:rsidR="009B45CC" w:rsidRPr="001F683A">
        <w:rPr>
          <w:rStyle w:val="FootnoteReference"/>
          <w:rFonts w:ascii="Times New Roman" w:hAnsi="Times New Roman" w:cs="Times New Roman"/>
        </w:rPr>
        <w:footnoteReference w:id="14"/>
      </w:r>
      <w:r w:rsidRPr="001F683A">
        <w:rPr>
          <w:rFonts w:ascii="Times New Roman" w:hAnsi="Times New Roman" w:cs="Times New Roman"/>
        </w:rPr>
        <w:t xml:space="preserve">  </w:t>
      </w:r>
      <w:r w:rsidR="003C674B" w:rsidRPr="001F683A">
        <w:rPr>
          <w:rFonts w:ascii="Times New Roman" w:hAnsi="Times New Roman" w:cs="Times New Roman"/>
        </w:rPr>
        <w:t xml:space="preserve">Connally, the architect of the </w:t>
      </w:r>
      <w:r w:rsidR="008C2C01" w:rsidRPr="001F683A">
        <w:rPr>
          <w:rFonts w:ascii="Times New Roman" w:hAnsi="Times New Roman" w:cs="Times New Roman"/>
        </w:rPr>
        <w:t>U.N. C</w:t>
      </w:r>
      <w:r w:rsidR="003C674B" w:rsidRPr="001F683A">
        <w:rPr>
          <w:rFonts w:ascii="Times New Roman" w:hAnsi="Times New Roman" w:cs="Times New Roman"/>
        </w:rPr>
        <w:t>harter,</w:t>
      </w:r>
      <w:r w:rsidRPr="001F683A">
        <w:rPr>
          <w:rFonts w:ascii="Times New Roman" w:hAnsi="Times New Roman" w:cs="Times New Roman"/>
        </w:rPr>
        <w:t xml:space="preserve"> also</w:t>
      </w:r>
      <w:r w:rsidR="00853F85" w:rsidRPr="001F683A">
        <w:rPr>
          <w:rFonts w:ascii="Times New Roman" w:hAnsi="Times New Roman" w:cs="Times New Roman"/>
        </w:rPr>
        <w:t xml:space="preserve"> received</w:t>
      </w:r>
      <w:r w:rsidR="003C674B" w:rsidRPr="001F683A">
        <w:rPr>
          <w:rFonts w:ascii="Times New Roman" w:hAnsi="Times New Roman" w:cs="Times New Roman"/>
        </w:rPr>
        <w:t xml:space="preserve"> praise for his work back home.  “[T]here is reason to believe that now and even more so in time we [Texans] shall take greater pride in the part he [Sen. Connally] played at San Francisco,” </w:t>
      </w:r>
      <w:r w:rsidR="00327B53" w:rsidRPr="001F683A">
        <w:rPr>
          <w:rFonts w:ascii="Times New Roman" w:hAnsi="Times New Roman" w:cs="Times New Roman"/>
          <w:i/>
        </w:rPr>
        <w:t xml:space="preserve">The Big Spring Daily Herald </w:t>
      </w:r>
      <w:r w:rsidR="009B45CC" w:rsidRPr="001F683A">
        <w:rPr>
          <w:rFonts w:ascii="Times New Roman" w:hAnsi="Times New Roman" w:cs="Times New Roman"/>
        </w:rPr>
        <w:t>declared.</w:t>
      </w:r>
      <w:r w:rsidR="009B45CC" w:rsidRPr="001F683A">
        <w:rPr>
          <w:rStyle w:val="FootnoteReference"/>
          <w:rFonts w:ascii="Times New Roman" w:hAnsi="Times New Roman" w:cs="Times New Roman"/>
        </w:rPr>
        <w:footnoteReference w:id="15"/>
      </w:r>
      <w:r w:rsidR="009F3552" w:rsidRPr="001F683A">
        <w:rPr>
          <w:rFonts w:ascii="Times New Roman" w:hAnsi="Times New Roman" w:cs="Times New Roman"/>
        </w:rPr>
        <w:t xml:space="preserve">  Similarly, </w:t>
      </w:r>
      <w:r w:rsidR="00AE5A98" w:rsidRPr="001F683A">
        <w:rPr>
          <w:rFonts w:ascii="Times New Roman" w:hAnsi="Times New Roman" w:cs="Times New Roman"/>
          <w:i/>
        </w:rPr>
        <w:t>The</w:t>
      </w:r>
      <w:r w:rsidR="00327B53" w:rsidRPr="001F683A">
        <w:rPr>
          <w:rFonts w:ascii="Times New Roman" w:hAnsi="Times New Roman" w:cs="Times New Roman"/>
          <w:i/>
        </w:rPr>
        <w:t xml:space="preserve"> Houston Post </w:t>
      </w:r>
      <w:r w:rsidR="00327B53" w:rsidRPr="001F683A">
        <w:rPr>
          <w:rFonts w:ascii="Times New Roman" w:hAnsi="Times New Roman" w:cs="Times New Roman"/>
        </w:rPr>
        <w:t>deemed Senator Conally’s efforts “a noble beginning</w:t>
      </w:r>
      <w:r w:rsidR="00686C0F" w:rsidRPr="001F683A">
        <w:rPr>
          <w:rFonts w:ascii="Times New Roman" w:hAnsi="Times New Roman" w:cs="Times New Roman"/>
        </w:rPr>
        <w:t>.</w:t>
      </w:r>
      <w:r w:rsidR="00327B53" w:rsidRPr="001F683A">
        <w:rPr>
          <w:rFonts w:ascii="Times New Roman" w:hAnsi="Times New Roman" w:cs="Times New Roman"/>
        </w:rPr>
        <w:t>”</w:t>
      </w:r>
      <w:r w:rsidR="00AE5A98" w:rsidRPr="001F683A">
        <w:rPr>
          <w:rStyle w:val="FootnoteReference"/>
          <w:rFonts w:ascii="Times New Roman" w:hAnsi="Times New Roman" w:cs="Times New Roman"/>
        </w:rPr>
        <w:footnoteReference w:id="16"/>
      </w:r>
      <w:r w:rsidR="00327B53" w:rsidRPr="001F683A">
        <w:rPr>
          <w:rFonts w:ascii="Times New Roman" w:hAnsi="Times New Roman" w:cs="Times New Roman"/>
        </w:rPr>
        <w:t xml:space="preserve"> </w:t>
      </w:r>
      <w:r w:rsidR="00497734" w:rsidRPr="001F683A">
        <w:rPr>
          <w:rFonts w:ascii="Times New Roman" w:hAnsi="Times New Roman" w:cs="Times New Roman"/>
        </w:rPr>
        <w:t xml:space="preserve">Overall, it seems, the </w:t>
      </w:r>
      <w:r w:rsidR="00D31F82" w:rsidRPr="001F683A">
        <w:rPr>
          <w:rFonts w:ascii="Times New Roman" w:hAnsi="Times New Roman" w:cs="Times New Roman"/>
        </w:rPr>
        <w:t>s</w:t>
      </w:r>
      <w:r w:rsidRPr="001F683A">
        <w:rPr>
          <w:rFonts w:ascii="Times New Roman" w:hAnsi="Times New Roman" w:cs="Times New Roman"/>
        </w:rPr>
        <w:t>outhern press maintained a positive opinion of the emerging U</w:t>
      </w:r>
      <w:r w:rsidR="006E520C" w:rsidRPr="001F683A">
        <w:rPr>
          <w:rFonts w:ascii="Times New Roman" w:hAnsi="Times New Roman" w:cs="Times New Roman"/>
        </w:rPr>
        <w:t>nited Nations</w:t>
      </w:r>
      <w:r w:rsidRPr="001F683A">
        <w:rPr>
          <w:rFonts w:ascii="Times New Roman" w:hAnsi="Times New Roman" w:cs="Times New Roman"/>
        </w:rPr>
        <w:t xml:space="preserve"> through</w:t>
      </w:r>
      <w:r w:rsidR="00497734" w:rsidRPr="001F683A">
        <w:rPr>
          <w:rFonts w:ascii="Times New Roman" w:hAnsi="Times New Roman" w:cs="Times New Roman"/>
        </w:rPr>
        <w:t>out</w:t>
      </w:r>
      <w:r w:rsidRPr="001F683A">
        <w:rPr>
          <w:rFonts w:ascii="Times New Roman" w:hAnsi="Times New Roman" w:cs="Times New Roman"/>
        </w:rPr>
        <w:t xml:space="preserve"> 1945</w:t>
      </w:r>
      <w:r w:rsidR="00C97C9A" w:rsidRPr="001F683A">
        <w:rPr>
          <w:rFonts w:ascii="Times New Roman" w:hAnsi="Times New Roman" w:cs="Times New Roman"/>
        </w:rPr>
        <w:t xml:space="preserve"> </w:t>
      </w:r>
      <w:r w:rsidR="00497734" w:rsidRPr="001F683A">
        <w:rPr>
          <w:rFonts w:ascii="Times New Roman" w:hAnsi="Times New Roman" w:cs="Times New Roman"/>
        </w:rPr>
        <w:t>and the late forties as a whole</w:t>
      </w:r>
      <w:r w:rsidR="005712E5" w:rsidRPr="001F683A">
        <w:rPr>
          <w:rFonts w:ascii="Times New Roman" w:hAnsi="Times New Roman" w:cs="Times New Roman"/>
        </w:rPr>
        <w:t>.</w:t>
      </w:r>
      <w:r w:rsidR="005712E5" w:rsidRPr="001F683A">
        <w:rPr>
          <w:rStyle w:val="FootnoteReference"/>
          <w:rFonts w:ascii="Times New Roman" w:hAnsi="Times New Roman" w:cs="Times New Roman"/>
        </w:rPr>
        <w:footnoteReference w:id="17"/>
      </w:r>
    </w:p>
    <w:p w14:paraId="279C2C22" w14:textId="42218F63" w:rsidR="004E7AD2" w:rsidRPr="001F683A" w:rsidRDefault="00474446" w:rsidP="005D4911">
      <w:pPr>
        <w:spacing w:line="480" w:lineRule="auto"/>
        <w:rPr>
          <w:rFonts w:ascii="Times New Roman" w:hAnsi="Times New Roman" w:cs="Times New Roman"/>
        </w:rPr>
      </w:pPr>
      <w:r w:rsidRPr="001F683A">
        <w:rPr>
          <w:rFonts w:ascii="Times New Roman" w:hAnsi="Times New Roman" w:cs="Times New Roman"/>
        </w:rPr>
        <w:tab/>
      </w:r>
      <w:r w:rsidR="0049455D" w:rsidRPr="001F683A">
        <w:rPr>
          <w:rFonts w:ascii="Times New Roman" w:hAnsi="Times New Roman" w:cs="Times New Roman"/>
        </w:rPr>
        <w:t>C</w:t>
      </w:r>
      <w:r w:rsidR="00F77A24" w:rsidRPr="001F683A">
        <w:rPr>
          <w:rFonts w:ascii="Times New Roman" w:hAnsi="Times New Roman" w:cs="Times New Roman"/>
        </w:rPr>
        <w:t xml:space="preserve">ontemporary </w:t>
      </w:r>
      <w:r w:rsidR="005A45AE" w:rsidRPr="001F683A">
        <w:rPr>
          <w:rFonts w:ascii="Times New Roman" w:hAnsi="Times New Roman" w:cs="Times New Roman"/>
        </w:rPr>
        <w:t>polling data</w:t>
      </w:r>
      <w:r w:rsidR="0049455D" w:rsidRPr="001F683A">
        <w:rPr>
          <w:rFonts w:ascii="Times New Roman" w:hAnsi="Times New Roman" w:cs="Times New Roman"/>
        </w:rPr>
        <w:t xml:space="preserve"> also</w:t>
      </w:r>
      <w:r w:rsidR="005A45AE" w:rsidRPr="001F683A">
        <w:rPr>
          <w:rFonts w:ascii="Times New Roman" w:hAnsi="Times New Roman" w:cs="Times New Roman"/>
        </w:rPr>
        <w:t xml:space="preserve"> reveal that </w:t>
      </w:r>
      <w:r w:rsidR="009A65AF" w:rsidRPr="001F683A">
        <w:rPr>
          <w:rFonts w:ascii="Times New Roman" w:hAnsi="Times New Roman" w:cs="Times New Roman"/>
        </w:rPr>
        <w:t>s</w:t>
      </w:r>
      <w:r w:rsidR="00513F51" w:rsidRPr="001F683A">
        <w:rPr>
          <w:rFonts w:ascii="Times New Roman" w:hAnsi="Times New Roman" w:cs="Times New Roman"/>
        </w:rPr>
        <w:t>outhern public opinion of the U</w:t>
      </w:r>
      <w:r w:rsidR="006E520C" w:rsidRPr="001F683A">
        <w:rPr>
          <w:rFonts w:ascii="Times New Roman" w:hAnsi="Times New Roman" w:cs="Times New Roman"/>
        </w:rPr>
        <w:t xml:space="preserve">nited Nations </w:t>
      </w:r>
      <w:r w:rsidR="006A2D86" w:rsidRPr="001F683A">
        <w:rPr>
          <w:rFonts w:ascii="Times New Roman" w:hAnsi="Times New Roman" w:cs="Times New Roman"/>
        </w:rPr>
        <w:t>remained</w:t>
      </w:r>
      <w:r w:rsidR="00A04175" w:rsidRPr="001F683A">
        <w:rPr>
          <w:rFonts w:ascii="Times New Roman" w:hAnsi="Times New Roman" w:cs="Times New Roman"/>
        </w:rPr>
        <w:t xml:space="preserve"> </w:t>
      </w:r>
      <w:r w:rsidR="001566CE" w:rsidRPr="001F683A">
        <w:rPr>
          <w:rFonts w:ascii="Times New Roman" w:hAnsi="Times New Roman" w:cs="Times New Roman"/>
        </w:rPr>
        <w:t>equal to, if not</w:t>
      </w:r>
      <w:r w:rsidR="00A04175" w:rsidRPr="001F683A">
        <w:rPr>
          <w:rFonts w:ascii="Times New Roman" w:hAnsi="Times New Roman" w:cs="Times New Roman"/>
        </w:rPr>
        <w:t xml:space="preserve"> s</w:t>
      </w:r>
      <w:r w:rsidR="005A45AE" w:rsidRPr="001F683A">
        <w:rPr>
          <w:rFonts w:ascii="Times New Roman" w:hAnsi="Times New Roman" w:cs="Times New Roman"/>
        </w:rPr>
        <w:t xml:space="preserve">lightly higher than, </w:t>
      </w:r>
      <w:r w:rsidR="0025221C" w:rsidRPr="001F683A">
        <w:rPr>
          <w:rFonts w:ascii="Times New Roman" w:hAnsi="Times New Roman" w:cs="Times New Roman"/>
        </w:rPr>
        <w:t>that of most</w:t>
      </w:r>
      <w:r w:rsidR="00A04175" w:rsidRPr="001F683A">
        <w:rPr>
          <w:rFonts w:ascii="Times New Roman" w:hAnsi="Times New Roman" w:cs="Times New Roman"/>
        </w:rPr>
        <w:t xml:space="preserve"> American</w:t>
      </w:r>
      <w:r w:rsidR="00513F51" w:rsidRPr="001F683A">
        <w:rPr>
          <w:rFonts w:ascii="Times New Roman" w:hAnsi="Times New Roman" w:cs="Times New Roman"/>
        </w:rPr>
        <w:t>s</w:t>
      </w:r>
      <w:r w:rsidR="0025221C" w:rsidRPr="001F683A">
        <w:rPr>
          <w:rFonts w:ascii="Times New Roman" w:hAnsi="Times New Roman" w:cs="Times New Roman"/>
        </w:rPr>
        <w:t xml:space="preserve"> through the late forties</w:t>
      </w:r>
      <w:r w:rsidR="00A04175" w:rsidRPr="001F683A">
        <w:rPr>
          <w:rFonts w:ascii="Times New Roman" w:hAnsi="Times New Roman" w:cs="Times New Roman"/>
        </w:rPr>
        <w:t xml:space="preserve">.  </w:t>
      </w:r>
      <w:r w:rsidR="005A45AE" w:rsidRPr="001F683A">
        <w:rPr>
          <w:rFonts w:ascii="Times New Roman" w:hAnsi="Times New Roman" w:cs="Times New Roman"/>
        </w:rPr>
        <w:t>According</w:t>
      </w:r>
      <w:r w:rsidR="00834F0F" w:rsidRPr="001F683A">
        <w:rPr>
          <w:rFonts w:ascii="Times New Roman" w:hAnsi="Times New Roman" w:cs="Times New Roman"/>
        </w:rPr>
        <w:t xml:space="preserve"> to a poll taken in late 1946, 74 percent of Southerners</w:t>
      </w:r>
      <w:r w:rsidR="00A04175" w:rsidRPr="001F683A">
        <w:rPr>
          <w:rFonts w:ascii="Times New Roman" w:hAnsi="Times New Roman" w:cs="Times New Roman"/>
        </w:rPr>
        <w:t xml:space="preserve"> </w:t>
      </w:r>
      <w:r w:rsidR="00513F51" w:rsidRPr="001F683A">
        <w:rPr>
          <w:rFonts w:ascii="Times New Roman" w:hAnsi="Times New Roman" w:cs="Times New Roman"/>
        </w:rPr>
        <w:t>favored maintaining U.N. permanent headquarters i</w:t>
      </w:r>
      <w:r w:rsidR="005A45AE" w:rsidRPr="001F683A">
        <w:rPr>
          <w:rFonts w:ascii="Times New Roman" w:hAnsi="Times New Roman" w:cs="Times New Roman"/>
        </w:rPr>
        <w:t>n the United States, compared with</w:t>
      </w:r>
      <w:r w:rsidR="00513F51" w:rsidRPr="001F683A">
        <w:rPr>
          <w:rFonts w:ascii="Times New Roman" w:hAnsi="Times New Roman" w:cs="Times New Roman"/>
        </w:rPr>
        <w:t xml:space="preserve"> 72 percent of Northeasterners, 68 percent of Midwesterners, 65 percent of Plains States residents, 64 percent of those from the Rockies, and 76 percent of Far Westerners</w:t>
      </w:r>
      <w:r w:rsidR="005712E5" w:rsidRPr="001F683A">
        <w:rPr>
          <w:rFonts w:ascii="Times New Roman" w:hAnsi="Times New Roman" w:cs="Times New Roman"/>
        </w:rPr>
        <w:t>.</w:t>
      </w:r>
      <w:r w:rsidR="005712E5" w:rsidRPr="001F683A">
        <w:rPr>
          <w:rStyle w:val="FootnoteReference"/>
          <w:rFonts w:ascii="Times New Roman" w:hAnsi="Times New Roman" w:cs="Times New Roman"/>
        </w:rPr>
        <w:footnoteReference w:id="18"/>
      </w:r>
      <w:r w:rsidR="005712E5" w:rsidRPr="001F683A">
        <w:rPr>
          <w:rFonts w:ascii="Times New Roman" w:hAnsi="Times New Roman" w:cs="Times New Roman"/>
        </w:rPr>
        <w:t xml:space="preserve">  </w:t>
      </w:r>
      <w:r w:rsidR="00834F0F" w:rsidRPr="001F683A">
        <w:rPr>
          <w:rFonts w:ascii="Times New Roman" w:hAnsi="Times New Roman" w:cs="Times New Roman"/>
        </w:rPr>
        <w:t xml:space="preserve">Similarly, when U.N. officials began </w:t>
      </w:r>
      <w:r w:rsidR="005A45AE" w:rsidRPr="001F683A">
        <w:rPr>
          <w:rFonts w:ascii="Times New Roman" w:hAnsi="Times New Roman" w:cs="Times New Roman"/>
        </w:rPr>
        <w:t xml:space="preserve">to seriously consider relocation </w:t>
      </w:r>
      <w:r w:rsidR="00834F0F" w:rsidRPr="001F683A">
        <w:rPr>
          <w:rFonts w:ascii="Times New Roman" w:hAnsi="Times New Roman" w:cs="Times New Roman"/>
        </w:rPr>
        <w:t>to Europe in 1948, 68 percent of Southerners considered the potential move a “bad thing”, while only 57 percent of Northeasterners, 63 percent of Midwesterners, and 56 percent of Westerners shared a similar opinion.</w:t>
      </w:r>
      <w:r w:rsidR="005712E5" w:rsidRPr="001F683A">
        <w:rPr>
          <w:rStyle w:val="FootnoteReference"/>
          <w:rFonts w:ascii="Times New Roman" w:hAnsi="Times New Roman" w:cs="Times New Roman"/>
        </w:rPr>
        <w:footnoteReference w:id="19"/>
      </w:r>
      <w:r w:rsidR="00834F0F" w:rsidRPr="001F683A">
        <w:rPr>
          <w:rFonts w:ascii="Times New Roman" w:hAnsi="Times New Roman" w:cs="Times New Roman"/>
        </w:rPr>
        <w:t xml:space="preserve">  </w:t>
      </w:r>
      <w:r w:rsidR="0098706A" w:rsidRPr="001F683A">
        <w:rPr>
          <w:rFonts w:ascii="Times New Roman" w:hAnsi="Times New Roman" w:cs="Times New Roman"/>
        </w:rPr>
        <w:t>In April of that same year</w:t>
      </w:r>
      <w:r w:rsidR="00834F0F" w:rsidRPr="001F683A">
        <w:rPr>
          <w:rFonts w:ascii="Times New Roman" w:hAnsi="Times New Roman" w:cs="Times New Roman"/>
        </w:rPr>
        <w:t xml:space="preserve">, </w:t>
      </w:r>
      <w:r w:rsidR="0098706A" w:rsidRPr="001F683A">
        <w:rPr>
          <w:rFonts w:ascii="Times New Roman" w:hAnsi="Times New Roman" w:cs="Times New Roman"/>
        </w:rPr>
        <w:t>while less than half of Americans outside the South approved of sending U.S</w:t>
      </w:r>
      <w:r w:rsidR="000C5444" w:rsidRPr="001F683A">
        <w:rPr>
          <w:rFonts w:ascii="Times New Roman" w:hAnsi="Times New Roman" w:cs="Times New Roman"/>
        </w:rPr>
        <w:t>. troops to Palestine as part of a larger U.N. force</w:t>
      </w:r>
      <w:r w:rsidR="0098706A" w:rsidRPr="001F683A">
        <w:rPr>
          <w:rFonts w:ascii="Times New Roman" w:hAnsi="Times New Roman" w:cs="Times New Roman"/>
        </w:rPr>
        <w:t>, 57 percent of Southerners favored the idea.</w:t>
      </w:r>
      <w:r w:rsidR="00453C37" w:rsidRPr="001F683A">
        <w:rPr>
          <w:rStyle w:val="FootnoteReference"/>
          <w:rFonts w:ascii="Times New Roman" w:hAnsi="Times New Roman" w:cs="Times New Roman"/>
        </w:rPr>
        <w:footnoteReference w:id="20"/>
      </w:r>
      <w:r w:rsidR="0098706A" w:rsidRPr="001F683A">
        <w:rPr>
          <w:rFonts w:ascii="Times New Roman" w:hAnsi="Times New Roman" w:cs="Times New Roman"/>
        </w:rPr>
        <w:t xml:space="preserve"> </w:t>
      </w:r>
      <w:r w:rsidR="006B1843" w:rsidRPr="001F683A">
        <w:rPr>
          <w:rFonts w:ascii="Times New Roman" w:hAnsi="Times New Roman" w:cs="Times New Roman"/>
        </w:rPr>
        <w:t xml:space="preserve">Throughout the late forties, </w:t>
      </w:r>
      <w:r w:rsidR="00757A28" w:rsidRPr="001F683A">
        <w:rPr>
          <w:rFonts w:ascii="Times New Roman" w:hAnsi="Times New Roman" w:cs="Times New Roman"/>
        </w:rPr>
        <w:t xml:space="preserve">Southerners proved </w:t>
      </w:r>
      <w:r w:rsidR="00453C37" w:rsidRPr="001F683A">
        <w:rPr>
          <w:rFonts w:ascii="Times New Roman" w:hAnsi="Times New Roman" w:cs="Times New Roman"/>
        </w:rPr>
        <w:t>just as likely</w:t>
      </w:r>
      <w:r w:rsidR="00CB376E" w:rsidRPr="001F683A">
        <w:rPr>
          <w:rFonts w:ascii="Times New Roman" w:hAnsi="Times New Roman" w:cs="Times New Roman"/>
        </w:rPr>
        <w:t>,</w:t>
      </w:r>
      <w:r w:rsidR="00453C37" w:rsidRPr="001F683A">
        <w:rPr>
          <w:rFonts w:ascii="Times New Roman" w:hAnsi="Times New Roman" w:cs="Times New Roman"/>
        </w:rPr>
        <w:t xml:space="preserve"> and in some cases more likely</w:t>
      </w:r>
      <w:r w:rsidR="008C6684" w:rsidRPr="001F683A">
        <w:rPr>
          <w:rFonts w:ascii="Times New Roman" w:hAnsi="Times New Roman" w:cs="Times New Roman"/>
        </w:rPr>
        <w:t>,</w:t>
      </w:r>
      <w:r w:rsidR="00453C37" w:rsidRPr="001F683A">
        <w:rPr>
          <w:rFonts w:ascii="Times New Roman" w:hAnsi="Times New Roman" w:cs="Times New Roman"/>
        </w:rPr>
        <w:t xml:space="preserve"> than</w:t>
      </w:r>
      <w:r w:rsidR="00757A28" w:rsidRPr="001F683A">
        <w:rPr>
          <w:rFonts w:ascii="Times New Roman" w:hAnsi="Times New Roman" w:cs="Times New Roman"/>
        </w:rPr>
        <w:t xml:space="preserve"> other Americans to believe </w:t>
      </w:r>
      <w:r w:rsidR="00536D36" w:rsidRPr="001F683A">
        <w:rPr>
          <w:rFonts w:ascii="Times New Roman" w:hAnsi="Times New Roman" w:cs="Times New Roman"/>
        </w:rPr>
        <w:t>that</w:t>
      </w:r>
      <w:r w:rsidR="00757A28" w:rsidRPr="001F683A">
        <w:rPr>
          <w:rFonts w:ascii="Times New Roman" w:hAnsi="Times New Roman" w:cs="Times New Roman"/>
        </w:rPr>
        <w:t xml:space="preserve"> the U</w:t>
      </w:r>
      <w:r w:rsidR="006E520C" w:rsidRPr="001F683A">
        <w:rPr>
          <w:rFonts w:ascii="Times New Roman" w:hAnsi="Times New Roman" w:cs="Times New Roman"/>
        </w:rPr>
        <w:t>nited Nations</w:t>
      </w:r>
      <w:r w:rsidR="00536D36" w:rsidRPr="001F683A">
        <w:rPr>
          <w:rFonts w:ascii="Times New Roman" w:hAnsi="Times New Roman" w:cs="Times New Roman"/>
        </w:rPr>
        <w:t xml:space="preserve"> should be strengthened</w:t>
      </w:r>
      <w:r w:rsidR="00453C37" w:rsidRPr="001F683A">
        <w:rPr>
          <w:rFonts w:ascii="Times New Roman" w:hAnsi="Times New Roman" w:cs="Times New Roman"/>
        </w:rPr>
        <w:t xml:space="preserve">, </w:t>
      </w:r>
      <w:r w:rsidR="006B1843" w:rsidRPr="001F683A">
        <w:rPr>
          <w:rFonts w:ascii="Times New Roman" w:hAnsi="Times New Roman" w:cs="Times New Roman"/>
        </w:rPr>
        <w:t>that the United States should strive to make the U</w:t>
      </w:r>
      <w:r w:rsidR="006E520C" w:rsidRPr="001F683A">
        <w:rPr>
          <w:rFonts w:ascii="Times New Roman" w:hAnsi="Times New Roman" w:cs="Times New Roman"/>
        </w:rPr>
        <w:t>nited Nations</w:t>
      </w:r>
      <w:r w:rsidR="006B1843" w:rsidRPr="001F683A">
        <w:rPr>
          <w:rFonts w:ascii="Times New Roman" w:hAnsi="Times New Roman" w:cs="Times New Roman"/>
        </w:rPr>
        <w:t xml:space="preserve"> a success</w:t>
      </w:r>
      <w:r w:rsidR="00536D36" w:rsidRPr="001F683A">
        <w:rPr>
          <w:rFonts w:ascii="Times New Roman" w:hAnsi="Times New Roman" w:cs="Times New Roman"/>
        </w:rPr>
        <w:t xml:space="preserve">, and </w:t>
      </w:r>
      <w:r w:rsidR="005A45AE" w:rsidRPr="001F683A">
        <w:rPr>
          <w:rFonts w:ascii="Times New Roman" w:hAnsi="Times New Roman" w:cs="Times New Roman"/>
        </w:rPr>
        <w:t>that the U</w:t>
      </w:r>
      <w:r w:rsidR="006E520C" w:rsidRPr="001F683A">
        <w:rPr>
          <w:rFonts w:ascii="Times New Roman" w:hAnsi="Times New Roman" w:cs="Times New Roman"/>
        </w:rPr>
        <w:t>nited Nations</w:t>
      </w:r>
      <w:r w:rsidR="005A45AE" w:rsidRPr="001F683A">
        <w:rPr>
          <w:rFonts w:ascii="Times New Roman" w:hAnsi="Times New Roman" w:cs="Times New Roman"/>
        </w:rPr>
        <w:t xml:space="preserve">’ </w:t>
      </w:r>
      <w:r w:rsidR="000F560C" w:rsidRPr="001F683A">
        <w:rPr>
          <w:rFonts w:ascii="Times New Roman" w:hAnsi="Times New Roman" w:cs="Times New Roman"/>
        </w:rPr>
        <w:t>work on the world stage “thus far” had</w:t>
      </w:r>
      <w:r w:rsidR="000C5444" w:rsidRPr="001F683A">
        <w:rPr>
          <w:rFonts w:ascii="Times New Roman" w:hAnsi="Times New Roman" w:cs="Times New Roman"/>
        </w:rPr>
        <w:t xml:space="preserve"> proved</w:t>
      </w:r>
      <w:r w:rsidR="000F560C" w:rsidRPr="001F683A">
        <w:rPr>
          <w:rFonts w:ascii="Times New Roman" w:hAnsi="Times New Roman" w:cs="Times New Roman"/>
        </w:rPr>
        <w:t xml:space="preserve"> satisfactory</w:t>
      </w:r>
      <w:r w:rsidR="003D3376" w:rsidRPr="001F683A">
        <w:rPr>
          <w:rFonts w:ascii="Times New Roman" w:hAnsi="Times New Roman" w:cs="Times New Roman"/>
        </w:rPr>
        <w:t>.</w:t>
      </w:r>
      <w:r w:rsidR="003D3376" w:rsidRPr="001F683A">
        <w:rPr>
          <w:rStyle w:val="FootnoteReference"/>
          <w:rFonts w:ascii="Times New Roman" w:hAnsi="Times New Roman" w:cs="Times New Roman"/>
        </w:rPr>
        <w:footnoteReference w:id="21"/>
      </w:r>
    </w:p>
    <w:p w14:paraId="79B36A5F" w14:textId="3915FE99" w:rsidR="001D4357" w:rsidRPr="001F683A" w:rsidRDefault="004E7AD2" w:rsidP="005D4911">
      <w:pPr>
        <w:spacing w:line="480" w:lineRule="auto"/>
        <w:rPr>
          <w:rFonts w:ascii="Times New Roman" w:hAnsi="Times New Roman" w:cs="Times New Roman"/>
        </w:rPr>
      </w:pPr>
      <w:r w:rsidRPr="001F683A">
        <w:rPr>
          <w:rFonts w:ascii="Times New Roman" w:hAnsi="Times New Roman" w:cs="Times New Roman"/>
        </w:rPr>
        <w:tab/>
      </w:r>
      <w:r w:rsidR="005A3C68" w:rsidRPr="001F683A">
        <w:rPr>
          <w:rFonts w:ascii="Times New Roman" w:hAnsi="Times New Roman" w:cs="Times New Roman"/>
        </w:rPr>
        <w:t xml:space="preserve">Regional polling differences prove even more striking </w:t>
      </w:r>
      <w:r w:rsidR="004823C3" w:rsidRPr="001F683A">
        <w:rPr>
          <w:rFonts w:ascii="Times New Roman" w:hAnsi="Times New Roman" w:cs="Times New Roman"/>
        </w:rPr>
        <w:t xml:space="preserve">when we discount </w:t>
      </w:r>
      <w:r w:rsidR="005A3C68" w:rsidRPr="001F683A">
        <w:rPr>
          <w:rFonts w:ascii="Times New Roman" w:hAnsi="Times New Roman" w:cs="Times New Roman"/>
        </w:rPr>
        <w:t xml:space="preserve">those who registered “no opinion” or “undecided” from the equation. </w:t>
      </w:r>
      <w:r w:rsidRPr="001F683A">
        <w:rPr>
          <w:rFonts w:ascii="Times New Roman" w:hAnsi="Times New Roman" w:cs="Times New Roman"/>
        </w:rPr>
        <w:t xml:space="preserve"> </w:t>
      </w:r>
      <w:r w:rsidR="00266EB4" w:rsidRPr="001F683A">
        <w:rPr>
          <w:rFonts w:ascii="Times New Roman" w:hAnsi="Times New Roman" w:cs="Times New Roman"/>
        </w:rPr>
        <w:t>For example, while 69 percent of both Southerners and Northeasterners judged the U</w:t>
      </w:r>
      <w:r w:rsidR="00066D32" w:rsidRPr="001F683A">
        <w:rPr>
          <w:rFonts w:ascii="Times New Roman" w:hAnsi="Times New Roman" w:cs="Times New Roman"/>
        </w:rPr>
        <w:t>nited Nations</w:t>
      </w:r>
      <w:r w:rsidR="00266EB4" w:rsidRPr="001F683A">
        <w:rPr>
          <w:rFonts w:ascii="Times New Roman" w:hAnsi="Times New Roman" w:cs="Times New Roman"/>
        </w:rPr>
        <w:t xml:space="preserve"> to have done a “good”</w:t>
      </w:r>
      <w:r w:rsidR="00015360" w:rsidRPr="001F683A">
        <w:rPr>
          <w:rFonts w:ascii="Times New Roman" w:hAnsi="Times New Roman" w:cs="Times New Roman"/>
        </w:rPr>
        <w:t xml:space="preserve"> or “fair job” in May of 1946,</w:t>
      </w:r>
      <w:r w:rsidR="00686C0F" w:rsidRPr="001F683A">
        <w:rPr>
          <w:rStyle w:val="FootnoteReference"/>
          <w:rFonts w:ascii="Times New Roman" w:hAnsi="Times New Roman" w:cs="Times New Roman"/>
        </w:rPr>
        <w:footnoteReference w:id="22"/>
      </w:r>
      <w:r w:rsidR="00015360" w:rsidRPr="001F683A">
        <w:rPr>
          <w:rFonts w:ascii="Times New Roman" w:hAnsi="Times New Roman" w:cs="Times New Roman"/>
        </w:rPr>
        <w:t xml:space="preserve"> 8</w:t>
      </w:r>
      <w:r w:rsidR="00266EB4" w:rsidRPr="001F683A">
        <w:rPr>
          <w:rFonts w:ascii="Times New Roman" w:hAnsi="Times New Roman" w:cs="Times New Roman"/>
        </w:rPr>
        <w:t xml:space="preserve">7 percent of Southerners </w:t>
      </w:r>
      <w:r w:rsidR="00015360" w:rsidRPr="001F683A">
        <w:rPr>
          <w:rFonts w:ascii="Times New Roman" w:hAnsi="Times New Roman" w:cs="Times New Roman"/>
        </w:rPr>
        <w:t xml:space="preserve">who </w:t>
      </w:r>
      <w:r w:rsidR="005A3C68" w:rsidRPr="001F683A">
        <w:rPr>
          <w:rFonts w:ascii="Times New Roman" w:hAnsi="Times New Roman" w:cs="Times New Roman"/>
        </w:rPr>
        <w:t xml:space="preserve">had a clear </w:t>
      </w:r>
      <w:r w:rsidR="00015360" w:rsidRPr="001F683A">
        <w:rPr>
          <w:rFonts w:ascii="Times New Roman" w:hAnsi="Times New Roman" w:cs="Times New Roman"/>
        </w:rPr>
        <w:t>an opinion thought favorably of the U</w:t>
      </w:r>
      <w:r w:rsidR="00066D32" w:rsidRPr="001F683A">
        <w:rPr>
          <w:rFonts w:ascii="Times New Roman" w:hAnsi="Times New Roman" w:cs="Times New Roman"/>
        </w:rPr>
        <w:t>nited Nations’</w:t>
      </w:r>
      <w:r w:rsidR="00015360" w:rsidRPr="001F683A">
        <w:rPr>
          <w:rFonts w:ascii="Times New Roman" w:hAnsi="Times New Roman" w:cs="Times New Roman"/>
        </w:rPr>
        <w:t xml:space="preserve"> work, compared wit</w:t>
      </w:r>
      <w:r w:rsidR="00CB376E" w:rsidRPr="001F683A">
        <w:rPr>
          <w:rFonts w:ascii="Times New Roman" w:hAnsi="Times New Roman" w:cs="Times New Roman"/>
        </w:rPr>
        <w:t>h just 75 percent of Northeasterners</w:t>
      </w:r>
      <w:r w:rsidR="00015360" w:rsidRPr="001F683A">
        <w:rPr>
          <w:rFonts w:ascii="Times New Roman" w:hAnsi="Times New Roman" w:cs="Times New Roman"/>
        </w:rPr>
        <w:t xml:space="preserve"> who held a</w:t>
      </w:r>
      <w:r w:rsidR="002406F3" w:rsidRPr="001F683A">
        <w:rPr>
          <w:rFonts w:ascii="Times New Roman" w:hAnsi="Times New Roman" w:cs="Times New Roman"/>
        </w:rPr>
        <w:t xml:space="preserve"> given</w:t>
      </w:r>
      <w:r w:rsidR="00015360" w:rsidRPr="001F683A">
        <w:rPr>
          <w:rFonts w:ascii="Times New Roman" w:hAnsi="Times New Roman" w:cs="Times New Roman"/>
        </w:rPr>
        <w:t xml:space="preserve"> view.</w:t>
      </w:r>
      <w:r w:rsidR="00066D32" w:rsidRPr="001F683A">
        <w:rPr>
          <w:rFonts w:ascii="Times New Roman" w:hAnsi="Times New Roman" w:cs="Times New Roman"/>
        </w:rPr>
        <w:t xml:space="preserve"> </w:t>
      </w:r>
      <w:r w:rsidR="002406F3" w:rsidRPr="001F683A">
        <w:rPr>
          <w:rFonts w:ascii="Times New Roman" w:hAnsi="Times New Roman" w:cs="Times New Roman"/>
        </w:rPr>
        <w:t xml:space="preserve"> Overall, </w:t>
      </w:r>
      <w:r w:rsidR="00D31F82" w:rsidRPr="001F683A">
        <w:rPr>
          <w:rFonts w:ascii="Times New Roman" w:hAnsi="Times New Roman" w:cs="Times New Roman"/>
        </w:rPr>
        <w:t>s</w:t>
      </w:r>
      <w:r w:rsidR="002406F3" w:rsidRPr="001F683A">
        <w:rPr>
          <w:rFonts w:ascii="Times New Roman" w:hAnsi="Times New Roman" w:cs="Times New Roman"/>
        </w:rPr>
        <w:t>outhern public opinion in the late forties ap</w:t>
      </w:r>
      <w:r w:rsidR="00F32F1A" w:rsidRPr="001F683A">
        <w:rPr>
          <w:rFonts w:ascii="Times New Roman" w:hAnsi="Times New Roman" w:cs="Times New Roman"/>
        </w:rPr>
        <w:t>pears to have been</w:t>
      </w:r>
      <w:r w:rsidR="002406F3" w:rsidRPr="001F683A">
        <w:rPr>
          <w:rFonts w:ascii="Times New Roman" w:hAnsi="Times New Roman" w:cs="Times New Roman"/>
        </w:rPr>
        <w:t xml:space="preserve"> </w:t>
      </w:r>
      <w:r w:rsidR="00F32F1A" w:rsidRPr="001F683A">
        <w:rPr>
          <w:rFonts w:ascii="Times New Roman" w:hAnsi="Times New Roman" w:cs="Times New Roman"/>
        </w:rPr>
        <w:t>slightly more favorable to the U.N. than public sentim</w:t>
      </w:r>
      <w:r w:rsidR="000C5444" w:rsidRPr="001F683A">
        <w:rPr>
          <w:rFonts w:ascii="Times New Roman" w:hAnsi="Times New Roman" w:cs="Times New Roman"/>
        </w:rPr>
        <w:t>ent elsewhere</w:t>
      </w:r>
      <w:r w:rsidR="008C6684" w:rsidRPr="001F683A">
        <w:rPr>
          <w:rFonts w:ascii="Times New Roman" w:hAnsi="Times New Roman" w:cs="Times New Roman"/>
        </w:rPr>
        <w:t>.</w:t>
      </w:r>
    </w:p>
    <w:p w14:paraId="54E6E994" w14:textId="2691FB29" w:rsidR="00023E55" w:rsidRPr="001F683A" w:rsidRDefault="00023E55" w:rsidP="005D4911">
      <w:pPr>
        <w:spacing w:line="480" w:lineRule="auto"/>
        <w:rPr>
          <w:rFonts w:ascii="Times New Roman" w:hAnsi="Times New Roman" w:cs="Times New Roman"/>
        </w:rPr>
      </w:pPr>
      <w:r w:rsidRPr="001F683A">
        <w:rPr>
          <w:rFonts w:ascii="Times New Roman" w:hAnsi="Times New Roman" w:cs="Times New Roman"/>
        </w:rPr>
        <w:tab/>
        <w:t xml:space="preserve">Additionally, constituent letters to senators from this period </w:t>
      </w:r>
      <w:r w:rsidR="004823C3" w:rsidRPr="001F683A">
        <w:rPr>
          <w:rFonts w:ascii="Times New Roman" w:hAnsi="Times New Roman" w:cs="Times New Roman"/>
        </w:rPr>
        <w:t xml:space="preserve">further </w:t>
      </w:r>
      <w:r w:rsidRPr="001F683A">
        <w:rPr>
          <w:rFonts w:ascii="Times New Roman" w:hAnsi="Times New Roman" w:cs="Times New Roman"/>
        </w:rPr>
        <w:t>demonstrate Southerners</w:t>
      </w:r>
      <w:r w:rsidR="004823C3" w:rsidRPr="001F683A">
        <w:rPr>
          <w:rFonts w:ascii="Times New Roman" w:hAnsi="Times New Roman" w:cs="Times New Roman"/>
        </w:rPr>
        <w:t xml:space="preserve">’ </w:t>
      </w:r>
      <w:r w:rsidRPr="001F683A">
        <w:rPr>
          <w:rFonts w:ascii="Times New Roman" w:hAnsi="Times New Roman" w:cs="Times New Roman"/>
        </w:rPr>
        <w:t>generally positive views of the United Nations.  Among those collected by various Senate offices around this time, letters received by North Carolina Senator Clyde Roarke Hoey prove particularly instructive.</w:t>
      </w:r>
      <w:r w:rsidRPr="001F683A">
        <w:rPr>
          <w:rStyle w:val="FootnoteReference"/>
          <w:rFonts w:ascii="Times New Roman" w:hAnsi="Times New Roman" w:cs="Times New Roman"/>
        </w:rPr>
        <w:footnoteReference w:id="23"/>
      </w:r>
      <w:r w:rsidRPr="001F683A">
        <w:rPr>
          <w:rFonts w:ascii="Times New Roman" w:hAnsi="Times New Roman" w:cs="Times New Roman"/>
        </w:rPr>
        <w:t xml:space="preserve"> </w:t>
      </w:r>
      <w:r w:rsidR="00083A1D" w:rsidRPr="001F683A">
        <w:rPr>
          <w:rFonts w:ascii="Times New Roman" w:hAnsi="Times New Roman" w:cs="Times New Roman"/>
        </w:rPr>
        <w:t xml:space="preserve"> </w:t>
      </w:r>
      <w:r w:rsidRPr="001F683A">
        <w:rPr>
          <w:rFonts w:ascii="Times New Roman" w:hAnsi="Times New Roman" w:cs="Times New Roman"/>
        </w:rPr>
        <w:t>Beginning in July 1947, letters from across North Carolina arrived in concentrated bursts at the Senator’s Washington office and continued throughout the next three-and-a-half years.</w:t>
      </w:r>
      <w:r w:rsidRPr="001F683A">
        <w:rPr>
          <w:rFonts w:ascii="Times New Roman" w:hAnsi="Times New Roman" w:cs="Times New Roman"/>
          <w:b/>
        </w:rPr>
        <w:t xml:space="preserve">  </w:t>
      </w:r>
      <w:r w:rsidRPr="001F683A">
        <w:rPr>
          <w:rFonts w:ascii="Times New Roman" w:hAnsi="Times New Roman" w:cs="Times New Roman"/>
        </w:rPr>
        <w:t>Many letters came from churches, women’s clubs, youth groups, and other community organizations representing often hundreds of people.</w:t>
      </w:r>
      <w:r w:rsidRPr="001F683A">
        <w:rPr>
          <w:rStyle w:val="FootnoteReference"/>
          <w:rFonts w:ascii="Times New Roman" w:hAnsi="Times New Roman" w:cs="Times New Roman"/>
        </w:rPr>
        <w:footnoteReference w:id="24"/>
      </w:r>
      <w:r w:rsidRPr="001F683A">
        <w:rPr>
          <w:rFonts w:ascii="Times New Roman" w:hAnsi="Times New Roman" w:cs="Times New Roman"/>
        </w:rPr>
        <w:t xml:space="preserve"> A number of others came from distinguished public figures across North Carolina, including newspaper editors, university officials, and state senators.  Vir</w:t>
      </w:r>
      <w:r w:rsidR="000C5521" w:rsidRPr="001F683A">
        <w:rPr>
          <w:rFonts w:ascii="Times New Roman" w:hAnsi="Times New Roman" w:cs="Times New Roman"/>
        </w:rPr>
        <w:t>tually all of these letters</w:t>
      </w:r>
      <w:r w:rsidRPr="001F683A">
        <w:rPr>
          <w:rFonts w:ascii="Times New Roman" w:hAnsi="Times New Roman" w:cs="Times New Roman"/>
        </w:rPr>
        <w:t xml:space="preserve"> </w:t>
      </w:r>
      <w:r w:rsidR="000C5521" w:rsidRPr="001F683A">
        <w:rPr>
          <w:rFonts w:ascii="Times New Roman" w:hAnsi="Times New Roman" w:cs="Times New Roman"/>
        </w:rPr>
        <w:t>urged for the</w:t>
      </w:r>
      <w:r w:rsidRPr="001F683A">
        <w:rPr>
          <w:rFonts w:ascii="Times New Roman" w:hAnsi="Times New Roman" w:cs="Times New Roman"/>
        </w:rPr>
        <w:t xml:space="preserve"> expansion of the United Natio</w:t>
      </w:r>
      <w:r w:rsidR="000C5521" w:rsidRPr="001F683A">
        <w:rPr>
          <w:rFonts w:ascii="Times New Roman" w:hAnsi="Times New Roman" w:cs="Times New Roman"/>
        </w:rPr>
        <w:t xml:space="preserve">ns’ military authority </w:t>
      </w:r>
      <w:r w:rsidRPr="001F683A">
        <w:rPr>
          <w:rFonts w:ascii="Times New Roman" w:hAnsi="Times New Roman" w:cs="Times New Roman"/>
        </w:rPr>
        <w:t>to form the basis for what they termed “world federation.”  As the effort culminated in January 1950, Senator Hoey brought forth to the Senate a petition bearing the names of one hundred and fifty North Carolina public leaders in favor of world federation.  Signatories included many of the state’s leading bankers, business owners, university presidents, labor organizers, and local commanders of the American Legion.  Also listed were all members of the Governor’s Council of State and other prominent North Carolina politicians—including one “S. J. Ervin, Jr.” of the State Supreme Court.</w:t>
      </w:r>
      <w:r w:rsidRPr="001F683A">
        <w:rPr>
          <w:rStyle w:val="FootnoteReference"/>
          <w:rFonts w:ascii="Times New Roman" w:hAnsi="Times New Roman" w:cs="Times New Roman"/>
        </w:rPr>
        <w:footnoteReference w:id="25"/>
      </w:r>
      <w:r w:rsidRPr="001F683A">
        <w:rPr>
          <w:rFonts w:ascii="Times New Roman" w:hAnsi="Times New Roman" w:cs="Times New Roman"/>
        </w:rPr>
        <w:t xml:space="preserve">  Clearly, North Carolina activists and public leaders held the United Nations in high regard at this time.</w:t>
      </w:r>
    </w:p>
    <w:p w14:paraId="57CE8026" w14:textId="7501182A" w:rsidR="008134BE" w:rsidRPr="001F683A" w:rsidRDefault="008134BE" w:rsidP="005D4911">
      <w:pPr>
        <w:spacing w:line="480" w:lineRule="auto"/>
        <w:rPr>
          <w:rFonts w:ascii="Times New Roman" w:hAnsi="Times New Roman" w:cs="Times New Roman"/>
        </w:rPr>
      </w:pPr>
      <w:r w:rsidRPr="001F683A">
        <w:rPr>
          <w:rFonts w:ascii="Times New Roman" w:hAnsi="Times New Roman" w:cs="Times New Roman"/>
        </w:rPr>
        <w:tab/>
        <w:t xml:space="preserve">At the same time, however, Southerners appeared to harbor major misconceptions about the </w:t>
      </w:r>
      <w:r w:rsidR="000C5521" w:rsidRPr="001F683A">
        <w:rPr>
          <w:rFonts w:ascii="Times New Roman" w:hAnsi="Times New Roman" w:cs="Times New Roman"/>
        </w:rPr>
        <w:t xml:space="preserve">intended </w:t>
      </w:r>
      <w:r w:rsidRPr="001F683A">
        <w:rPr>
          <w:rFonts w:ascii="Times New Roman" w:hAnsi="Times New Roman" w:cs="Times New Roman"/>
        </w:rPr>
        <w:t>role of the United Nations in world affairs.</w:t>
      </w:r>
      <w:r w:rsidR="00066D32" w:rsidRPr="001F683A">
        <w:rPr>
          <w:rFonts w:ascii="Times New Roman" w:hAnsi="Times New Roman" w:cs="Times New Roman"/>
        </w:rPr>
        <w:t xml:space="preserve"> </w:t>
      </w:r>
      <w:r w:rsidRPr="001F683A">
        <w:rPr>
          <w:rFonts w:ascii="Times New Roman" w:hAnsi="Times New Roman" w:cs="Times New Roman"/>
        </w:rPr>
        <w:t xml:space="preserve"> In particular, most Southerners conceived of the U</w:t>
      </w:r>
      <w:r w:rsidR="00520E70" w:rsidRPr="001F683A">
        <w:rPr>
          <w:rFonts w:ascii="Times New Roman" w:hAnsi="Times New Roman" w:cs="Times New Roman"/>
        </w:rPr>
        <w:t>nited Nations</w:t>
      </w:r>
      <w:r w:rsidRPr="001F683A">
        <w:rPr>
          <w:rFonts w:ascii="Times New Roman" w:hAnsi="Times New Roman" w:cs="Times New Roman"/>
        </w:rPr>
        <w:t xml:space="preserve"> exclusively </w:t>
      </w:r>
      <w:r w:rsidR="008C6684" w:rsidRPr="001F683A">
        <w:rPr>
          <w:rFonts w:ascii="Times New Roman" w:hAnsi="Times New Roman" w:cs="Times New Roman"/>
        </w:rPr>
        <w:t xml:space="preserve">as </w:t>
      </w:r>
      <w:r w:rsidR="00066D32" w:rsidRPr="001F683A">
        <w:rPr>
          <w:rFonts w:ascii="Times New Roman" w:hAnsi="Times New Roman" w:cs="Times New Roman"/>
        </w:rPr>
        <w:t>a militarily-focused,</w:t>
      </w:r>
      <w:r w:rsidR="008C6684" w:rsidRPr="001F683A">
        <w:rPr>
          <w:rFonts w:ascii="Times New Roman" w:hAnsi="Times New Roman" w:cs="Times New Roman"/>
        </w:rPr>
        <w:t xml:space="preserve"> </w:t>
      </w:r>
      <w:r w:rsidRPr="001F683A">
        <w:rPr>
          <w:rFonts w:ascii="Times New Roman" w:hAnsi="Times New Roman" w:cs="Times New Roman"/>
        </w:rPr>
        <w:t>peacekeeping organization.</w:t>
      </w:r>
      <w:r w:rsidR="006A2D86" w:rsidRPr="001F683A">
        <w:rPr>
          <w:rFonts w:ascii="Times New Roman" w:hAnsi="Times New Roman" w:cs="Times New Roman"/>
        </w:rPr>
        <w:t xml:space="preserve">  </w:t>
      </w:r>
      <w:r w:rsidRPr="001F683A">
        <w:rPr>
          <w:rFonts w:ascii="Times New Roman" w:hAnsi="Times New Roman" w:cs="Times New Roman"/>
        </w:rPr>
        <w:t>Throughout multiple surveys of Southern opinion at mid-century, between 55 and 80 percent of Southerners listed preservation of peace as the U</w:t>
      </w:r>
      <w:r w:rsidR="00066D32" w:rsidRPr="001F683A">
        <w:rPr>
          <w:rFonts w:ascii="Times New Roman" w:hAnsi="Times New Roman" w:cs="Times New Roman"/>
        </w:rPr>
        <w:t>nited Nations</w:t>
      </w:r>
      <w:r w:rsidRPr="001F683A">
        <w:rPr>
          <w:rFonts w:ascii="Times New Roman" w:hAnsi="Times New Roman" w:cs="Times New Roman"/>
        </w:rPr>
        <w:t>’ central objective, while less than one fifth of those polled ascribed any other objective to the organization.</w:t>
      </w:r>
      <w:r w:rsidR="00424AF3" w:rsidRPr="001F683A">
        <w:rPr>
          <w:rStyle w:val="FootnoteReference"/>
          <w:rFonts w:ascii="Times New Roman" w:hAnsi="Times New Roman" w:cs="Times New Roman"/>
        </w:rPr>
        <w:footnoteReference w:id="26"/>
      </w:r>
      <w:r w:rsidRPr="001F683A">
        <w:rPr>
          <w:rFonts w:ascii="Times New Roman" w:hAnsi="Times New Roman" w:cs="Times New Roman"/>
        </w:rPr>
        <w:t xml:space="preserve">  Many in the </w:t>
      </w:r>
      <w:r w:rsidR="00D31F82" w:rsidRPr="001F683A">
        <w:rPr>
          <w:rFonts w:ascii="Times New Roman" w:hAnsi="Times New Roman" w:cs="Times New Roman"/>
        </w:rPr>
        <w:t>s</w:t>
      </w:r>
      <w:r w:rsidRPr="001F683A">
        <w:rPr>
          <w:rFonts w:ascii="Times New Roman" w:hAnsi="Times New Roman" w:cs="Times New Roman"/>
        </w:rPr>
        <w:t xml:space="preserve">outhern press reflected this misconception in articles </w:t>
      </w:r>
      <w:r w:rsidR="00D169A7" w:rsidRPr="001F683A">
        <w:rPr>
          <w:rFonts w:ascii="Times New Roman" w:hAnsi="Times New Roman" w:cs="Times New Roman"/>
        </w:rPr>
        <w:t>and editorials, as well.  As it happened</w:t>
      </w:r>
      <w:r w:rsidRPr="001F683A">
        <w:rPr>
          <w:rFonts w:ascii="Times New Roman" w:hAnsi="Times New Roman" w:cs="Times New Roman"/>
        </w:rPr>
        <w:t xml:space="preserve">, in the lead up to Senate ratification for the U.N. Charter in 1945, several </w:t>
      </w:r>
      <w:r w:rsidR="00D31F82" w:rsidRPr="001F683A">
        <w:rPr>
          <w:rFonts w:ascii="Times New Roman" w:hAnsi="Times New Roman" w:cs="Times New Roman"/>
        </w:rPr>
        <w:t>s</w:t>
      </w:r>
      <w:r w:rsidRPr="001F683A">
        <w:rPr>
          <w:rFonts w:ascii="Times New Roman" w:hAnsi="Times New Roman" w:cs="Times New Roman"/>
        </w:rPr>
        <w:t xml:space="preserve">outhern newspapers quite tellingly heralded the creation of a “World Security Charter,” including major publications like </w:t>
      </w:r>
      <w:r w:rsidRPr="001F683A">
        <w:rPr>
          <w:rFonts w:ascii="Times New Roman" w:hAnsi="Times New Roman" w:cs="Times New Roman"/>
          <w:i/>
        </w:rPr>
        <w:t>The Atlanta Constitution</w:t>
      </w:r>
      <w:r w:rsidRPr="001F683A">
        <w:rPr>
          <w:rFonts w:ascii="Times New Roman" w:hAnsi="Times New Roman" w:cs="Times New Roman"/>
        </w:rPr>
        <w:t>.</w:t>
      </w:r>
      <w:r w:rsidR="00AE5A98" w:rsidRPr="001F683A">
        <w:rPr>
          <w:rStyle w:val="FootnoteReference"/>
          <w:rFonts w:ascii="Times New Roman" w:hAnsi="Times New Roman" w:cs="Times New Roman"/>
        </w:rPr>
        <w:footnoteReference w:id="27"/>
      </w:r>
    </w:p>
    <w:p w14:paraId="4A680E91" w14:textId="12AF7222" w:rsidR="00A22E27" w:rsidRPr="001F683A" w:rsidRDefault="008134BE" w:rsidP="005D4911">
      <w:pPr>
        <w:spacing w:line="480" w:lineRule="auto"/>
        <w:rPr>
          <w:rFonts w:ascii="Times New Roman" w:hAnsi="Times New Roman" w:cs="Times New Roman"/>
        </w:rPr>
      </w:pPr>
      <w:r w:rsidRPr="001F683A">
        <w:rPr>
          <w:rFonts w:ascii="Times New Roman" w:hAnsi="Times New Roman" w:cs="Times New Roman"/>
        </w:rPr>
        <w:tab/>
      </w:r>
      <w:r w:rsidR="00E853E8" w:rsidRPr="001F683A">
        <w:rPr>
          <w:rFonts w:ascii="Times New Roman" w:hAnsi="Times New Roman" w:cs="Times New Roman"/>
        </w:rPr>
        <w:t xml:space="preserve">Indeed, based on constituent correspondence </w:t>
      </w:r>
      <w:r w:rsidR="00805120" w:rsidRPr="001F683A">
        <w:rPr>
          <w:rFonts w:ascii="Times New Roman" w:hAnsi="Times New Roman" w:cs="Times New Roman"/>
        </w:rPr>
        <w:t>from at least one state,</w:t>
      </w:r>
      <w:r w:rsidRPr="001F683A">
        <w:rPr>
          <w:rFonts w:ascii="Times New Roman" w:hAnsi="Times New Roman" w:cs="Times New Roman"/>
        </w:rPr>
        <w:t xml:space="preserve"> </w:t>
      </w:r>
      <w:r w:rsidR="00E853E8" w:rsidRPr="001F683A">
        <w:rPr>
          <w:rFonts w:ascii="Times New Roman" w:hAnsi="Times New Roman" w:cs="Times New Roman"/>
        </w:rPr>
        <w:t>Southern popular support for the</w:t>
      </w:r>
      <w:r w:rsidR="00C536E9" w:rsidRPr="001F683A">
        <w:rPr>
          <w:rFonts w:ascii="Times New Roman" w:hAnsi="Times New Roman" w:cs="Times New Roman"/>
        </w:rPr>
        <w:t xml:space="preserve"> U</w:t>
      </w:r>
      <w:r w:rsidR="00066D32" w:rsidRPr="001F683A">
        <w:rPr>
          <w:rFonts w:ascii="Times New Roman" w:hAnsi="Times New Roman" w:cs="Times New Roman"/>
        </w:rPr>
        <w:t>nited Nations</w:t>
      </w:r>
      <w:r w:rsidR="00C536E9" w:rsidRPr="001F683A">
        <w:rPr>
          <w:rFonts w:ascii="Times New Roman" w:hAnsi="Times New Roman" w:cs="Times New Roman"/>
        </w:rPr>
        <w:t xml:space="preserve"> was often explicitly founded</w:t>
      </w:r>
      <w:r w:rsidR="006A2D86" w:rsidRPr="001F683A">
        <w:rPr>
          <w:rFonts w:ascii="Times New Roman" w:hAnsi="Times New Roman" w:cs="Times New Roman"/>
        </w:rPr>
        <w:t xml:space="preserve"> upon this as</w:t>
      </w:r>
      <w:r w:rsidR="00B1466B" w:rsidRPr="001F683A">
        <w:rPr>
          <w:rFonts w:ascii="Times New Roman" w:hAnsi="Times New Roman" w:cs="Times New Roman"/>
        </w:rPr>
        <w:t>sumption.</w:t>
      </w:r>
      <w:r w:rsidR="00805120" w:rsidRPr="001F683A">
        <w:rPr>
          <w:rFonts w:ascii="Times New Roman" w:hAnsi="Times New Roman" w:cs="Times New Roman"/>
        </w:rPr>
        <w:t xml:space="preserve"> V</w:t>
      </w:r>
      <w:r w:rsidR="008F3488" w:rsidRPr="001F683A">
        <w:rPr>
          <w:rFonts w:ascii="Times New Roman" w:hAnsi="Times New Roman" w:cs="Times New Roman"/>
        </w:rPr>
        <w:t>irtually all</w:t>
      </w:r>
      <w:r w:rsidR="00DB06E3" w:rsidRPr="001F683A">
        <w:rPr>
          <w:rFonts w:ascii="Times New Roman" w:hAnsi="Times New Roman" w:cs="Times New Roman"/>
        </w:rPr>
        <w:t xml:space="preserve"> </w:t>
      </w:r>
      <w:r w:rsidR="009C52D3" w:rsidRPr="001F683A">
        <w:rPr>
          <w:rFonts w:ascii="Times New Roman" w:hAnsi="Times New Roman" w:cs="Times New Roman"/>
        </w:rPr>
        <w:t xml:space="preserve">pro-U.N. </w:t>
      </w:r>
      <w:r w:rsidR="00DB06E3" w:rsidRPr="001F683A">
        <w:rPr>
          <w:rFonts w:ascii="Times New Roman" w:hAnsi="Times New Roman" w:cs="Times New Roman"/>
        </w:rPr>
        <w:t xml:space="preserve">letters received by </w:t>
      </w:r>
      <w:r w:rsidR="009C52D3" w:rsidRPr="001F683A">
        <w:rPr>
          <w:rFonts w:ascii="Times New Roman" w:hAnsi="Times New Roman" w:cs="Times New Roman"/>
        </w:rPr>
        <w:t>Senator Hoey</w:t>
      </w:r>
      <w:r w:rsidR="00023E55" w:rsidRPr="001F683A">
        <w:rPr>
          <w:rFonts w:ascii="Times New Roman" w:hAnsi="Times New Roman" w:cs="Times New Roman"/>
        </w:rPr>
        <w:t>’s office</w:t>
      </w:r>
      <w:r w:rsidR="00DB06E3" w:rsidRPr="001F683A">
        <w:rPr>
          <w:rFonts w:ascii="Times New Roman" w:hAnsi="Times New Roman" w:cs="Times New Roman"/>
        </w:rPr>
        <w:t xml:space="preserve"> </w:t>
      </w:r>
      <w:r w:rsidR="000C5521" w:rsidRPr="001F683A">
        <w:rPr>
          <w:rFonts w:ascii="Times New Roman" w:hAnsi="Times New Roman" w:cs="Times New Roman"/>
        </w:rPr>
        <w:t>referred solely</w:t>
      </w:r>
      <w:r w:rsidR="00DB06E3" w:rsidRPr="001F683A">
        <w:rPr>
          <w:rFonts w:ascii="Times New Roman" w:hAnsi="Times New Roman" w:cs="Times New Roman"/>
        </w:rPr>
        <w:t xml:space="preserve"> to the </w:t>
      </w:r>
      <w:r w:rsidR="00A22E27" w:rsidRPr="001F683A">
        <w:rPr>
          <w:rFonts w:ascii="Times New Roman" w:hAnsi="Times New Roman" w:cs="Times New Roman"/>
        </w:rPr>
        <w:t>organization</w:t>
      </w:r>
      <w:r w:rsidR="00FE2E40" w:rsidRPr="001F683A">
        <w:rPr>
          <w:rFonts w:ascii="Times New Roman" w:hAnsi="Times New Roman" w:cs="Times New Roman"/>
        </w:rPr>
        <w:t>’</w:t>
      </w:r>
      <w:r w:rsidR="00A22E27" w:rsidRPr="001F683A">
        <w:rPr>
          <w:rFonts w:ascii="Times New Roman" w:hAnsi="Times New Roman" w:cs="Times New Roman"/>
        </w:rPr>
        <w:t>s</w:t>
      </w:r>
      <w:r w:rsidR="00DB06E3" w:rsidRPr="001F683A">
        <w:rPr>
          <w:rFonts w:ascii="Times New Roman" w:hAnsi="Times New Roman" w:cs="Times New Roman"/>
        </w:rPr>
        <w:t xml:space="preserve"> peacekeeping </w:t>
      </w:r>
      <w:r w:rsidR="008B487C" w:rsidRPr="001F683A">
        <w:rPr>
          <w:rFonts w:ascii="Times New Roman" w:hAnsi="Times New Roman" w:cs="Times New Roman"/>
        </w:rPr>
        <w:t>responsibilities</w:t>
      </w:r>
      <w:r w:rsidR="00FE0D34" w:rsidRPr="001F683A">
        <w:rPr>
          <w:rFonts w:ascii="Times New Roman" w:hAnsi="Times New Roman" w:cs="Times New Roman"/>
        </w:rPr>
        <w:t>.</w:t>
      </w:r>
      <w:r w:rsidR="00DB06E3" w:rsidRPr="001F683A">
        <w:rPr>
          <w:rFonts w:ascii="Times New Roman" w:hAnsi="Times New Roman" w:cs="Times New Roman"/>
        </w:rPr>
        <w:t xml:space="preserve">  </w:t>
      </w:r>
      <w:r w:rsidR="00156D5D" w:rsidRPr="001F683A">
        <w:rPr>
          <w:rFonts w:ascii="Times New Roman" w:hAnsi="Times New Roman" w:cs="Times New Roman"/>
        </w:rPr>
        <w:t xml:space="preserve">“There is strong sentiment in NC for [strengthening the United Nations] as the only means of averting war,” Clarence Walton Johnson of Asheville </w:t>
      </w:r>
      <w:r w:rsidR="00056217" w:rsidRPr="001F683A">
        <w:rPr>
          <w:rFonts w:ascii="Times New Roman" w:hAnsi="Times New Roman" w:cs="Times New Roman"/>
        </w:rPr>
        <w:t xml:space="preserve">wrote in </w:t>
      </w:r>
      <w:r w:rsidR="00156D5D" w:rsidRPr="001F683A">
        <w:rPr>
          <w:rFonts w:ascii="Times New Roman" w:hAnsi="Times New Roman" w:cs="Times New Roman"/>
        </w:rPr>
        <w:t>July 1947.</w:t>
      </w:r>
      <w:r w:rsidR="00E15A0A" w:rsidRPr="001F683A">
        <w:rPr>
          <w:rStyle w:val="FootnoteReference"/>
          <w:rFonts w:ascii="Times New Roman" w:hAnsi="Times New Roman" w:cs="Times New Roman"/>
        </w:rPr>
        <w:footnoteReference w:id="28"/>
      </w:r>
      <w:r w:rsidR="00156D5D" w:rsidRPr="001F683A">
        <w:rPr>
          <w:rFonts w:ascii="Times New Roman" w:hAnsi="Times New Roman" w:cs="Times New Roman"/>
        </w:rPr>
        <w:t xml:space="preserve"> </w:t>
      </w:r>
      <w:r w:rsidR="000E1371" w:rsidRPr="001F683A">
        <w:rPr>
          <w:rFonts w:ascii="Times New Roman" w:hAnsi="Times New Roman" w:cs="Times New Roman"/>
        </w:rPr>
        <w:t>Phrases like “to prevent war” and “to maintain peace” almost unfailingly follow</w:t>
      </w:r>
      <w:r w:rsidR="008B487C" w:rsidRPr="001F683A">
        <w:rPr>
          <w:rFonts w:ascii="Times New Roman" w:hAnsi="Times New Roman" w:cs="Times New Roman"/>
        </w:rPr>
        <w:t>ed</w:t>
      </w:r>
      <w:r w:rsidR="000E1371" w:rsidRPr="001F683A">
        <w:rPr>
          <w:rFonts w:ascii="Times New Roman" w:hAnsi="Times New Roman" w:cs="Times New Roman"/>
        </w:rPr>
        <w:t xml:space="preserve"> calls in </w:t>
      </w:r>
      <w:r w:rsidR="008B487C" w:rsidRPr="001F683A">
        <w:rPr>
          <w:rFonts w:ascii="Times New Roman" w:hAnsi="Times New Roman" w:cs="Times New Roman"/>
        </w:rPr>
        <w:t>these letters for a stronger United Nations</w:t>
      </w:r>
      <w:r w:rsidR="000E1371" w:rsidRPr="001F683A">
        <w:rPr>
          <w:rFonts w:ascii="Times New Roman" w:hAnsi="Times New Roman" w:cs="Times New Roman"/>
        </w:rPr>
        <w:t xml:space="preserve">.  </w:t>
      </w:r>
      <w:r w:rsidR="00A22E27" w:rsidRPr="001F683A">
        <w:rPr>
          <w:rFonts w:ascii="Times New Roman" w:hAnsi="Times New Roman" w:cs="Times New Roman"/>
        </w:rPr>
        <w:t xml:space="preserve">In </w:t>
      </w:r>
      <w:r w:rsidR="00DB06E3" w:rsidRPr="001F683A">
        <w:rPr>
          <w:rFonts w:ascii="Times New Roman" w:hAnsi="Times New Roman" w:cs="Times New Roman"/>
        </w:rPr>
        <w:t>a telegram to Senator Hoey the following year,</w:t>
      </w:r>
      <w:r w:rsidR="00805120" w:rsidRPr="001F683A">
        <w:rPr>
          <w:rFonts w:ascii="Times New Roman" w:hAnsi="Times New Roman" w:cs="Times New Roman"/>
        </w:rPr>
        <w:t xml:space="preserve"> for example</w:t>
      </w:r>
      <w:r w:rsidR="008B487C" w:rsidRPr="001F683A">
        <w:rPr>
          <w:rFonts w:ascii="Times New Roman" w:hAnsi="Times New Roman" w:cs="Times New Roman"/>
        </w:rPr>
        <w:t>,</w:t>
      </w:r>
      <w:r w:rsidR="00531E2A" w:rsidRPr="001F683A">
        <w:rPr>
          <w:rFonts w:ascii="Times New Roman" w:hAnsi="Times New Roman" w:cs="Times New Roman"/>
        </w:rPr>
        <w:t xml:space="preserve"> Thomas</w:t>
      </w:r>
      <w:r w:rsidR="00DB06E3" w:rsidRPr="001F683A">
        <w:rPr>
          <w:rFonts w:ascii="Times New Roman" w:hAnsi="Times New Roman" w:cs="Times New Roman"/>
        </w:rPr>
        <w:t xml:space="preserve"> W. Hicks called explicitly for “making the United Nations capable of enacting interpreting and enforcing w</w:t>
      </w:r>
      <w:r w:rsidR="00A22E27" w:rsidRPr="001F683A">
        <w:rPr>
          <w:rFonts w:ascii="Times New Roman" w:hAnsi="Times New Roman" w:cs="Times New Roman"/>
        </w:rPr>
        <w:t>orld law to prevent war [sic].”</w:t>
      </w:r>
      <w:r w:rsidR="00124DE7" w:rsidRPr="001F683A">
        <w:rPr>
          <w:rStyle w:val="FootnoteReference"/>
          <w:rFonts w:ascii="Times New Roman" w:hAnsi="Times New Roman" w:cs="Times New Roman"/>
        </w:rPr>
        <w:footnoteReference w:id="29"/>
      </w:r>
      <w:r w:rsidR="00A22E27" w:rsidRPr="001F683A">
        <w:rPr>
          <w:rFonts w:ascii="Times New Roman" w:hAnsi="Times New Roman" w:cs="Times New Roman"/>
        </w:rPr>
        <w:t xml:space="preserve"> </w:t>
      </w:r>
      <w:r w:rsidR="00124DE7" w:rsidRPr="001F683A">
        <w:rPr>
          <w:rFonts w:ascii="Times New Roman" w:hAnsi="Times New Roman" w:cs="Times New Roman"/>
        </w:rPr>
        <w:t xml:space="preserve"> </w:t>
      </w:r>
      <w:r w:rsidR="000E1371" w:rsidRPr="001F683A">
        <w:rPr>
          <w:rFonts w:ascii="Times New Roman" w:hAnsi="Times New Roman" w:cs="Times New Roman"/>
        </w:rPr>
        <w:t>Similarly, Peter Cooper of Salisbury wrote in 1948, “I can see now no other way than a world government of limited powers adequate to</w:t>
      </w:r>
      <w:r w:rsidR="008B487C" w:rsidRPr="001F683A">
        <w:rPr>
          <w:rFonts w:ascii="Times New Roman" w:hAnsi="Times New Roman" w:cs="Times New Roman"/>
        </w:rPr>
        <w:t xml:space="preserve"> prevent war and preserve peace.</w:t>
      </w:r>
      <w:r w:rsidR="00E15A0A" w:rsidRPr="001F683A">
        <w:rPr>
          <w:rFonts w:ascii="Times New Roman" w:hAnsi="Times New Roman" w:cs="Times New Roman"/>
        </w:rPr>
        <w:t>”</w:t>
      </w:r>
      <w:r w:rsidR="00E15A0A" w:rsidRPr="001F683A">
        <w:rPr>
          <w:rStyle w:val="FootnoteReference"/>
          <w:rFonts w:ascii="Times New Roman" w:hAnsi="Times New Roman" w:cs="Times New Roman"/>
        </w:rPr>
        <w:footnoteReference w:id="30"/>
      </w:r>
      <w:r w:rsidR="009D3EF9" w:rsidRPr="001F683A">
        <w:rPr>
          <w:rFonts w:ascii="Times New Roman" w:hAnsi="Times New Roman" w:cs="Times New Roman"/>
        </w:rPr>
        <w:t xml:space="preserve"> While the presence of these</w:t>
      </w:r>
      <w:r w:rsidR="00805120" w:rsidRPr="001F683A">
        <w:rPr>
          <w:rFonts w:ascii="Times New Roman" w:hAnsi="Times New Roman" w:cs="Times New Roman"/>
        </w:rPr>
        <w:t xml:space="preserve"> end</w:t>
      </w:r>
      <w:r w:rsidR="009D3EF9" w:rsidRPr="001F683A">
        <w:rPr>
          <w:rFonts w:ascii="Times New Roman" w:hAnsi="Times New Roman" w:cs="Times New Roman"/>
        </w:rPr>
        <w:t xml:space="preserve"> phrases may </w:t>
      </w:r>
      <w:r w:rsidR="00805120" w:rsidRPr="001F683A">
        <w:rPr>
          <w:rFonts w:ascii="Times New Roman" w:hAnsi="Times New Roman" w:cs="Times New Roman"/>
        </w:rPr>
        <w:t xml:space="preserve">at first </w:t>
      </w:r>
      <w:r w:rsidR="009D3EF9" w:rsidRPr="001F683A">
        <w:rPr>
          <w:rFonts w:ascii="Times New Roman" w:hAnsi="Times New Roman" w:cs="Times New Roman"/>
        </w:rPr>
        <w:t xml:space="preserve">seem unremarkable, they subtly qualify constituents’ support </w:t>
      </w:r>
      <w:r w:rsidR="00FE2E40" w:rsidRPr="001F683A">
        <w:rPr>
          <w:rFonts w:ascii="Times New Roman" w:hAnsi="Times New Roman" w:cs="Times New Roman"/>
        </w:rPr>
        <w:t>for international organization</w:t>
      </w:r>
      <w:r w:rsidR="000C5521" w:rsidRPr="001F683A">
        <w:rPr>
          <w:rFonts w:ascii="Times New Roman" w:hAnsi="Times New Roman" w:cs="Times New Roman"/>
        </w:rPr>
        <w:t xml:space="preserve">.  </w:t>
      </w:r>
      <w:r w:rsidR="00FE2E40" w:rsidRPr="001F683A">
        <w:rPr>
          <w:rFonts w:ascii="Times New Roman" w:hAnsi="Times New Roman" w:cs="Times New Roman"/>
        </w:rPr>
        <w:t xml:space="preserve">Constituents’ failure to reference </w:t>
      </w:r>
      <w:r w:rsidR="0019229E" w:rsidRPr="001F683A">
        <w:rPr>
          <w:rFonts w:ascii="Times New Roman" w:hAnsi="Times New Roman" w:cs="Times New Roman"/>
        </w:rPr>
        <w:t xml:space="preserve">any </w:t>
      </w:r>
      <w:r w:rsidR="00FE2E40" w:rsidRPr="001F683A">
        <w:rPr>
          <w:rFonts w:ascii="Times New Roman" w:hAnsi="Times New Roman" w:cs="Times New Roman"/>
        </w:rPr>
        <w:t>other objectives of the U</w:t>
      </w:r>
      <w:r w:rsidR="00D31F82" w:rsidRPr="001F683A">
        <w:rPr>
          <w:rFonts w:ascii="Times New Roman" w:hAnsi="Times New Roman" w:cs="Times New Roman"/>
        </w:rPr>
        <w:t>nited Nations</w:t>
      </w:r>
      <w:r w:rsidR="008B487C" w:rsidRPr="001F683A">
        <w:rPr>
          <w:rFonts w:ascii="Times New Roman" w:hAnsi="Times New Roman" w:cs="Times New Roman"/>
        </w:rPr>
        <w:t xml:space="preserve"> suggests that they </w:t>
      </w:r>
      <w:r w:rsidR="00805120" w:rsidRPr="001F683A">
        <w:rPr>
          <w:rFonts w:ascii="Times New Roman" w:hAnsi="Times New Roman" w:cs="Times New Roman"/>
        </w:rPr>
        <w:t>might</w:t>
      </w:r>
      <w:r w:rsidR="008B487C" w:rsidRPr="001F683A">
        <w:rPr>
          <w:rFonts w:ascii="Times New Roman" w:hAnsi="Times New Roman" w:cs="Times New Roman"/>
        </w:rPr>
        <w:t xml:space="preserve"> not </w:t>
      </w:r>
      <w:r w:rsidR="00805120" w:rsidRPr="001F683A">
        <w:rPr>
          <w:rFonts w:ascii="Times New Roman" w:hAnsi="Times New Roman" w:cs="Times New Roman"/>
        </w:rPr>
        <w:t>have</w:t>
      </w:r>
      <w:r w:rsidR="008B487C" w:rsidRPr="001F683A">
        <w:rPr>
          <w:rFonts w:ascii="Times New Roman" w:hAnsi="Times New Roman" w:cs="Times New Roman"/>
        </w:rPr>
        <w:t xml:space="preserve"> </w:t>
      </w:r>
      <w:r w:rsidR="0019229E" w:rsidRPr="001F683A">
        <w:rPr>
          <w:rFonts w:ascii="Times New Roman" w:hAnsi="Times New Roman" w:cs="Times New Roman"/>
        </w:rPr>
        <w:t xml:space="preserve">even </w:t>
      </w:r>
      <w:r w:rsidR="00805120" w:rsidRPr="001F683A">
        <w:rPr>
          <w:rFonts w:ascii="Times New Roman" w:hAnsi="Times New Roman" w:cs="Times New Roman"/>
        </w:rPr>
        <w:t>conceived</w:t>
      </w:r>
      <w:r w:rsidR="008B487C" w:rsidRPr="001F683A">
        <w:rPr>
          <w:rFonts w:ascii="Times New Roman" w:hAnsi="Times New Roman" w:cs="Times New Roman"/>
        </w:rPr>
        <w:t xml:space="preserve"> </w:t>
      </w:r>
      <w:r w:rsidR="0019229E" w:rsidRPr="001F683A">
        <w:rPr>
          <w:rFonts w:ascii="Times New Roman" w:hAnsi="Times New Roman" w:cs="Times New Roman"/>
        </w:rPr>
        <w:t xml:space="preserve">that </w:t>
      </w:r>
      <w:r w:rsidR="008B487C" w:rsidRPr="001F683A">
        <w:rPr>
          <w:rFonts w:ascii="Times New Roman" w:hAnsi="Times New Roman" w:cs="Times New Roman"/>
        </w:rPr>
        <w:t>others existed</w:t>
      </w:r>
      <w:r w:rsidR="00FE2E40" w:rsidRPr="001F683A">
        <w:rPr>
          <w:rFonts w:ascii="Times New Roman" w:hAnsi="Times New Roman" w:cs="Times New Roman"/>
        </w:rPr>
        <w:t xml:space="preserve">. </w:t>
      </w:r>
    </w:p>
    <w:p w14:paraId="31A63740" w14:textId="2752323B" w:rsidR="005F5FC3" w:rsidRPr="001F683A" w:rsidRDefault="002E28F2" w:rsidP="005D4911">
      <w:pPr>
        <w:spacing w:line="480" w:lineRule="auto"/>
        <w:rPr>
          <w:rFonts w:ascii="Times New Roman" w:hAnsi="Times New Roman" w:cs="Times New Roman"/>
        </w:rPr>
      </w:pPr>
      <w:r w:rsidRPr="001F683A">
        <w:rPr>
          <w:rFonts w:ascii="Times New Roman" w:hAnsi="Times New Roman" w:cs="Times New Roman"/>
        </w:rPr>
        <w:tab/>
      </w:r>
      <w:r w:rsidR="005F5FC3" w:rsidRPr="001F683A">
        <w:rPr>
          <w:rFonts w:ascii="Times New Roman" w:hAnsi="Times New Roman" w:cs="Times New Roman"/>
        </w:rPr>
        <w:t>Admittedly</w:t>
      </w:r>
      <w:r w:rsidR="00CD7328" w:rsidRPr="001F683A">
        <w:rPr>
          <w:rFonts w:ascii="Times New Roman" w:hAnsi="Times New Roman" w:cs="Times New Roman"/>
        </w:rPr>
        <w:t xml:space="preserve">, southern misconceptions surrounding the United Nations </w:t>
      </w:r>
      <w:r w:rsidR="00AA601A" w:rsidRPr="001F683A">
        <w:rPr>
          <w:rFonts w:ascii="Times New Roman" w:hAnsi="Times New Roman" w:cs="Times New Roman"/>
        </w:rPr>
        <w:t>were</w:t>
      </w:r>
      <w:r w:rsidR="00E77D35" w:rsidRPr="001F683A">
        <w:rPr>
          <w:rFonts w:ascii="Times New Roman" w:hAnsi="Times New Roman" w:cs="Times New Roman"/>
        </w:rPr>
        <w:t xml:space="preserve"> un</w:t>
      </w:r>
      <w:r w:rsidR="000C5521" w:rsidRPr="001F683A">
        <w:rPr>
          <w:rFonts w:ascii="Times New Roman" w:hAnsi="Times New Roman" w:cs="Times New Roman"/>
        </w:rPr>
        <w:t>derstandable</w:t>
      </w:r>
      <w:r w:rsidR="00CD7328" w:rsidRPr="001F683A">
        <w:rPr>
          <w:rFonts w:ascii="Times New Roman" w:hAnsi="Times New Roman" w:cs="Times New Roman"/>
        </w:rPr>
        <w:t xml:space="preserve">. </w:t>
      </w:r>
      <w:r w:rsidR="00E77D35" w:rsidRPr="001F683A">
        <w:rPr>
          <w:rFonts w:ascii="Times New Roman" w:hAnsi="Times New Roman" w:cs="Times New Roman"/>
        </w:rPr>
        <w:t>After all, having witnessed the destructive effects of two world wars,</w:t>
      </w:r>
      <w:r w:rsidR="00B966AD" w:rsidRPr="001F683A">
        <w:rPr>
          <w:rFonts w:ascii="Times New Roman" w:hAnsi="Times New Roman" w:cs="Times New Roman"/>
        </w:rPr>
        <w:t xml:space="preserve"> </w:t>
      </w:r>
      <w:r w:rsidR="00E77D35" w:rsidRPr="001F683A">
        <w:rPr>
          <w:rFonts w:ascii="Times New Roman" w:hAnsi="Times New Roman" w:cs="Times New Roman"/>
        </w:rPr>
        <w:t xml:space="preserve">allied </w:t>
      </w:r>
      <w:r w:rsidR="00CD7328" w:rsidRPr="001F683A">
        <w:rPr>
          <w:rFonts w:ascii="Times New Roman" w:hAnsi="Times New Roman" w:cs="Times New Roman"/>
        </w:rPr>
        <w:t xml:space="preserve">leaders in the 1940’s </w:t>
      </w:r>
      <w:r w:rsidR="005F5FC3" w:rsidRPr="001F683A">
        <w:rPr>
          <w:rFonts w:ascii="Times New Roman" w:hAnsi="Times New Roman" w:cs="Times New Roman"/>
        </w:rPr>
        <w:t xml:space="preserve">had </w:t>
      </w:r>
      <w:r w:rsidR="00CD7328" w:rsidRPr="001F683A">
        <w:rPr>
          <w:rFonts w:ascii="Times New Roman" w:hAnsi="Times New Roman" w:cs="Times New Roman"/>
        </w:rPr>
        <w:t xml:space="preserve">sought </w:t>
      </w:r>
      <w:r w:rsidR="005F5FC3" w:rsidRPr="001F683A">
        <w:rPr>
          <w:rFonts w:ascii="Times New Roman" w:hAnsi="Times New Roman" w:cs="Times New Roman"/>
        </w:rPr>
        <w:t xml:space="preserve">principally </w:t>
      </w:r>
      <w:r w:rsidR="00CD7328" w:rsidRPr="001F683A">
        <w:rPr>
          <w:rFonts w:ascii="Times New Roman" w:hAnsi="Times New Roman" w:cs="Times New Roman"/>
        </w:rPr>
        <w:t xml:space="preserve">to establish the United Nations </w:t>
      </w:r>
      <w:r w:rsidR="005F5FC3" w:rsidRPr="001F683A">
        <w:rPr>
          <w:rFonts w:ascii="Times New Roman" w:hAnsi="Times New Roman" w:cs="Times New Roman"/>
        </w:rPr>
        <w:t>as an institutional mechanism for</w:t>
      </w:r>
      <w:r w:rsidR="00CD7328" w:rsidRPr="001F683A">
        <w:rPr>
          <w:rFonts w:ascii="Times New Roman" w:hAnsi="Times New Roman" w:cs="Times New Roman"/>
        </w:rPr>
        <w:t xml:space="preserve"> prevent</w:t>
      </w:r>
      <w:r w:rsidR="005F5FC3" w:rsidRPr="001F683A">
        <w:rPr>
          <w:rFonts w:ascii="Times New Roman" w:hAnsi="Times New Roman" w:cs="Times New Roman"/>
        </w:rPr>
        <w:t xml:space="preserve">ing </w:t>
      </w:r>
      <w:r w:rsidR="00E77D35" w:rsidRPr="001F683A">
        <w:rPr>
          <w:rFonts w:ascii="Times New Roman" w:hAnsi="Times New Roman" w:cs="Times New Roman"/>
        </w:rPr>
        <w:t>conflict</w:t>
      </w:r>
      <w:r w:rsidR="00CD7328" w:rsidRPr="001F683A">
        <w:rPr>
          <w:rFonts w:ascii="Times New Roman" w:hAnsi="Times New Roman" w:cs="Times New Roman"/>
        </w:rPr>
        <w:t>.</w:t>
      </w:r>
      <w:r w:rsidR="00562326" w:rsidRPr="001F683A">
        <w:rPr>
          <w:rStyle w:val="FootnoteReference"/>
          <w:rFonts w:ascii="Times New Roman" w:hAnsi="Times New Roman" w:cs="Times New Roman"/>
        </w:rPr>
        <w:footnoteReference w:id="31"/>
      </w:r>
      <w:r w:rsidR="00CD7328" w:rsidRPr="001F683A">
        <w:rPr>
          <w:rFonts w:ascii="Times New Roman" w:hAnsi="Times New Roman" w:cs="Times New Roman"/>
        </w:rPr>
        <w:t xml:space="preserve"> </w:t>
      </w:r>
      <w:r w:rsidR="005F5FC3" w:rsidRPr="001F683A">
        <w:rPr>
          <w:rFonts w:ascii="Times New Roman" w:hAnsi="Times New Roman" w:cs="Times New Roman"/>
        </w:rPr>
        <w:t xml:space="preserve"> Authors of the U.N. Charter reflected the primacy of this objective by presenting it first in the preamble’s list of justifications for the </w:t>
      </w:r>
      <w:r w:rsidR="00E77D35" w:rsidRPr="001F683A">
        <w:rPr>
          <w:rFonts w:ascii="Times New Roman" w:hAnsi="Times New Roman" w:cs="Times New Roman"/>
        </w:rPr>
        <w:t>U.N.’s</w:t>
      </w:r>
      <w:r w:rsidR="005F5FC3" w:rsidRPr="001F683A">
        <w:rPr>
          <w:rFonts w:ascii="Times New Roman" w:hAnsi="Times New Roman" w:cs="Times New Roman"/>
        </w:rPr>
        <w:t xml:space="preserve"> founding</w:t>
      </w:r>
      <w:r w:rsidR="000957CE" w:rsidRPr="001F683A">
        <w:rPr>
          <w:rFonts w:ascii="Times New Roman" w:hAnsi="Times New Roman" w:cs="Times New Roman"/>
        </w:rPr>
        <w:t>.</w:t>
      </w:r>
      <w:r w:rsidR="000957CE" w:rsidRPr="001F683A">
        <w:rPr>
          <w:rStyle w:val="FootnoteReference"/>
          <w:rFonts w:ascii="Times New Roman" w:hAnsi="Times New Roman" w:cs="Times New Roman"/>
        </w:rPr>
        <w:footnoteReference w:id="32"/>
      </w:r>
      <w:r w:rsidR="000957CE" w:rsidRPr="001F683A">
        <w:rPr>
          <w:rFonts w:ascii="Times New Roman" w:hAnsi="Times New Roman" w:cs="Times New Roman"/>
        </w:rPr>
        <w:t xml:space="preserve">  </w:t>
      </w:r>
      <w:r w:rsidR="004832C3" w:rsidRPr="001F683A">
        <w:rPr>
          <w:rFonts w:ascii="Times New Roman" w:hAnsi="Times New Roman" w:cs="Times New Roman"/>
        </w:rPr>
        <w:t>Moreover, l</w:t>
      </w:r>
      <w:r w:rsidR="00E77D35" w:rsidRPr="001F683A">
        <w:rPr>
          <w:rFonts w:ascii="Times New Roman" w:hAnsi="Times New Roman" w:cs="Times New Roman"/>
        </w:rPr>
        <w:t xml:space="preserve">eaders </w:t>
      </w:r>
      <w:r w:rsidR="004832C3" w:rsidRPr="001F683A">
        <w:rPr>
          <w:rFonts w:ascii="Times New Roman" w:hAnsi="Times New Roman" w:cs="Times New Roman"/>
        </w:rPr>
        <w:t>in Washington helped affirm popular</w:t>
      </w:r>
      <w:r w:rsidR="00E77D35" w:rsidRPr="001F683A">
        <w:rPr>
          <w:rFonts w:ascii="Times New Roman" w:hAnsi="Times New Roman" w:cs="Times New Roman"/>
        </w:rPr>
        <w:t xml:space="preserve"> understanding of U.N. objectives; having negotiated much of the initial framework for international cooperation in 1944, U.S. Undersecretary of State Edward R. Stettinius, Jr. described the proposed United Nations as “an organization that will make possible…effective international coope</w:t>
      </w:r>
      <w:r w:rsidR="003D6C8B" w:rsidRPr="001F683A">
        <w:rPr>
          <w:rFonts w:ascii="Times New Roman" w:hAnsi="Times New Roman" w:cs="Times New Roman"/>
        </w:rPr>
        <w:t>ration for peace and security.”</w:t>
      </w:r>
      <w:r w:rsidR="003D6C8B" w:rsidRPr="001F683A">
        <w:rPr>
          <w:rStyle w:val="FootnoteReference"/>
          <w:rFonts w:ascii="Times New Roman" w:hAnsi="Times New Roman" w:cs="Times New Roman"/>
        </w:rPr>
        <w:footnoteReference w:id="33"/>
      </w:r>
      <w:r w:rsidR="003D6C8B" w:rsidRPr="001F683A">
        <w:rPr>
          <w:rFonts w:ascii="Times New Roman" w:hAnsi="Times New Roman" w:cs="Times New Roman"/>
        </w:rPr>
        <w:t xml:space="preserve">  </w:t>
      </w:r>
      <w:r w:rsidR="00E77D35" w:rsidRPr="001F683A">
        <w:rPr>
          <w:rFonts w:ascii="Times New Roman" w:hAnsi="Times New Roman" w:cs="Times New Roman"/>
        </w:rPr>
        <w:t>Two years later, President Truman proved even more forceful in emphasizing the U.N.’s peacekeeping role, as he declared to the United Nations Conference in San Francisco, “Our sole objective at this gathering is to create the structure…[to] provide the machinery which will make future peace not only possible but certain.”</w:t>
      </w:r>
      <w:r w:rsidR="00A20A6D" w:rsidRPr="001F683A">
        <w:rPr>
          <w:rStyle w:val="FootnoteReference"/>
          <w:rFonts w:ascii="Times New Roman" w:hAnsi="Times New Roman" w:cs="Times New Roman"/>
        </w:rPr>
        <w:footnoteReference w:id="34"/>
      </w:r>
      <w:r w:rsidR="00E77D35" w:rsidRPr="001F683A">
        <w:rPr>
          <w:rFonts w:ascii="Times New Roman" w:hAnsi="Times New Roman" w:cs="Times New Roman"/>
        </w:rPr>
        <w:t xml:space="preserve">  Hence at the close World War II, public discussion of the United Nations focused almost exclusively upon the body’s collective security role, creating an understandable popular conception of the organization as intended for peacekeeping alone.</w:t>
      </w:r>
    </w:p>
    <w:p w14:paraId="16201AEC" w14:textId="7787B463" w:rsidR="005F5FC3" w:rsidRPr="001F683A" w:rsidRDefault="005F5FC3" w:rsidP="005D4911">
      <w:pPr>
        <w:spacing w:line="480" w:lineRule="auto"/>
        <w:rPr>
          <w:rFonts w:ascii="Times New Roman" w:hAnsi="Times New Roman" w:cs="Times New Roman"/>
        </w:rPr>
      </w:pPr>
      <w:r w:rsidRPr="001F683A">
        <w:rPr>
          <w:rFonts w:ascii="Times New Roman" w:hAnsi="Times New Roman" w:cs="Times New Roman"/>
        </w:rPr>
        <w:tab/>
      </w:r>
      <w:r w:rsidR="00EF06B9" w:rsidRPr="001F683A">
        <w:rPr>
          <w:rFonts w:ascii="Times New Roman" w:hAnsi="Times New Roman" w:cs="Times New Roman"/>
        </w:rPr>
        <w:t>Critically, however</w:t>
      </w:r>
      <w:r w:rsidRPr="001F683A">
        <w:rPr>
          <w:rFonts w:ascii="Times New Roman" w:hAnsi="Times New Roman" w:cs="Times New Roman"/>
        </w:rPr>
        <w:t xml:space="preserve">, the United Nations maintained a number of additional organizational goals outside of its role as peacekeeper. </w:t>
      </w:r>
      <w:r w:rsidR="00B966AD" w:rsidRPr="001F683A">
        <w:rPr>
          <w:rFonts w:ascii="Times New Roman" w:hAnsi="Times New Roman" w:cs="Times New Roman"/>
        </w:rPr>
        <w:t>In addition to preventing armed conflict</w:t>
      </w:r>
      <w:r w:rsidRPr="001F683A">
        <w:rPr>
          <w:rFonts w:ascii="Times New Roman" w:hAnsi="Times New Roman" w:cs="Times New Roman"/>
        </w:rPr>
        <w:t xml:space="preserve">, Chapter I, Article 1 of the </w:t>
      </w:r>
      <w:r w:rsidR="00B966AD" w:rsidRPr="001F683A">
        <w:rPr>
          <w:rFonts w:ascii="Times New Roman" w:hAnsi="Times New Roman" w:cs="Times New Roman"/>
        </w:rPr>
        <w:t xml:space="preserve">1945 </w:t>
      </w:r>
      <w:r w:rsidRPr="001F683A">
        <w:rPr>
          <w:rFonts w:ascii="Times New Roman" w:hAnsi="Times New Roman" w:cs="Times New Roman"/>
        </w:rPr>
        <w:t xml:space="preserve">Charter </w:t>
      </w:r>
      <w:r w:rsidR="00B966AD" w:rsidRPr="001F683A">
        <w:rPr>
          <w:rFonts w:ascii="Times New Roman" w:hAnsi="Times New Roman" w:cs="Times New Roman"/>
        </w:rPr>
        <w:t xml:space="preserve">commits </w:t>
      </w:r>
      <w:r w:rsidRPr="001F683A">
        <w:rPr>
          <w:rFonts w:ascii="Times New Roman" w:hAnsi="Times New Roman" w:cs="Times New Roman"/>
        </w:rPr>
        <w:t xml:space="preserve">the United Nations to fostering economic cooperation, as well as </w:t>
      </w:r>
      <w:r w:rsidR="00B966AD" w:rsidRPr="001F683A">
        <w:rPr>
          <w:rFonts w:ascii="Times New Roman" w:hAnsi="Times New Roman" w:cs="Times New Roman"/>
        </w:rPr>
        <w:t xml:space="preserve">to </w:t>
      </w:r>
      <w:r w:rsidRPr="001F683A">
        <w:rPr>
          <w:rFonts w:ascii="Times New Roman" w:hAnsi="Times New Roman" w:cs="Times New Roman"/>
        </w:rPr>
        <w:t>“promoting and encouraging respect for human rights and for fundamental freedoms for all without distinction as to race, sex, language, or religion.”</w:t>
      </w:r>
      <w:r w:rsidRPr="001F683A">
        <w:rPr>
          <w:rStyle w:val="FootnoteReference"/>
          <w:rFonts w:ascii="Times New Roman" w:hAnsi="Times New Roman" w:cs="Times New Roman"/>
        </w:rPr>
        <w:footnoteReference w:id="35"/>
      </w:r>
      <w:r w:rsidRPr="001F683A">
        <w:rPr>
          <w:rFonts w:ascii="Times New Roman" w:hAnsi="Times New Roman" w:cs="Times New Roman"/>
        </w:rPr>
        <w:t xml:space="preserve">  </w:t>
      </w:r>
      <w:r w:rsidR="00E77D35" w:rsidRPr="001F683A">
        <w:rPr>
          <w:rFonts w:ascii="Times New Roman" w:hAnsi="Times New Roman" w:cs="Times New Roman"/>
        </w:rPr>
        <w:t xml:space="preserve">This latter commitment </w:t>
      </w:r>
      <w:r w:rsidR="001E4A8C" w:rsidRPr="001F683A">
        <w:rPr>
          <w:rFonts w:ascii="Times New Roman" w:hAnsi="Times New Roman" w:cs="Times New Roman"/>
        </w:rPr>
        <w:t>came at the behest of American civil rights groups and various developing nations at the San Francisco Conference</w:t>
      </w:r>
      <w:r w:rsidR="00CC6E45" w:rsidRPr="001F683A">
        <w:rPr>
          <w:rFonts w:ascii="Times New Roman" w:hAnsi="Times New Roman" w:cs="Times New Roman"/>
        </w:rPr>
        <w:t>, who insisted that t</w:t>
      </w:r>
      <w:r w:rsidR="001C37CF" w:rsidRPr="001F683A">
        <w:rPr>
          <w:rFonts w:ascii="Times New Roman" w:hAnsi="Times New Roman" w:cs="Times New Roman"/>
        </w:rPr>
        <w:t>he C</w:t>
      </w:r>
      <w:r w:rsidR="00CC6E45" w:rsidRPr="001F683A">
        <w:rPr>
          <w:rFonts w:ascii="Times New Roman" w:hAnsi="Times New Roman" w:cs="Times New Roman"/>
        </w:rPr>
        <w:t>harter include clear and explicit human rights provisions</w:t>
      </w:r>
      <w:r w:rsidR="001E4A8C" w:rsidRPr="001F683A">
        <w:rPr>
          <w:rFonts w:ascii="Times New Roman" w:hAnsi="Times New Roman" w:cs="Times New Roman"/>
        </w:rPr>
        <w:t>.</w:t>
      </w:r>
      <w:r w:rsidR="009857FC" w:rsidRPr="001F683A">
        <w:rPr>
          <w:rStyle w:val="FootnoteReference"/>
          <w:rFonts w:ascii="Times New Roman" w:hAnsi="Times New Roman" w:cs="Times New Roman"/>
        </w:rPr>
        <w:footnoteReference w:id="36"/>
      </w:r>
      <w:r w:rsidR="001E4A8C" w:rsidRPr="001F683A">
        <w:rPr>
          <w:rFonts w:ascii="Times New Roman" w:hAnsi="Times New Roman" w:cs="Times New Roman"/>
        </w:rPr>
        <w:t xml:space="preserve"> </w:t>
      </w:r>
      <w:r w:rsidR="00CC6E45" w:rsidRPr="001F683A">
        <w:rPr>
          <w:rFonts w:ascii="Times New Roman" w:hAnsi="Times New Roman" w:cs="Times New Roman"/>
        </w:rPr>
        <w:t xml:space="preserve"> </w:t>
      </w:r>
      <w:r w:rsidR="00D576AF" w:rsidRPr="001F683A">
        <w:rPr>
          <w:rFonts w:ascii="Times New Roman" w:hAnsi="Times New Roman" w:cs="Times New Roman"/>
        </w:rPr>
        <w:t>Still,</w:t>
      </w:r>
      <w:r w:rsidR="00E77D35" w:rsidRPr="001F683A">
        <w:rPr>
          <w:rFonts w:ascii="Times New Roman" w:hAnsi="Times New Roman" w:cs="Times New Roman"/>
        </w:rPr>
        <w:t xml:space="preserve"> </w:t>
      </w:r>
      <w:r w:rsidR="00D576AF" w:rsidRPr="001F683A">
        <w:rPr>
          <w:rFonts w:ascii="Times New Roman" w:hAnsi="Times New Roman" w:cs="Times New Roman"/>
        </w:rPr>
        <w:t xml:space="preserve">the Charter’s “domestic jurisdiction” clause, </w:t>
      </w:r>
      <w:r w:rsidR="001E4A8C" w:rsidRPr="001F683A">
        <w:rPr>
          <w:rFonts w:ascii="Times New Roman" w:hAnsi="Times New Roman" w:cs="Times New Roman"/>
        </w:rPr>
        <w:t>inserted by</w:t>
      </w:r>
      <w:r w:rsidR="00D576AF" w:rsidRPr="001F683A">
        <w:rPr>
          <w:rFonts w:ascii="Times New Roman" w:hAnsi="Times New Roman" w:cs="Times New Roman"/>
        </w:rPr>
        <w:t xml:space="preserve"> Senator Connally and other American negotiators, assured </w:t>
      </w:r>
      <w:r w:rsidR="00CC6E45" w:rsidRPr="001F683A">
        <w:rPr>
          <w:rFonts w:ascii="Times New Roman" w:hAnsi="Times New Roman" w:cs="Times New Roman"/>
        </w:rPr>
        <w:t>that human rights guarantees within the Charter remained non-binding</w:t>
      </w:r>
      <w:r w:rsidR="00D576AF" w:rsidRPr="001F683A">
        <w:rPr>
          <w:rFonts w:ascii="Times New Roman" w:hAnsi="Times New Roman" w:cs="Times New Roman"/>
        </w:rPr>
        <w:t>.</w:t>
      </w:r>
      <w:r w:rsidR="00D576AF" w:rsidRPr="001F683A">
        <w:rPr>
          <w:rStyle w:val="FootnoteReference"/>
          <w:rFonts w:ascii="Times New Roman" w:hAnsi="Times New Roman" w:cs="Times New Roman"/>
        </w:rPr>
        <w:footnoteReference w:id="37"/>
      </w:r>
      <w:r w:rsidR="00D576AF" w:rsidRPr="001F683A">
        <w:rPr>
          <w:rFonts w:ascii="Times New Roman" w:hAnsi="Times New Roman" w:cs="Times New Roman"/>
        </w:rPr>
        <w:t xml:space="preserve"> </w:t>
      </w:r>
      <w:r w:rsidR="008F6738" w:rsidRPr="001F683A">
        <w:rPr>
          <w:rFonts w:ascii="Times New Roman" w:hAnsi="Times New Roman" w:cs="Times New Roman"/>
        </w:rPr>
        <w:t xml:space="preserve"> </w:t>
      </w:r>
      <w:r w:rsidR="00EF61D1" w:rsidRPr="001F683A">
        <w:rPr>
          <w:rFonts w:ascii="Times New Roman" w:hAnsi="Times New Roman" w:cs="Times New Roman"/>
        </w:rPr>
        <w:t xml:space="preserve">Hence </w:t>
      </w:r>
      <w:r w:rsidR="00CC6E45" w:rsidRPr="001F683A">
        <w:rPr>
          <w:rFonts w:ascii="Times New Roman" w:hAnsi="Times New Roman" w:cs="Times New Roman"/>
        </w:rPr>
        <w:t xml:space="preserve">the U.N. Charter’s </w:t>
      </w:r>
      <w:r w:rsidR="00EF61D1" w:rsidRPr="001F683A">
        <w:rPr>
          <w:rFonts w:ascii="Times New Roman" w:hAnsi="Times New Roman" w:cs="Times New Roman"/>
        </w:rPr>
        <w:t xml:space="preserve">human rights language proved practically toothless </w:t>
      </w:r>
      <w:r w:rsidR="00247288" w:rsidRPr="001F683A">
        <w:rPr>
          <w:rFonts w:ascii="Times New Roman" w:hAnsi="Times New Roman" w:cs="Times New Roman"/>
        </w:rPr>
        <w:t>and, as evidenced by the constituent letters,</w:t>
      </w:r>
      <w:r w:rsidR="001E4A8C" w:rsidRPr="001F683A">
        <w:rPr>
          <w:rFonts w:ascii="Times New Roman" w:hAnsi="Times New Roman" w:cs="Times New Roman"/>
        </w:rPr>
        <w:t xml:space="preserve"> failed to shape popular understanding of </w:t>
      </w:r>
      <w:r w:rsidR="00CC6E45" w:rsidRPr="001F683A">
        <w:rPr>
          <w:rFonts w:ascii="Times New Roman" w:hAnsi="Times New Roman" w:cs="Times New Roman"/>
        </w:rPr>
        <w:t>either the document or</w:t>
      </w:r>
      <w:r w:rsidR="001E4A8C" w:rsidRPr="001F683A">
        <w:rPr>
          <w:rFonts w:ascii="Times New Roman" w:hAnsi="Times New Roman" w:cs="Times New Roman"/>
        </w:rPr>
        <w:t xml:space="preserve"> U.N. objectives</w:t>
      </w:r>
      <w:r w:rsidR="00650BD8" w:rsidRPr="001F683A">
        <w:rPr>
          <w:rFonts w:ascii="Times New Roman" w:hAnsi="Times New Roman" w:cs="Times New Roman"/>
        </w:rPr>
        <w:t xml:space="preserve"> generally</w:t>
      </w:r>
      <w:r w:rsidR="001E4A8C" w:rsidRPr="001F683A">
        <w:rPr>
          <w:rFonts w:ascii="Times New Roman" w:hAnsi="Times New Roman" w:cs="Times New Roman"/>
        </w:rPr>
        <w:t xml:space="preserve">. </w:t>
      </w:r>
    </w:p>
    <w:p w14:paraId="62EB5CF9" w14:textId="3AD39B02" w:rsidR="00CD7328" w:rsidRPr="001F683A" w:rsidRDefault="005F5FC3" w:rsidP="005D4911">
      <w:pPr>
        <w:spacing w:line="480" w:lineRule="auto"/>
        <w:rPr>
          <w:rFonts w:ascii="Times New Roman" w:hAnsi="Times New Roman" w:cs="Times New Roman"/>
        </w:rPr>
      </w:pPr>
      <w:r w:rsidRPr="001F683A">
        <w:rPr>
          <w:rFonts w:ascii="Times New Roman" w:hAnsi="Times New Roman" w:cs="Times New Roman"/>
        </w:rPr>
        <w:tab/>
        <w:t>A</w:t>
      </w:r>
      <w:r w:rsidR="00CD7328" w:rsidRPr="001F683A">
        <w:rPr>
          <w:rFonts w:ascii="Times New Roman" w:hAnsi="Times New Roman" w:cs="Times New Roman"/>
        </w:rPr>
        <w:t xml:space="preserve">s Cold War conflict between the United States and Soviet Union polarized international affairs, </w:t>
      </w:r>
      <w:r w:rsidR="00E77D35" w:rsidRPr="001F683A">
        <w:rPr>
          <w:rFonts w:ascii="Times New Roman" w:hAnsi="Times New Roman" w:cs="Times New Roman"/>
        </w:rPr>
        <w:t xml:space="preserve">however, </w:t>
      </w:r>
      <w:r w:rsidR="00CD7328" w:rsidRPr="001F683A">
        <w:rPr>
          <w:rFonts w:ascii="Times New Roman" w:hAnsi="Times New Roman" w:cs="Times New Roman"/>
        </w:rPr>
        <w:t>the United Nations became increasingly incapable of taking decisive</w:t>
      </w:r>
      <w:r w:rsidRPr="001F683A">
        <w:rPr>
          <w:rFonts w:ascii="Times New Roman" w:hAnsi="Times New Roman" w:cs="Times New Roman"/>
        </w:rPr>
        <w:t xml:space="preserve"> military</w:t>
      </w:r>
      <w:r w:rsidR="00CD7328" w:rsidRPr="001F683A">
        <w:rPr>
          <w:rFonts w:ascii="Times New Roman" w:hAnsi="Times New Roman" w:cs="Times New Roman"/>
        </w:rPr>
        <w:t xml:space="preserve"> action</w:t>
      </w:r>
      <w:r w:rsidRPr="001F683A">
        <w:rPr>
          <w:rFonts w:ascii="Times New Roman" w:hAnsi="Times New Roman" w:cs="Times New Roman"/>
        </w:rPr>
        <w:t xml:space="preserve"> in conflict zones</w:t>
      </w:r>
      <w:r w:rsidR="008F6738" w:rsidRPr="001F683A">
        <w:rPr>
          <w:rFonts w:ascii="Times New Roman" w:hAnsi="Times New Roman" w:cs="Times New Roman"/>
        </w:rPr>
        <w:t xml:space="preserve"> without the objection of at least one </w:t>
      </w:r>
      <w:r w:rsidR="002F5A2A" w:rsidRPr="001F683A">
        <w:rPr>
          <w:rFonts w:ascii="Times New Roman" w:hAnsi="Times New Roman" w:cs="Times New Roman"/>
        </w:rPr>
        <w:t>of two opposing powers on the Security Council</w:t>
      </w:r>
      <w:r w:rsidRPr="001F683A">
        <w:rPr>
          <w:rFonts w:ascii="Times New Roman" w:hAnsi="Times New Roman" w:cs="Times New Roman"/>
        </w:rPr>
        <w:t xml:space="preserve">. This fact robbed the United Nations of </w:t>
      </w:r>
      <w:r w:rsidR="00E77D35" w:rsidRPr="001F683A">
        <w:rPr>
          <w:rFonts w:ascii="Times New Roman" w:hAnsi="Times New Roman" w:cs="Times New Roman"/>
        </w:rPr>
        <w:t>its</w:t>
      </w:r>
      <w:r w:rsidRPr="001F683A">
        <w:rPr>
          <w:rFonts w:ascii="Times New Roman" w:hAnsi="Times New Roman" w:cs="Times New Roman"/>
        </w:rPr>
        <w:t xml:space="preserve"> capacity to assume a meaningful peacekeeping role in </w:t>
      </w:r>
      <w:r w:rsidR="00E77D35" w:rsidRPr="001F683A">
        <w:rPr>
          <w:rFonts w:ascii="Times New Roman" w:hAnsi="Times New Roman" w:cs="Times New Roman"/>
        </w:rPr>
        <w:t xml:space="preserve">most </w:t>
      </w:r>
      <w:r w:rsidRPr="001F683A">
        <w:rPr>
          <w:rFonts w:ascii="Times New Roman" w:hAnsi="Times New Roman" w:cs="Times New Roman"/>
        </w:rPr>
        <w:t>Cold War affairs</w:t>
      </w:r>
      <w:r w:rsidR="00524DB7" w:rsidRPr="001F683A">
        <w:rPr>
          <w:rFonts w:ascii="Times New Roman" w:hAnsi="Times New Roman" w:cs="Times New Roman"/>
        </w:rPr>
        <w:t>.</w:t>
      </w:r>
      <w:r w:rsidR="00524DB7" w:rsidRPr="001F683A">
        <w:rPr>
          <w:rStyle w:val="FootnoteReference"/>
          <w:rFonts w:ascii="Times New Roman" w:hAnsi="Times New Roman" w:cs="Times New Roman"/>
        </w:rPr>
        <w:footnoteReference w:id="38"/>
      </w:r>
      <w:r w:rsidR="00524DB7" w:rsidRPr="001F683A">
        <w:rPr>
          <w:rFonts w:ascii="Times New Roman" w:hAnsi="Times New Roman" w:cs="Times New Roman"/>
        </w:rPr>
        <w:t xml:space="preserve">  </w:t>
      </w:r>
      <w:r w:rsidRPr="001F683A">
        <w:rPr>
          <w:rFonts w:ascii="Times New Roman" w:hAnsi="Times New Roman" w:cs="Times New Roman"/>
        </w:rPr>
        <w:t>As a result, U.N. officials began channeling their energies increasingly towards the advancement the United Nations’ secondary goals, including the promotion of human rights and racial equality.</w:t>
      </w:r>
      <w:r w:rsidR="00D27A22" w:rsidRPr="001F683A">
        <w:rPr>
          <w:rFonts w:ascii="Times New Roman" w:hAnsi="Times New Roman" w:cs="Times New Roman"/>
        </w:rPr>
        <w:t xml:space="preserve">  Thus, a</w:t>
      </w:r>
      <w:r w:rsidR="00650BD8" w:rsidRPr="001F683A">
        <w:rPr>
          <w:rFonts w:ascii="Times New Roman" w:hAnsi="Times New Roman" w:cs="Times New Roman"/>
        </w:rPr>
        <w:t xml:space="preserve">s Earl Conrad </w:t>
      </w:r>
      <w:r w:rsidR="00CC6E45" w:rsidRPr="001F683A">
        <w:rPr>
          <w:rFonts w:ascii="Times New Roman" w:hAnsi="Times New Roman" w:cs="Times New Roman"/>
        </w:rPr>
        <w:t xml:space="preserve">presciently </w:t>
      </w:r>
      <w:r w:rsidR="00650BD8" w:rsidRPr="001F683A">
        <w:rPr>
          <w:rFonts w:ascii="Times New Roman" w:hAnsi="Times New Roman" w:cs="Times New Roman"/>
        </w:rPr>
        <w:t xml:space="preserve">wrote for the </w:t>
      </w:r>
      <w:r w:rsidR="00650BD8" w:rsidRPr="001F683A">
        <w:rPr>
          <w:rFonts w:ascii="Times New Roman" w:hAnsi="Times New Roman" w:cs="Times New Roman"/>
          <w:i/>
        </w:rPr>
        <w:t xml:space="preserve">Chicago Defender </w:t>
      </w:r>
      <w:r w:rsidR="00650BD8" w:rsidRPr="001F683A">
        <w:rPr>
          <w:rFonts w:ascii="Times New Roman" w:hAnsi="Times New Roman" w:cs="Times New Roman"/>
        </w:rPr>
        <w:t>in late 1946, “Matters concerning…Negro Americans and</w:t>
      </w:r>
      <w:r w:rsidR="00D27A22" w:rsidRPr="001F683A">
        <w:rPr>
          <w:rFonts w:ascii="Times New Roman" w:hAnsi="Times New Roman" w:cs="Times New Roman"/>
        </w:rPr>
        <w:t xml:space="preserve"> other oppressed minorities ha[d]</w:t>
      </w:r>
      <w:r w:rsidR="00650BD8" w:rsidRPr="001F683A">
        <w:rPr>
          <w:rFonts w:ascii="Times New Roman" w:hAnsi="Times New Roman" w:cs="Times New Roman"/>
        </w:rPr>
        <w:t xml:space="preserve"> entered the United Nations to stay.”</w:t>
      </w:r>
      <w:r w:rsidR="00650BD8" w:rsidRPr="001F683A">
        <w:rPr>
          <w:rStyle w:val="FootnoteReference"/>
          <w:rFonts w:ascii="Times New Roman" w:hAnsi="Times New Roman" w:cs="Times New Roman"/>
        </w:rPr>
        <w:footnoteReference w:id="39"/>
      </w:r>
    </w:p>
    <w:p w14:paraId="59C0AC7F" w14:textId="68536A3C" w:rsidR="003D1E41" w:rsidRPr="001F683A" w:rsidRDefault="00CD7328" w:rsidP="00DD0229">
      <w:pPr>
        <w:spacing w:line="480" w:lineRule="auto"/>
        <w:rPr>
          <w:rFonts w:ascii="Times New Roman" w:hAnsi="Times New Roman" w:cs="Times New Roman"/>
        </w:rPr>
      </w:pPr>
      <w:r w:rsidRPr="001F683A">
        <w:rPr>
          <w:rFonts w:ascii="Times New Roman" w:hAnsi="Times New Roman" w:cs="Times New Roman"/>
        </w:rPr>
        <w:tab/>
      </w:r>
      <w:r w:rsidR="00DC6CDC" w:rsidRPr="001F683A">
        <w:rPr>
          <w:rFonts w:ascii="Times New Roman" w:hAnsi="Times New Roman" w:cs="Times New Roman"/>
        </w:rPr>
        <w:t>W</w:t>
      </w:r>
      <w:r w:rsidR="00DD0229" w:rsidRPr="001F683A">
        <w:rPr>
          <w:rFonts w:ascii="Times New Roman" w:hAnsi="Times New Roman" w:cs="Times New Roman"/>
        </w:rPr>
        <w:t xml:space="preserve">ithin </w:t>
      </w:r>
      <w:r w:rsidR="002E28F2" w:rsidRPr="001F683A">
        <w:rPr>
          <w:rFonts w:ascii="Times New Roman" w:hAnsi="Times New Roman" w:cs="Times New Roman"/>
        </w:rPr>
        <w:t>five years of the U</w:t>
      </w:r>
      <w:r w:rsidR="00D31F82" w:rsidRPr="001F683A">
        <w:rPr>
          <w:rFonts w:ascii="Times New Roman" w:hAnsi="Times New Roman" w:cs="Times New Roman"/>
        </w:rPr>
        <w:t>nited Nations</w:t>
      </w:r>
      <w:r w:rsidR="002E28F2" w:rsidRPr="001F683A">
        <w:rPr>
          <w:rFonts w:ascii="Times New Roman" w:hAnsi="Times New Roman" w:cs="Times New Roman"/>
        </w:rPr>
        <w:t xml:space="preserve">’ inception, </w:t>
      </w:r>
      <w:r w:rsidR="00D31F82" w:rsidRPr="001F683A">
        <w:rPr>
          <w:rFonts w:ascii="Times New Roman" w:hAnsi="Times New Roman" w:cs="Times New Roman"/>
        </w:rPr>
        <w:t>s</w:t>
      </w:r>
      <w:r w:rsidR="0086315F" w:rsidRPr="001F683A">
        <w:rPr>
          <w:rFonts w:ascii="Times New Roman" w:hAnsi="Times New Roman" w:cs="Times New Roman"/>
        </w:rPr>
        <w:t>outhern misconceptions surrounding</w:t>
      </w:r>
      <w:r w:rsidR="00BD7841" w:rsidRPr="001F683A">
        <w:rPr>
          <w:rFonts w:ascii="Times New Roman" w:hAnsi="Times New Roman" w:cs="Times New Roman"/>
        </w:rPr>
        <w:t xml:space="preserve"> the </w:t>
      </w:r>
      <w:r w:rsidR="000F32C9" w:rsidRPr="001F683A">
        <w:rPr>
          <w:rFonts w:ascii="Times New Roman" w:hAnsi="Times New Roman" w:cs="Times New Roman"/>
        </w:rPr>
        <w:t xml:space="preserve">organization </w:t>
      </w:r>
      <w:r w:rsidR="00CC6E45" w:rsidRPr="001F683A">
        <w:rPr>
          <w:rFonts w:ascii="Times New Roman" w:hAnsi="Times New Roman" w:cs="Times New Roman"/>
        </w:rPr>
        <w:t>became glaringly apparent</w:t>
      </w:r>
      <w:r w:rsidR="00DD0229" w:rsidRPr="001F683A">
        <w:rPr>
          <w:rFonts w:ascii="Times New Roman" w:hAnsi="Times New Roman" w:cs="Times New Roman"/>
        </w:rPr>
        <w:t>, as new U.N. initiatives came into direct conflict with the South’s racial interests.</w:t>
      </w:r>
      <w:r w:rsidR="00DC6CDC" w:rsidRPr="001F683A">
        <w:rPr>
          <w:rFonts w:ascii="Times New Roman" w:hAnsi="Times New Roman" w:cs="Times New Roman"/>
        </w:rPr>
        <w:t xml:space="preserve">  </w:t>
      </w:r>
      <w:r w:rsidR="003D1E41" w:rsidRPr="001F683A">
        <w:rPr>
          <w:rFonts w:ascii="Times New Roman" w:hAnsi="Times New Roman" w:cs="Times New Roman"/>
        </w:rPr>
        <w:t xml:space="preserve">On December 9, 1948, the U.N. General Assembly unanimously </w:t>
      </w:r>
      <w:r w:rsidR="00043DDE" w:rsidRPr="001F683A">
        <w:rPr>
          <w:rFonts w:ascii="Times New Roman" w:hAnsi="Times New Roman" w:cs="Times New Roman"/>
        </w:rPr>
        <w:t xml:space="preserve">approved </w:t>
      </w:r>
      <w:r w:rsidR="003D1E41" w:rsidRPr="001F683A">
        <w:rPr>
          <w:rFonts w:ascii="Times New Roman" w:hAnsi="Times New Roman" w:cs="Times New Roman"/>
        </w:rPr>
        <w:t>the United</w:t>
      </w:r>
      <w:r w:rsidR="00043DDE" w:rsidRPr="001F683A">
        <w:rPr>
          <w:rFonts w:ascii="Times New Roman" w:hAnsi="Times New Roman" w:cs="Times New Roman"/>
        </w:rPr>
        <w:t xml:space="preserve"> Nations Convention</w:t>
      </w:r>
      <w:r w:rsidR="006B2802" w:rsidRPr="001F683A">
        <w:rPr>
          <w:rFonts w:ascii="Times New Roman" w:hAnsi="Times New Roman" w:cs="Times New Roman"/>
        </w:rPr>
        <w:t xml:space="preserve"> on the Prevention and Punishment of the Crime of Genocide</w:t>
      </w:r>
      <w:r w:rsidR="00043DDE" w:rsidRPr="001F683A">
        <w:rPr>
          <w:rFonts w:ascii="Times New Roman" w:hAnsi="Times New Roman" w:cs="Times New Roman"/>
        </w:rPr>
        <w:t xml:space="preserve">.  The </w:t>
      </w:r>
      <w:r w:rsidR="006B2802" w:rsidRPr="001F683A">
        <w:rPr>
          <w:rFonts w:ascii="Times New Roman" w:hAnsi="Times New Roman" w:cs="Times New Roman"/>
        </w:rPr>
        <w:t xml:space="preserve">Genocide Convention, as it was otherwise known, </w:t>
      </w:r>
      <w:r w:rsidR="00043DDE" w:rsidRPr="001F683A">
        <w:rPr>
          <w:rFonts w:ascii="Times New Roman" w:hAnsi="Times New Roman" w:cs="Times New Roman"/>
        </w:rPr>
        <w:t>declared acts of genocide and mas</w:t>
      </w:r>
      <w:r w:rsidR="00484436" w:rsidRPr="001F683A">
        <w:rPr>
          <w:rFonts w:ascii="Times New Roman" w:hAnsi="Times New Roman" w:cs="Times New Roman"/>
        </w:rPr>
        <w:t>s extermination</w:t>
      </w:r>
      <w:r w:rsidR="00043DDE" w:rsidRPr="001F683A">
        <w:rPr>
          <w:rFonts w:ascii="Times New Roman" w:hAnsi="Times New Roman" w:cs="Times New Roman"/>
        </w:rPr>
        <w:t xml:space="preserve"> in violation of international law</w:t>
      </w:r>
      <w:r w:rsidR="00484436" w:rsidRPr="001F683A">
        <w:rPr>
          <w:rFonts w:ascii="Times New Roman" w:hAnsi="Times New Roman" w:cs="Times New Roman"/>
        </w:rPr>
        <w:t>,</w:t>
      </w:r>
      <w:r w:rsidR="00043DDE" w:rsidRPr="001F683A">
        <w:rPr>
          <w:rFonts w:ascii="Times New Roman" w:hAnsi="Times New Roman" w:cs="Times New Roman"/>
        </w:rPr>
        <w:t xml:space="preserve"> and proposed that </w:t>
      </w:r>
      <w:r w:rsidR="00484436" w:rsidRPr="001F683A">
        <w:rPr>
          <w:rFonts w:ascii="Times New Roman" w:hAnsi="Times New Roman" w:cs="Times New Roman"/>
        </w:rPr>
        <w:t xml:space="preserve">perpetrators </w:t>
      </w:r>
      <w:r w:rsidR="006B2802" w:rsidRPr="001F683A">
        <w:rPr>
          <w:rFonts w:ascii="Times New Roman" w:hAnsi="Times New Roman" w:cs="Times New Roman"/>
        </w:rPr>
        <w:t>face</w:t>
      </w:r>
      <w:r w:rsidR="00484436" w:rsidRPr="001F683A">
        <w:rPr>
          <w:rFonts w:ascii="Times New Roman" w:hAnsi="Times New Roman" w:cs="Times New Roman"/>
        </w:rPr>
        <w:t xml:space="preserve"> domestic or international prosecution.</w:t>
      </w:r>
      <w:r w:rsidR="00C90414" w:rsidRPr="001F683A">
        <w:rPr>
          <w:rStyle w:val="FootnoteReference"/>
          <w:rFonts w:ascii="Times New Roman" w:hAnsi="Times New Roman" w:cs="Times New Roman"/>
        </w:rPr>
        <w:footnoteReference w:id="40"/>
      </w:r>
      <w:r w:rsidR="00484436" w:rsidRPr="001F683A">
        <w:rPr>
          <w:rFonts w:ascii="Times New Roman" w:hAnsi="Times New Roman" w:cs="Times New Roman"/>
        </w:rPr>
        <w:t xml:space="preserve">  Critical to Southerner</w:t>
      </w:r>
      <w:r w:rsidR="003F09FB" w:rsidRPr="001F683A">
        <w:rPr>
          <w:rFonts w:ascii="Times New Roman" w:hAnsi="Times New Roman" w:cs="Times New Roman"/>
        </w:rPr>
        <w:t xml:space="preserve">s, however, was </w:t>
      </w:r>
      <w:r w:rsidR="00484436" w:rsidRPr="001F683A">
        <w:rPr>
          <w:rFonts w:ascii="Times New Roman" w:hAnsi="Times New Roman" w:cs="Times New Roman"/>
        </w:rPr>
        <w:t>the Conven</w:t>
      </w:r>
      <w:r w:rsidR="003F09FB" w:rsidRPr="001F683A">
        <w:rPr>
          <w:rFonts w:ascii="Times New Roman" w:hAnsi="Times New Roman" w:cs="Times New Roman"/>
        </w:rPr>
        <w:t>tion’s definition</w:t>
      </w:r>
      <w:r w:rsidR="006A1EE8" w:rsidRPr="001F683A">
        <w:rPr>
          <w:rFonts w:ascii="Times New Roman" w:hAnsi="Times New Roman" w:cs="Times New Roman"/>
        </w:rPr>
        <w:t xml:space="preserve"> </w:t>
      </w:r>
      <w:r w:rsidR="005F5E04" w:rsidRPr="001F683A">
        <w:rPr>
          <w:rFonts w:ascii="Times New Roman" w:hAnsi="Times New Roman" w:cs="Times New Roman"/>
        </w:rPr>
        <w:t xml:space="preserve">of </w:t>
      </w:r>
      <w:r w:rsidR="006A1EE8" w:rsidRPr="001F683A">
        <w:rPr>
          <w:rFonts w:ascii="Times New Roman" w:hAnsi="Times New Roman" w:cs="Times New Roman"/>
        </w:rPr>
        <w:t>the word “genocide</w:t>
      </w:r>
      <w:r w:rsidR="00FD6590" w:rsidRPr="001F683A">
        <w:rPr>
          <w:rFonts w:ascii="Times New Roman" w:hAnsi="Times New Roman" w:cs="Times New Roman"/>
        </w:rPr>
        <w:t>”</w:t>
      </w:r>
      <w:r w:rsidR="006A1EE8" w:rsidRPr="001F683A">
        <w:rPr>
          <w:rFonts w:ascii="Times New Roman" w:hAnsi="Times New Roman" w:cs="Times New Roman"/>
        </w:rPr>
        <w:t>; u</w:t>
      </w:r>
      <w:r w:rsidR="00484436" w:rsidRPr="001F683A">
        <w:rPr>
          <w:rFonts w:ascii="Times New Roman" w:hAnsi="Times New Roman" w:cs="Times New Roman"/>
        </w:rPr>
        <w:t xml:space="preserve">nder </w:t>
      </w:r>
      <w:r w:rsidR="006A1EE8" w:rsidRPr="001F683A">
        <w:rPr>
          <w:rFonts w:ascii="Times New Roman" w:hAnsi="Times New Roman" w:cs="Times New Roman"/>
        </w:rPr>
        <w:t>Article II of the Convention, genocide include</w:t>
      </w:r>
      <w:r w:rsidR="00554D5F" w:rsidRPr="001F683A">
        <w:rPr>
          <w:rFonts w:ascii="Times New Roman" w:hAnsi="Times New Roman" w:cs="Times New Roman"/>
        </w:rPr>
        <w:t>d</w:t>
      </w:r>
      <w:r w:rsidR="006A1EE8" w:rsidRPr="001F683A">
        <w:rPr>
          <w:rFonts w:ascii="Times New Roman" w:hAnsi="Times New Roman" w:cs="Times New Roman"/>
        </w:rPr>
        <w:t xml:space="preserve"> any act of violence “committed with intent to destroy, in whole or in part, a national, ethnical, racial or religious group</w:t>
      </w:r>
      <w:r w:rsidR="001640AE" w:rsidRPr="001F683A">
        <w:rPr>
          <w:rFonts w:ascii="Times New Roman" w:hAnsi="Times New Roman" w:cs="Times New Roman"/>
        </w:rPr>
        <w:t>.</w:t>
      </w:r>
      <w:r w:rsidR="006A1EE8" w:rsidRPr="001F683A">
        <w:rPr>
          <w:rFonts w:ascii="Times New Roman" w:hAnsi="Times New Roman" w:cs="Times New Roman"/>
        </w:rPr>
        <w:t>”</w:t>
      </w:r>
      <w:r w:rsidR="001640AE" w:rsidRPr="001F683A">
        <w:rPr>
          <w:rStyle w:val="FootnoteReference"/>
          <w:rFonts w:ascii="Times New Roman" w:hAnsi="Times New Roman" w:cs="Times New Roman"/>
        </w:rPr>
        <w:footnoteReference w:id="41"/>
      </w:r>
      <w:r w:rsidR="00680BAF" w:rsidRPr="001F683A">
        <w:rPr>
          <w:rFonts w:ascii="Times New Roman" w:hAnsi="Times New Roman" w:cs="Times New Roman"/>
        </w:rPr>
        <w:t xml:space="preserve">  </w:t>
      </w:r>
      <w:r w:rsidR="006A1EE8" w:rsidRPr="001F683A">
        <w:rPr>
          <w:rFonts w:ascii="Times New Roman" w:hAnsi="Times New Roman" w:cs="Times New Roman"/>
        </w:rPr>
        <w:t>Lynchin</w:t>
      </w:r>
      <w:r w:rsidR="006B2802" w:rsidRPr="001F683A">
        <w:rPr>
          <w:rFonts w:ascii="Times New Roman" w:hAnsi="Times New Roman" w:cs="Times New Roman"/>
        </w:rPr>
        <w:t>gs</w:t>
      </w:r>
      <w:r w:rsidR="006A1EE8" w:rsidRPr="001F683A">
        <w:rPr>
          <w:rFonts w:ascii="Times New Roman" w:hAnsi="Times New Roman" w:cs="Times New Roman"/>
        </w:rPr>
        <w:t xml:space="preserve">, </w:t>
      </w:r>
      <w:r w:rsidR="00554D5F" w:rsidRPr="001F683A">
        <w:rPr>
          <w:rFonts w:ascii="Times New Roman" w:hAnsi="Times New Roman" w:cs="Times New Roman"/>
        </w:rPr>
        <w:t>commonly committed against blacks throughout the South, would th</w:t>
      </w:r>
      <w:r w:rsidR="00680BAF" w:rsidRPr="001F683A">
        <w:rPr>
          <w:rFonts w:ascii="Times New Roman" w:hAnsi="Times New Roman" w:cs="Times New Roman"/>
        </w:rPr>
        <w:t>us</w:t>
      </w:r>
      <w:r w:rsidR="00554D5F" w:rsidRPr="001F683A">
        <w:rPr>
          <w:rFonts w:ascii="Times New Roman" w:hAnsi="Times New Roman" w:cs="Times New Roman"/>
        </w:rPr>
        <w:t xml:space="preserve"> qualify as genocide under the convention and lie subject to</w:t>
      </w:r>
      <w:r w:rsidR="00ED6A68" w:rsidRPr="001F683A">
        <w:rPr>
          <w:rFonts w:ascii="Times New Roman" w:hAnsi="Times New Roman" w:cs="Times New Roman"/>
        </w:rPr>
        <w:t xml:space="preserve"> some form</w:t>
      </w:r>
      <w:r w:rsidR="00554D5F" w:rsidRPr="001F683A">
        <w:rPr>
          <w:rFonts w:ascii="Times New Roman" w:hAnsi="Times New Roman" w:cs="Times New Roman"/>
        </w:rPr>
        <w:t xml:space="preserve"> </w:t>
      </w:r>
      <w:r w:rsidR="0076688A" w:rsidRPr="001F683A">
        <w:rPr>
          <w:rFonts w:ascii="Times New Roman" w:hAnsi="Times New Roman" w:cs="Times New Roman"/>
        </w:rPr>
        <w:t xml:space="preserve">of </w:t>
      </w:r>
      <w:r w:rsidR="00554D5F" w:rsidRPr="001F683A">
        <w:rPr>
          <w:rFonts w:ascii="Times New Roman" w:hAnsi="Times New Roman" w:cs="Times New Roman"/>
        </w:rPr>
        <w:t>legal punishment</w:t>
      </w:r>
      <w:r w:rsidR="0073441E" w:rsidRPr="001F683A">
        <w:rPr>
          <w:rFonts w:ascii="Times New Roman" w:hAnsi="Times New Roman" w:cs="Times New Roman"/>
        </w:rPr>
        <w:t>.</w:t>
      </w:r>
      <w:r w:rsidR="0073441E" w:rsidRPr="001F683A">
        <w:rPr>
          <w:rStyle w:val="FootnoteReference"/>
          <w:rFonts w:ascii="Times New Roman" w:hAnsi="Times New Roman" w:cs="Times New Roman"/>
        </w:rPr>
        <w:footnoteReference w:id="42"/>
      </w:r>
      <w:r w:rsidR="0073441E" w:rsidRPr="001F683A">
        <w:rPr>
          <w:rFonts w:ascii="Times New Roman" w:hAnsi="Times New Roman" w:cs="Times New Roman"/>
        </w:rPr>
        <w:t xml:space="preserve">  </w:t>
      </w:r>
      <w:r w:rsidR="005A38A3" w:rsidRPr="001F683A">
        <w:rPr>
          <w:rFonts w:ascii="Times New Roman" w:hAnsi="Times New Roman" w:cs="Times New Roman"/>
        </w:rPr>
        <w:t xml:space="preserve">Since the Supremacy Clause of </w:t>
      </w:r>
      <w:r w:rsidR="003F09FB" w:rsidRPr="001F683A">
        <w:rPr>
          <w:rFonts w:ascii="Times New Roman" w:hAnsi="Times New Roman" w:cs="Times New Roman"/>
        </w:rPr>
        <w:t xml:space="preserve">the </w:t>
      </w:r>
      <w:r w:rsidR="005A38A3" w:rsidRPr="001F683A">
        <w:rPr>
          <w:rFonts w:ascii="Times New Roman" w:hAnsi="Times New Roman" w:cs="Times New Roman"/>
        </w:rPr>
        <w:t xml:space="preserve">U.S. Constitution deems any treaty </w:t>
      </w:r>
      <w:r w:rsidR="006B52AE" w:rsidRPr="001F683A">
        <w:rPr>
          <w:rFonts w:ascii="Times New Roman" w:hAnsi="Times New Roman" w:cs="Times New Roman"/>
        </w:rPr>
        <w:t>or international agreement</w:t>
      </w:r>
      <w:r w:rsidR="0017054F" w:rsidRPr="001F683A">
        <w:rPr>
          <w:rFonts w:ascii="Times New Roman" w:hAnsi="Times New Roman" w:cs="Times New Roman"/>
        </w:rPr>
        <w:t xml:space="preserve"> “the supreme law of the land</w:t>
      </w:r>
      <w:r w:rsidR="001640AE" w:rsidRPr="001F683A">
        <w:rPr>
          <w:rFonts w:ascii="Times New Roman" w:hAnsi="Times New Roman" w:cs="Times New Roman"/>
        </w:rPr>
        <w:t>,</w:t>
      </w:r>
      <w:r w:rsidR="005A38A3" w:rsidRPr="001F683A">
        <w:rPr>
          <w:rFonts w:ascii="Times New Roman" w:hAnsi="Times New Roman" w:cs="Times New Roman"/>
        </w:rPr>
        <w:t>”</w:t>
      </w:r>
      <w:r w:rsidR="001640AE" w:rsidRPr="001F683A">
        <w:rPr>
          <w:rStyle w:val="FootnoteReference"/>
          <w:rFonts w:ascii="Times New Roman" w:hAnsi="Times New Roman" w:cs="Times New Roman"/>
        </w:rPr>
        <w:footnoteReference w:id="43"/>
      </w:r>
      <w:r w:rsidR="00554D5F" w:rsidRPr="001F683A">
        <w:rPr>
          <w:rFonts w:ascii="Times New Roman" w:hAnsi="Times New Roman" w:cs="Times New Roman"/>
        </w:rPr>
        <w:t xml:space="preserve"> approva</w:t>
      </w:r>
      <w:r w:rsidR="006B2802" w:rsidRPr="001F683A">
        <w:rPr>
          <w:rFonts w:ascii="Times New Roman" w:hAnsi="Times New Roman" w:cs="Times New Roman"/>
        </w:rPr>
        <w:t xml:space="preserve">l of the Genocide Convention by </w:t>
      </w:r>
      <w:r w:rsidR="005A38A3" w:rsidRPr="001F683A">
        <w:rPr>
          <w:rFonts w:ascii="Times New Roman" w:hAnsi="Times New Roman" w:cs="Times New Roman"/>
        </w:rPr>
        <w:t xml:space="preserve">the U.S. Senate </w:t>
      </w:r>
      <w:r w:rsidR="006B2802" w:rsidRPr="001F683A">
        <w:rPr>
          <w:rFonts w:ascii="Times New Roman" w:hAnsi="Times New Roman" w:cs="Times New Roman"/>
        </w:rPr>
        <w:t xml:space="preserve">would </w:t>
      </w:r>
      <w:r w:rsidR="00BB070C" w:rsidRPr="001F683A">
        <w:rPr>
          <w:rFonts w:ascii="Times New Roman" w:hAnsi="Times New Roman" w:cs="Times New Roman"/>
        </w:rPr>
        <w:t xml:space="preserve">have </w:t>
      </w:r>
      <w:r w:rsidR="006B2802" w:rsidRPr="001F683A">
        <w:rPr>
          <w:rFonts w:ascii="Times New Roman" w:hAnsi="Times New Roman" w:cs="Times New Roman"/>
        </w:rPr>
        <w:t>amount</w:t>
      </w:r>
      <w:r w:rsidR="00BB070C" w:rsidRPr="001F683A">
        <w:rPr>
          <w:rFonts w:ascii="Times New Roman" w:hAnsi="Times New Roman" w:cs="Times New Roman"/>
        </w:rPr>
        <w:t>ed</w:t>
      </w:r>
      <w:r w:rsidR="006B52AE" w:rsidRPr="001F683A">
        <w:rPr>
          <w:rFonts w:ascii="Times New Roman" w:hAnsi="Times New Roman" w:cs="Times New Roman"/>
        </w:rPr>
        <w:t xml:space="preserve"> to the enactment of a federal</w:t>
      </w:r>
      <w:r w:rsidR="006B2802" w:rsidRPr="001F683A">
        <w:rPr>
          <w:rFonts w:ascii="Times New Roman" w:hAnsi="Times New Roman" w:cs="Times New Roman"/>
        </w:rPr>
        <w:t xml:space="preserve"> anti-lynching law</w:t>
      </w:r>
      <w:r w:rsidR="003F09FB" w:rsidRPr="001F683A">
        <w:rPr>
          <w:rFonts w:ascii="Times New Roman" w:hAnsi="Times New Roman" w:cs="Times New Roman"/>
        </w:rPr>
        <w:t xml:space="preserve">, albeit </w:t>
      </w:r>
      <w:r w:rsidR="00680BAF" w:rsidRPr="001F683A">
        <w:rPr>
          <w:rFonts w:ascii="Times New Roman" w:hAnsi="Times New Roman" w:cs="Times New Roman"/>
        </w:rPr>
        <w:t>with limited</w:t>
      </w:r>
      <w:r w:rsidR="003F09FB" w:rsidRPr="001F683A">
        <w:rPr>
          <w:rFonts w:ascii="Times New Roman" w:hAnsi="Times New Roman" w:cs="Times New Roman"/>
        </w:rPr>
        <w:t xml:space="preserve"> </w:t>
      </w:r>
      <w:r w:rsidR="00680BAF" w:rsidRPr="001F683A">
        <w:rPr>
          <w:rFonts w:ascii="Times New Roman" w:hAnsi="Times New Roman" w:cs="Times New Roman"/>
        </w:rPr>
        <w:t>m</w:t>
      </w:r>
      <w:r w:rsidR="004D1541" w:rsidRPr="001F683A">
        <w:rPr>
          <w:rFonts w:ascii="Times New Roman" w:hAnsi="Times New Roman" w:cs="Times New Roman"/>
        </w:rPr>
        <w:t>eans</w:t>
      </w:r>
      <w:r w:rsidR="00680BAF" w:rsidRPr="001F683A">
        <w:rPr>
          <w:rFonts w:ascii="Times New Roman" w:hAnsi="Times New Roman" w:cs="Times New Roman"/>
        </w:rPr>
        <w:t xml:space="preserve"> of </w:t>
      </w:r>
      <w:r w:rsidR="003F09FB" w:rsidRPr="001F683A">
        <w:rPr>
          <w:rFonts w:ascii="Times New Roman" w:hAnsi="Times New Roman" w:cs="Times New Roman"/>
        </w:rPr>
        <w:t>enforcement.</w:t>
      </w:r>
      <w:r w:rsidR="003F09FB" w:rsidRPr="001F683A">
        <w:rPr>
          <w:rStyle w:val="FootnoteReference"/>
          <w:rFonts w:ascii="Times New Roman" w:hAnsi="Times New Roman" w:cs="Times New Roman"/>
        </w:rPr>
        <w:footnoteReference w:id="44"/>
      </w:r>
      <w:r w:rsidR="003F09FB" w:rsidRPr="001F683A">
        <w:rPr>
          <w:rFonts w:ascii="Times New Roman" w:hAnsi="Times New Roman" w:cs="Times New Roman"/>
        </w:rPr>
        <w:t xml:space="preserve">  </w:t>
      </w:r>
      <w:r w:rsidR="006B52AE" w:rsidRPr="001F683A">
        <w:rPr>
          <w:rFonts w:ascii="Times New Roman" w:hAnsi="Times New Roman" w:cs="Times New Roman"/>
        </w:rPr>
        <w:t>The Convention thus threatened to dismantle an important tool in the maintenance of white of supremacy, placing the agreement in direct conflict with Southern whites’ racial interests</w:t>
      </w:r>
      <w:r w:rsidR="001640AE" w:rsidRPr="001F683A">
        <w:rPr>
          <w:rFonts w:ascii="Times New Roman" w:hAnsi="Times New Roman" w:cs="Times New Roman"/>
        </w:rPr>
        <w:t>.</w:t>
      </w:r>
      <w:r w:rsidR="001640AE" w:rsidRPr="001F683A">
        <w:rPr>
          <w:rStyle w:val="FootnoteReference"/>
          <w:rFonts w:ascii="Times New Roman" w:hAnsi="Times New Roman" w:cs="Times New Roman"/>
        </w:rPr>
        <w:footnoteReference w:id="45"/>
      </w:r>
      <w:r w:rsidR="00A92BF4" w:rsidRPr="001F683A">
        <w:rPr>
          <w:rFonts w:ascii="Times New Roman" w:hAnsi="Times New Roman" w:cs="Times New Roman"/>
        </w:rPr>
        <w:t xml:space="preserve">  </w:t>
      </w:r>
    </w:p>
    <w:p w14:paraId="27E562C2" w14:textId="07C14187" w:rsidR="005F5E04" w:rsidRPr="001F683A" w:rsidRDefault="00EB4057" w:rsidP="005D4911">
      <w:pPr>
        <w:spacing w:line="480" w:lineRule="auto"/>
        <w:rPr>
          <w:rFonts w:ascii="Times New Roman" w:hAnsi="Times New Roman" w:cs="Times New Roman"/>
        </w:rPr>
      </w:pPr>
      <w:r w:rsidRPr="001F683A">
        <w:rPr>
          <w:rFonts w:ascii="Times New Roman" w:hAnsi="Times New Roman" w:cs="Times New Roman"/>
        </w:rPr>
        <w:tab/>
      </w:r>
      <w:r w:rsidR="00B3209C" w:rsidRPr="001F683A">
        <w:rPr>
          <w:rFonts w:ascii="Times New Roman" w:hAnsi="Times New Roman" w:cs="Times New Roman"/>
        </w:rPr>
        <w:t>Additionally</w:t>
      </w:r>
      <w:r w:rsidRPr="001F683A">
        <w:rPr>
          <w:rFonts w:ascii="Times New Roman" w:hAnsi="Times New Roman" w:cs="Times New Roman"/>
        </w:rPr>
        <w:t>, on December 10, 1948—one day after the General Assembly’s a</w:t>
      </w:r>
      <w:r w:rsidR="0076688A" w:rsidRPr="001F683A">
        <w:rPr>
          <w:rFonts w:ascii="Times New Roman" w:hAnsi="Times New Roman" w:cs="Times New Roman"/>
        </w:rPr>
        <w:t>pproval</w:t>
      </w:r>
      <w:r w:rsidRPr="001F683A">
        <w:rPr>
          <w:rFonts w:ascii="Times New Roman" w:hAnsi="Times New Roman" w:cs="Times New Roman"/>
        </w:rPr>
        <w:t xml:space="preserve"> of the Genocide Convention</w:t>
      </w:r>
      <w:r w:rsidR="00ED6A68" w:rsidRPr="001F683A">
        <w:rPr>
          <w:rFonts w:ascii="Times New Roman" w:hAnsi="Times New Roman" w:cs="Times New Roman"/>
        </w:rPr>
        <w:t xml:space="preserve">—the </w:t>
      </w:r>
      <w:r w:rsidR="006B52AE" w:rsidRPr="001F683A">
        <w:rPr>
          <w:rFonts w:ascii="Times New Roman" w:hAnsi="Times New Roman" w:cs="Times New Roman"/>
        </w:rPr>
        <w:t>same U.N. body</w:t>
      </w:r>
      <w:r w:rsidR="00ED6A68" w:rsidRPr="001F683A">
        <w:rPr>
          <w:rFonts w:ascii="Times New Roman" w:hAnsi="Times New Roman" w:cs="Times New Roman"/>
        </w:rPr>
        <w:t xml:space="preserve"> voted to adopt </w:t>
      </w:r>
      <w:r w:rsidR="009A65AF" w:rsidRPr="001F683A">
        <w:rPr>
          <w:rFonts w:ascii="Times New Roman" w:hAnsi="Times New Roman" w:cs="Times New Roman"/>
        </w:rPr>
        <w:t>the</w:t>
      </w:r>
      <w:r w:rsidR="0076688A" w:rsidRPr="001F683A">
        <w:rPr>
          <w:rFonts w:ascii="Times New Roman" w:hAnsi="Times New Roman" w:cs="Times New Roman"/>
        </w:rPr>
        <w:t xml:space="preserve"> </w:t>
      </w:r>
      <w:r w:rsidR="00ED6A68" w:rsidRPr="001F683A">
        <w:rPr>
          <w:rFonts w:ascii="Times New Roman" w:hAnsi="Times New Roman" w:cs="Times New Roman"/>
        </w:rPr>
        <w:t>Universal</w:t>
      </w:r>
      <w:r w:rsidR="0013690D" w:rsidRPr="001F683A">
        <w:rPr>
          <w:rFonts w:ascii="Times New Roman" w:hAnsi="Times New Roman" w:cs="Times New Roman"/>
        </w:rPr>
        <w:t xml:space="preserve"> Declaration of Human R</w:t>
      </w:r>
      <w:r w:rsidR="00CF697B" w:rsidRPr="001F683A">
        <w:rPr>
          <w:rFonts w:ascii="Times New Roman" w:hAnsi="Times New Roman" w:cs="Times New Roman"/>
        </w:rPr>
        <w:t>ights (UDHR).  As with the United Nation</w:t>
      </w:r>
      <w:r w:rsidR="006B52AE" w:rsidRPr="001F683A">
        <w:rPr>
          <w:rFonts w:ascii="Times New Roman" w:hAnsi="Times New Roman" w:cs="Times New Roman"/>
        </w:rPr>
        <w:t>s</w:t>
      </w:r>
      <w:r w:rsidR="00CF697B" w:rsidRPr="001F683A">
        <w:rPr>
          <w:rFonts w:ascii="Times New Roman" w:hAnsi="Times New Roman" w:cs="Times New Roman"/>
        </w:rPr>
        <w:t xml:space="preserve"> </w:t>
      </w:r>
      <w:r w:rsidR="0013690D" w:rsidRPr="001F683A">
        <w:rPr>
          <w:rFonts w:ascii="Times New Roman" w:hAnsi="Times New Roman" w:cs="Times New Roman"/>
        </w:rPr>
        <w:t>Charter, the UDHR declared that a</w:t>
      </w:r>
      <w:r w:rsidR="00CF697B" w:rsidRPr="001F683A">
        <w:rPr>
          <w:rFonts w:ascii="Times New Roman" w:hAnsi="Times New Roman" w:cs="Times New Roman"/>
        </w:rPr>
        <w:t>ll individuals are entitled to</w:t>
      </w:r>
      <w:r w:rsidR="0013690D" w:rsidRPr="001F683A">
        <w:rPr>
          <w:rFonts w:ascii="Times New Roman" w:hAnsi="Times New Roman" w:cs="Times New Roman"/>
        </w:rPr>
        <w:t xml:space="preserve"> basic rights “without distinction of any kind, such as race, color…national or social origin, property, birth or other status</w:t>
      </w:r>
      <w:r w:rsidR="00C91710" w:rsidRPr="001F683A">
        <w:rPr>
          <w:rFonts w:ascii="Times New Roman" w:hAnsi="Times New Roman" w:cs="Times New Roman"/>
        </w:rPr>
        <w:t>.</w:t>
      </w:r>
      <w:r w:rsidR="0013690D" w:rsidRPr="001F683A">
        <w:rPr>
          <w:rFonts w:ascii="Times New Roman" w:hAnsi="Times New Roman" w:cs="Times New Roman"/>
        </w:rPr>
        <w:t>”</w:t>
      </w:r>
      <w:r w:rsidR="00C91710" w:rsidRPr="001F683A">
        <w:rPr>
          <w:rStyle w:val="FootnoteReference"/>
          <w:rFonts w:ascii="Times New Roman" w:hAnsi="Times New Roman" w:cs="Times New Roman"/>
        </w:rPr>
        <w:footnoteReference w:id="46"/>
      </w:r>
      <w:r w:rsidR="0013690D" w:rsidRPr="001F683A">
        <w:rPr>
          <w:rFonts w:ascii="Times New Roman" w:hAnsi="Times New Roman" w:cs="Times New Roman"/>
        </w:rPr>
        <w:t xml:space="preserve">  Unlike </w:t>
      </w:r>
      <w:r w:rsidR="00CF697B" w:rsidRPr="001F683A">
        <w:rPr>
          <w:rFonts w:ascii="Times New Roman" w:hAnsi="Times New Roman" w:cs="Times New Roman"/>
        </w:rPr>
        <w:t>the U.N. Charter, however, the UDHR tasked the United Nations Commission for Huma</w:t>
      </w:r>
      <w:r w:rsidR="006B52AE" w:rsidRPr="001F683A">
        <w:rPr>
          <w:rFonts w:ascii="Times New Roman" w:hAnsi="Times New Roman" w:cs="Times New Roman"/>
        </w:rPr>
        <w:t xml:space="preserve">n Rights with responsibility for </w:t>
      </w:r>
      <w:r w:rsidR="00CF697B" w:rsidRPr="001F683A">
        <w:rPr>
          <w:rFonts w:ascii="Times New Roman" w:hAnsi="Times New Roman" w:cs="Times New Roman"/>
        </w:rPr>
        <w:t>crafting a potentially binding international covenant.  With majority control of the U.N. commission, a coalition of Communist and developing nations overcame U.S. opposition to add detailed enforcement mechanisms to the emerging document.</w:t>
      </w:r>
      <w:r w:rsidR="00D24E4E" w:rsidRPr="001F683A">
        <w:rPr>
          <w:rStyle w:val="FootnoteReference"/>
          <w:rFonts w:ascii="Times New Roman" w:hAnsi="Times New Roman" w:cs="Times New Roman"/>
        </w:rPr>
        <w:footnoteReference w:id="47"/>
      </w:r>
      <w:r w:rsidR="00CF697B" w:rsidRPr="001F683A">
        <w:rPr>
          <w:rFonts w:ascii="Times New Roman" w:hAnsi="Times New Roman" w:cs="Times New Roman"/>
        </w:rPr>
        <w:t xml:space="preserve">  Hence, whereas the founding principles of the U.N. Charter were unenforceable, equal rights provisions in the</w:t>
      </w:r>
      <w:r w:rsidR="00224CFD" w:rsidRPr="001F683A">
        <w:rPr>
          <w:rFonts w:ascii="Times New Roman" w:hAnsi="Times New Roman" w:cs="Times New Roman"/>
        </w:rPr>
        <w:t xml:space="preserve"> UDHR would mandate an immediate end </w:t>
      </w:r>
      <w:r w:rsidR="006B52AE" w:rsidRPr="001F683A">
        <w:rPr>
          <w:rFonts w:ascii="Times New Roman" w:hAnsi="Times New Roman" w:cs="Times New Roman"/>
        </w:rPr>
        <w:t>to racial codes</w:t>
      </w:r>
      <w:r w:rsidR="00224CFD" w:rsidRPr="001F683A">
        <w:rPr>
          <w:rFonts w:ascii="Times New Roman" w:hAnsi="Times New Roman" w:cs="Times New Roman"/>
        </w:rPr>
        <w:t xml:space="preserve"> if adopted by the United States.  </w:t>
      </w:r>
    </w:p>
    <w:p w14:paraId="5F65A7C2" w14:textId="3834286B" w:rsidR="00224CFD" w:rsidRPr="001F683A" w:rsidRDefault="005F5E04" w:rsidP="005D4911">
      <w:pPr>
        <w:spacing w:line="480" w:lineRule="auto"/>
        <w:rPr>
          <w:rFonts w:ascii="Times New Roman" w:hAnsi="Times New Roman" w:cs="Times New Roman"/>
        </w:rPr>
      </w:pPr>
      <w:r w:rsidRPr="001F683A">
        <w:rPr>
          <w:rFonts w:ascii="Times New Roman" w:hAnsi="Times New Roman" w:cs="Times New Roman"/>
        </w:rPr>
        <w:tab/>
        <w:t xml:space="preserve">Despite the </w:t>
      </w:r>
      <w:r w:rsidR="009326EC" w:rsidRPr="001F683A">
        <w:rPr>
          <w:rFonts w:ascii="Times New Roman" w:hAnsi="Times New Roman" w:cs="Times New Roman"/>
        </w:rPr>
        <w:t xml:space="preserve">apparent threat </w:t>
      </w:r>
      <w:r w:rsidR="00224370" w:rsidRPr="001F683A">
        <w:rPr>
          <w:rFonts w:ascii="Times New Roman" w:hAnsi="Times New Roman" w:cs="Times New Roman"/>
        </w:rPr>
        <w:t xml:space="preserve">both treaties </w:t>
      </w:r>
      <w:r w:rsidRPr="001F683A">
        <w:rPr>
          <w:rFonts w:ascii="Times New Roman" w:hAnsi="Times New Roman" w:cs="Times New Roman"/>
        </w:rPr>
        <w:t xml:space="preserve">posed </w:t>
      </w:r>
      <w:r w:rsidR="003E188B" w:rsidRPr="001F683A">
        <w:rPr>
          <w:rFonts w:ascii="Times New Roman" w:hAnsi="Times New Roman" w:cs="Times New Roman"/>
        </w:rPr>
        <w:t xml:space="preserve">to segregation, </w:t>
      </w:r>
      <w:r w:rsidR="00224370" w:rsidRPr="001F683A">
        <w:rPr>
          <w:rFonts w:ascii="Times New Roman" w:hAnsi="Times New Roman" w:cs="Times New Roman"/>
        </w:rPr>
        <w:t xml:space="preserve">neither </w:t>
      </w:r>
      <w:r w:rsidR="00F603E6" w:rsidRPr="001F683A">
        <w:rPr>
          <w:rFonts w:ascii="Times New Roman" w:hAnsi="Times New Roman" w:cs="Times New Roman"/>
        </w:rPr>
        <w:t>the</w:t>
      </w:r>
      <w:r w:rsidR="00224370" w:rsidRPr="001F683A">
        <w:rPr>
          <w:rFonts w:ascii="Times New Roman" w:hAnsi="Times New Roman" w:cs="Times New Roman"/>
        </w:rPr>
        <w:t xml:space="preserve"> Genocide Convention nor the UDHR</w:t>
      </w:r>
      <w:r w:rsidR="009326EC" w:rsidRPr="001F683A">
        <w:rPr>
          <w:rFonts w:ascii="Times New Roman" w:hAnsi="Times New Roman" w:cs="Times New Roman"/>
        </w:rPr>
        <w:t xml:space="preserve"> received </w:t>
      </w:r>
      <w:r w:rsidR="00F603E6" w:rsidRPr="001F683A">
        <w:rPr>
          <w:rFonts w:ascii="Times New Roman" w:hAnsi="Times New Roman" w:cs="Times New Roman"/>
        </w:rPr>
        <w:t>substantial</w:t>
      </w:r>
      <w:r w:rsidR="009326EC" w:rsidRPr="001F683A">
        <w:rPr>
          <w:rFonts w:ascii="Times New Roman" w:hAnsi="Times New Roman" w:cs="Times New Roman"/>
        </w:rPr>
        <w:t xml:space="preserve"> attention from </w:t>
      </w:r>
      <w:r w:rsidR="00207135" w:rsidRPr="001F683A">
        <w:rPr>
          <w:rFonts w:ascii="Times New Roman" w:hAnsi="Times New Roman" w:cs="Times New Roman"/>
        </w:rPr>
        <w:t xml:space="preserve">the </w:t>
      </w:r>
      <w:r w:rsidR="009326EC" w:rsidRPr="001F683A">
        <w:rPr>
          <w:rFonts w:ascii="Times New Roman" w:hAnsi="Times New Roman" w:cs="Times New Roman"/>
        </w:rPr>
        <w:t xml:space="preserve">southern </w:t>
      </w:r>
      <w:r w:rsidR="00207135" w:rsidRPr="001F683A">
        <w:rPr>
          <w:rFonts w:ascii="Times New Roman" w:hAnsi="Times New Roman" w:cs="Times New Roman"/>
        </w:rPr>
        <w:t>press</w:t>
      </w:r>
      <w:r w:rsidR="009326EC" w:rsidRPr="001F683A">
        <w:rPr>
          <w:rFonts w:ascii="Times New Roman" w:hAnsi="Times New Roman" w:cs="Times New Roman"/>
        </w:rPr>
        <w:t>.  Indeed, most</w:t>
      </w:r>
      <w:r w:rsidR="003E79F5" w:rsidRPr="001F683A">
        <w:rPr>
          <w:rFonts w:ascii="Times New Roman" w:hAnsi="Times New Roman" w:cs="Times New Roman"/>
        </w:rPr>
        <w:t xml:space="preserve"> </w:t>
      </w:r>
      <w:r w:rsidR="00FE49BE" w:rsidRPr="001F683A">
        <w:rPr>
          <w:rFonts w:ascii="Times New Roman" w:hAnsi="Times New Roman" w:cs="Times New Roman"/>
        </w:rPr>
        <w:t>U.S.</w:t>
      </w:r>
      <w:r w:rsidR="009326EC" w:rsidRPr="001F683A">
        <w:rPr>
          <w:rFonts w:ascii="Times New Roman" w:hAnsi="Times New Roman" w:cs="Times New Roman"/>
        </w:rPr>
        <w:t xml:space="preserve"> papers </w:t>
      </w:r>
      <w:r w:rsidR="003E79F5" w:rsidRPr="001F683A">
        <w:rPr>
          <w:rFonts w:ascii="Times New Roman" w:hAnsi="Times New Roman" w:cs="Times New Roman"/>
        </w:rPr>
        <w:t xml:space="preserve">in </w:t>
      </w:r>
      <w:r w:rsidR="009326EC" w:rsidRPr="001F683A">
        <w:rPr>
          <w:rFonts w:ascii="Times New Roman" w:hAnsi="Times New Roman" w:cs="Times New Roman"/>
        </w:rPr>
        <w:t>late 1948</w:t>
      </w:r>
      <w:r w:rsidR="00FE49BE" w:rsidRPr="001F683A">
        <w:rPr>
          <w:rFonts w:ascii="Times New Roman" w:hAnsi="Times New Roman" w:cs="Times New Roman"/>
        </w:rPr>
        <w:t xml:space="preserve"> </w:t>
      </w:r>
      <w:r w:rsidR="009326EC" w:rsidRPr="001F683A">
        <w:rPr>
          <w:rFonts w:ascii="Times New Roman" w:hAnsi="Times New Roman" w:cs="Times New Roman"/>
        </w:rPr>
        <w:t xml:space="preserve">prioritized </w:t>
      </w:r>
      <w:r w:rsidR="003E79F5" w:rsidRPr="001F683A">
        <w:rPr>
          <w:rFonts w:ascii="Times New Roman" w:hAnsi="Times New Roman" w:cs="Times New Roman"/>
        </w:rPr>
        <w:t xml:space="preserve">coverage of other </w:t>
      </w:r>
      <w:r w:rsidR="00207135" w:rsidRPr="001F683A">
        <w:rPr>
          <w:rFonts w:ascii="Times New Roman" w:hAnsi="Times New Roman" w:cs="Times New Roman"/>
        </w:rPr>
        <w:t>matters of interest</w:t>
      </w:r>
      <w:r w:rsidR="009326EC" w:rsidRPr="001F683A">
        <w:rPr>
          <w:rFonts w:ascii="Times New Roman" w:hAnsi="Times New Roman" w:cs="Times New Roman"/>
        </w:rPr>
        <w:t xml:space="preserve"> </w:t>
      </w:r>
      <w:r w:rsidR="00207135" w:rsidRPr="001F683A">
        <w:rPr>
          <w:rFonts w:ascii="Times New Roman" w:hAnsi="Times New Roman" w:cs="Times New Roman"/>
        </w:rPr>
        <w:t xml:space="preserve">during </w:t>
      </w:r>
      <w:r w:rsidR="003E79F5" w:rsidRPr="001F683A">
        <w:rPr>
          <w:rFonts w:ascii="Times New Roman" w:hAnsi="Times New Roman" w:cs="Times New Roman"/>
        </w:rPr>
        <w:t xml:space="preserve">the </w:t>
      </w:r>
      <w:r w:rsidR="00224370" w:rsidRPr="001F683A">
        <w:rPr>
          <w:rFonts w:ascii="Times New Roman" w:hAnsi="Times New Roman" w:cs="Times New Roman"/>
        </w:rPr>
        <w:t>U.N. summit</w:t>
      </w:r>
      <w:r w:rsidR="003E79F5" w:rsidRPr="001F683A">
        <w:rPr>
          <w:rFonts w:ascii="Times New Roman" w:hAnsi="Times New Roman" w:cs="Times New Roman"/>
        </w:rPr>
        <w:t xml:space="preserve">, </w:t>
      </w:r>
      <w:r w:rsidR="00224370" w:rsidRPr="001F683A">
        <w:rPr>
          <w:rFonts w:ascii="Times New Roman" w:hAnsi="Times New Roman" w:cs="Times New Roman"/>
        </w:rPr>
        <w:t>such as</w:t>
      </w:r>
      <w:r w:rsidR="003E79F5" w:rsidRPr="001F683A">
        <w:rPr>
          <w:rFonts w:ascii="Times New Roman" w:hAnsi="Times New Roman" w:cs="Times New Roman"/>
        </w:rPr>
        <w:t xml:space="preserve"> Korea’s </w:t>
      </w:r>
      <w:r w:rsidR="00224370" w:rsidRPr="001F683A">
        <w:rPr>
          <w:rFonts w:ascii="Times New Roman" w:hAnsi="Times New Roman" w:cs="Times New Roman"/>
        </w:rPr>
        <w:t>induction as a member of</w:t>
      </w:r>
      <w:r w:rsidR="003E79F5" w:rsidRPr="001F683A">
        <w:rPr>
          <w:rFonts w:ascii="Times New Roman" w:hAnsi="Times New Roman" w:cs="Times New Roman"/>
        </w:rPr>
        <w:t xml:space="preserve"> the </w:t>
      </w:r>
      <w:r w:rsidR="00224370" w:rsidRPr="001F683A">
        <w:rPr>
          <w:rFonts w:ascii="Times New Roman" w:hAnsi="Times New Roman" w:cs="Times New Roman"/>
        </w:rPr>
        <w:t>General Assembly</w:t>
      </w:r>
      <w:r w:rsidR="003E79F5" w:rsidRPr="001F683A">
        <w:rPr>
          <w:rFonts w:ascii="Times New Roman" w:hAnsi="Times New Roman" w:cs="Times New Roman"/>
        </w:rPr>
        <w:t xml:space="preserve"> and Israel’s bid for membership</w:t>
      </w:r>
      <w:r w:rsidR="00224370" w:rsidRPr="001F683A">
        <w:rPr>
          <w:rFonts w:ascii="Times New Roman" w:hAnsi="Times New Roman" w:cs="Times New Roman"/>
        </w:rPr>
        <w:t xml:space="preserve"> status</w:t>
      </w:r>
      <w:r w:rsidR="003E79F5" w:rsidRPr="001F683A">
        <w:rPr>
          <w:rFonts w:ascii="Times New Roman" w:hAnsi="Times New Roman" w:cs="Times New Roman"/>
        </w:rPr>
        <w:t>.</w:t>
      </w:r>
      <w:r w:rsidR="003E79F5" w:rsidRPr="001F683A">
        <w:rPr>
          <w:rStyle w:val="FootnoteReference"/>
          <w:rFonts w:ascii="Times New Roman" w:hAnsi="Times New Roman" w:cs="Times New Roman"/>
        </w:rPr>
        <w:footnoteReference w:id="48"/>
      </w:r>
      <w:r w:rsidR="00FE49BE" w:rsidRPr="001F683A">
        <w:rPr>
          <w:rFonts w:ascii="Times New Roman" w:hAnsi="Times New Roman" w:cs="Times New Roman"/>
        </w:rPr>
        <w:t xml:space="preserve">  </w:t>
      </w:r>
      <w:r w:rsidR="001444AA" w:rsidRPr="001F683A">
        <w:rPr>
          <w:rFonts w:ascii="Times New Roman" w:hAnsi="Times New Roman" w:cs="Times New Roman"/>
        </w:rPr>
        <w:t>In particular</w:t>
      </w:r>
      <w:r w:rsidR="006E71E2" w:rsidRPr="001F683A">
        <w:rPr>
          <w:rFonts w:ascii="Times New Roman" w:hAnsi="Times New Roman" w:cs="Times New Roman"/>
        </w:rPr>
        <w:t>,</w:t>
      </w:r>
      <w:r w:rsidR="001444AA" w:rsidRPr="001F683A">
        <w:rPr>
          <w:rFonts w:ascii="Times New Roman" w:hAnsi="Times New Roman" w:cs="Times New Roman"/>
        </w:rPr>
        <w:t xml:space="preserve"> a number of </w:t>
      </w:r>
      <w:r w:rsidR="00FE49BE" w:rsidRPr="001F683A">
        <w:rPr>
          <w:rFonts w:ascii="Times New Roman" w:hAnsi="Times New Roman" w:cs="Times New Roman"/>
        </w:rPr>
        <w:t>prominent American</w:t>
      </w:r>
      <w:r w:rsidR="001444AA" w:rsidRPr="001F683A">
        <w:rPr>
          <w:rFonts w:ascii="Times New Roman" w:hAnsi="Times New Roman" w:cs="Times New Roman"/>
        </w:rPr>
        <w:t xml:space="preserve"> news</w:t>
      </w:r>
      <w:r w:rsidR="000764DE" w:rsidRPr="001F683A">
        <w:rPr>
          <w:rFonts w:ascii="Times New Roman" w:hAnsi="Times New Roman" w:cs="Times New Roman"/>
        </w:rPr>
        <w:t xml:space="preserve">papers, including </w:t>
      </w:r>
      <w:r w:rsidR="00FE49BE" w:rsidRPr="001F683A">
        <w:rPr>
          <w:rFonts w:ascii="Times New Roman" w:hAnsi="Times New Roman" w:cs="Times New Roman"/>
        </w:rPr>
        <w:t>m</w:t>
      </w:r>
      <w:r w:rsidR="003D7FE2" w:rsidRPr="001F683A">
        <w:rPr>
          <w:rFonts w:ascii="Times New Roman" w:hAnsi="Times New Roman" w:cs="Times New Roman"/>
        </w:rPr>
        <w:t>ajor southern publications</w:t>
      </w:r>
      <w:r w:rsidR="00AB0653" w:rsidRPr="001F683A">
        <w:rPr>
          <w:rFonts w:ascii="Times New Roman" w:hAnsi="Times New Roman" w:cs="Times New Roman"/>
        </w:rPr>
        <w:t>,</w:t>
      </w:r>
      <w:r w:rsidR="006E71E2" w:rsidRPr="001F683A">
        <w:rPr>
          <w:rFonts w:ascii="Times New Roman" w:hAnsi="Times New Roman" w:cs="Times New Roman"/>
        </w:rPr>
        <w:t xml:space="preserve"> </w:t>
      </w:r>
      <w:r w:rsidR="00224370" w:rsidRPr="001F683A">
        <w:rPr>
          <w:rFonts w:ascii="Times New Roman" w:hAnsi="Times New Roman" w:cs="Times New Roman"/>
        </w:rPr>
        <w:t>focused</w:t>
      </w:r>
      <w:r w:rsidR="00E3374B" w:rsidRPr="001F683A">
        <w:rPr>
          <w:rFonts w:ascii="Times New Roman" w:hAnsi="Times New Roman" w:cs="Times New Roman"/>
        </w:rPr>
        <w:t xml:space="preserve"> </w:t>
      </w:r>
      <w:r w:rsidR="00FE49BE" w:rsidRPr="001F683A">
        <w:rPr>
          <w:rFonts w:ascii="Times New Roman" w:hAnsi="Times New Roman" w:cs="Times New Roman"/>
        </w:rPr>
        <w:t xml:space="preserve">their </w:t>
      </w:r>
      <w:r w:rsidR="00224370" w:rsidRPr="001F683A">
        <w:rPr>
          <w:rFonts w:ascii="Times New Roman" w:hAnsi="Times New Roman" w:cs="Times New Roman"/>
        </w:rPr>
        <w:t>U.N. reporting</w:t>
      </w:r>
      <w:r w:rsidR="00FE49BE" w:rsidRPr="001F683A">
        <w:rPr>
          <w:rFonts w:ascii="Times New Roman" w:hAnsi="Times New Roman" w:cs="Times New Roman"/>
        </w:rPr>
        <w:t xml:space="preserve"> </w:t>
      </w:r>
      <w:r w:rsidR="00CF02ED" w:rsidRPr="001F683A">
        <w:rPr>
          <w:rFonts w:ascii="Times New Roman" w:hAnsi="Times New Roman" w:cs="Times New Roman"/>
        </w:rPr>
        <w:t>on</w:t>
      </w:r>
      <w:r w:rsidR="00224370" w:rsidRPr="001F683A">
        <w:rPr>
          <w:rFonts w:ascii="Times New Roman" w:hAnsi="Times New Roman" w:cs="Times New Roman"/>
        </w:rPr>
        <w:t xml:space="preserve"> Russia’s</w:t>
      </w:r>
      <w:r w:rsidR="00FE49BE" w:rsidRPr="001F683A">
        <w:rPr>
          <w:rFonts w:ascii="Times New Roman" w:hAnsi="Times New Roman" w:cs="Times New Roman"/>
        </w:rPr>
        <w:t xml:space="preserve"> </w:t>
      </w:r>
      <w:r w:rsidR="00E3374B" w:rsidRPr="001F683A">
        <w:rPr>
          <w:rFonts w:ascii="Times New Roman" w:hAnsi="Times New Roman" w:cs="Times New Roman"/>
        </w:rPr>
        <w:t>anti-western pronouncements.</w:t>
      </w:r>
      <w:r w:rsidR="007A4153" w:rsidRPr="001F683A">
        <w:rPr>
          <w:rStyle w:val="FootnoteReference"/>
          <w:rFonts w:ascii="Times New Roman" w:hAnsi="Times New Roman" w:cs="Times New Roman"/>
        </w:rPr>
        <w:footnoteReference w:id="49"/>
      </w:r>
      <w:r w:rsidR="00FE49BE" w:rsidRPr="001F683A">
        <w:rPr>
          <w:rFonts w:ascii="Times New Roman" w:hAnsi="Times New Roman" w:cs="Times New Roman"/>
        </w:rPr>
        <w:t xml:space="preserve">  </w:t>
      </w:r>
      <w:r w:rsidR="00036A41" w:rsidRPr="001F683A">
        <w:rPr>
          <w:rFonts w:ascii="Times New Roman" w:hAnsi="Times New Roman" w:cs="Times New Roman"/>
        </w:rPr>
        <w:t>As a consequence</w:t>
      </w:r>
      <w:r w:rsidR="00FE49BE" w:rsidRPr="001F683A">
        <w:rPr>
          <w:rFonts w:ascii="Times New Roman" w:hAnsi="Times New Roman" w:cs="Times New Roman"/>
        </w:rPr>
        <w:t xml:space="preserve">, most </w:t>
      </w:r>
      <w:r w:rsidR="00036A41" w:rsidRPr="001F683A">
        <w:rPr>
          <w:rFonts w:ascii="Times New Roman" w:hAnsi="Times New Roman" w:cs="Times New Roman"/>
        </w:rPr>
        <w:t>newspaper</w:t>
      </w:r>
      <w:r w:rsidR="00FE49BE" w:rsidRPr="001F683A">
        <w:rPr>
          <w:rFonts w:ascii="Times New Roman" w:hAnsi="Times New Roman" w:cs="Times New Roman"/>
        </w:rPr>
        <w:t xml:space="preserve"> outlet</w:t>
      </w:r>
      <w:r w:rsidR="001A1103" w:rsidRPr="001F683A">
        <w:rPr>
          <w:rFonts w:ascii="Times New Roman" w:hAnsi="Times New Roman" w:cs="Times New Roman"/>
        </w:rPr>
        <w:t xml:space="preserve">s </w:t>
      </w:r>
      <w:r w:rsidR="00224370" w:rsidRPr="001F683A">
        <w:rPr>
          <w:rFonts w:ascii="Times New Roman" w:hAnsi="Times New Roman" w:cs="Times New Roman"/>
        </w:rPr>
        <w:t xml:space="preserve">sidelined </w:t>
      </w:r>
      <w:r w:rsidR="00036A41" w:rsidRPr="001F683A">
        <w:rPr>
          <w:rFonts w:ascii="Times New Roman" w:hAnsi="Times New Roman" w:cs="Times New Roman"/>
        </w:rPr>
        <w:t xml:space="preserve">their </w:t>
      </w:r>
      <w:r w:rsidR="00224370" w:rsidRPr="001F683A">
        <w:rPr>
          <w:rFonts w:ascii="Times New Roman" w:hAnsi="Times New Roman" w:cs="Times New Roman"/>
        </w:rPr>
        <w:t>coverage of both the Genocide Convention and UDHR, leaving</w:t>
      </w:r>
      <w:r w:rsidR="00FE49BE" w:rsidRPr="001F683A">
        <w:rPr>
          <w:rFonts w:ascii="Times New Roman" w:hAnsi="Times New Roman" w:cs="Times New Roman"/>
        </w:rPr>
        <w:t xml:space="preserve"> the </w:t>
      </w:r>
      <w:r w:rsidR="001A1103" w:rsidRPr="001F683A">
        <w:rPr>
          <w:rFonts w:ascii="Times New Roman" w:hAnsi="Times New Roman" w:cs="Times New Roman"/>
        </w:rPr>
        <w:t>majority</w:t>
      </w:r>
      <w:r w:rsidR="00FE49BE" w:rsidRPr="001F683A">
        <w:rPr>
          <w:rFonts w:ascii="Times New Roman" w:hAnsi="Times New Roman" w:cs="Times New Roman"/>
        </w:rPr>
        <w:t xml:space="preserve"> Americans</w:t>
      </w:r>
      <w:r w:rsidR="001A1103" w:rsidRPr="001F683A">
        <w:rPr>
          <w:rFonts w:ascii="Times New Roman" w:hAnsi="Times New Roman" w:cs="Times New Roman"/>
        </w:rPr>
        <w:t xml:space="preserve">, including southerners, without substantial knowledge of either </w:t>
      </w:r>
      <w:r w:rsidR="00224370" w:rsidRPr="001F683A">
        <w:rPr>
          <w:rFonts w:ascii="Times New Roman" w:hAnsi="Times New Roman" w:cs="Times New Roman"/>
        </w:rPr>
        <w:t>international treaty</w:t>
      </w:r>
      <w:r w:rsidR="001A1103" w:rsidRPr="001F683A">
        <w:rPr>
          <w:rFonts w:ascii="Times New Roman" w:hAnsi="Times New Roman" w:cs="Times New Roman"/>
        </w:rPr>
        <w:t xml:space="preserve">.  So uninformed were most Americans in this regard </w:t>
      </w:r>
      <w:r w:rsidR="00F603E6" w:rsidRPr="001F683A">
        <w:rPr>
          <w:rFonts w:ascii="Times New Roman" w:hAnsi="Times New Roman" w:cs="Times New Roman"/>
        </w:rPr>
        <w:t xml:space="preserve">that at least one top U.N. reporter noted his surprise at how little public attention either </w:t>
      </w:r>
      <w:r w:rsidR="00036A41" w:rsidRPr="001F683A">
        <w:rPr>
          <w:rFonts w:ascii="Times New Roman" w:hAnsi="Times New Roman" w:cs="Times New Roman"/>
        </w:rPr>
        <w:t>agreement</w:t>
      </w:r>
      <w:r w:rsidR="00F603E6" w:rsidRPr="001F683A">
        <w:rPr>
          <w:rFonts w:ascii="Times New Roman" w:hAnsi="Times New Roman" w:cs="Times New Roman"/>
        </w:rPr>
        <w:t xml:space="preserve"> had aroused in the United States.</w:t>
      </w:r>
      <w:r w:rsidR="00F603E6" w:rsidRPr="001F683A">
        <w:rPr>
          <w:rStyle w:val="FootnoteReference"/>
          <w:rFonts w:ascii="Times New Roman" w:hAnsi="Times New Roman" w:cs="Times New Roman"/>
        </w:rPr>
        <w:footnoteReference w:id="50"/>
      </w:r>
    </w:p>
    <w:p w14:paraId="7A03BABF" w14:textId="1A681F8E" w:rsidR="00805120" w:rsidRPr="001F683A" w:rsidRDefault="00224CFD" w:rsidP="005D4911">
      <w:pPr>
        <w:spacing w:line="480" w:lineRule="auto"/>
        <w:rPr>
          <w:rFonts w:ascii="Times New Roman" w:hAnsi="Times New Roman" w:cs="Times New Roman"/>
        </w:rPr>
      </w:pPr>
      <w:r w:rsidRPr="001F683A">
        <w:rPr>
          <w:rFonts w:ascii="Times New Roman" w:hAnsi="Times New Roman" w:cs="Times New Roman"/>
        </w:rPr>
        <w:tab/>
      </w:r>
      <w:r w:rsidR="00036A41" w:rsidRPr="001F683A">
        <w:rPr>
          <w:rFonts w:ascii="Times New Roman" w:hAnsi="Times New Roman" w:cs="Times New Roman"/>
        </w:rPr>
        <w:t xml:space="preserve">While Southerners as a whole remained largely unaware of either treaty’s implications, however, Dixie’s </w:t>
      </w:r>
      <w:r w:rsidR="00D53D52" w:rsidRPr="001F683A">
        <w:rPr>
          <w:rFonts w:ascii="Times New Roman" w:hAnsi="Times New Roman" w:cs="Times New Roman"/>
        </w:rPr>
        <w:t>political elite was quickly forced to grapple with U.N. actions.  Since both the Genocide Convention and UDHR required Congressional approval, s</w:t>
      </w:r>
      <w:r w:rsidRPr="001F683A">
        <w:rPr>
          <w:rFonts w:ascii="Times New Roman" w:hAnsi="Times New Roman" w:cs="Times New Roman"/>
        </w:rPr>
        <w:t>outhern representatives in Washington found themselves</w:t>
      </w:r>
      <w:r w:rsidR="003E747A" w:rsidRPr="001F683A">
        <w:rPr>
          <w:rFonts w:ascii="Times New Roman" w:hAnsi="Times New Roman" w:cs="Times New Roman"/>
        </w:rPr>
        <w:t xml:space="preserve"> in 1950</w:t>
      </w:r>
      <w:r w:rsidRPr="001F683A">
        <w:rPr>
          <w:rFonts w:ascii="Times New Roman" w:hAnsi="Times New Roman" w:cs="Times New Roman"/>
        </w:rPr>
        <w:t xml:space="preserve"> opposed to not one but two international agreements sponsored by the United Nations. </w:t>
      </w:r>
      <w:r w:rsidR="00B3209C" w:rsidRPr="001F683A">
        <w:rPr>
          <w:rFonts w:ascii="Times New Roman" w:hAnsi="Times New Roman" w:cs="Times New Roman"/>
        </w:rPr>
        <w:t xml:space="preserve"> B</w:t>
      </w:r>
      <w:r w:rsidR="00A46BA7" w:rsidRPr="001F683A">
        <w:rPr>
          <w:rFonts w:ascii="Times New Roman" w:hAnsi="Times New Roman" w:cs="Times New Roman"/>
        </w:rPr>
        <w:t xml:space="preserve">oth agreements proved </w:t>
      </w:r>
      <w:r w:rsidRPr="001F683A">
        <w:rPr>
          <w:rFonts w:ascii="Times New Roman" w:hAnsi="Times New Roman" w:cs="Times New Roman"/>
        </w:rPr>
        <w:t>more than just contrary to the South’s regional interests;</w:t>
      </w:r>
      <w:r w:rsidR="00A46BA7" w:rsidRPr="001F683A">
        <w:rPr>
          <w:rFonts w:ascii="Times New Roman" w:hAnsi="Times New Roman" w:cs="Times New Roman"/>
        </w:rPr>
        <w:t xml:space="preserve"> </w:t>
      </w:r>
      <w:r w:rsidRPr="001F683A">
        <w:rPr>
          <w:rFonts w:ascii="Times New Roman" w:hAnsi="Times New Roman" w:cs="Times New Roman"/>
        </w:rPr>
        <w:t xml:space="preserve">they struck at the heart of </w:t>
      </w:r>
      <w:r w:rsidR="00A46BA7" w:rsidRPr="001F683A">
        <w:rPr>
          <w:rFonts w:ascii="Times New Roman" w:hAnsi="Times New Roman" w:cs="Times New Roman"/>
        </w:rPr>
        <w:t xml:space="preserve">white </w:t>
      </w:r>
      <w:r w:rsidRPr="001F683A">
        <w:rPr>
          <w:rFonts w:ascii="Times New Roman" w:hAnsi="Times New Roman" w:cs="Times New Roman"/>
        </w:rPr>
        <w:t>Southern</w:t>
      </w:r>
      <w:r w:rsidR="00A46BA7" w:rsidRPr="001F683A">
        <w:rPr>
          <w:rFonts w:ascii="Times New Roman" w:hAnsi="Times New Roman" w:cs="Times New Roman"/>
        </w:rPr>
        <w:t>ers’</w:t>
      </w:r>
      <w:r w:rsidRPr="001F683A">
        <w:rPr>
          <w:rFonts w:ascii="Times New Roman" w:hAnsi="Times New Roman" w:cs="Times New Roman"/>
        </w:rPr>
        <w:t xml:space="preserve"> insecurities</w:t>
      </w:r>
      <w:r w:rsidR="00A46BA7" w:rsidRPr="001F683A">
        <w:rPr>
          <w:rFonts w:ascii="Times New Roman" w:hAnsi="Times New Roman" w:cs="Times New Roman"/>
        </w:rPr>
        <w:t xml:space="preserve"> by threatening to upend the region’s </w:t>
      </w:r>
      <w:r w:rsidR="003E747A" w:rsidRPr="001F683A">
        <w:rPr>
          <w:rFonts w:ascii="Times New Roman" w:hAnsi="Times New Roman" w:cs="Times New Roman"/>
        </w:rPr>
        <w:t xml:space="preserve">strict </w:t>
      </w:r>
      <w:r w:rsidR="00A46BA7" w:rsidRPr="001F683A">
        <w:rPr>
          <w:rFonts w:ascii="Times New Roman" w:hAnsi="Times New Roman" w:cs="Times New Roman"/>
        </w:rPr>
        <w:t xml:space="preserve">racial hierarchy.  </w:t>
      </w:r>
      <w:r w:rsidR="00EC2FDB" w:rsidRPr="001F683A">
        <w:rPr>
          <w:rFonts w:ascii="Times New Roman" w:hAnsi="Times New Roman" w:cs="Times New Roman"/>
        </w:rPr>
        <w:t>Wilsonian or otherwise</w:t>
      </w:r>
      <w:r w:rsidR="00A46BA7" w:rsidRPr="001F683A">
        <w:rPr>
          <w:rFonts w:ascii="Times New Roman" w:hAnsi="Times New Roman" w:cs="Times New Roman"/>
        </w:rPr>
        <w:t xml:space="preserve">, the United Nations had </w:t>
      </w:r>
      <w:r w:rsidR="00270A12" w:rsidRPr="001F683A">
        <w:rPr>
          <w:rFonts w:ascii="Times New Roman" w:hAnsi="Times New Roman" w:cs="Times New Roman"/>
        </w:rPr>
        <w:t xml:space="preserve">effectively called </w:t>
      </w:r>
      <w:r w:rsidR="00B3209C" w:rsidRPr="001F683A">
        <w:rPr>
          <w:rFonts w:ascii="Times New Roman" w:hAnsi="Times New Roman" w:cs="Times New Roman"/>
        </w:rPr>
        <w:t xml:space="preserve">for an end to </w:t>
      </w:r>
      <w:r w:rsidR="00270A12" w:rsidRPr="001F683A">
        <w:rPr>
          <w:rFonts w:ascii="Times New Roman" w:hAnsi="Times New Roman" w:cs="Times New Roman"/>
        </w:rPr>
        <w:t>the S</w:t>
      </w:r>
      <w:r w:rsidR="00A46BA7" w:rsidRPr="001F683A">
        <w:rPr>
          <w:rFonts w:ascii="Times New Roman" w:hAnsi="Times New Roman" w:cs="Times New Roman"/>
        </w:rPr>
        <w:t>outhern way of life,</w:t>
      </w:r>
      <w:r w:rsidR="0084197E" w:rsidRPr="001F683A">
        <w:rPr>
          <w:rFonts w:ascii="Times New Roman" w:hAnsi="Times New Roman" w:cs="Times New Roman"/>
        </w:rPr>
        <w:t xml:space="preserve"> </w:t>
      </w:r>
      <w:r w:rsidR="00EC2FDB" w:rsidRPr="001F683A">
        <w:rPr>
          <w:rFonts w:ascii="Times New Roman" w:hAnsi="Times New Roman" w:cs="Times New Roman"/>
        </w:rPr>
        <w:t xml:space="preserve">a fact that </w:t>
      </w:r>
      <w:r w:rsidR="003E747A" w:rsidRPr="001F683A">
        <w:rPr>
          <w:rFonts w:ascii="Times New Roman" w:hAnsi="Times New Roman" w:cs="Times New Roman"/>
        </w:rPr>
        <w:t>gave</w:t>
      </w:r>
      <w:r w:rsidR="00270A12" w:rsidRPr="001F683A">
        <w:rPr>
          <w:rFonts w:ascii="Times New Roman" w:hAnsi="Times New Roman" w:cs="Times New Roman"/>
        </w:rPr>
        <w:t xml:space="preserve"> at least some </w:t>
      </w:r>
      <w:r w:rsidR="00D31F82" w:rsidRPr="001F683A">
        <w:rPr>
          <w:rFonts w:ascii="Times New Roman" w:hAnsi="Times New Roman" w:cs="Times New Roman"/>
        </w:rPr>
        <w:t>s</w:t>
      </w:r>
      <w:r w:rsidR="00EC2FDB" w:rsidRPr="001F683A">
        <w:rPr>
          <w:rFonts w:ascii="Times New Roman" w:hAnsi="Times New Roman" w:cs="Times New Roman"/>
        </w:rPr>
        <w:t>outhern legislators</w:t>
      </w:r>
      <w:r w:rsidR="00270A12" w:rsidRPr="001F683A">
        <w:rPr>
          <w:rFonts w:ascii="Times New Roman" w:hAnsi="Times New Roman" w:cs="Times New Roman"/>
        </w:rPr>
        <w:t xml:space="preserve"> pause.</w:t>
      </w:r>
      <w:r w:rsidR="00A92BF4" w:rsidRPr="001F683A">
        <w:rPr>
          <w:rFonts w:ascii="Times New Roman" w:hAnsi="Times New Roman" w:cs="Times New Roman"/>
        </w:rPr>
        <w:t xml:space="preserve"> </w:t>
      </w:r>
      <w:r w:rsidR="00D576AF" w:rsidRPr="001F683A">
        <w:rPr>
          <w:rFonts w:ascii="Times New Roman" w:hAnsi="Times New Roman" w:cs="Times New Roman"/>
        </w:rPr>
        <w:t xml:space="preserve"> </w:t>
      </w:r>
      <w:r w:rsidR="003E747A" w:rsidRPr="001F683A">
        <w:rPr>
          <w:rFonts w:ascii="Times New Roman" w:hAnsi="Times New Roman" w:cs="Times New Roman"/>
        </w:rPr>
        <w:t xml:space="preserve">“Of course, no one considered when they voted to ratify the United Nations Charter that they were doing anything that would upset our domestic laws,” Senator James O. Eastland of Mississippi wrote to a </w:t>
      </w:r>
      <w:r w:rsidR="00421A4F" w:rsidRPr="001F683A">
        <w:rPr>
          <w:rFonts w:ascii="Times New Roman" w:hAnsi="Times New Roman" w:cs="Times New Roman"/>
        </w:rPr>
        <w:t xml:space="preserve">concerned </w:t>
      </w:r>
      <w:r w:rsidR="003E747A" w:rsidRPr="001F683A">
        <w:rPr>
          <w:rFonts w:ascii="Times New Roman" w:hAnsi="Times New Roman" w:cs="Times New Roman"/>
        </w:rPr>
        <w:t>constituent</w:t>
      </w:r>
      <w:r w:rsidR="00421A4F" w:rsidRPr="001F683A">
        <w:rPr>
          <w:rFonts w:ascii="Times New Roman" w:hAnsi="Times New Roman" w:cs="Times New Roman"/>
        </w:rPr>
        <w:t xml:space="preserve"> in 1950</w:t>
      </w:r>
      <w:r w:rsidR="003E747A" w:rsidRPr="001F683A">
        <w:rPr>
          <w:rFonts w:ascii="Times New Roman" w:hAnsi="Times New Roman" w:cs="Times New Roman"/>
        </w:rPr>
        <w:t>.</w:t>
      </w:r>
      <w:r w:rsidR="00421A4F" w:rsidRPr="001F683A">
        <w:rPr>
          <w:rStyle w:val="FootnoteReference"/>
          <w:rFonts w:ascii="Times New Roman" w:hAnsi="Times New Roman" w:cs="Times New Roman"/>
        </w:rPr>
        <w:footnoteReference w:id="51"/>
      </w:r>
      <w:r w:rsidR="003E747A" w:rsidRPr="001F683A">
        <w:rPr>
          <w:rFonts w:ascii="Times New Roman" w:hAnsi="Times New Roman" w:cs="Times New Roman"/>
        </w:rPr>
        <w:t xml:space="preserve">  </w:t>
      </w:r>
      <w:r w:rsidR="00B3209C" w:rsidRPr="001F683A">
        <w:rPr>
          <w:rFonts w:ascii="Times New Roman" w:hAnsi="Times New Roman" w:cs="Times New Roman"/>
        </w:rPr>
        <w:t>Ironically</w:t>
      </w:r>
      <w:r w:rsidR="00270A12" w:rsidRPr="001F683A">
        <w:rPr>
          <w:rFonts w:ascii="Times New Roman" w:hAnsi="Times New Roman" w:cs="Times New Roman"/>
        </w:rPr>
        <w:t xml:space="preserve">, </w:t>
      </w:r>
      <w:r w:rsidR="001F17A7" w:rsidRPr="001F683A">
        <w:rPr>
          <w:rFonts w:ascii="Times New Roman" w:hAnsi="Times New Roman" w:cs="Times New Roman"/>
        </w:rPr>
        <w:t xml:space="preserve">the very organization they had once championed posed a direct threat to </w:t>
      </w:r>
      <w:r w:rsidR="00EC2FDB" w:rsidRPr="001F683A">
        <w:rPr>
          <w:rFonts w:ascii="Times New Roman" w:hAnsi="Times New Roman" w:cs="Times New Roman"/>
        </w:rPr>
        <w:t>their</w:t>
      </w:r>
      <w:r w:rsidR="001F17A7" w:rsidRPr="001F683A">
        <w:rPr>
          <w:rFonts w:ascii="Times New Roman" w:hAnsi="Times New Roman" w:cs="Times New Roman"/>
        </w:rPr>
        <w:t xml:space="preserve"> </w:t>
      </w:r>
      <w:r w:rsidR="00EC2FDB" w:rsidRPr="001F683A">
        <w:rPr>
          <w:rFonts w:ascii="Times New Roman" w:hAnsi="Times New Roman" w:cs="Times New Roman"/>
        </w:rPr>
        <w:t>greatest domestic concern</w:t>
      </w:r>
      <w:r w:rsidR="001F17A7" w:rsidRPr="001F683A">
        <w:rPr>
          <w:rFonts w:ascii="Times New Roman" w:hAnsi="Times New Roman" w:cs="Times New Roman"/>
        </w:rPr>
        <w:t>.</w:t>
      </w:r>
    </w:p>
    <w:p w14:paraId="2DF43AA6" w14:textId="368B3CA4" w:rsidR="001D725D" w:rsidRPr="001F683A" w:rsidRDefault="001F17A7" w:rsidP="005D4911">
      <w:pPr>
        <w:spacing w:line="480" w:lineRule="auto"/>
        <w:rPr>
          <w:rFonts w:ascii="Times New Roman" w:hAnsi="Times New Roman" w:cs="Times New Roman"/>
        </w:rPr>
      </w:pPr>
      <w:r w:rsidRPr="001F683A">
        <w:rPr>
          <w:rFonts w:ascii="Times New Roman" w:hAnsi="Times New Roman" w:cs="Times New Roman"/>
        </w:rPr>
        <w:tab/>
        <w:t xml:space="preserve">Moreover, </w:t>
      </w:r>
      <w:r w:rsidR="000B753D" w:rsidRPr="001F683A">
        <w:rPr>
          <w:rFonts w:ascii="Times New Roman" w:hAnsi="Times New Roman" w:cs="Times New Roman"/>
        </w:rPr>
        <w:t>a</w:t>
      </w:r>
      <w:r w:rsidR="00C62131" w:rsidRPr="001F683A">
        <w:rPr>
          <w:rFonts w:ascii="Times New Roman" w:hAnsi="Times New Roman" w:cs="Times New Roman"/>
        </w:rPr>
        <w:t xml:space="preserve">s a forum for international debate, the United Nations </w:t>
      </w:r>
      <w:r w:rsidR="006B52AE" w:rsidRPr="001F683A">
        <w:rPr>
          <w:rFonts w:ascii="Times New Roman" w:hAnsi="Times New Roman" w:cs="Times New Roman"/>
        </w:rPr>
        <w:t>quickly became</w:t>
      </w:r>
      <w:r w:rsidR="00EC2FDB" w:rsidRPr="001F683A">
        <w:rPr>
          <w:rFonts w:ascii="Times New Roman" w:hAnsi="Times New Roman" w:cs="Times New Roman"/>
        </w:rPr>
        <w:t xml:space="preserve"> a </w:t>
      </w:r>
      <w:r w:rsidR="006B52AE" w:rsidRPr="001F683A">
        <w:rPr>
          <w:rFonts w:ascii="Times New Roman" w:hAnsi="Times New Roman" w:cs="Times New Roman"/>
        </w:rPr>
        <w:t>source for</w:t>
      </w:r>
      <w:r w:rsidR="00EC2FDB" w:rsidRPr="001F683A">
        <w:rPr>
          <w:rFonts w:ascii="Times New Roman" w:hAnsi="Times New Roman" w:cs="Times New Roman"/>
        </w:rPr>
        <w:t xml:space="preserve"> </w:t>
      </w:r>
      <w:r w:rsidR="00E01B6D" w:rsidRPr="001F683A">
        <w:rPr>
          <w:rFonts w:ascii="Times New Roman" w:hAnsi="Times New Roman" w:cs="Times New Roman"/>
        </w:rPr>
        <w:t>vocal criticism against</w:t>
      </w:r>
      <w:r w:rsidR="008136DB" w:rsidRPr="001F683A">
        <w:rPr>
          <w:rFonts w:ascii="Times New Roman" w:hAnsi="Times New Roman" w:cs="Times New Roman"/>
        </w:rPr>
        <w:t xml:space="preserve"> </w:t>
      </w:r>
      <w:r w:rsidR="00D31F82" w:rsidRPr="001F683A">
        <w:rPr>
          <w:rFonts w:ascii="Times New Roman" w:hAnsi="Times New Roman" w:cs="Times New Roman"/>
        </w:rPr>
        <w:t>s</w:t>
      </w:r>
      <w:r w:rsidR="00C62131" w:rsidRPr="001F683A">
        <w:rPr>
          <w:rFonts w:ascii="Times New Roman" w:hAnsi="Times New Roman" w:cs="Times New Roman"/>
        </w:rPr>
        <w:t>outh</w:t>
      </w:r>
      <w:r w:rsidR="008136DB" w:rsidRPr="001F683A">
        <w:rPr>
          <w:rFonts w:ascii="Times New Roman" w:hAnsi="Times New Roman" w:cs="Times New Roman"/>
        </w:rPr>
        <w:t>ern</w:t>
      </w:r>
      <w:r w:rsidR="00EC2FDB" w:rsidRPr="001F683A">
        <w:rPr>
          <w:rFonts w:ascii="Times New Roman" w:hAnsi="Times New Roman" w:cs="Times New Roman"/>
        </w:rPr>
        <w:t xml:space="preserve"> </w:t>
      </w:r>
      <w:r w:rsidR="001D725D" w:rsidRPr="001F683A">
        <w:rPr>
          <w:rFonts w:ascii="Times New Roman" w:hAnsi="Times New Roman" w:cs="Times New Roman"/>
        </w:rPr>
        <w:t>discrimination</w:t>
      </w:r>
      <w:r w:rsidR="006B52AE" w:rsidRPr="001F683A">
        <w:rPr>
          <w:rFonts w:ascii="Times New Roman" w:hAnsi="Times New Roman" w:cs="Times New Roman"/>
        </w:rPr>
        <w:t xml:space="preserve"> in the postwar period</w:t>
      </w:r>
      <w:r w:rsidR="00EC2FDB" w:rsidRPr="001F683A">
        <w:rPr>
          <w:rFonts w:ascii="Times New Roman" w:hAnsi="Times New Roman" w:cs="Times New Roman"/>
        </w:rPr>
        <w:t xml:space="preserve">.  </w:t>
      </w:r>
      <w:r w:rsidR="007D4317" w:rsidRPr="001F683A">
        <w:rPr>
          <w:rFonts w:ascii="Times New Roman" w:hAnsi="Times New Roman" w:cs="Times New Roman"/>
        </w:rPr>
        <w:t xml:space="preserve">Encouraged by U.N. discussions of racial oppression </w:t>
      </w:r>
      <w:r w:rsidR="005053DC" w:rsidRPr="001F683A">
        <w:rPr>
          <w:rFonts w:ascii="Times New Roman" w:hAnsi="Times New Roman" w:cs="Times New Roman"/>
        </w:rPr>
        <w:t>in South Africa and elsewhere</w:t>
      </w:r>
      <w:r w:rsidR="007D4317" w:rsidRPr="001F683A">
        <w:rPr>
          <w:rFonts w:ascii="Times New Roman" w:hAnsi="Times New Roman" w:cs="Times New Roman"/>
        </w:rPr>
        <w:t>,</w:t>
      </w:r>
      <w:r w:rsidR="007D4317" w:rsidRPr="001F683A">
        <w:rPr>
          <w:rStyle w:val="FootnoteReference"/>
          <w:rFonts w:ascii="Times New Roman" w:hAnsi="Times New Roman" w:cs="Times New Roman"/>
        </w:rPr>
        <w:footnoteReference w:id="52"/>
      </w:r>
      <w:r w:rsidR="007D4317" w:rsidRPr="001F683A">
        <w:rPr>
          <w:rFonts w:ascii="Times New Roman" w:hAnsi="Times New Roman" w:cs="Times New Roman"/>
        </w:rPr>
        <w:t xml:space="preserve"> African-American </w:t>
      </w:r>
      <w:r w:rsidR="00EC2FDB" w:rsidRPr="001F683A">
        <w:rPr>
          <w:rFonts w:ascii="Times New Roman" w:hAnsi="Times New Roman" w:cs="Times New Roman"/>
        </w:rPr>
        <w:t xml:space="preserve">civil rights groups joined </w:t>
      </w:r>
      <w:r w:rsidR="001D725D" w:rsidRPr="001F683A">
        <w:rPr>
          <w:rFonts w:ascii="Times New Roman" w:hAnsi="Times New Roman" w:cs="Times New Roman"/>
        </w:rPr>
        <w:t xml:space="preserve">forces </w:t>
      </w:r>
      <w:r w:rsidR="00EC2FDB" w:rsidRPr="001F683A">
        <w:rPr>
          <w:rFonts w:ascii="Times New Roman" w:hAnsi="Times New Roman" w:cs="Times New Roman"/>
        </w:rPr>
        <w:t>with Communist and non-aligned U.N. member states to highlight the injustices of Jim Crow and segregation.</w:t>
      </w:r>
      <w:r w:rsidR="00E34A2D" w:rsidRPr="001F683A">
        <w:rPr>
          <w:rStyle w:val="FootnoteReference"/>
          <w:rFonts w:ascii="Times New Roman" w:hAnsi="Times New Roman" w:cs="Times New Roman"/>
        </w:rPr>
        <w:footnoteReference w:id="53"/>
      </w:r>
      <w:r w:rsidR="00EC2FDB" w:rsidRPr="001F683A">
        <w:rPr>
          <w:rFonts w:ascii="Times New Roman" w:hAnsi="Times New Roman" w:cs="Times New Roman"/>
        </w:rPr>
        <w:t xml:space="preserve">  In </w:t>
      </w:r>
      <w:r w:rsidR="00387E9B" w:rsidRPr="001F683A">
        <w:rPr>
          <w:rFonts w:ascii="Times New Roman" w:hAnsi="Times New Roman" w:cs="Times New Roman"/>
        </w:rPr>
        <w:t>October 1947</w:t>
      </w:r>
      <w:r w:rsidR="001D725D" w:rsidRPr="001F683A">
        <w:rPr>
          <w:rFonts w:ascii="Times New Roman" w:hAnsi="Times New Roman" w:cs="Times New Roman"/>
        </w:rPr>
        <w:t xml:space="preserve">, the NAACP filed a petition </w:t>
      </w:r>
      <w:r w:rsidR="0076688A" w:rsidRPr="001F683A">
        <w:rPr>
          <w:rFonts w:ascii="Times New Roman" w:hAnsi="Times New Roman" w:cs="Times New Roman"/>
        </w:rPr>
        <w:t>dubbed</w:t>
      </w:r>
      <w:r w:rsidR="001D725D" w:rsidRPr="001F683A">
        <w:rPr>
          <w:rFonts w:ascii="Times New Roman" w:hAnsi="Times New Roman" w:cs="Times New Roman"/>
        </w:rPr>
        <w:t xml:space="preserve"> </w:t>
      </w:r>
      <w:r w:rsidR="001D725D" w:rsidRPr="001F683A">
        <w:rPr>
          <w:rFonts w:ascii="Times New Roman" w:hAnsi="Times New Roman" w:cs="Times New Roman"/>
          <w:i/>
        </w:rPr>
        <w:t xml:space="preserve">An Appeal to the World </w:t>
      </w:r>
      <w:r w:rsidR="001D725D" w:rsidRPr="001F683A">
        <w:rPr>
          <w:rFonts w:ascii="Times New Roman" w:hAnsi="Times New Roman" w:cs="Times New Roman"/>
        </w:rPr>
        <w:t>to the U.N</w:t>
      </w:r>
      <w:r w:rsidR="008136DB" w:rsidRPr="001F683A">
        <w:rPr>
          <w:rFonts w:ascii="Times New Roman" w:hAnsi="Times New Roman" w:cs="Times New Roman"/>
        </w:rPr>
        <w:t>. Commission on Human Rights.  The petition, written by W.E.B. Du</w:t>
      </w:r>
      <w:r w:rsidR="00E01B6D" w:rsidRPr="001F683A">
        <w:rPr>
          <w:rFonts w:ascii="Times New Roman" w:hAnsi="Times New Roman" w:cs="Times New Roman"/>
        </w:rPr>
        <w:t xml:space="preserve"> B</w:t>
      </w:r>
      <w:r w:rsidR="0076688A" w:rsidRPr="001F683A">
        <w:rPr>
          <w:rFonts w:ascii="Times New Roman" w:hAnsi="Times New Roman" w:cs="Times New Roman"/>
        </w:rPr>
        <w:t>ois and publicly presented</w:t>
      </w:r>
      <w:r w:rsidR="00E01B6D" w:rsidRPr="001F683A">
        <w:rPr>
          <w:rFonts w:ascii="Times New Roman" w:hAnsi="Times New Roman" w:cs="Times New Roman"/>
        </w:rPr>
        <w:t xml:space="preserve"> </w:t>
      </w:r>
      <w:r w:rsidR="008136DB" w:rsidRPr="001F683A">
        <w:rPr>
          <w:rFonts w:ascii="Times New Roman" w:hAnsi="Times New Roman" w:cs="Times New Roman"/>
        </w:rPr>
        <w:t>by the Soviet Union</w:t>
      </w:r>
      <w:r w:rsidR="001D725D" w:rsidRPr="001F683A">
        <w:rPr>
          <w:rFonts w:ascii="Times New Roman" w:hAnsi="Times New Roman" w:cs="Times New Roman"/>
        </w:rPr>
        <w:t>, boldly declared:</w:t>
      </w:r>
    </w:p>
    <w:p w14:paraId="5C6C2B24" w14:textId="37C5A835" w:rsidR="00805120" w:rsidRPr="001F683A" w:rsidRDefault="00B3209C" w:rsidP="00E9497E">
      <w:pPr>
        <w:ind w:left="720"/>
        <w:rPr>
          <w:rFonts w:ascii="Times New Roman" w:hAnsi="Times New Roman" w:cs="Times New Roman"/>
        </w:rPr>
      </w:pPr>
      <w:r w:rsidRPr="001F683A">
        <w:rPr>
          <w:rFonts w:ascii="Times New Roman" w:hAnsi="Times New Roman" w:cs="Times New Roman"/>
        </w:rPr>
        <w:t xml:space="preserve"> </w:t>
      </w:r>
      <w:r w:rsidR="001D725D" w:rsidRPr="001F683A">
        <w:rPr>
          <w:rFonts w:ascii="Times New Roman" w:hAnsi="Times New Roman" w:cs="Times New Roman"/>
        </w:rPr>
        <w:t>It is not Russia that threatens the United States so much as Mississippi; not Stalin and Molotov but Bilbo and Rankin; internal injustice done to one’s brothers is far more dangerous than the</w:t>
      </w:r>
      <w:r w:rsidR="008136DB" w:rsidRPr="001F683A">
        <w:rPr>
          <w:rFonts w:ascii="Times New Roman" w:hAnsi="Times New Roman" w:cs="Times New Roman"/>
        </w:rPr>
        <w:t xml:space="preserve"> aggression of strangers abroad</w:t>
      </w:r>
      <w:r w:rsidR="00BC426F" w:rsidRPr="001F683A">
        <w:rPr>
          <w:rFonts w:ascii="Times New Roman" w:hAnsi="Times New Roman" w:cs="Times New Roman"/>
        </w:rPr>
        <w:t>.</w:t>
      </w:r>
      <w:r w:rsidR="00BC426F" w:rsidRPr="001F683A">
        <w:rPr>
          <w:rStyle w:val="FootnoteReference"/>
          <w:rFonts w:ascii="Times New Roman" w:hAnsi="Times New Roman" w:cs="Times New Roman"/>
        </w:rPr>
        <w:footnoteReference w:id="54"/>
      </w:r>
      <w:r w:rsidR="00A92BF4" w:rsidRPr="001F683A">
        <w:rPr>
          <w:rFonts w:ascii="Times New Roman" w:hAnsi="Times New Roman" w:cs="Times New Roman"/>
        </w:rPr>
        <w:t xml:space="preserve">  </w:t>
      </w:r>
    </w:p>
    <w:p w14:paraId="22E325DD" w14:textId="77777777" w:rsidR="00E9497E" w:rsidRPr="001F683A" w:rsidRDefault="00E9497E" w:rsidP="00E9497E">
      <w:pPr>
        <w:ind w:left="720"/>
        <w:rPr>
          <w:rFonts w:ascii="Times New Roman" w:hAnsi="Times New Roman" w:cs="Times New Roman"/>
        </w:rPr>
      </w:pPr>
    </w:p>
    <w:p w14:paraId="58FBC694" w14:textId="7C7015C1" w:rsidR="00A22E27" w:rsidRPr="001F683A" w:rsidRDefault="00066D32" w:rsidP="005D4911">
      <w:pPr>
        <w:spacing w:line="480" w:lineRule="auto"/>
        <w:rPr>
          <w:rFonts w:ascii="Times New Roman" w:hAnsi="Times New Roman" w:cs="Times New Roman"/>
        </w:rPr>
      </w:pPr>
      <w:r w:rsidRPr="001F683A">
        <w:rPr>
          <w:rFonts w:ascii="Times New Roman" w:hAnsi="Times New Roman" w:cs="Times New Roman"/>
        </w:rPr>
        <w:t>In 1951, just three years after</w:t>
      </w:r>
      <w:r w:rsidR="00A92BF4" w:rsidRPr="001F683A">
        <w:rPr>
          <w:rFonts w:ascii="Times New Roman" w:hAnsi="Times New Roman" w:cs="Times New Roman"/>
        </w:rPr>
        <w:t xml:space="preserve"> </w:t>
      </w:r>
      <w:r w:rsidRPr="001F683A">
        <w:rPr>
          <w:rFonts w:ascii="Times New Roman" w:hAnsi="Times New Roman" w:cs="Times New Roman"/>
        </w:rPr>
        <w:t xml:space="preserve">U.N. </w:t>
      </w:r>
      <w:r w:rsidR="00A92BF4" w:rsidRPr="001F683A">
        <w:rPr>
          <w:rFonts w:ascii="Times New Roman" w:hAnsi="Times New Roman" w:cs="Times New Roman"/>
        </w:rPr>
        <w:t>adoption of the Genocide Convention</w:t>
      </w:r>
      <w:r w:rsidR="008136DB" w:rsidRPr="001F683A">
        <w:rPr>
          <w:rFonts w:ascii="Times New Roman" w:hAnsi="Times New Roman" w:cs="Times New Roman"/>
        </w:rPr>
        <w:t xml:space="preserve">, </w:t>
      </w:r>
      <w:r w:rsidR="00E01B6D" w:rsidRPr="001F683A">
        <w:rPr>
          <w:rFonts w:ascii="Times New Roman" w:hAnsi="Times New Roman" w:cs="Times New Roman"/>
        </w:rPr>
        <w:t xml:space="preserve">the Communist Civil Rights Congress </w:t>
      </w:r>
      <w:r w:rsidR="00D0462B" w:rsidRPr="001F683A">
        <w:rPr>
          <w:rFonts w:ascii="Times New Roman" w:hAnsi="Times New Roman" w:cs="Times New Roman"/>
        </w:rPr>
        <w:t xml:space="preserve">(CRC) </w:t>
      </w:r>
      <w:r w:rsidR="00E01B6D" w:rsidRPr="001F683A">
        <w:rPr>
          <w:rFonts w:ascii="Times New Roman" w:hAnsi="Times New Roman" w:cs="Times New Roman"/>
        </w:rPr>
        <w:t>offered up a petition to the U</w:t>
      </w:r>
      <w:r w:rsidRPr="001F683A">
        <w:rPr>
          <w:rFonts w:ascii="Times New Roman" w:hAnsi="Times New Roman" w:cs="Times New Roman"/>
        </w:rPr>
        <w:t>nited Nations</w:t>
      </w:r>
      <w:r w:rsidR="00E01B6D" w:rsidRPr="001F683A">
        <w:rPr>
          <w:rFonts w:ascii="Times New Roman" w:hAnsi="Times New Roman" w:cs="Times New Roman"/>
        </w:rPr>
        <w:t>, alleging that African Americans’ treatment in the South effectively amounted to genocide</w:t>
      </w:r>
      <w:r w:rsidR="00C91710" w:rsidRPr="001F683A">
        <w:rPr>
          <w:rFonts w:ascii="Times New Roman" w:hAnsi="Times New Roman" w:cs="Times New Roman"/>
        </w:rPr>
        <w:t xml:space="preserve">.  </w:t>
      </w:r>
      <w:r w:rsidR="00D0462B" w:rsidRPr="001F683A">
        <w:rPr>
          <w:rFonts w:ascii="Times New Roman" w:hAnsi="Times New Roman" w:cs="Times New Roman"/>
        </w:rPr>
        <w:t>Amounting to a lengthy treatise,</w:t>
      </w:r>
      <w:r w:rsidR="009B55D6" w:rsidRPr="001F683A">
        <w:rPr>
          <w:rFonts w:ascii="Times New Roman" w:hAnsi="Times New Roman" w:cs="Times New Roman"/>
        </w:rPr>
        <w:t xml:space="preserve"> </w:t>
      </w:r>
      <w:r w:rsidR="00D0462B" w:rsidRPr="001F683A">
        <w:rPr>
          <w:rFonts w:ascii="Times New Roman" w:hAnsi="Times New Roman" w:cs="Times New Roman"/>
        </w:rPr>
        <w:t>the CRC’s petition detailed</w:t>
      </w:r>
      <w:r w:rsidR="009B55D6" w:rsidRPr="001F683A">
        <w:rPr>
          <w:rFonts w:ascii="Times New Roman" w:hAnsi="Times New Roman" w:cs="Times New Roman"/>
        </w:rPr>
        <w:t xml:space="preserve"> 153 killings and 344 other violent crime</w:t>
      </w:r>
      <w:r w:rsidR="00D0462B" w:rsidRPr="001F683A">
        <w:rPr>
          <w:rFonts w:ascii="Times New Roman" w:hAnsi="Times New Roman" w:cs="Times New Roman"/>
        </w:rPr>
        <w:t>s committed</w:t>
      </w:r>
      <w:r w:rsidR="009B55D6" w:rsidRPr="001F683A">
        <w:rPr>
          <w:rFonts w:ascii="Times New Roman" w:hAnsi="Times New Roman" w:cs="Times New Roman"/>
        </w:rPr>
        <w:t xml:space="preserve"> against African Americans</w:t>
      </w:r>
      <w:r w:rsidR="00D0462B" w:rsidRPr="001F683A">
        <w:rPr>
          <w:rFonts w:ascii="Times New Roman" w:hAnsi="Times New Roman" w:cs="Times New Roman"/>
        </w:rPr>
        <w:t xml:space="preserve"> in the United States </w:t>
      </w:r>
      <w:r w:rsidR="009B55D6" w:rsidRPr="001F683A">
        <w:rPr>
          <w:rFonts w:ascii="Times New Roman" w:hAnsi="Times New Roman" w:cs="Times New Roman"/>
        </w:rPr>
        <w:t>over the preceding six years</w:t>
      </w:r>
      <w:r w:rsidR="00D0462B" w:rsidRPr="001F683A">
        <w:rPr>
          <w:rFonts w:ascii="Times New Roman" w:hAnsi="Times New Roman" w:cs="Times New Roman"/>
        </w:rPr>
        <w:t>.</w:t>
      </w:r>
      <w:r w:rsidR="002A4531" w:rsidRPr="001F683A">
        <w:rPr>
          <w:rStyle w:val="FootnoteReference"/>
          <w:rFonts w:ascii="Times New Roman" w:hAnsi="Times New Roman" w:cs="Times New Roman"/>
        </w:rPr>
        <w:footnoteReference w:id="55"/>
      </w:r>
      <w:r w:rsidR="00D0462B" w:rsidRPr="001F683A">
        <w:rPr>
          <w:rFonts w:ascii="Times New Roman" w:hAnsi="Times New Roman" w:cs="Times New Roman"/>
        </w:rPr>
        <w:t xml:space="preserve">  “[H]istory has shown that the racist theory of government of the U.S.A. is not the private affair of Americans but the concern of mankind everywhere,” the document concluded.</w:t>
      </w:r>
      <w:r w:rsidR="002A4531" w:rsidRPr="001F683A">
        <w:rPr>
          <w:rStyle w:val="FootnoteReference"/>
          <w:rFonts w:ascii="Times New Roman" w:hAnsi="Times New Roman" w:cs="Times New Roman"/>
        </w:rPr>
        <w:footnoteReference w:id="56"/>
      </w:r>
      <w:r w:rsidR="00D0462B" w:rsidRPr="001F683A">
        <w:rPr>
          <w:rFonts w:ascii="Times New Roman" w:hAnsi="Times New Roman" w:cs="Times New Roman"/>
        </w:rPr>
        <w:t xml:space="preserve"> </w:t>
      </w:r>
      <w:r w:rsidR="002A4531" w:rsidRPr="001F683A">
        <w:rPr>
          <w:rFonts w:ascii="Times New Roman" w:hAnsi="Times New Roman" w:cs="Times New Roman"/>
        </w:rPr>
        <w:t xml:space="preserve"> </w:t>
      </w:r>
      <w:r w:rsidR="00E01B6D" w:rsidRPr="001F683A">
        <w:rPr>
          <w:rFonts w:ascii="Times New Roman" w:hAnsi="Times New Roman" w:cs="Times New Roman"/>
        </w:rPr>
        <w:t xml:space="preserve">These cases served, among others, </w:t>
      </w:r>
      <w:r w:rsidR="00243283" w:rsidRPr="001F683A">
        <w:rPr>
          <w:rFonts w:ascii="Times New Roman" w:hAnsi="Times New Roman" w:cs="Times New Roman"/>
        </w:rPr>
        <w:t xml:space="preserve">to publicly castigate </w:t>
      </w:r>
      <w:r w:rsidR="00D31F82" w:rsidRPr="001F683A">
        <w:rPr>
          <w:rFonts w:ascii="Times New Roman" w:hAnsi="Times New Roman" w:cs="Times New Roman"/>
        </w:rPr>
        <w:t>s</w:t>
      </w:r>
      <w:r w:rsidR="00243283" w:rsidRPr="001F683A">
        <w:rPr>
          <w:rFonts w:ascii="Times New Roman" w:hAnsi="Times New Roman" w:cs="Times New Roman"/>
        </w:rPr>
        <w:t xml:space="preserve">outhern states for their overtly </w:t>
      </w:r>
      <w:r w:rsidR="00395D9F" w:rsidRPr="001F683A">
        <w:rPr>
          <w:rFonts w:ascii="Times New Roman" w:hAnsi="Times New Roman" w:cs="Times New Roman"/>
        </w:rPr>
        <w:t>discriminatory</w:t>
      </w:r>
      <w:r w:rsidR="00243283" w:rsidRPr="001F683A">
        <w:rPr>
          <w:rFonts w:ascii="Times New Roman" w:hAnsi="Times New Roman" w:cs="Times New Roman"/>
        </w:rPr>
        <w:t xml:space="preserve"> policies, and to expose their injustices to the international community.</w:t>
      </w:r>
    </w:p>
    <w:p w14:paraId="1FD46738" w14:textId="0426C08D" w:rsidR="004A35CD" w:rsidRPr="001F683A" w:rsidRDefault="00243283" w:rsidP="005D4911">
      <w:pPr>
        <w:spacing w:line="480" w:lineRule="auto"/>
        <w:rPr>
          <w:rFonts w:ascii="Times New Roman" w:hAnsi="Times New Roman" w:cs="Times New Roman"/>
        </w:rPr>
      </w:pPr>
      <w:r w:rsidRPr="001F683A">
        <w:rPr>
          <w:rFonts w:ascii="Times New Roman" w:hAnsi="Times New Roman" w:cs="Times New Roman"/>
        </w:rPr>
        <w:tab/>
      </w:r>
      <w:r w:rsidR="005D5714" w:rsidRPr="001F683A">
        <w:rPr>
          <w:rFonts w:ascii="Times New Roman" w:hAnsi="Times New Roman" w:cs="Times New Roman"/>
        </w:rPr>
        <w:t>U.N.</w:t>
      </w:r>
      <w:r w:rsidRPr="001F683A">
        <w:rPr>
          <w:rFonts w:ascii="Times New Roman" w:hAnsi="Times New Roman" w:cs="Times New Roman"/>
        </w:rPr>
        <w:t xml:space="preserve"> </w:t>
      </w:r>
      <w:r w:rsidR="005D5714" w:rsidRPr="001F683A">
        <w:rPr>
          <w:rFonts w:ascii="Times New Roman" w:hAnsi="Times New Roman" w:cs="Times New Roman"/>
        </w:rPr>
        <w:t>condemnation of Jim Crow</w:t>
      </w:r>
      <w:r w:rsidR="00CE6762" w:rsidRPr="001F683A">
        <w:rPr>
          <w:rFonts w:ascii="Times New Roman" w:hAnsi="Times New Roman" w:cs="Times New Roman"/>
        </w:rPr>
        <w:t xml:space="preserve"> endangered American foreign policy interests, as U.S. officials sought to navigate the delicate terrain of early Cold War diplomacy</w:t>
      </w:r>
      <w:r w:rsidR="00303F31" w:rsidRPr="001F683A">
        <w:rPr>
          <w:rFonts w:ascii="Times New Roman" w:hAnsi="Times New Roman" w:cs="Times New Roman"/>
        </w:rPr>
        <w:t xml:space="preserve">. As Europe’s overseas empires collapsed in the wake of World War II, a new class of non-white, developing nations emerged to play a crucial role in power </w:t>
      </w:r>
      <w:r w:rsidR="006F3E4E" w:rsidRPr="001F683A">
        <w:rPr>
          <w:rFonts w:ascii="Times New Roman" w:hAnsi="Times New Roman" w:cs="Times New Roman"/>
        </w:rPr>
        <w:t>struggles</w:t>
      </w:r>
      <w:r w:rsidR="00303F31" w:rsidRPr="001F683A">
        <w:rPr>
          <w:rFonts w:ascii="Times New Roman" w:hAnsi="Times New Roman" w:cs="Times New Roman"/>
        </w:rPr>
        <w:t xml:space="preserve"> between the U.S. and Soviet Union. </w:t>
      </w:r>
      <w:r w:rsidR="005A6E22" w:rsidRPr="001F683A">
        <w:rPr>
          <w:rFonts w:ascii="Times New Roman" w:hAnsi="Times New Roman" w:cs="Times New Roman"/>
        </w:rPr>
        <w:t xml:space="preserve"> </w:t>
      </w:r>
      <w:r w:rsidR="00A10BE3" w:rsidRPr="001F683A">
        <w:rPr>
          <w:rFonts w:ascii="Times New Roman" w:hAnsi="Times New Roman" w:cs="Times New Roman"/>
        </w:rPr>
        <w:t>Between 1941</w:t>
      </w:r>
      <w:r w:rsidR="00912A1E" w:rsidRPr="001F683A">
        <w:rPr>
          <w:rFonts w:ascii="Times New Roman" w:hAnsi="Times New Roman" w:cs="Times New Roman"/>
        </w:rPr>
        <w:t xml:space="preserve"> and 1950, 17 such nations had either declared or won independence from their former colonizers, and </w:t>
      </w:r>
      <w:r w:rsidR="00A10BE3" w:rsidRPr="001F683A">
        <w:rPr>
          <w:rFonts w:ascii="Times New Roman" w:hAnsi="Times New Roman" w:cs="Times New Roman"/>
        </w:rPr>
        <w:t>by 1951, 35 non-white nations had become members of the U.N. General Assembly</w:t>
      </w:r>
      <w:r w:rsidR="005A6E22" w:rsidRPr="001F683A">
        <w:rPr>
          <w:rFonts w:ascii="Times New Roman" w:hAnsi="Times New Roman" w:cs="Times New Roman"/>
        </w:rPr>
        <w:t>.</w:t>
      </w:r>
      <w:r w:rsidR="005A6E22" w:rsidRPr="001F683A">
        <w:rPr>
          <w:rStyle w:val="FootnoteReference"/>
          <w:rFonts w:ascii="Times New Roman" w:hAnsi="Times New Roman" w:cs="Times New Roman"/>
        </w:rPr>
        <w:footnoteReference w:id="57"/>
      </w:r>
      <w:r w:rsidR="005A6E22" w:rsidRPr="001F683A">
        <w:rPr>
          <w:rFonts w:ascii="Times New Roman" w:hAnsi="Times New Roman" w:cs="Times New Roman"/>
        </w:rPr>
        <w:t xml:space="preserve">  </w:t>
      </w:r>
      <w:r w:rsidR="00303F31" w:rsidRPr="001F683A">
        <w:rPr>
          <w:rFonts w:ascii="Times New Roman" w:hAnsi="Times New Roman" w:cs="Times New Roman"/>
        </w:rPr>
        <w:t>These</w:t>
      </w:r>
      <w:r w:rsidR="002D0A71" w:rsidRPr="001F683A">
        <w:rPr>
          <w:rFonts w:ascii="Times New Roman" w:hAnsi="Times New Roman" w:cs="Times New Roman"/>
        </w:rPr>
        <w:t xml:space="preserve"> so-called “Third World” nations</w:t>
      </w:r>
      <w:r w:rsidR="00303F31" w:rsidRPr="001F683A">
        <w:rPr>
          <w:rFonts w:ascii="Times New Roman" w:hAnsi="Times New Roman" w:cs="Times New Roman"/>
        </w:rPr>
        <w:t xml:space="preserve"> viewed </w:t>
      </w:r>
      <w:r w:rsidR="006F3E4E" w:rsidRPr="001F683A">
        <w:rPr>
          <w:rFonts w:ascii="Times New Roman" w:hAnsi="Times New Roman" w:cs="Times New Roman"/>
        </w:rPr>
        <w:t>contests</w:t>
      </w:r>
      <w:r w:rsidR="00303F31" w:rsidRPr="001F683A">
        <w:rPr>
          <w:rFonts w:ascii="Times New Roman" w:hAnsi="Times New Roman" w:cs="Times New Roman"/>
        </w:rPr>
        <w:t xml:space="preserve"> between the two superpower</w:t>
      </w:r>
      <w:r w:rsidR="001E1638" w:rsidRPr="001F683A">
        <w:rPr>
          <w:rFonts w:ascii="Times New Roman" w:hAnsi="Times New Roman" w:cs="Times New Roman"/>
        </w:rPr>
        <w:t>s</w:t>
      </w:r>
      <w:r w:rsidR="00303F31" w:rsidRPr="001F683A">
        <w:rPr>
          <w:rFonts w:ascii="Times New Roman" w:hAnsi="Times New Roman" w:cs="Times New Roman"/>
        </w:rPr>
        <w:t xml:space="preserve"> in terms of their own racial and </w:t>
      </w:r>
      <w:r w:rsidR="001E1638" w:rsidRPr="001F683A">
        <w:rPr>
          <w:rFonts w:ascii="Times New Roman" w:hAnsi="Times New Roman" w:cs="Times New Roman"/>
        </w:rPr>
        <w:t xml:space="preserve">anti-colonial interests. </w:t>
      </w:r>
      <w:r w:rsidR="004C3DE6" w:rsidRPr="001F683A">
        <w:rPr>
          <w:rFonts w:ascii="Times New Roman" w:hAnsi="Times New Roman" w:cs="Times New Roman"/>
        </w:rPr>
        <w:t>Consequently</w:t>
      </w:r>
      <w:r w:rsidR="001E1638" w:rsidRPr="001F683A">
        <w:rPr>
          <w:rFonts w:ascii="Times New Roman" w:hAnsi="Times New Roman" w:cs="Times New Roman"/>
        </w:rPr>
        <w:t xml:space="preserve">, </w:t>
      </w:r>
      <w:r w:rsidR="00B21B9B" w:rsidRPr="001F683A">
        <w:rPr>
          <w:rFonts w:ascii="Times New Roman" w:hAnsi="Times New Roman" w:cs="Times New Roman"/>
        </w:rPr>
        <w:t xml:space="preserve">as both American and Soviet leaders sought allies </w:t>
      </w:r>
      <w:r w:rsidR="001C0A62" w:rsidRPr="001F683A">
        <w:rPr>
          <w:rFonts w:ascii="Times New Roman" w:hAnsi="Times New Roman" w:cs="Times New Roman"/>
        </w:rPr>
        <w:t>throughout</w:t>
      </w:r>
      <w:r w:rsidR="00B21B9B" w:rsidRPr="001F683A">
        <w:rPr>
          <w:rFonts w:ascii="Times New Roman" w:hAnsi="Times New Roman" w:cs="Times New Roman"/>
        </w:rPr>
        <w:t xml:space="preserve"> the </w:t>
      </w:r>
      <w:r w:rsidR="001C0A62" w:rsidRPr="001F683A">
        <w:rPr>
          <w:rFonts w:ascii="Times New Roman" w:hAnsi="Times New Roman" w:cs="Times New Roman"/>
        </w:rPr>
        <w:t>developing world</w:t>
      </w:r>
      <w:r w:rsidR="00B21B9B" w:rsidRPr="001F683A">
        <w:rPr>
          <w:rFonts w:ascii="Times New Roman" w:hAnsi="Times New Roman" w:cs="Times New Roman"/>
        </w:rPr>
        <w:t xml:space="preserve">, </w:t>
      </w:r>
      <w:r w:rsidR="001E1638" w:rsidRPr="001F683A">
        <w:rPr>
          <w:rFonts w:ascii="Times New Roman" w:hAnsi="Times New Roman" w:cs="Times New Roman"/>
        </w:rPr>
        <w:t>racial injustice</w:t>
      </w:r>
      <w:r w:rsidR="001C0A62" w:rsidRPr="001F683A">
        <w:rPr>
          <w:rFonts w:ascii="Times New Roman" w:hAnsi="Times New Roman" w:cs="Times New Roman"/>
        </w:rPr>
        <w:t xml:space="preserve"> in the American South</w:t>
      </w:r>
      <w:r w:rsidR="001E1638" w:rsidRPr="001F683A">
        <w:rPr>
          <w:rFonts w:ascii="Times New Roman" w:hAnsi="Times New Roman" w:cs="Times New Roman"/>
        </w:rPr>
        <w:t xml:space="preserve"> </w:t>
      </w:r>
      <w:r w:rsidR="001C0A62" w:rsidRPr="001F683A">
        <w:rPr>
          <w:rFonts w:ascii="Times New Roman" w:hAnsi="Times New Roman" w:cs="Times New Roman"/>
        </w:rPr>
        <w:t xml:space="preserve">could </w:t>
      </w:r>
      <w:r w:rsidR="001E1638" w:rsidRPr="001F683A">
        <w:rPr>
          <w:rFonts w:ascii="Times New Roman" w:hAnsi="Times New Roman" w:cs="Times New Roman"/>
        </w:rPr>
        <w:t xml:space="preserve">often </w:t>
      </w:r>
      <w:r w:rsidR="001C0A62" w:rsidRPr="001F683A">
        <w:rPr>
          <w:rFonts w:ascii="Times New Roman" w:hAnsi="Times New Roman" w:cs="Times New Roman"/>
        </w:rPr>
        <w:t>sway non-white nations’ diplomatic allegiances more</w:t>
      </w:r>
      <w:r w:rsidR="00B21B9B" w:rsidRPr="001F683A">
        <w:rPr>
          <w:rFonts w:ascii="Times New Roman" w:hAnsi="Times New Roman" w:cs="Times New Roman"/>
        </w:rPr>
        <w:t xml:space="preserve"> than</w:t>
      </w:r>
      <w:r w:rsidR="001C0A62" w:rsidRPr="001F683A">
        <w:rPr>
          <w:rFonts w:ascii="Times New Roman" w:hAnsi="Times New Roman" w:cs="Times New Roman"/>
        </w:rPr>
        <w:t xml:space="preserve"> either superpower’s economic ideology</w:t>
      </w:r>
      <w:r w:rsidR="001E1638" w:rsidRPr="001F683A">
        <w:rPr>
          <w:rFonts w:ascii="Times New Roman" w:hAnsi="Times New Roman" w:cs="Times New Roman"/>
        </w:rPr>
        <w:t>.</w:t>
      </w:r>
      <w:r w:rsidR="00E15ACC" w:rsidRPr="001F683A">
        <w:rPr>
          <w:rStyle w:val="FootnoteReference"/>
          <w:rFonts w:ascii="Times New Roman" w:hAnsi="Times New Roman" w:cs="Times New Roman"/>
        </w:rPr>
        <w:footnoteReference w:id="58"/>
      </w:r>
    </w:p>
    <w:p w14:paraId="6793F8E9" w14:textId="1AF5009B" w:rsidR="0043519C" w:rsidRPr="001F683A" w:rsidRDefault="00EF5A63" w:rsidP="00CE6762">
      <w:pPr>
        <w:spacing w:line="480" w:lineRule="auto"/>
        <w:ind w:firstLine="720"/>
        <w:rPr>
          <w:rFonts w:ascii="Times New Roman" w:hAnsi="Times New Roman" w:cs="Times New Roman"/>
        </w:rPr>
      </w:pPr>
      <w:r w:rsidRPr="001F683A">
        <w:rPr>
          <w:rFonts w:ascii="Times New Roman" w:hAnsi="Times New Roman" w:cs="Times New Roman"/>
        </w:rPr>
        <w:t xml:space="preserve">Moreover, </w:t>
      </w:r>
      <w:r w:rsidR="006F3E4E" w:rsidRPr="001F683A">
        <w:rPr>
          <w:rFonts w:ascii="Times New Roman" w:hAnsi="Times New Roman" w:cs="Times New Roman"/>
        </w:rPr>
        <w:t>Seizing the opportunity</w:t>
      </w:r>
      <w:r w:rsidR="004C3DE6" w:rsidRPr="001F683A">
        <w:rPr>
          <w:rFonts w:ascii="Times New Roman" w:hAnsi="Times New Roman" w:cs="Times New Roman"/>
        </w:rPr>
        <w:t xml:space="preserve">, the Soviet Union </w:t>
      </w:r>
      <w:r w:rsidR="006F3E4E" w:rsidRPr="001F683A">
        <w:rPr>
          <w:rFonts w:ascii="Times New Roman" w:hAnsi="Times New Roman" w:cs="Times New Roman"/>
        </w:rPr>
        <w:t xml:space="preserve">began </w:t>
      </w:r>
      <w:r w:rsidR="004C3DE6" w:rsidRPr="001F683A">
        <w:rPr>
          <w:rFonts w:ascii="Times New Roman" w:hAnsi="Times New Roman" w:cs="Times New Roman"/>
        </w:rPr>
        <w:t xml:space="preserve">casting itself </w:t>
      </w:r>
      <w:r w:rsidR="006F3E4E" w:rsidRPr="001F683A">
        <w:rPr>
          <w:rFonts w:ascii="Times New Roman" w:hAnsi="Times New Roman" w:cs="Times New Roman"/>
        </w:rPr>
        <w:t xml:space="preserve">in contrast with the United States </w:t>
      </w:r>
      <w:r w:rsidR="004C3DE6" w:rsidRPr="001F683A">
        <w:rPr>
          <w:rFonts w:ascii="Times New Roman" w:hAnsi="Times New Roman" w:cs="Times New Roman"/>
        </w:rPr>
        <w:t xml:space="preserve">as the defender of racial egalitarianism.  As one State </w:t>
      </w:r>
      <w:r w:rsidR="00395D9F" w:rsidRPr="001F683A">
        <w:rPr>
          <w:rFonts w:ascii="Times New Roman" w:hAnsi="Times New Roman" w:cs="Times New Roman"/>
        </w:rPr>
        <w:t>Department report</w:t>
      </w:r>
      <w:r w:rsidR="004C3DE6" w:rsidRPr="001F683A">
        <w:rPr>
          <w:rFonts w:ascii="Times New Roman" w:hAnsi="Times New Roman" w:cs="Times New Roman"/>
        </w:rPr>
        <w:t xml:space="preserve"> on the U</w:t>
      </w:r>
      <w:r w:rsidR="00D31F82" w:rsidRPr="001F683A">
        <w:rPr>
          <w:rFonts w:ascii="Times New Roman" w:hAnsi="Times New Roman" w:cs="Times New Roman"/>
        </w:rPr>
        <w:t xml:space="preserve">nited Nations </w:t>
      </w:r>
      <w:r w:rsidR="004C3DE6" w:rsidRPr="001F683A">
        <w:rPr>
          <w:rFonts w:ascii="Times New Roman" w:hAnsi="Times New Roman" w:cs="Times New Roman"/>
        </w:rPr>
        <w:t xml:space="preserve">indicated, </w:t>
      </w:r>
      <w:r w:rsidR="004C3DE6" w:rsidRPr="001F683A">
        <w:rPr>
          <w:rFonts w:ascii="Times New Roman" w:eastAsia="Times New Roman" w:hAnsi="Times New Roman" w:cs="Times New Roman"/>
        </w:rPr>
        <w:t>“The division of opinion on many issues…has sometimes tended to follow a color line, white against non-whites, with Russia seeking to be recognized as the champion of non-whites</w:t>
      </w:r>
      <w:r w:rsidR="00E15ACC" w:rsidRPr="001F683A">
        <w:rPr>
          <w:rFonts w:ascii="Times New Roman" w:eastAsia="Times New Roman" w:hAnsi="Times New Roman" w:cs="Times New Roman"/>
        </w:rPr>
        <w:t>.</w:t>
      </w:r>
      <w:r w:rsidR="004C3DE6" w:rsidRPr="001F683A">
        <w:rPr>
          <w:rFonts w:ascii="Times New Roman" w:eastAsia="Times New Roman" w:hAnsi="Times New Roman" w:cs="Times New Roman"/>
        </w:rPr>
        <w:t>”</w:t>
      </w:r>
      <w:r w:rsidR="00E15ACC" w:rsidRPr="001F683A">
        <w:rPr>
          <w:rStyle w:val="FootnoteReference"/>
          <w:rFonts w:ascii="Times New Roman" w:hAnsi="Times New Roman" w:cs="Times New Roman"/>
        </w:rPr>
        <w:footnoteReference w:id="59"/>
      </w:r>
      <w:r w:rsidR="004C3DE6" w:rsidRPr="001F683A">
        <w:rPr>
          <w:rFonts w:ascii="Times New Roman" w:eastAsia="Times New Roman" w:hAnsi="Times New Roman" w:cs="Times New Roman"/>
        </w:rPr>
        <w:t xml:space="preserve">  As a result, </w:t>
      </w:r>
      <w:r w:rsidR="004C3DE6" w:rsidRPr="001F683A">
        <w:rPr>
          <w:rFonts w:ascii="Times New Roman" w:hAnsi="Times New Roman" w:cs="Times New Roman"/>
        </w:rPr>
        <w:t>r</w:t>
      </w:r>
      <w:r w:rsidR="002D0A71" w:rsidRPr="001F683A">
        <w:rPr>
          <w:rFonts w:ascii="Times New Roman" w:hAnsi="Times New Roman" w:cs="Times New Roman"/>
        </w:rPr>
        <w:t xml:space="preserve">epeated criticism and exposure of </w:t>
      </w:r>
      <w:r w:rsidR="00D31F82" w:rsidRPr="001F683A">
        <w:rPr>
          <w:rFonts w:ascii="Times New Roman" w:hAnsi="Times New Roman" w:cs="Times New Roman"/>
        </w:rPr>
        <w:t>s</w:t>
      </w:r>
      <w:r w:rsidR="002D0A71" w:rsidRPr="001F683A">
        <w:rPr>
          <w:rFonts w:ascii="Times New Roman" w:hAnsi="Times New Roman" w:cs="Times New Roman"/>
        </w:rPr>
        <w:t xml:space="preserve">outhern racial codes </w:t>
      </w:r>
      <w:r w:rsidR="004C3DE6" w:rsidRPr="001F683A">
        <w:rPr>
          <w:rFonts w:ascii="Times New Roman" w:hAnsi="Times New Roman" w:cs="Times New Roman"/>
        </w:rPr>
        <w:t>at</w:t>
      </w:r>
      <w:r w:rsidR="002D0A71" w:rsidRPr="001F683A">
        <w:rPr>
          <w:rFonts w:ascii="Times New Roman" w:hAnsi="Times New Roman" w:cs="Times New Roman"/>
        </w:rPr>
        <w:t xml:space="preserve"> the U</w:t>
      </w:r>
      <w:r w:rsidR="00D31F82" w:rsidRPr="001F683A">
        <w:rPr>
          <w:rFonts w:ascii="Times New Roman" w:hAnsi="Times New Roman" w:cs="Times New Roman"/>
        </w:rPr>
        <w:t>nited Nations</w:t>
      </w:r>
      <w:r w:rsidR="004C3DE6" w:rsidRPr="001F683A">
        <w:rPr>
          <w:rFonts w:ascii="Times New Roman" w:hAnsi="Times New Roman" w:cs="Times New Roman"/>
        </w:rPr>
        <w:t xml:space="preserve"> and other international fora</w:t>
      </w:r>
      <w:r w:rsidR="001F57E5" w:rsidRPr="001F683A">
        <w:rPr>
          <w:rFonts w:ascii="Times New Roman" w:hAnsi="Times New Roman" w:cs="Times New Roman"/>
        </w:rPr>
        <w:t xml:space="preserve"> transformed segregation from a domestic pro</w:t>
      </w:r>
      <w:r w:rsidR="0043519C" w:rsidRPr="001F683A">
        <w:rPr>
          <w:rFonts w:ascii="Times New Roman" w:hAnsi="Times New Roman" w:cs="Times New Roman"/>
        </w:rPr>
        <w:t xml:space="preserve">blem </w:t>
      </w:r>
      <w:r w:rsidR="001F57E5" w:rsidRPr="001F683A">
        <w:rPr>
          <w:rFonts w:ascii="Times New Roman" w:hAnsi="Times New Roman" w:cs="Times New Roman"/>
        </w:rPr>
        <w:t>into a full-blown national security concern.</w:t>
      </w:r>
      <w:r w:rsidR="004C3DE6" w:rsidRPr="001F683A">
        <w:rPr>
          <w:rFonts w:ascii="Times New Roman" w:hAnsi="Times New Roman" w:cs="Times New Roman"/>
        </w:rPr>
        <w:t xml:space="preserve">  </w:t>
      </w:r>
      <w:r w:rsidR="00B34FFC" w:rsidRPr="001F683A">
        <w:rPr>
          <w:rFonts w:ascii="Times New Roman" w:hAnsi="Times New Roman" w:cs="Times New Roman"/>
        </w:rPr>
        <w:t>“</w:t>
      </w:r>
      <w:r w:rsidR="00B34FFC" w:rsidRPr="001F683A">
        <w:rPr>
          <w:rFonts w:ascii="Times New Roman" w:eastAsia="Times New Roman" w:hAnsi="Times New Roman" w:cs="Times New Roman"/>
        </w:rPr>
        <w:t>Finally,” wrote one black reporter</w:t>
      </w:r>
      <w:r w:rsidR="006F3E4E" w:rsidRPr="001F683A">
        <w:rPr>
          <w:rFonts w:ascii="Times New Roman" w:eastAsia="Times New Roman" w:hAnsi="Times New Roman" w:cs="Times New Roman"/>
        </w:rPr>
        <w:t xml:space="preserve"> to W.E.B. Du Bois</w:t>
      </w:r>
      <w:r w:rsidR="00B34FFC" w:rsidRPr="001F683A">
        <w:rPr>
          <w:rFonts w:ascii="Times New Roman" w:eastAsia="Times New Roman" w:hAnsi="Times New Roman" w:cs="Times New Roman"/>
        </w:rPr>
        <w:t xml:space="preserve"> in 1947, “we are beginning to see that America can be answerable to the family of nations for its injustices to the Negro minority</w:t>
      </w:r>
      <w:r w:rsidR="00E15ACC" w:rsidRPr="001F683A">
        <w:rPr>
          <w:rFonts w:ascii="Times New Roman" w:eastAsia="Times New Roman" w:hAnsi="Times New Roman" w:cs="Times New Roman"/>
        </w:rPr>
        <w:t>.”</w:t>
      </w:r>
      <w:r w:rsidR="00E15ACC" w:rsidRPr="001F683A">
        <w:rPr>
          <w:rStyle w:val="FootnoteReference"/>
          <w:rFonts w:ascii="Times New Roman" w:eastAsia="Times New Roman" w:hAnsi="Times New Roman" w:cs="Times New Roman"/>
        </w:rPr>
        <w:footnoteReference w:id="60"/>
      </w:r>
      <w:r w:rsidR="00E15ACC" w:rsidRPr="001F683A">
        <w:rPr>
          <w:rFonts w:ascii="Times New Roman" w:eastAsia="Times New Roman" w:hAnsi="Times New Roman" w:cs="Times New Roman"/>
        </w:rPr>
        <w:t xml:space="preserve">  </w:t>
      </w:r>
      <w:r w:rsidR="0043519C" w:rsidRPr="001F683A">
        <w:rPr>
          <w:rFonts w:ascii="Times New Roman" w:hAnsi="Times New Roman" w:cs="Times New Roman"/>
        </w:rPr>
        <w:t xml:space="preserve">For </w:t>
      </w:r>
      <w:r w:rsidR="004C3DE6" w:rsidRPr="001F683A">
        <w:rPr>
          <w:rFonts w:ascii="Times New Roman" w:hAnsi="Times New Roman" w:cs="Times New Roman"/>
        </w:rPr>
        <w:t xml:space="preserve">perhaps </w:t>
      </w:r>
      <w:r w:rsidR="0043519C" w:rsidRPr="001F683A">
        <w:rPr>
          <w:rFonts w:ascii="Times New Roman" w:hAnsi="Times New Roman" w:cs="Times New Roman"/>
        </w:rPr>
        <w:t>the first time</w:t>
      </w:r>
      <w:r w:rsidR="004C3DE6" w:rsidRPr="001F683A">
        <w:rPr>
          <w:rFonts w:ascii="Times New Roman" w:hAnsi="Times New Roman" w:cs="Times New Roman"/>
        </w:rPr>
        <w:t xml:space="preserve"> in history</w:t>
      </w:r>
      <w:r w:rsidR="0043519C" w:rsidRPr="001F683A">
        <w:rPr>
          <w:rFonts w:ascii="Times New Roman" w:hAnsi="Times New Roman" w:cs="Times New Roman"/>
        </w:rPr>
        <w:t xml:space="preserve">, </w:t>
      </w:r>
      <w:r w:rsidR="00B34FFC" w:rsidRPr="001F683A">
        <w:rPr>
          <w:rFonts w:ascii="Times New Roman" w:hAnsi="Times New Roman" w:cs="Times New Roman"/>
        </w:rPr>
        <w:t>the United States</w:t>
      </w:r>
      <w:r w:rsidR="004C3DE6" w:rsidRPr="001F683A">
        <w:rPr>
          <w:rFonts w:ascii="Times New Roman" w:hAnsi="Times New Roman" w:cs="Times New Roman"/>
        </w:rPr>
        <w:t xml:space="preserve"> faced </w:t>
      </w:r>
      <w:r w:rsidR="00B34FFC" w:rsidRPr="001F683A">
        <w:rPr>
          <w:rFonts w:ascii="Times New Roman" w:hAnsi="Times New Roman" w:cs="Times New Roman"/>
        </w:rPr>
        <w:t>considerable</w:t>
      </w:r>
      <w:r w:rsidR="004C3DE6" w:rsidRPr="001F683A">
        <w:rPr>
          <w:rFonts w:ascii="Times New Roman" w:hAnsi="Times New Roman" w:cs="Times New Roman"/>
        </w:rPr>
        <w:t xml:space="preserve"> international pressure to right</w:t>
      </w:r>
      <w:r w:rsidR="009F43A5" w:rsidRPr="001F683A">
        <w:rPr>
          <w:rFonts w:ascii="Times New Roman" w:hAnsi="Times New Roman" w:cs="Times New Roman"/>
        </w:rPr>
        <w:t xml:space="preserve"> the country’s</w:t>
      </w:r>
      <w:r w:rsidR="004C3DE6" w:rsidRPr="001F683A">
        <w:rPr>
          <w:rFonts w:ascii="Times New Roman" w:hAnsi="Times New Roman" w:cs="Times New Roman"/>
        </w:rPr>
        <w:t xml:space="preserve"> racial wrongs, and the matter t</w:t>
      </w:r>
      <w:r w:rsidR="00395D9F" w:rsidRPr="001F683A">
        <w:rPr>
          <w:rFonts w:ascii="Times New Roman" w:hAnsi="Times New Roman" w:cs="Times New Roman"/>
        </w:rPr>
        <w:t xml:space="preserve">ook on a heightened </w:t>
      </w:r>
      <w:r w:rsidR="004C3DE6" w:rsidRPr="001F683A">
        <w:rPr>
          <w:rFonts w:ascii="Times New Roman" w:hAnsi="Times New Roman" w:cs="Times New Roman"/>
        </w:rPr>
        <w:t xml:space="preserve">sense </w:t>
      </w:r>
      <w:r w:rsidR="00395D9F" w:rsidRPr="001F683A">
        <w:rPr>
          <w:rFonts w:ascii="Times New Roman" w:hAnsi="Times New Roman" w:cs="Times New Roman"/>
        </w:rPr>
        <w:t xml:space="preserve">of </w:t>
      </w:r>
      <w:r w:rsidR="0043519C" w:rsidRPr="001F683A">
        <w:rPr>
          <w:rFonts w:ascii="Times New Roman" w:hAnsi="Times New Roman" w:cs="Times New Roman"/>
        </w:rPr>
        <w:t>importance.</w:t>
      </w:r>
      <w:r w:rsidR="004C3DE6" w:rsidRPr="001F683A">
        <w:rPr>
          <w:rFonts w:ascii="Times New Roman" w:hAnsi="Times New Roman" w:cs="Times New Roman"/>
        </w:rPr>
        <w:t xml:space="preserve"> </w:t>
      </w:r>
      <w:r w:rsidR="004A35CD" w:rsidRPr="001F683A">
        <w:rPr>
          <w:rFonts w:ascii="Times New Roman" w:hAnsi="Times New Roman" w:cs="Times New Roman"/>
        </w:rPr>
        <w:t xml:space="preserve"> </w:t>
      </w:r>
    </w:p>
    <w:p w14:paraId="7B12D6C7" w14:textId="5897B7F9" w:rsidR="00C72D67" w:rsidRPr="001F683A" w:rsidRDefault="005E002A" w:rsidP="005D4911">
      <w:pPr>
        <w:spacing w:line="480" w:lineRule="auto"/>
        <w:rPr>
          <w:rFonts w:ascii="Times New Roman" w:hAnsi="Times New Roman" w:cs="Times New Roman"/>
          <w:color w:val="FF0000"/>
        </w:rPr>
      </w:pPr>
      <w:r w:rsidRPr="001F683A">
        <w:rPr>
          <w:rFonts w:ascii="Times New Roman" w:hAnsi="Times New Roman" w:cs="Times New Roman"/>
        </w:rPr>
        <w:tab/>
        <w:t xml:space="preserve">Furthermore, </w:t>
      </w:r>
      <w:r w:rsidR="00B04878" w:rsidRPr="001F683A">
        <w:rPr>
          <w:rFonts w:ascii="Times New Roman" w:hAnsi="Times New Roman" w:cs="Times New Roman"/>
        </w:rPr>
        <w:t xml:space="preserve">existing </w:t>
      </w:r>
      <w:r w:rsidR="008E0C08" w:rsidRPr="001F683A">
        <w:rPr>
          <w:rFonts w:ascii="Times New Roman" w:hAnsi="Times New Roman" w:cs="Times New Roman"/>
        </w:rPr>
        <w:t>U.</w:t>
      </w:r>
      <w:r w:rsidR="00B04878" w:rsidRPr="001F683A">
        <w:rPr>
          <w:rFonts w:ascii="Times New Roman" w:hAnsi="Times New Roman" w:cs="Times New Roman"/>
        </w:rPr>
        <w:t>S. treaties with the U</w:t>
      </w:r>
      <w:r w:rsidR="00D31F82" w:rsidRPr="001F683A">
        <w:rPr>
          <w:rFonts w:ascii="Times New Roman" w:hAnsi="Times New Roman" w:cs="Times New Roman"/>
        </w:rPr>
        <w:t>nited Nations</w:t>
      </w:r>
      <w:r w:rsidR="00B04878" w:rsidRPr="001F683A">
        <w:rPr>
          <w:rFonts w:ascii="Times New Roman" w:hAnsi="Times New Roman" w:cs="Times New Roman"/>
        </w:rPr>
        <w:t xml:space="preserve"> </w:t>
      </w:r>
      <w:r w:rsidR="008E0C08" w:rsidRPr="001F683A">
        <w:rPr>
          <w:rFonts w:ascii="Times New Roman" w:hAnsi="Times New Roman" w:cs="Times New Roman"/>
        </w:rPr>
        <w:t>threatened to offer a</w:t>
      </w:r>
      <w:r w:rsidR="007D0081" w:rsidRPr="001F683A">
        <w:rPr>
          <w:rFonts w:ascii="Times New Roman" w:hAnsi="Times New Roman" w:cs="Times New Roman"/>
        </w:rPr>
        <w:t xml:space="preserve"> new</w:t>
      </w:r>
      <w:r w:rsidR="008E0C08" w:rsidRPr="001F683A">
        <w:rPr>
          <w:rFonts w:ascii="Times New Roman" w:hAnsi="Times New Roman" w:cs="Times New Roman"/>
        </w:rPr>
        <w:t xml:space="preserve"> means of dismantling Jim Crow throug</w:t>
      </w:r>
      <w:r w:rsidR="007D0081" w:rsidRPr="001F683A">
        <w:rPr>
          <w:rFonts w:ascii="Times New Roman" w:hAnsi="Times New Roman" w:cs="Times New Roman"/>
        </w:rPr>
        <w:t xml:space="preserve">h domestic litigation. </w:t>
      </w:r>
      <w:r w:rsidR="004A35CD" w:rsidRPr="001F683A">
        <w:rPr>
          <w:rFonts w:ascii="Times New Roman" w:hAnsi="Times New Roman" w:cs="Times New Roman"/>
        </w:rPr>
        <w:t xml:space="preserve">The </w:t>
      </w:r>
      <w:r w:rsidR="0017054F" w:rsidRPr="001F683A">
        <w:rPr>
          <w:rFonts w:ascii="Times New Roman" w:hAnsi="Times New Roman" w:cs="Times New Roman"/>
        </w:rPr>
        <w:t>Supremacy Clause of</w:t>
      </w:r>
      <w:r w:rsidR="003761CB" w:rsidRPr="001F683A">
        <w:rPr>
          <w:rFonts w:ascii="Times New Roman" w:hAnsi="Times New Roman" w:cs="Times New Roman"/>
        </w:rPr>
        <w:t xml:space="preserve"> the U.S. Constitution specifically</w:t>
      </w:r>
      <w:r w:rsidR="0017054F" w:rsidRPr="001F683A">
        <w:rPr>
          <w:rFonts w:ascii="Times New Roman" w:hAnsi="Times New Roman" w:cs="Times New Roman"/>
        </w:rPr>
        <w:t xml:space="preserve"> stipulates that treaties ratified by the U.S. Senate bear the full force of federal law.</w:t>
      </w:r>
      <w:r w:rsidR="00C72D67" w:rsidRPr="001F683A">
        <w:rPr>
          <w:rStyle w:val="FootnoteReference"/>
          <w:rFonts w:ascii="Times New Roman" w:hAnsi="Times New Roman" w:cs="Times New Roman"/>
        </w:rPr>
        <w:footnoteReference w:id="61"/>
      </w:r>
      <w:r w:rsidR="0017054F" w:rsidRPr="001F683A">
        <w:rPr>
          <w:rFonts w:ascii="Times New Roman" w:hAnsi="Times New Roman" w:cs="Times New Roman"/>
        </w:rPr>
        <w:t xml:space="preserve">  As a result, r</w:t>
      </w:r>
      <w:r w:rsidR="007D0081" w:rsidRPr="001F683A">
        <w:rPr>
          <w:rFonts w:ascii="Times New Roman" w:hAnsi="Times New Roman" w:cs="Times New Roman"/>
        </w:rPr>
        <w:t xml:space="preserve">atification of the U.N. Charter created opportunities for civil rights groups to challenge </w:t>
      </w:r>
      <w:r w:rsidR="00D31F82" w:rsidRPr="001F683A">
        <w:rPr>
          <w:rFonts w:ascii="Times New Roman" w:hAnsi="Times New Roman" w:cs="Times New Roman"/>
        </w:rPr>
        <w:t>s</w:t>
      </w:r>
      <w:r w:rsidR="007D0081" w:rsidRPr="001F683A">
        <w:rPr>
          <w:rFonts w:ascii="Times New Roman" w:hAnsi="Times New Roman" w:cs="Times New Roman"/>
        </w:rPr>
        <w:t xml:space="preserve">outhern racial codes </w:t>
      </w:r>
      <w:r w:rsidR="0017054F" w:rsidRPr="001F683A">
        <w:rPr>
          <w:rFonts w:ascii="Times New Roman" w:hAnsi="Times New Roman" w:cs="Times New Roman"/>
        </w:rPr>
        <w:t xml:space="preserve">as violations of </w:t>
      </w:r>
      <w:r w:rsidR="003761CB" w:rsidRPr="001F683A">
        <w:rPr>
          <w:rFonts w:ascii="Times New Roman" w:hAnsi="Times New Roman" w:cs="Times New Roman"/>
        </w:rPr>
        <w:t xml:space="preserve">the </w:t>
      </w:r>
      <w:r w:rsidR="00B04878" w:rsidRPr="001F683A">
        <w:rPr>
          <w:rFonts w:ascii="Times New Roman" w:hAnsi="Times New Roman" w:cs="Times New Roman"/>
        </w:rPr>
        <w:t>treaty</w:t>
      </w:r>
      <w:r w:rsidR="00BC426F" w:rsidRPr="001F683A">
        <w:rPr>
          <w:rFonts w:ascii="Times New Roman" w:hAnsi="Times New Roman" w:cs="Times New Roman"/>
        </w:rPr>
        <w:t>.</w:t>
      </w:r>
      <w:r w:rsidR="00BC426F" w:rsidRPr="001F683A">
        <w:rPr>
          <w:rStyle w:val="FootnoteReference"/>
          <w:rFonts w:ascii="Times New Roman" w:hAnsi="Times New Roman" w:cs="Times New Roman"/>
        </w:rPr>
        <w:footnoteReference w:id="62"/>
      </w:r>
      <w:r w:rsidR="00BC426F" w:rsidRPr="001F683A">
        <w:rPr>
          <w:rFonts w:ascii="Times New Roman" w:hAnsi="Times New Roman" w:cs="Times New Roman"/>
        </w:rPr>
        <w:t xml:space="preserve">  </w:t>
      </w:r>
      <w:r w:rsidR="003761CB" w:rsidRPr="001F683A">
        <w:rPr>
          <w:rFonts w:ascii="Times New Roman" w:hAnsi="Times New Roman" w:cs="Times New Roman"/>
        </w:rPr>
        <w:t>While</w:t>
      </w:r>
      <w:r w:rsidR="002F5A2A" w:rsidRPr="001F683A">
        <w:rPr>
          <w:rFonts w:ascii="Times New Roman" w:hAnsi="Times New Roman" w:cs="Times New Roman"/>
        </w:rPr>
        <w:t xml:space="preserve"> the Charter’s</w:t>
      </w:r>
      <w:r w:rsidR="0017054F" w:rsidRPr="001F683A">
        <w:rPr>
          <w:rFonts w:ascii="Times New Roman" w:hAnsi="Times New Roman" w:cs="Times New Roman"/>
        </w:rPr>
        <w:t xml:space="preserve"> equal rights </w:t>
      </w:r>
      <w:r w:rsidR="003761CB" w:rsidRPr="001F683A">
        <w:rPr>
          <w:rFonts w:ascii="Times New Roman" w:hAnsi="Times New Roman" w:cs="Times New Roman"/>
        </w:rPr>
        <w:t>provisions</w:t>
      </w:r>
      <w:r w:rsidR="0017054F" w:rsidRPr="001F683A">
        <w:rPr>
          <w:rFonts w:ascii="Times New Roman" w:hAnsi="Times New Roman" w:cs="Times New Roman"/>
        </w:rPr>
        <w:t xml:space="preserve"> were</w:t>
      </w:r>
      <w:r w:rsidR="003761CB" w:rsidRPr="001F683A">
        <w:rPr>
          <w:rFonts w:ascii="Times New Roman" w:hAnsi="Times New Roman" w:cs="Times New Roman"/>
        </w:rPr>
        <w:t xml:space="preserve"> explicitly non-binding</w:t>
      </w:r>
      <w:r w:rsidR="002F5A2A" w:rsidRPr="001F683A">
        <w:rPr>
          <w:rFonts w:ascii="Times New Roman" w:hAnsi="Times New Roman" w:cs="Times New Roman"/>
        </w:rPr>
        <w:t xml:space="preserve">, </w:t>
      </w:r>
      <w:r w:rsidR="003761CB" w:rsidRPr="001F683A">
        <w:rPr>
          <w:rFonts w:ascii="Times New Roman" w:hAnsi="Times New Roman" w:cs="Times New Roman"/>
        </w:rPr>
        <w:t>that</w:t>
      </w:r>
      <w:r w:rsidR="0017054F" w:rsidRPr="001F683A">
        <w:rPr>
          <w:rFonts w:ascii="Times New Roman" w:hAnsi="Times New Roman" w:cs="Times New Roman"/>
        </w:rPr>
        <w:t xml:space="preserve"> did not stop civil rights groups and activist judges from attempting to use them to their advantage.  In October 1947, for example, the NAACP asked the American Association for the United N</w:t>
      </w:r>
      <w:r w:rsidR="003761CB" w:rsidRPr="001F683A">
        <w:rPr>
          <w:rFonts w:ascii="Times New Roman" w:hAnsi="Times New Roman" w:cs="Times New Roman"/>
        </w:rPr>
        <w:t xml:space="preserve">ations (AAUN) to file an </w:t>
      </w:r>
      <w:r w:rsidR="003761CB" w:rsidRPr="001F683A">
        <w:rPr>
          <w:rFonts w:ascii="Times New Roman" w:hAnsi="Times New Roman" w:cs="Times New Roman"/>
          <w:i/>
        </w:rPr>
        <w:t>amicus curiae</w:t>
      </w:r>
      <w:r w:rsidR="003761CB" w:rsidRPr="001F683A">
        <w:rPr>
          <w:rFonts w:ascii="Times New Roman" w:hAnsi="Times New Roman" w:cs="Times New Roman"/>
        </w:rPr>
        <w:t xml:space="preserve"> brief</w:t>
      </w:r>
      <w:r w:rsidR="0017054F" w:rsidRPr="001F683A">
        <w:rPr>
          <w:rFonts w:ascii="Times New Roman" w:hAnsi="Times New Roman" w:cs="Times New Roman"/>
        </w:rPr>
        <w:t xml:space="preserve"> </w:t>
      </w:r>
      <w:r w:rsidR="003761CB" w:rsidRPr="001F683A">
        <w:rPr>
          <w:rFonts w:ascii="Times New Roman" w:hAnsi="Times New Roman" w:cs="Times New Roman"/>
        </w:rPr>
        <w:t xml:space="preserve">in two civil rights cases before the Supreme Court.  Both </w:t>
      </w:r>
      <w:r w:rsidR="001A5C49" w:rsidRPr="001F683A">
        <w:rPr>
          <w:rFonts w:ascii="Times New Roman" w:hAnsi="Times New Roman" w:cs="Times New Roman"/>
        </w:rPr>
        <w:t>suits</w:t>
      </w:r>
      <w:r w:rsidR="009A0197" w:rsidRPr="001F683A">
        <w:rPr>
          <w:rFonts w:ascii="Times New Roman" w:hAnsi="Times New Roman" w:cs="Times New Roman"/>
        </w:rPr>
        <w:t xml:space="preserve">, eventually consolidated into one landmark case known as </w:t>
      </w:r>
      <w:r w:rsidR="009A65AF" w:rsidRPr="001F683A">
        <w:rPr>
          <w:rFonts w:ascii="Times New Roman" w:hAnsi="Times New Roman" w:cs="Times New Roman"/>
          <w:i/>
        </w:rPr>
        <w:t>Shelley v. Kraemer</w:t>
      </w:r>
      <w:r w:rsidR="009A0197" w:rsidRPr="001F683A">
        <w:rPr>
          <w:rFonts w:ascii="Times New Roman" w:hAnsi="Times New Roman" w:cs="Times New Roman"/>
        </w:rPr>
        <w:t xml:space="preserve">, </w:t>
      </w:r>
      <w:r w:rsidR="009A65AF" w:rsidRPr="001F683A">
        <w:rPr>
          <w:rFonts w:ascii="Times New Roman" w:hAnsi="Times New Roman" w:cs="Times New Roman"/>
        </w:rPr>
        <w:t>i</w:t>
      </w:r>
      <w:r w:rsidR="003761CB" w:rsidRPr="001F683A">
        <w:rPr>
          <w:rFonts w:ascii="Times New Roman" w:hAnsi="Times New Roman" w:cs="Times New Roman"/>
        </w:rPr>
        <w:t xml:space="preserve">nvolved the use of so-called restrictive covenants to keep blacks out of residential neighborhoods, and the NAACP sought to argue that these evictions constituted a violation of the U.N. Charter’s human rights provision.  </w:t>
      </w:r>
    </w:p>
    <w:p w14:paraId="3FB4095D" w14:textId="08850942" w:rsidR="00B04878" w:rsidRPr="001F683A" w:rsidRDefault="00C72D67" w:rsidP="005D4911">
      <w:pPr>
        <w:spacing w:line="480" w:lineRule="auto"/>
        <w:rPr>
          <w:rFonts w:ascii="Times New Roman" w:hAnsi="Times New Roman" w:cs="Times New Roman"/>
          <w:color w:val="FF0000"/>
        </w:rPr>
      </w:pPr>
      <w:r w:rsidRPr="001F683A">
        <w:rPr>
          <w:rFonts w:ascii="Times New Roman" w:hAnsi="Times New Roman" w:cs="Times New Roman"/>
          <w:color w:val="FF0000"/>
        </w:rPr>
        <w:tab/>
      </w:r>
      <w:r w:rsidR="003761CB" w:rsidRPr="001F683A">
        <w:rPr>
          <w:rFonts w:ascii="Times New Roman" w:hAnsi="Times New Roman" w:cs="Times New Roman"/>
        </w:rPr>
        <w:t xml:space="preserve">While </w:t>
      </w:r>
      <w:r w:rsidR="00B04878" w:rsidRPr="001F683A">
        <w:rPr>
          <w:rFonts w:ascii="Times New Roman" w:hAnsi="Times New Roman" w:cs="Times New Roman"/>
        </w:rPr>
        <w:t>the AAUN ultimately rejec</w:t>
      </w:r>
      <w:r w:rsidR="006F3E4E" w:rsidRPr="001F683A">
        <w:rPr>
          <w:rFonts w:ascii="Times New Roman" w:hAnsi="Times New Roman" w:cs="Times New Roman"/>
        </w:rPr>
        <w:t xml:space="preserve">ted the NAACP’s argument, another </w:t>
      </w:r>
      <w:r w:rsidR="00F9156D" w:rsidRPr="001F683A">
        <w:rPr>
          <w:rFonts w:ascii="Times New Roman" w:hAnsi="Times New Roman" w:cs="Times New Roman"/>
        </w:rPr>
        <w:t>effort at litigation proved</w:t>
      </w:r>
      <w:r w:rsidR="00B04878" w:rsidRPr="001F683A">
        <w:rPr>
          <w:rFonts w:ascii="Times New Roman" w:hAnsi="Times New Roman" w:cs="Times New Roman"/>
        </w:rPr>
        <w:t xml:space="preserve"> </w:t>
      </w:r>
      <w:r w:rsidR="006F3E4E" w:rsidRPr="001F683A">
        <w:rPr>
          <w:rFonts w:ascii="Times New Roman" w:hAnsi="Times New Roman" w:cs="Times New Roman"/>
        </w:rPr>
        <w:t xml:space="preserve">initially </w:t>
      </w:r>
      <w:r w:rsidR="00B04878" w:rsidRPr="001F683A">
        <w:rPr>
          <w:rFonts w:ascii="Times New Roman" w:hAnsi="Times New Roman" w:cs="Times New Roman"/>
        </w:rPr>
        <w:t>success</w:t>
      </w:r>
      <w:r w:rsidR="00395D9F" w:rsidRPr="001F683A">
        <w:rPr>
          <w:rFonts w:ascii="Times New Roman" w:hAnsi="Times New Roman" w:cs="Times New Roman"/>
        </w:rPr>
        <w:t>ful; in April 1950, a three-judge panel</w:t>
      </w:r>
      <w:r w:rsidR="00B04878" w:rsidRPr="001F683A">
        <w:rPr>
          <w:rFonts w:ascii="Times New Roman" w:hAnsi="Times New Roman" w:cs="Times New Roman"/>
        </w:rPr>
        <w:t xml:space="preserve"> of the California Court </w:t>
      </w:r>
      <w:r w:rsidR="00395D9F" w:rsidRPr="001F683A">
        <w:rPr>
          <w:rFonts w:ascii="Times New Roman" w:hAnsi="Times New Roman" w:cs="Times New Roman"/>
        </w:rPr>
        <w:t>of Appeals</w:t>
      </w:r>
      <w:r w:rsidR="00F9156D" w:rsidRPr="001F683A">
        <w:rPr>
          <w:rFonts w:ascii="Times New Roman" w:hAnsi="Times New Roman" w:cs="Times New Roman"/>
        </w:rPr>
        <w:t xml:space="preserve"> </w:t>
      </w:r>
      <w:r w:rsidR="00395D9F" w:rsidRPr="001F683A">
        <w:rPr>
          <w:rFonts w:ascii="Times New Roman" w:hAnsi="Times New Roman" w:cs="Times New Roman"/>
        </w:rPr>
        <w:t xml:space="preserve">unanimously </w:t>
      </w:r>
      <w:r w:rsidR="00B04878" w:rsidRPr="001F683A">
        <w:rPr>
          <w:rFonts w:ascii="Times New Roman" w:hAnsi="Times New Roman" w:cs="Times New Roman"/>
        </w:rPr>
        <w:t xml:space="preserve">ruled </w:t>
      </w:r>
      <w:r w:rsidR="00F9156D" w:rsidRPr="001F683A">
        <w:rPr>
          <w:rFonts w:ascii="Times New Roman" w:hAnsi="Times New Roman" w:cs="Times New Roman"/>
        </w:rPr>
        <w:t xml:space="preserve">in the case of </w:t>
      </w:r>
      <w:r w:rsidR="00AF6A92" w:rsidRPr="001F683A">
        <w:rPr>
          <w:rFonts w:ascii="Times New Roman" w:hAnsi="Times New Roman" w:cs="Times New Roman"/>
          <w:i/>
        </w:rPr>
        <w:t>Fuji v.</w:t>
      </w:r>
      <w:r w:rsidR="00F9156D" w:rsidRPr="001F683A">
        <w:rPr>
          <w:rFonts w:ascii="Times New Roman" w:hAnsi="Times New Roman" w:cs="Times New Roman"/>
          <w:i/>
        </w:rPr>
        <w:t xml:space="preserve"> California</w:t>
      </w:r>
      <w:r w:rsidR="00F9156D" w:rsidRPr="001F683A">
        <w:rPr>
          <w:rFonts w:ascii="Times New Roman" w:hAnsi="Times New Roman" w:cs="Times New Roman"/>
        </w:rPr>
        <w:t xml:space="preserve"> </w:t>
      </w:r>
      <w:r w:rsidR="00B04878" w:rsidRPr="001F683A">
        <w:rPr>
          <w:rFonts w:ascii="Times New Roman" w:hAnsi="Times New Roman" w:cs="Times New Roman"/>
        </w:rPr>
        <w:t xml:space="preserve">that the </w:t>
      </w:r>
      <w:r w:rsidR="00F9156D" w:rsidRPr="001F683A">
        <w:rPr>
          <w:rFonts w:ascii="Times New Roman" w:hAnsi="Times New Roman" w:cs="Times New Roman"/>
        </w:rPr>
        <w:t>U.N. Charter invalidated</w:t>
      </w:r>
      <w:r w:rsidR="0041729E" w:rsidRPr="001F683A">
        <w:rPr>
          <w:rFonts w:ascii="Times New Roman" w:hAnsi="Times New Roman" w:cs="Times New Roman"/>
        </w:rPr>
        <w:t xml:space="preserve"> California’s Alien Land Law.  In his opinion, Judge Emmet J. Wilson argued that </w:t>
      </w:r>
      <w:r w:rsidR="00A21706" w:rsidRPr="001F683A">
        <w:rPr>
          <w:rFonts w:ascii="Times New Roman" w:hAnsi="Times New Roman" w:cs="Times New Roman"/>
        </w:rPr>
        <w:t>by</w:t>
      </w:r>
      <w:r w:rsidR="00F9156D" w:rsidRPr="001F683A">
        <w:rPr>
          <w:rFonts w:ascii="Times New Roman" w:hAnsi="Times New Roman" w:cs="Times New Roman"/>
        </w:rPr>
        <w:t xml:space="preserve"> explicitly preventing Japanese Americans from owning Ca</w:t>
      </w:r>
      <w:r w:rsidR="00395D9F" w:rsidRPr="001F683A">
        <w:rPr>
          <w:rFonts w:ascii="Times New Roman" w:hAnsi="Times New Roman" w:cs="Times New Roman"/>
        </w:rPr>
        <w:t>lifornia property, the</w:t>
      </w:r>
      <w:r w:rsidR="0041729E" w:rsidRPr="001F683A">
        <w:rPr>
          <w:rFonts w:ascii="Times New Roman" w:hAnsi="Times New Roman" w:cs="Times New Roman"/>
        </w:rPr>
        <w:t xml:space="preserve"> state’s Alien Land</w:t>
      </w:r>
      <w:r w:rsidR="00F9156D" w:rsidRPr="001F683A">
        <w:rPr>
          <w:rFonts w:ascii="Times New Roman" w:hAnsi="Times New Roman" w:cs="Times New Roman"/>
        </w:rPr>
        <w:t xml:space="preserve"> </w:t>
      </w:r>
      <w:r w:rsidR="0041729E" w:rsidRPr="001F683A">
        <w:rPr>
          <w:rFonts w:ascii="Times New Roman" w:hAnsi="Times New Roman" w:cs="Times New Roman"/>
        </w:rPr>
        <w:t>Law</w:t>
      </w:r>
      <w:r w:rsidR="00F9156D" w:rsidRPr="001F683A">
        <w:rPr>
          <w:rFonts w:ascii="Times New Roman" w:hAnsi="Times New Roman" w:cs="Times New Roman"/>
        </w:rPr>
        <w:t xml:space="preserve"> stood in direct violation of the U.N. Charter, which called on member state to guarantee basic rights “without distinction as to race, sex, language, or religion</w:t>
      </w:r>
      <w:r w:rsidR="00AF6A92" w:rsidRPr="001F683A">
        <w:rPr>
          <w:rFonts w:ascii="Times New Roman" w:hAnsi="Times New Roman" w:cs="Times New Roman"/>
        </w:rPr>
        <w:t>.</w:t>
      </w:r>
      <w:r w:rsidR="00F9156D" w:rsidRPr="001F683A">
        <w:rPr>
          <w:rFonts w:ascii="Times New Roman" w:hAnsi="Times New Roman" w:cs="Times New Roman"/>
        </w:rPr>
        <w:t>”</w:t>
      </w:r>
      <w:r w:rsidR="00AF6A92" w:rsidRPr="001F683A">
        <w:rPr>
          <w:rStyle w:val="FootnoteReference"/>
          <w:rFonts w:ascii="Times New Roman" w:hAnsi="Times New Roman" w:cs="Times New Roman"/>
        </w:rPr>
        <w:footnoteReference w:id="63"/>
      </w:r>
      <w:r w:rsidR="00AF6A92" w:rsidRPr="001F683A">
        <w:rPr>
          <w:rFonts w:ascii="Times New Roman" w:hAnsi="Times New Roman" w:cs="Times New Roman"/>
        </w:rPr>
        <w:t xml:space="preserve"> </w:t>
      </w:r>
      <w:r w:rsidR="00F9156D" w:rsidRPr="001F683A">
        <w:rPr>
          <w:rFonts w:ascii="Times New Roman" w:hAnsi="Times New Roman" w:cs="Times New Roman"/>
          <w:b/>
        </w:rPr>
        <w:t xml:space="preserve"> </w:t>
      </w:r>
      <w:r w:rsidR="00900BD1" w:rsidRPr="001F683A">
        <w:rPr>
          <w:rFonts w:ascii="Times New Roman" w:hAnsi="Times New Roman" w:cs="Times New Roman"/>
        </w:rPr>
        <w:t>While</w:t>
      </w:r>
      <w:r w:rsidR="0041729E" w:rsidRPr="001F683A">
        <w:rPr>
          <w:rFonts w:ascii="Times New Roman" w:hAnsi="Times New Roman" w:cs="Times New Roman"/>
        </w:rPr>
        <w:t xml:space="preserve"> the state Supreme Court</w:t>
      </w:r>
      <w:r w:rsidR="00F9156D" w:rsidRPr="001F683A">
        <w:rPr>
          <w:rFonts w:ascii="Times New Roman" w:hAnsi="Times New Roman" w:cs="Times New Roman"/>
        </w:rPr>
        <w:t xml:space="preserve"> invalidate</w:t>
      </w:r>
      <w:r w:rsidR="007F2337" w:rsidRPr="001F683A">
        <w:rPr>
          <w:rFonts w:ascii="Times New Roman" w:hAnsi="Times New Roman" w:cs="Times New Roman"/>
        </w:rPr>
        <w:t>d</w:t>
      </w:r>
      <w:r w:rsidR="00F9156D" w:rsidRPr="001F683A">
        <w:rPr>
          <w:rFonts w:ascii="Times New Roman" w:hAnsi="Times New Roman" w:cs="Times New Roman"/>
        </w:rPr>
        <w:t xml:space="preserve"> Wilson’s </w:t>
      </w:r>
      <w:r w:rsidR="0041729E" w:rsidRPr="001F683A">
        <w:rPr>
          <w:rFonts w:ascii="Times New Roman" w:hAnsi="Times New Roman" w:cs="Times New Roman"/>
        </w:rPr>
        <w:t>ruling</w:t>
      </w:r>
      <w:r w:rsidR="00F9156D" w:rsidRPr="001F683A">
        <w:rPr>
          <w:rFonts w:ascii="Times New Roman" w:hAnsi="Times New Roman" w:cs="Times New Roman"/>
        </w:rPr>
        <w:t xml:space="preserve"> </w:t>
      </w:r>
      <w:r w:rsidR="006F3E4E" w:rsidRPr="001F683A">
        <w:rPr>
          <w:rFonts w:ascii="Times New Roman" w:hAnsi="Times New Roman" w:cs="Times New Roman"/>
        </w:rPr>
        <w:t xml:space="preserve">two </w:t>
      </w:r>
      <w:r w:rsidR="00F9156D" w:rsidRPr="001F683A">
        <w:rPr>
          <w:rFonts w:ascii="Times New Roman" w:hAnsi="Times New Roman" w:cs="Times New Roman"/>
        </w:rPr>
        <w:t>years later</w:t>
      </w:r>
      <w:r w:rsidR="00AF6A92" w:rsidRPr="001F683A">
        <w:rPr>
          <w:rFonts w:ascii="Times New Roman" w:hAnsi="Times New Roman" w:cs="Times New Roman"/>
        </w:rPr>
        <w:t xml:space="preserve">, </w:t>
      </w:r>
      <w:r w:rsidR="00395D9F" w:rsidRPr="001F683A">
        <w:rPr>
          <w:rFonts w:ascii="Times New Roman" w:hAnsi="Times New Roman" w:cs="Times New Roman"/>
        </w:rPr>
        <w:t>the case demonstrated how liberal</w:t>
      </w:r>
      <w:r w:rsidR="00F9156D" w:rsidRPr="001F683A">
        <w:rPr>
          <w:rFonts w:ascii="Times New Roman" w:hAnsi="Times New Roman" w:cs="Times New Roman"/>
        </w:rPr>
        <w:t xml:space="preserve"> judges </w:t>
      </w:r>
      <w:r w:rsidR="00596C57" w:rsidRPr="001F683A">
        <w:rPr>
          <w:rFonts w:ascii="Times New Roman" w:hAnsi="Times New Roman" w:cs="Times New Roman"/>
        </w:rPr>
        <w:t xml:space="preserve">might interpret the U.N. Charter to upend </w:t>
      </w:r>
      <w:r w:rsidR="00596C57" w:rsidRPr="001F683A">
        <w:rPr>
          <w:rFonts w:ascii="Times New Roman" w:hAnsi="Times New Roman" w:cs="Times New Roman"/>
          <w:i/>
        </w:rPr>
        <w:t>de jure</w:t>
      </w:r>
      <w:r w:rsidR="00596C57" w:rsidRPr="001F683A">
        <w:rPr>
          <w:rFonts w:ascii="Times New Roman" w:hAnsi="Times New Roman" w:cs="Times New Roman"/>
        </w:rPr>
        <w:t xml:space="preserve"> segregation.</w:t>
      </w:r>
      <w:r w:rsidR="004A35CD" w:rsidRPr="001F683A">
        <w:rPr>
          <w:rStyle w:val="FootnoteReference"/>
          <w:rFonts w:ascii="Times New Roman" w:hAnsi="Times New Roman" w:cs="Times New Roman"/>
        </w:rPr>
        <w:t xml:space="preserve"> </w:t>
      </w:r>
      <w:r w:rsidR="004A35CD" w:rsidRPr="001F683A">
        <w:rPr>
          <w:rStyle w:val="FootnoteReference"/>
          <w:rFonts w:ascii="Times New Roman" w:hAnsi="Times New Roman" w:cs="Times New Roman"/>
        </w:rPr>
        <w:footnoteReference w:id="64"/>
      </w:r>
      <w:r w:rsidR="007F2337" w:rsidRPr="001F683A">
        <w:rPr>
          <w:rFonts w:ascii="Times New Roman" w:hAnsi="Times New Roman" w:cs="Times New Roman"/>
        </w:rPr>
        <w:t xml:space="preserve">  </w:t>
      </w:r>
      <w:r w:rsidR="001844EA" w:rsidRPr="001F683A">
        <w:rPr>
          <w:rFonts w:ascii="Times New Roman" w:hAnsi="Times New Roman" w:cs="Times New Roman"/>
        </w:rPr>
        <w:t>At least one constituent</w:t>
      </w:r>
      <w:r w:rsidR="007F2337" w:rsidRPr="001F683A">
        <w:rPr>
          <w:rFonts w:ascii="Times New Roman" w:hAnsi="Times New Roman" w:cs="Times New Roman"/>
        </w:rPr>
        <w:t xml:space="preserve"> took note;</w:t>
      </w:r>
      <w:r w:rsidR="00900BD1" w:rsidRPr="001F683A">
        <w:rPr>
          <w:rFonts w:ascii="Times New Roman" w:hAnsi="Times New Roman" w:cs="Times New Roman"/>
        </w:rPr>
        <w:t xml:space="preserve"> in a letter to Senator</w:t>
      </w:r>
      <w:r w:rsidR="007F2337" w:rsidRPr="001F683A">
        <w:rPr>
          <w:rFonts w:ascii="Times New Roman" w:hAnsi="Times New Roman" w:cs="Times New Roman"/>
        </w:rPr>
        <w:t xml:space="preserve"> Eastland,</w:t>
      </w:r>
      <w:r w:rsidR="001844EA" w:rsidRPr="001F683A">
        <w:rPr>
          <w:rFonts w:ascii="Times New Roman" w:hAnsi="Times New Roman" w:cs="Times New Roman"/>
        </w:rPr>
        <w:t xml:space="preserve"> </w:t>
      </w:r>
      <w:r w:rsidR="007F2337" w:rsidRPr="001F683A">
        <w:rPr>
          <w:rFonts w:ascii="Times New Roman" w:hAnsi="Times New Roman" w:cs="Times New Roman"/>
        </w:rPr>
        <w:t xml:space="preserve">Dr. J.A. Rayburn of Pontotoc, Mississippi, attached a newspaper clipping on the </w:t>
      </w:r>
      <w:r w:rsidR="007F2337" w:rsidRPr="001F683A">
        <w:rPr>
          <w:rFonts w:ascii="Times New Roman" w:hAnsi="Times New Roman" w:cs="Times New Roman"/>
          <w:i/>
        </w:rPr>
        <w:t xml:space="preserve">Fuji </w:t>
      </w:r>
      <w:r w:rsidR="001844EA" w:rsidRPr="001F683A">
        <w:rPr>
          <w:rFonts w:ascii="Times New Roman" w:hAnsi="Times New Roman" w:cs="Times New Roman"/>
        </w:rPr>
        <w:t>case.  “My son John Jr. has</w:t>
      </w:r>
      <w:r w:rsidR="007F2337" w:rsidRPr="001F683A">
        <w:rPr>
          <w:rFonts w:ascii="Times New Roman" w:hAnsi="Times New Roman" w:cs="Times New Roman"/>
        </w:rPr>
        <w:t xml:space="preserve"> just handed </w:t>
      </w:r>
      <w:r w:rsidR="001844EA" w:rsidRPr="001F683A">
        <w:rPr>
          <w:rFonts w:ascii="Times New Roman" w:hAnsi="Times New Roman" w:cs="Times New Roman"/>
        </w:rPr>
        <w:t>me the enclosed,” Rayburn wrote.  “It looks dangerous to me.  What are w</w:t>
      </w:r>
      <w:r w:rsidRPr="001F683A">
        <w:rPr>
          <w:rFonts w:ascii="Times New Roman" w:hAnsi="Times New Roman" w:cs="Times New Roman"/>
        </w:rPr>
        <w:t>e coming to in this country[?]”</w:t>
      </w:r>
      <w:r w:rsidR="00D24E4E" w:rsidRPr="001F683A">
        <w:rPr>
          <w:rStyle w:val="FootnoteReference"/>
          <w:rFonts w:ascii="Times New Roman" w:hAnsi="Times New Roman" w:cs="Times New Roman"/>
        </w:rPr>
        <w:footnoteReference w:id="65"/>
      </w:r>
      <w:r w:rsidR="001844EA" w:rsidRPr="001F683A">
        <w:rPr>
          <w:rFonts w:ascii="Times New Roman" w:hAnsi="Times New Roman" w:cs="Times New Roman"/>
        </w:rPr>
        <w:t xml:space="preserve"> </w:t>
      </w:r>
      <w:r w:rsidR="004A35CD" w:rsidRPr="001F683A">
        <w:rPr>
          <w:rFonts w:ascii="Times New Roman" w:hAnsi="Times New Roman" w:cs="Times New Roman"/>
        </w:rPr>
        <w:t xml:space="preserve"> </w:t>
      </w:r>
      <w:r w:rsidR="00421A4F" w:rsidRPr="001F683A">
        <w:rPr>
          <w:rFonts w:ascii="Times New Roman" w:hAnsi="Times New Roman" w:cs="Times New Roman"/>
        </w:rPr>
        <w:t>Writing back, Senator Eastland</w:t>
      </w:r>
      <w:r w:rsidR="006E68FF" w:rsidRPr="001F683A">
        <w:rPr>
          <w:rFonts w:ascii="Times New Roman" w:hAnsi="Times New Roman" w:cs="Times New Roman"/>
        </w:rPr>
        <w:t xml:space="preserve"> seemed to agree: “</w:t>
      </w:r>
      <w:r w:rsidR="00A21706" w:rsidRPr="001F683A">
        <w:rPr>
          <w:rFonts w:ascii="Times New Roman" w:hAnsi="Times New Roman" w:cs="Times New Roman"/>
        </w:rPr>
        <w:t>[T]he low</w:t>
      </w:r>
      <w:r w:rsidR="006E68FF" w:rsidRPr="001F683A">
        <w:rPr>
          <w:rFonts w:ascii="Times New Roman" w:hAnsi="Times New Roman" w:cs="Times New Roman"/>
        </w:rPr>
        <w:t>er court’s decision will have been helpful in revealing how dangerous these treaties actually are and how we must be on guard constantly about their ratification.”</w:t>
      </w:r>
      <w:r w:rsidR="006E68FF" w:rsidRPr="001F683A">
        <w:rPr>
          <w:rStyle w:val="FootnoteReference"/>
          <w:rFonts w:ascii="Times New Roman" w:hAnsi="Times New Roman" w:cs="Times New Roman"/>
        </w:rPr>
        <w:footnoteReference w:id="66"/>
      </w:r>
    </w:p>
    <w:p w14:paraId="3B9F6FED" w14:textId="3C7B8C35" w:rsidR="00436878" w:rsidRPr="001F683A" w:rsidRDefault="00B34FFC" w:rsidP="005D4911">
      <w:pPr>
        <w:spacing w:line="480" w:lineRule="auto"/>
        <w:rPr>
          <w:rFonts w:ascii="Times New Roman" w:hAnsi="Times New Roman" w:cs="Times New Roman"/>
        </w:rPr>
      </w:pPr>
      <w:r w:rsidRPr="001F683A">
        <w:rPr>
          <w:rFonts w:ascii="Times New Roman" w:hAnsi="Times New Roman" w:cs="Times New Roman"/>
        </w:rPr>
        <w:tab/>
      </w:r>
      <w:r w:rsidR="00F85657" w:rsidRPr="001F683A">
        <w:rPr>
          <w:rFonts w:ascii="Times New Roman" w:hAnsi="Times New Roman" w:cs="Times New Roman"/>
        </w:rPr>
        <w:t>Put simply, the United Nations</w:t>
      </w:r>
      <w:r w:rsidR="005E002A" w:rsidRPr="001F683A">
        <w:rPr>
          <w:rFonts w:ascii="Times New Roman" w:hAnsi="Times New Roman" w:cs="Times New Roman"/>
        </w:rPr>
        <w:t xml:space="preserve"> proved </w:t>
      </w:r>
      <w:r w:rsidR="00596C57" w:rsidRPr="001F683A">
        <w:rPr>
          <w:rFonts w:ascii="Times New Roman" w:hAnsi="Times New Roman" w:cs="Times New Roman"/>
        </w:rPr>
        <w:t xml:space="preserve">a </w:t>
      </w:r>
      <w:r w:rsidR="00F85657" w:rsidRPr="001F683A">
        <w:rPr>
          <w:rFonts w:ascii="Times New Roman" w:hAnsi="Times New Roman" w:cs="Times New Roman"/>
        </w:rPr>
        <w:t xml:space="preserve">far different </w:t>
      </w:r>
      <w:r w:rsidR="004A35CD" w:rsidRPr="001F683A">
        <w:rPr>
          <w:rFonts w:ascii="Times New Roman" w:hAnsi="Times New Roman" w:cs="Times New Roman"/>
        </w:rPr>
        <w:t xml:space="preserve">organization </w:t>
      </w:r>
      <w:r w:rsidR="00596C57" w:rsidRPr="001F683A">
        <w:rPr>
          <w:rFonts w:ascii="Times New Roman" w:hAnsi="Times New Roman" w:cs="Times New Roman"/>
        </w:rPr>
        <w:t xml:space="preserve">in its first six years </w:t>
      </w:r>
      <w:r w:rsidR="00E47253" w:rsidRPr="001F683A">
        <w:rPr>
          <w:rFonts w:ascii="Times New Roman" w:hAnsi="Times New Roman" w:cs="Times New Roman"/>
        </w:rPr>
        <w:t xml:space="preserve">of existence </w:t>
      </w:r>
      <w:r w:rsidR="00596C57" w:rsidRPr="001F683A">
        <w:rPr>
          <w:rFonts w:ascii="Times New Roman" w:hAnsi="Times New Roman" w:cs="Times New Roman"/>
        </w:rPr>
        <w:t>than</w:t>
      </w:r>
      <w:r w:rsidR="007D0081" w:rsidRPr="001F683A">
        <w:rPr>
          <w:rFonts w:ascii="Times New Roman" w:hAnsi="Times New Roman" w:cs="Times New Roman"/>
        </w:rPr>
        <w:t xml:space="preserve"> </w:t>
      </w:r>
      <w:r w:rsidR="00A21706" w:rsidRPr="001F683A">
        <w:rPr>
          <w:rFonts w:ascii="Times New Roman" w:hAnsi="Times New Roman" w:cs="Times New Roman"/>
        </w:rPr>
        <w:t>the one</w:t>
      </w:r>
      <w:r w:rsidR="00F85657" w:rsidRPr="001F683A">
        <w:rPr>
          <w:rFonts w:ascii="Times New Roman" w:hAnsi="Times New Roman" w:cs="Times New Roman"/>
        </w:rPr>
        <w:t xml:space="preserve"> Southerners had</w:t>
      </w:r>
      <w:r w:rsidR="007D0081" w:rsidRPr="001F683A">
        <w:rPr>
          <w:rFonts w:ascii="Times New Roman" w:hAnsi="Times New Roman" w:cs="Times New Roman"/>
        </w:rPr>
        <w:t xml:space="preserve"> originally</w:t>
      </w:r>
      <w:r w:rsidR="00F85657" w:rsidRPr="001F683A">
        <w:rPr>
          <w:rFonts w:ascii="Times New Roman" w:hAnsi="Times New Roman" w:cs="Times New Roman"/>
        </w:rPr>
        <w:t xml:space="preserve"> </w:t>
      </w:r>
      <w:r w:rsidR="00A21706" w:rsidRPr="001F683A">
        <w:rPr>
          <w:rFonts w:ascii="Times New Roman" w:hAnsi="Times New Roman" w:cs="Times New Roman"/>
        </w:rPr>
        <w:t>envisioned</w:t>
      </w:r>
      <w:r w:rsidR="00F85657" w:rsidRPr="001F683A">
        <w:rPr>
          <w:rFonts w:ascii="Times New Roman" w:hAnsi="Times New Roman" w:cs="Times New Roman"/>
        </w:rPr>
        <w:t>.  At the signing of the</w:t>
      </w:r>
      <w:r w:rsidR="00F01B7A" w:rsidRPr="001F683A">
        <w:rPr>
          <w:rFonts w:ascii="Times New Roman" w:hAnsi="Times New Roman" w:cs="Times New Roman"/>
        </w:rPr>
        <w:t xml:space="preserve"> U.N. Charter in 1945, Southerners</w:t>
      </w:r>
      <w:r w:rsidR="00596C57" w:rsidRPr="001F683A">
        <w:rPr>
          <w:rFonts w:ascii="Times New Roman" w:hAnsi="Times New Roman" w:cs="Times New Roman"/>
        </w:rPr>
        <w:t xml:space="preserve"> </w:t>
      </w:r>
      <w:r w:rsidR="00F01B7A" w:rsidRPr="001F683A">
        <w:rPr>
          <w:rFonts w:ascii="Times New Roman" w:hAnsi="Times New Roman" w:cs="Times New Roman"/>
        </w:rPr>
        <w:t>viewed the resulting organization</w:t>
      </w:r>
      <w:r w:rsidR="00F85657" w:rsidRPr="001F683A">
        <w:rPr>
          <w:rFonts w:ascii="Times New Roman" w:hAnsi="Times New Roman" w:cs="Times New Roman"/>
        </w:rPr>
        <w:t xml:space="preserve"> as the realization of Wilson’s internationalist i</w:t>
      </w:r>
      <w:r w:rsidR="005E002A" w:rsidRPr="001F683A">
        <w:rPr>
          <w:rFonts w:ascii="Times New Roman" w:hAnsi="Times New Roman" w:cs="Times New Roman"/>
        </w:rPr>
        <w:t>deals</w:t>
      </w:r>
      <w:r w:rsidR="00F85657" w:rsidRPr="001F683A">
        <w:rPr>
          <w:rFonts w:ascii="Times New Roman" w:hAnsi="Times New Roman" w:cs="Times New Roman"/>
        </w:rPr>
        <w:t xml:space="preserve">; while the Charter may have included some inconsequential language </w:t>
      </w:r>
      <w:r w:rsidR="005E002A" w:rsidRPr="001F683A">
        <w:rPr>
          <w:rFonts w:ascii="Times New Roman" w:hAnsi="Times New Roman" w:cs="Times New Roman"/>
        </w:rPr>
        <w:t>about</w:t>
      </w:r>
      <w:r w:rsidR="00F85657" w:rsidRPr="001F683A">
        <w:rPr>
          <w:rFonts w:ascii="Times New Roman" w:hAnsi="Times New Roman" w:cs="Times New Roman"/>
        </w:rPr>
        <w:t xml:space="preserve"> human rights, they expected the organization to function </w:t>
      </w:r>
      <w:r w:rsidR="005E002A" w:rsidRPr="001F683A">
        <w:rPr>
          <w:rFonts w:ascii="Times New Roman" w:hAnsi="Times New Roman" w:cs="Times New Roman"/>
        </w:rPr>
        <w:t xml:space="preserve">as a world peacekeeping force alone. What is more, </w:t>
      </w:r>
      <w:r w:rsidR="00D31F82" w:rsidRPr="001F683A">
        <w:rPr>
          <w:rFonts w:ascii="Times New Roman" w:hAnsi="Times New Roman" w:cs="Times New Roman"/>
        </w:rPr>
        <w:t>s</w:t>
      </w:r>
      <w:r w:rsidR="00F01B7A" w:rsidRPr="001F683A">
        <w:rPr>
          <w:rFonts w:ascii="Times New Roman" w:hAnsi="Times New Roman" w:cs="Times New Roman"/>
        </w:rPr>
        <w:t xml:space="preserve">outhern </w:t>
      </w:r>
      <w:r w:rsidR="00E558EA" w:rsidRPr="001F683A">
        <w:rPr>
          <w:rFonts w:ascii="Times New Roman" w:hAnsi="Times New Roman" w:cs="Times New Roman"/>
        </w:rPr>
        <w:t>politicians</w:t>
      </w:r>
      <w:r w:rsidR="005E002A" w:rsidRPr="001F683A">
        <w:rPr>
          <w:rFonts w:ascii="Times New Roman" w:hAnsi="Times New Roman" w:cs="Times New Roman"/>
        </w:rPr>
        <w:t xml:space="preserve"> likely envisioned that U.N. member states would principally include white imperialist powers</w:t>
      </w:r>
      <w:r w:rsidR="00596C57" w:rsidRPr="001F683A">
        <w:rPr>
          <w:rFonts w:ascii="Times New Roman" w:hAnsi="Times New Roman" w:cs="Times New Roman"/>
        </w:rPr>
        <w:t xml:space="preserve"> of pre-war era</w:t>
      </w:r>
      <w:r w:rsidR="007D0081" w:rsidRPr="001F683A">
        <w:rPr>
          <w:rFonts w:ascii="Times New Roman" w:hAnsi="Times New Roman" w:cs="Times New Roman"/>
        </w:rPr>
        <w:t xml:space="preserve">, just as the League of Nations </w:t>
      </w:r>
      <w:r w:rsidR="004A35CD" w:rsidRPr="001F683A">
        <w:rPr>
          <w:rFonts w:ascii="Times New Roman" w:hAnsi="Times New Roman" w:cs="Times New Roman"/>
        </w:rPr>
        <w:t>had</w:t>
      </w:r>
      <w:r w:rsidR="005E002A" w:rsidRPr="001F683A">
        <w:rPr>
          <w:rFonts w:ascii="Times New Roman" w:hAnsi="Times New Roman" w:cs="Times New Roman"/>
        </w:rPr>
        <w:t xml:space="preserve">.  What they got </w:t>
      </w:r>
      <w:r w:rsidR="00F01B7A" w:rsidRPr="001F683A">
        <w:rPr>
          <w:rFonts w:ascii="Times New Roman" w:hAnsi="Times New Roman" w:cs="Times New Roman"/>
        </w:rPr>
        <w:t xml:space="preserve">instead </w:t>
      </w:r>
      <w:r w:rsidR="005E002A" w:rsidRPr="001F683A">
        <w:rPr>
          <w:rFonts w:ascii="Times New Roman" w:hAnsi="Times New Roman" w:cs="Times New Roman"/>
        </w:rPr>
        <w:t xml:space="preserve">was an increasingly racially diverse organization with a strong commitment to promoting human rights and racial equality.  </w:t>
      </w:r>
      <w:r w:rsidR="008E0C08" w:rsidRPr="001F683A">
        <w:rPr>
          <w:rFonts w:ascii="Times New Roman" w:hAnsi="Times New Roman" w:cs="Times New Roman"/>
        </w:rPr>
        <w:t>Indeed, the U</w:t>
      </w:r>
      <w:r w:rsidR="00D31F82" w:rsidRPr="001F683A">
        <w:rPr>
          <w:rFonts w:ascii="Times New Roman" w:hAnsi="Times New Roman" w:cs="Times New Roman"/>
        </w:rPr>
        <w:t>nited Nations’</w:t>
      </w:r>
      <w:r w:rsidR="008E0C08" w:rsidRPr="001F683A">
        <w:rPr>
          <w:rFonts w:ascii="Times New Roman" w:hAnsi="Times New Roman" w:cs="Times New Roman"/>
        </w:rPr>
        <w:t xml:space="preserve"> egalitarian principles proved not just a nuisance but a threat to Jim Crow and </w:t>
      </w:r>
      <w:r w:rsidR="007D0081" w:rsidRPr="001F683A">
        <w:rPr>
          <w:rFonts w:ascii="Times New Roman" w:hAnsi="Times New Roman" w:cs="Times New Roman"/>
        </w:rPr>
        <w:t xml:space="preserve">racial </w:t>
      </w:r>
      <w:r w:rsidR="008E0C08" w:rsidRPr="001F683A">
        <w:rPr>
          <w:rFonts w:ascii="Times New Roman" w:hAnsi="Times New Roman" w:cs="Times New Roman"/>
        </w:rPr>
        <w:t xml:space="preserve">segregation, policies </w:t>
      </w:r>
      <w:r w:rsidR="00F01B7A" w:rsidRPr="001F683A">
        <w:rPr>
          <w:rFonts w:ascii="Times New Roman" w:hAnsi="Times New Roman" w:cs="Times New Roman"/>
        </w:rPr>
        <w:t>that</w:t>
      </w:r>
      <w:r w:rsidR="008E0C08" w:rsidRPr="001F683A">
        <w:rPr>
          <w:rFonts w:ascii="Times New Roman" w:hAnsi="Times New Roman" w:cs="Times New Roman"/>
        </w:rPr>
        <w:t xml:space="preserve"> provided the foundat</w:t>
      </w:r>
      <w:r w:rsidR="00731F2E" w:rsidRPr="001F683A">
        <w:rPr>
          <w:rFonts w:ascii="Times New Roman" w:hAnsi="Times New Roman" w:cs="Times New Roman"/>
        </w:rPr>
        <w:t>ions for white supremacy and</w:t>
      </w:r>
      <w:r w:rsidR="008E0C08" w:rsidRPr="001F683A">
        <w:rPr>
          <w:rFonts w:ascii="Times New Roman" w:hAnsi="Times New Roman" w:cs="Times New Roman"/>
        </w:rPr>
        <w:t xml:space="preserve"> </w:t>
      </w:r>
      <w:r w:rsidR="00D31F82" w:rsidRPr="001F683A">
        <w:rPr>
          <w:rFonts w:ascii="Times New Roman" w:hAnsi="Times New Roman" w:cs="Times New Roman"/>
        </w:rPr>
        <w:t>s</w:t>
      </w:r>
      <w:r w:rsidR="008E0C08" w:rsidRPr="001F683A">
        <w:rPr>
          <w:rFonts w:ascii="Times New Roman" w:hAnsi="Times New Roman" w:cs="Times New Roman"/>
        </w:rPr>
        <w:t xml:space="preserve">outhern </w:t>
      </w:r>
      <w:r w:rsidR="00731F2E" w:rsidRPr="001F683A">
        <w:rPr>
          <w:rFonts w:ascii="Times New Roman" w:hAnsi="Times New Roman" w:cs="Times New Roman"/>
        </w:rPr>
        <w:t>society generally</w:t>
      </w:r>
      <w:r w:rsidR="008E0C08" w:rsidRPr="001F683A">
        <w:rPr>
          <w:rFonts w:ascii="Times New Roman" w:hAnsi="Times New Roman" w:cs="Times New Roman"/>
        </w:rPr>
        <w:t xml:space="preserve">. </w:t>
      </w:r>
      <w:r w:rsidR="00DD102F" w:rsidRPr="001F683A">
        <w:rPr>
          <w:rFonts w:ascii="Times New Roman" w:hAnsi="Times New Roman" w:cs="Times New Roman"/>
        </w:rPr>
        <w:t>Given</w:t>
      </w:r>
      <w:r w:rsidR="0041729E" w:rsidRPr="001F683A">
        <w:rPr>
          <w:rFonts w:ascii="Times New Roman" w:hAnsi="Times New Roman" w:cs="Times New Roman"/>
        </w:rPr>
        <w:t xml:space="preserve"> all of</w:t>
      </w:r>
      <w:r w:rsidR="005E002A" w:rsidRPr="001F683A">
        <w:rPr>
          <w:rFonts w:ascii="Times New Roman" w:hAnsi="Times New Roman" w:cs="Times New Roman"/>
        </w:rPr>
        <w:t xml:space="preserve"> the unanticipated </w:t>
      </w:r>
      <w:r w:rsidR="00731F2E" w:rsidRPr="001F683A">
        <w:rPr>
          <w:rFonts w:ascii="Times New Roman" w:hAnsi="Times New Roman" w:cs="Times New Roman"/>
        </w:rPr>
        <w:t>consequences</w:t>
      </w:r>
      <w:r w:rsidR="005E002A" w:rsidRPr="001F683A">
        <w:rPr>
          <w:rFonts w:ascii="Times New Roman" w:hAnsi="Times New Roman" w:cs="Times New Roman"/>
        </w:rPr>
        <w:t xml:space="preserve"> o</w:t>
      </w:r>
      <w:r w:rsidR="0041729E" w:rsidRPr="001F683A">
        <w:rPr>
          <w:rFonts w:ascii="Times New Roman" w:hAnsi="Times New Roman" w:cs="Times New Roman"/>
        </w:rPr>
        <w:t xml:space="preserve">f U.N. ratification, </w:t>
      </w:r>
      <w:r w:rsidR="00D31F82" w:rsidRPr="001F683A">
        <w:rPr>
          <w:rFonts w:ascii="Times New Roman" w:hAnsi="Times New Roman" w:cs="Times New Roman"/>
        </w:rPr>
        <w:t>s</w:t>
      </w:r>
      <w:r w:rsidR="005E002A" w:rsidRPr="001F683A">
        <w:rPr>
          <w:rFonts w:ascii="Times New Roman" w:hAnsi="Times New Roman" w:cs="Times New Roman"/>
        </w:rPr>
        <w:t xml:space="preserve">outhern politicians might </w:t>
      </w:r>
      <w:r w:rsidR="007D0081" w:rsidRPr="001F683A">
        <w:rPr>
          <w:rFonts w:ascii="Times New Roman" w:hAnsi="Times New Roman" w:cs="Times New Roman"/>
        </w:rPr>
        <w:t>have</w:t>
      </w:r>
      <w:r w:rsidR="00BE0B26" w:rsidRPr="001F683A">
        <w:rPr>
          <w:rFonts w:ascii="Times New Roman" w:hAnsi="Times New Roman" w:cs="Times New Roman"/>
        </w:rPr>
        <w:t xml:space="preserve"> understandably</w:t>
      </w:r>
      <w:r w:rsidR="007D0081" w:rsidRPr="001F683A">
        <w:rPr>
          <w:rFonts w:ascii="Times New Roman" w:hAnsi="Times New Roman" w:cs="Times New Roman"/>
        </w:rPr>
        <w:t xml:space="preserve"> exhibited </w:t>
      </w:r>
      <w:r w:rsidR="005E002A" w:rsidRPr="001F683A">
        <w:rPr>
          <w:rFonts w:ascii="Times New Roman" w:hAnsi="Times New Roman" w:cs="Times New Roman"/>
        </w:rPr>
        <w:t>buyer’s remorse.</w:t>
      </w:r>
    </w:p>
    <w:p w14:paraId="2A3ED025" w14:textId="23F81C0D" w:rsidR="005F0770" w:rsidRPr="001F683A" w:rsidRDefault="005F0770" w:rsidP="005D4911">
      <w:pPr>
        <w:spacing w:line="480" w:lineRule="auto"/>
        <w:rPr>
          <w:rFonts w:ascii="Times New Roman" w:eastAsia="Times New Roman" w:hAnsi="Times New Roman" w:cs="Times New Roman"/>
        </w:rPr>
      </w:pPr>
      <w:r w:rsidRPr="001F683A">
        <w:rPr>
          <w:rFonts w:ascii="Times New Roman" w:eastAsia="Times New Roman" w:hAnsi="Times New Roman" w:cs="Times New Roman"/>
        </w:rPr>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p>
    <w:p w14:paraId="566BA0BB" w14:textId="48F9B460" w:rsidR="00EC4B24" w:rsidRPr="001F683A" w:rsidRDefault="00436878" w:rsidP="005D4911">
      <w:pPr>
        <w:spacing w:line="480" w:lineRule="auto"/>
        <w:rPr>
          <w:rFonts w:ascii="Times New Roman" w:hAnsi="Times New Roman" w:cs="Times New Roman"/>
        </w:rPr>
      </w:pPr>
      <w:r w:rsidRPr="001F683A">
        <w:rPr>
          <w:rFonts w:ascii="Times New Roman" w:hAnsi="Times New Roman" w:cs="Times New Roman"/>
        </w:rPr>
        <w:tab/>
        <w:t xml:space="preserve">Early signs of </w:t>
      </w:r>
      <w:r w:rsidR="00E82942" w:rsidRPr="001F683A">
        <w:rPr>
          <w:rFonts w:ascii="Times New Roman" w:hAnsi="Times New Roman" w:cs="Times New Roman"/>
        </w:rPr>
        <w:t>s</w:t>
      </w:r>
      <w:r w:rsidRPr="001F683A">
        <w:rPr>
          <w:rFonts w:ascii="Times New Roman" w:hAnsi="Times New Roman" w:cs="Times New Roman"/>
        </w:rPr>
        <w:t>outhern opposition to U.N.</w:t>
      </w:r>
      <w:r w:rsidR="00731F2E" w:rsidRPr="001F683A">
        <w:rPr>
          <w:rFonts w:ascii="Times New Roman" w:hAnsi="Times New Roman" w:cs="Times New Roman"/>
        </w:rPr>
        <w:t xml:space="preserve"> emerged </w:t>
      </w:r>
      <w:r w:rsidR="00067176" w:rsidRPr="001F683A">
        <w:rPr>
          <w:rFonts w:ascii="Times New Roman" w:hAnsi="Times New Roman" w:cs="Times New Roman"/>
        </w:rPr>
        <w:t xml:space="preserve">when in </w:t>
      </w:r>
      <w:r w:rsidR="00731F2E" w:rsidRPr="001F683A">
        <w:rPr>
          <w:rFonts w:ascii="Times New Roman" w:hAnsi="Times New Roman" w:cs="Times New Roman"/>
        </w:rPr>
        <w:t>1950</w:t>
      </w:r>
      <w:r w:rsidR="00D417CF" w:rsidRPr="001F683A">
        <w:rPr>
          <w:rFonts w:ascii="Times New Roman" w:hAnsi="Times New Roman" w:cs="Times New Roman"/>
        </w:rPr>
        <w:t xml:space="preserve"> as the Senate took up consideration of the </w:t>
      </w:r>
      <w:r w:rsidR="00DD07B7" w:rsidRPr="001F683A">
        <w:rPr>
          <w:rFonts w:ascii="Times New Roman" w:hAnsi="Times New Roman" w:cs="Times New Roman"/>
        </w:rPr>
        <w:t xml:space="preserve">U.N. </w:t>
      </w:r>
      <w:r w:rsidR="00BF3B81" w:rsidRPr="001F683A">
        <w:rPr>
          <w:rFonts w:ascii="Times New Roman" w:hAnsi="Times New Roman" w:cs="Times New Roman"/>
        </w:rPr>
        <w:t>Genocide Convention</w:t>
      </w:r>
      <w:r w:rsidR="00EB727F" w:rsidRPr="001F683A">
        <w:rPr>
          <w:rFonts w:ascii="Times New Roman" w:hAnsi="Times New Roman" w:cs="Times New Roman"/>
        </w:rPr>
        <w:t xml:space="preserve">.  </w:t>
      </w:r>
      <w:r w:rsidR="00E82942" w:rsidRPr="001F683A">
        <w:rPr>
          <w:rFonts w:ascii="Times New Roman" w:hAnsi="Times New Roman" w:cs="Times New Roman"/>
        </w:rPr>
        <w:t>As</w:t>
      </w:r>
      <w:r w:rsidR="00B8186C" w:rsidRPr="001F683A">
        <w:rPr>
          <w:rFonts w:ascii="Times New Roman" w:hAnsi="Times New Roman" w:cs="Times New Roman"/>
        </w:rPr>
        <w:t xml:space="preserve"> chair of the </w:t>
      </w:r>
      <w:r w:rsidR="00E82942" w:rsidRPr="001F683A">
        <w:rPr>
          <w:rFonts w:ascii="Times New Roman" w:hAnsi="Times New Roman" w:cs="Times New Roman"/>
        </w:rPr>
        <w:t xml:space="preserve">upper </w:t>
      </w:r>
      <w:r w:rsidR="00B8186C" w:rsidRPr="001F683A">
        <w:rPr>
          <w:rFonts w:ascii="Times New Roman" w:hAnsi="Times New Roman" w:cs="Times New Roman"/>
        </w:rPr>
        <w:t xml:space="preserve">chamber’s Foreign Relations Committee, </w:t>
      </w:r>
      <w:r w:rsidR="00E82942" w:rsidRPr="001F683A">
        <w:rPr>
          <w:rFonts w:ascii="Times New Roman" w:hAnsi="Times New Roman" w:cs="Times New Roman"/>
        </w:rPr>
        <w:t>Senator Tom Connally of Texa</w:t>
      </w:r>
      <w:r w:rsidR="00D31F82" w:rsidRPr="001F683A">
        <w:rPr>
          <w:rFonts w:ascii="Times New Roman" w:hAnsi="Times New Roman" w:cs="Times New Roman"/>
        </w:rPr>
        <w:t>s</w:t>
      </w:r>
      <w:r w:rsidR="00E82942" w:rsidRPr="001F683A">
        <w:rPr>
          <w:rFonts w:ascii="Times New Roman" w:hAnsi="Times New Roman" w:cs="Times New Roman"/>
        </w:rPr>
        <w:t xml:space="preserve"> managed to indefinitely stall </w:t>
      </w:r>
      <w:r w:rsidR="00B8186C" w:rsidRPr="001F683A">
        <w:rPr>
          <w:rFonts w:ascii="Times New Roman" w:hAnsi="Times New Roman" w:cs="Times New Roman"/>
        </w:rPr>
        <w:t>efforts to bring the Convention up for a vote</w:t>
      </w:r>
      <w:r w:rsidR="00255050" w:rsidRPr="001F683A">
        <w:rPr>
          <w:rFonts w:ascii="Times New Roman" w:hAnsi="Times New Roman" w:cs="Times New Roman"/>
        </w:rPr>
        <w:t>.  Neverthel</w:t>
      </w:r>
      <w:r w:rsidR="00B8186C" w:rsidRPr="001F683A">
        <w:rPr>
          <w:rFonts w:ascii="Times New Roman" w:hAnsi="Times New Roman" w:cs="Times New Roman"/>
        </w:rPr>
        <w:t>ess, members</w:t>
      </w:r>
      <w:r w:rsidR="00067176" w:rsidRPr="001F683A">
        <w:rPr>
          <w:rFonts w:ascii="Times New Roman" w:hAnsi="Times New Roman" w:cs="Times New Roman"/>
        </w:rPr>
        <w:t xml:space="preserve"> </w:t>
      </w:r>
      <w:r w:rsidR="00B8186C" w:rsidRPr="001F683A">
        <w:rPr>
          <w:rFonts w:ascii="Times New Roman" w:hAnsi="Times New Roman" w:cs="Times New Roman"/>
        </w:rPr>
        <w:t xml:space="preserve">of the Senate’s </w:t>
      </w:r>
      <w:r w:rsidR="00E82942" w:rsidRPr="001F683A">
        <w:rPr>
          <w:rFonts w:ascii="Times New Roman" w:hAnsi="Times New Roman" w:cs="Times New Roman"/>
        </w:rPr>
        <w:t>S</w:t>
      </w:r>
      <w:r w:rsidR="00B8186C" w:rsidRPr="001F683A">
        <w:rPr>
          <w:rFonts w:ascii="Times New Roman" w:hAnsi="Times New Roman" w:cs="Times New Roman"/>
        </w:rPr>
        <w:t>outhern Democratic Caucus took to the floor</w:t>
      </w:r>
      <w:r w:rsidR="003E4FCE" w:rsidRPr="001F683A">
        <w:rPr>
          <w:rFonts w:ascii="Times New Roman" w:hAnsi="Times New Roman" w:cs="Times New Roman"/>
        </w:rPr>
        <w:t xml:space="preserve"> that year</w:t>
      </w:r>
      <w:r w:rsidR="00B8186C" w:rsidRPr="001F683A">
        <w:rPr>
          <w:rFonts w:ascii="Times New Roman" w:hAnsi="Times New Roman" w:cs="Times New Roman"/>
        </w:rPr>
        <w:t xml:space="preserve"> </w:t>
      </w:r>
      <w:r w:rsidR="00A618D4" w:rsidRPr="001F683A">
        <w:rPr>
          <w:rFonts w:ascii="Times New Roman" w:hAnsi="Times New Roman" w:cs="Times New Roman"/>
        </w:rPr>
        <w:t xml:space="preserve">in protest of </w:t>
      </w:r>
      <w:r w:rsidR="00E82942" w:rsidRPr="001F683A">
        <w:rPr>
          <w:rFonts w:ascii="Times New Roman" w:hAnsi="Times New Roman" w:cs="Times New Roman"/>
        </w:rPr>
        <w:t xml:space="preserve">potential </w:t>
      </w:r>
      <w:r w:rsidR="009A0197" w:rsidRPr="001F683A">
        <w:rPr>
          <w:rFonts w:ascii="Times New Roman" w:hAnsi="Times New Roman" w:cs="Times New Roman"/>
        </w:rPr>
        <w:t xml:space="preserve">treaty </w:t>
      </w:r>
      <w:r w:rsidR="00E82942" w:rsidRPr="001F683A">
        <w:rPr>
          <w:rFonts w:ascii="Times New Roman" w:hAnsi="Times New Roman" w:cs="Times New Roman"/>
        </w:rPr>
        <w:t>ratification</w:t>
      </w:r>
      <w:r w:rsidR="00067176" w:rsidRPr="001F683A">
        <w:rPr>
          <w:rFonts w:ascii="Times New Roman" w:hAnsi="Times New Roman" w:cs="Times New Roman"/>
        </w:rPr>
        <w:t>.</w:t>
      </w:r>
      <w:r w:rsidR="00B8186C" w:rsidRPr="001F683A">
        <w:rPr>
          <w:rFonts w:ascii="Times New Roman" w:hAnsi="Times New Roman" w:cs="Times New Roman"/>
        </w:rPr>
        <w:t xml:space="preserve">.  </w:t>
      </w:r>
      <w:r w:rsidR="003E4FCE" w:rsidRPr="001F683A">
        <w:rPr>
          <w:rFonts w:ascii="Times New Roman" w:hAnsi="Times New Roman" w:cs="Times New Roman"/>
        </w:rPr>
        <w:t>In February</w:t>
      </w:r>
      <w:r w:rsidR="00A618D4" w:rsidRPr="001F683A">
        <w:rPr>
          <w:rFonts w:ascii="Times New Roman" w:hAnsi="Times New Roman" w:cs="Times New Roman"/>
        </w:rPr>
        <w:t xml:space="preserve">, for example, Senators James Eastland and John Stennis of Mississippi jointly inserted testimony into congressional record to urge rejection of </w:t>
      </w:r>
      <w:r w:rsidR="00BE0B26" w:rsidRPr="001F683A">
        <w:rPr>
          <w:rFonts w:ascii="Times New Roman" w:hAnsi="Times New Roman" w:cs="Times New Roman"/>
        </w:rPr>
        <w:t xml:space="preserve">the </w:t>
      </w:r>
      <w:r w:rsidR="00A618D4" w:rsidRPr="001F683A">
        <w:rPr>
          <w:rFonts w:ascii="Times New Roman" w:hAnsi="Times New Roman" w:cs="Times New Roman"/>
        </w:rPr>
        <w:t>Genocide Convention.  “[The] United Nations Genocide Convention…if ratified, would compromise our system of constitutional government,” read the inserted letter</w:t>
      </w:r>
      <w:r w:rsidR="00FA2F98" w:rsidRPr="001F683A">
        <w:rPr>
          <w:rFonts w:ascii="Times New Roman" w:hAnsi="Times New Roman" w:cs="Times New Roman"/>
        </w:rPr>
        <w:t>.</w:t>
      </w:r>
      <w:r w:rsidR="00FA2F98" w:rsidRPr="001F683A">
        <w:rPr>
          <w:rStyle w:val="FootnoteReference"/>
          <w:rFonts w:ascii="Times New Roman" w:hAnsi="Times New Roman" w:cs="Times New Roman"/>
        </w:rPr>
        <w:footnoteReference w:id="67"/>
      </w:r>
      <w:r w:rsidR="00FA2F98" w:rsidRPr="001F683A">
        <w:rPr>
          <w:rFonts w:ascii="Times New Roman" w:hAnsi="Times New Roman" w:cs="Times New Roman"/>
        </w:rPr>
        <w:t xml:space="preserve">  </w:t>
      </w:r>
      <w:r w:rsidR="00A618D4" w:rsidRPr="001F683A">
        <w:rPr>
          <w:rFonts w:ascii="Times New Roman" w:hAnsi="Times New Roman" w:cs="Times New Roman"/>
        </w:rPr>
        <w:t xml:space="preserve">In May of that same year, Senator Clyde R. Hoey </w:t>
      </w:r>
      <w:r w:rsidR="009A0197" w:rsidRPr="001F683A">
        <w:rPr>
          <w:rFonts w:ascii="Times New Roman" w:hAnsi="Times New Roman" w:cs="Times New Roman"/>
        </w:rPr>
        <w:t xml:space="preserve">spoke in </w:t>
      </w:r>
      <w:r w:rsidR="00FA234B" w:rsidRPr="001F683A">
        <w:rPr>
          <w:rFonts w:ascii="Times New Roman" w:hAnsi="Times New Roman" w:cs="Times New Roman"/>
        </w:rPr>
        <w:t>opposition to the Convention</w:t>
      </w:r>
      <w:r w:rsidR="001931F1" w:rsidRPr="001F683A">
        <w:rPr>
          <w:rFonts w:ascii="Times New Roman" w:hAnsi="Times New Roman" w:cs="Times New Roman"/>
        </w:rPr>
        <w:t>;</w:t>
      </w:r>
      <w:r w:rsidR="00FA234B" w:rsidRPr="001F683A">
        <w:rPr>
          <w:rFonts w:ascii="Times New Roman" w:hAnsi="Times New Roman" w:cs="Times New Roman"/>
        </w:rPr>
        <w:t xml:space="preserve"> </w:t>
      </w:r>
      <w:r w:rsidR="001931F1" w:rsidRPr="001F683A">
        <w:rPr>
          <w:rFonts w:ascii="Times New Roman" w:hAnsi="Times New Roman" w:cs="Times New Roman"/>
        </w:rPr>
        <w:t xml:space="preserve">“I cannot conceive of the Senate adopting this treaty in its present form,” </w:t>
      </w:r>
      <w:r w:rsidR="00FA234B" w:rsidRPr="001F683A">
        <w:rPr>
          <w:rFonts w:ascii="Times New Roman" w:hAnsi="Times New Roman" w:cs="Times New Roman"/>
        </w:rPr>
        <w:t xml:space="preserve">North Carolina’s </w:t>
      </w:r>
      <w:r w:rsidR="00E82942" w:rsidRPr="001F683A">
        <w:rPr>
          <w:rFonts w:ascii="Times New Roman" w:hAnsi="Times New Roman" w:cs="Times New Roman"/>
        </w:rPr>
        <w:t xml:space="preserve">senior </w:t>
      </w:r>
      <w:r w:rsidR="009A0197" w:rsidRPr="001F683A">
        <w:rPr>
          <w:rFonts w:ascii="Times New Roman" w:hAnsi="Times New Roman" w:cs="Times New Roman"/>
        </w:rPr>
        <w:t>s</w:t>
      </w:r>
      <w:r w:rsidR="00FA234B" w:rsidRPr="001F683A">
        <w:rPr>
          <w:rFonts w:ascii="Times New Roman" w:hAnsi="Times New Roman" w:cs="Times New Roman"/>
        </w:rPr>
        <w:t xml:space="preserve">enator declared. </w:t>
      </w:r>
      <w:r w:rsidR="001931F1" w:rsidRPr="001F683A">
        <w:rPr>
          <w:rFonts w:ascii="Times New Roman" w:hAnsi="Times New Roman" w:cs="Times New Roman"/>
        </w:rPr>
        <w:t>“The American people are not willing to surrender [their policing authority]…under the pretense of preventing mass murders</w:t>
      </w:r>
      <w:r w:rsidR="00C72D67" w:rsidRPr="001F683A">
        <w:rPr>
          <w:rFonts w:ascii="Times New Roman" w:hAnsi="Times New Roman" w:cs="Times New Roman"/>
        </w:rPr>
        <w:t>.</w:t>
      </w:r>
      <w:r w:rsidR="001931F1" w:rsidRPr="001F683A">
        <w:rPr>
          <w:rFonts w:ascii="Times New Roman" w:hAnsi="Times New Roman" w:cs="Times New Roman"/>
        </w:rPr>
        <w:t>”</w:t>
      </w:r>
      <w:r w:rsidR="00AF6A92" w:rsidRPr="001F683A">
        <w:rPr>
          <w:rStyle w:val="FootnoteReference"/>
          <w:rFonts w:ascii="Times New Roman" w:hAnsi="Times New Roman" w:cs="Times New Roman"/>
        </w:rPr>
        <w:footnoteReference w:id="68"/>
      </w:r>
      <w:r w:rsidR="00C72D67" w:rsidRPr="001F683A">
        <w:rPr>
          <w:rFonts w:ascii="Times New Roman" w:hAnsi="Times New Roman" w:cs="Times New Roman"/>
          <w:b/>
        </w:rPr>
        <w:t xml:space="preserve">  </w:t>
      </w:r>
      <w:r w:rsidR="003E4FCE" w:rsidRPr="001F683A">
        <w:rPr>
          <w:rFonts w:ascii="Times New Roman" w:hAnsi="Times New Roman" w:cs="Times New Roman"/>
        </w:rPr>
        <w:t xml:space="preserve">Had the U.N. Convention somehow made its way to the Senate floor, numerous other </w:t>
      </w:r>
      <w:r w:rsidR="00D31F82" w:rsidRPr="001F683A">
        <w:rPr>
          <w:rFonts w:ascii="Times New Roman" w:hAnsi="Times New Roman" w:cs="Times New Roman"/>
        </w:rPr>
        <w:t>s</w:t>
      </w:r>
      <w:r w:rsidR="003E4FCE" w:rsidRPr="001F683A">
        <w:rPr>
          <w:rFonts w:ascii="Times New Roman" w:hAnsi="Times New Roman" w:cs="Times New Roman"/>
        </w:rPr>
        <w:t xml:space="preserve">outhern </w:t>
      </w:r>
      <w:r w:rsidR="009A0197" w:rsidRPr="001F683A">
        <w:rPr>
          <w:rFonts w:ascii="Times New Roman" w:hAnsi="Times New Roman" w:cs="Times New Roman"/>
        </w:rPr>
        <w:t>s</w:t>
      </w:r>
      <w:r w:rsidR="003E4FCE" w:rsidRPr="001F683A">
        <w:rPr>
          <w:rFonts w:ascii="Times New Roman" w:hAnsi="Times New Roman" w:cs="Times New Roman"/>
        </w:rPr>
        <w:t xml:space="preserve">enators would have undoubtedly </w:t>
      </w:r>
      <w:r w:rsidR="00AB21F4" w:rsidRPr="001F683A">
        <w:rPr>
          <w:rFonts w:ascii="Times New Roman" w:hAnsi="Times New Roman" w:cs="Times New Roman"/>
        </w:rPr>
        <w:t>spoken out</w:t>
      </w:r>
      <w:r w:rsidR="003E4FCE" w:rsidRPr="001F683A">
        <w:rPr>
          <w:rFonts w:ascii="Times New Roman" w:hAnsi="Times New Roman" w:cs="Times New Roman"/>
        </w:rPr>
        <w:t xml:space="preserve"> in opposition.</w:t>
      </w:r>
      <w:r w:rsidR="000E2B48" w:rsidRPr="001F683A">
        <w:rPr>
          <w:rFonts w:ascii="Times New Roman" w:hAnsi="Times New Roman" w:cs="Times New Roman"/>
        </w:rPr>
        <w:t xml:space="preserve">   </w:t>
      </w:r>
    </w:p>
    <w:p w14:paraId="2F4FC8ED" w14:textId="15CA79C0" w:rsidR="00DC25E3" w:rsidRPr="001F683A" w:rsidRDefault="00DC25E3" w:rsidP="00D91661">
      <w:pPr>
        <w:spacing w:line="480" w:lineRule="auto"/>
        <w:rPr>
          <w:rFonts w:ascii="Times New Roman" w:eastAsia="Times New Roman" w:hAnsi="Times New Roman" w:cs="Times New Roman"/>
        </w:rPr>
      </w:pPr>
      <w:r w:rsidRPr="001F683A">
        <w:rPr>
          <w:rFonts w:ascii="Times New Roman" w:hAnsi="Times New Roman" w:cs="Times New Roman"/>
        </w:rPr>
        <w:tab/>
      </w:r>
      <w:r w:rsidR="00023E55" w:rsidRPr="001F683A">
        <w:rPr>
          <w:rFonts w:ascii="Times New Roman" w:eastAsia="Times New Roman" w:hAnsi="Times New Roman" w:cs="Times New Roman"/>
        </w:rPr>
        <w:t>At the same time, public opinion as expressed in constituent letters to senators began a marked shift</w:t>
      </w:r>
      <w:r w:rsidRPr="001F683A">
        <w:rPr>
          <w:rFonts w:ascii="Times New Roman" w:eastAsia="Times New Roman" w:hAnsi="Times New Roman" w:cs="Times New Roman"/>
        </w:rPr>
        <w:t xml:space="preserve">.  </w:t>
      </w:r>
      <w:r w:rsidR="00023E55" w:rsidRPr="001F683A">
        <w:rPr>
          <w:rFonts w:ascii="Times New Roman" w:eastAsia="Times New Roman" w:hAnsi="Times New Roman" w:cs="Times New Roman"/>
        </w:rPr>
        <w:t xml:space="preserve"> After pro-U.N. organizers sent their culminating petition to Senator Hoey’s office in January, for example, </w:t>
      </w:r>
      <w:r w:rsidRPr="001F683A">
        <w:rPr>
          <w:rFonts w:ascii="Times New Roman" w:eastAsia="Times New Roman" w:hAnsi="Times New Roman" w:cs="Times New Roman"/>
        </w:rPr>
        <w:t xml:space="preserve">constituent letters </w:t>
      </w:r>
      <w:r w:rsidR="00E66154" w:rsidRPr="001F683A">
        <w:rPr>
          <w:rFonts w:ascii="Times New Roman" w:eastAsia="Times New Roman" w:hAnsi="Times New Roman" w:cs="Times New Roman"/>
        </w:rPr>
        <w:t xml:space="preserve">being sent </w:t>
      </w:r>
      <w:r w:rsidRPr="001F683A">
        <w:rPr>
          <w:rFonts w:ascii="Times New Roman" w:eastAsia="Times New Roman" w:hAnsi="Times New Roman" w:cs="Times New Roman"/>
        </w:rPr>
        <w:t xml:space="preserve">to Hoey on U.N. </w:t>
      </w:r>
      <w:r w:rsidR="00023E55" w:rsidRPr="001F683A">
        <w:rPr>
          <w:rFonts w:ascii="Times New Roman" w:eastAsia="Times New Roman" w:hAnsi="Times New Roman" w:cs="Times New Roman"/>
        </w:rPr>
        <w:t xml:space="preserve">matters </w:t>
      </w:r>
      <w:r w:rsidRPr="001F683A">
        <w:rPr>
          <w:rFonts w:ascii="Times New Roman" w:eastAsia="Times New Roman" w:hAnsi="Times New Roman" w:cs="Times New Roman"/>
        </w:rPr>
        <w:t xml:space="preserve">ceased entirely. This hiatus of sorts lasted until February 1951, when a letter arrived from Senator Irving E. Carlyle of the North Carolina General Assembly.  </w:t>
      </w:r>
      <w:r w:rsidR="00FE2DD5" w:rsidRPr="001F683A">
        <w:rPr>
          <w:rFonts w:ascii="Times New Roman" w:eastAsia="Times New Roman" w:hAnsi="Times New Roman" w:cs="Times New Roman"/>
        </w:rPr>
        <w:t>While un</w:t>
      </w:r>
      <w:r w:rsidR="00DD0229" w:rsidRPr="001F683A">
        <w:rPr>
          <w:rFonts w:ascii="Times New Roman" w:eastAsia="Times New Roman" w:hAnsi="Times New Roman" w:cs="Times New Roman"/>
        </w:rPr>
        <w:t>related</w:t>
      </w:r>
      <w:r w:rsidR="00FE2DD5" w:rsidRPr="001F683A">
        <w:rPr>
          <w:rFonts w:ascii="Times New Roman" w:eastAsia="Times New Roman" w:hAnsi="Times New Roman" w:cs="Times New Roman"/>
        </w:rPr>
        <w:t xml:space="preserve"> to federal legislation, Carlyle’s letter discusses a state General Assembly resolution passed two years earlier to allow federal officials to negotiate the formation of world government through the United Nations.  In both tone and content,</w:t>
      </w:r>
      <w:r w:rsidRPr="001F683A">
        <w:rPr>
          <w:rFonts w:ascii="Times New Roman" w:eastAsia="Times New Roman" w:hAnsi="Times New Roman" w:cs="Times New Roman"/>
        </w:rPr>
        <w:t xml:space="preserve"> Senator Carlyle’s letter proves </w:t>
      </w:r>
      <w:r w:rsidR="00FE2DD5" w:rsidRPr="001F683A">
        <w:rPr>
          <w:rFonts w:ascii="Times New Roman" w:eastAsia="Times New Roman" w:hAnsi="Times New Roman" w:cs="Times New Roman"/>
        </w:rPr>
        <w:t xml:space="preserve">highly </w:t>
      </w:r>
      <w:r w:rsidR="00BE0B26" w:rsidRPr="001F683A">
        <w:rPr>
          <w:rFonts w:ascii="Times New Roman" w:eastAsia="Times New Roman" w:hAnsi="Times New Roman" w:cs="Times New Roman"/>
        </w:rPr>
        <w:t>telling</w:t>
      </w:r>
      <w:r w:rsidRPr="001F683A">
        <w:rPr>
          <w:rFonts w:ascii="Times New Roman" w:eastAsia="Times New Roman" w:hAnsi="Times New Roman" w:cs="Times New Roman"/>
        </w:rPr>
        <w:t>:</w:t>
      </w:r>
    </w:p>
    <w:p w14:paraId="22DBEA4A" w14:textId="24907A37" w:rsidR="00DC25E3" w:rsidRPr="001F683A" w:rsidRDefault="00DC25E3" w:rsidP="00E9497E">
      <w:pPr>
        <w:ind w:left="720"/>
        <w:rPr>
          <w:rFonts w:ascii="Times New Roman" w:eastAsia="Times New Roman" w:hAnsi="Times New Roman" w:cs="Times New Roman"/>
        </w:rPr>
      </w:pPr>
      <w:r w:rsidRPr="001F683A">
        <w:rPr>
          <w:rFonts w:ascii="Times New Roman" w:eastAsia="Times New Roman" w:hAnsi="Times New Roman" w:cs="Times New Roman"/>
        </w:rPr>
        <w:t>Dear Senator Hoey:</w:t>
      </w:r>
    </w:p>
    <w:p w14:paraId="69B7E994" w14:textId="13AD8A2D" w:rsidR="00DC25E3" w:rsidRPr="001F683A" w:rsidRDefault="00DC25E3" w:rsidP="00E9497E">
      <w:pPr>
        <w:ind w:left="720"/>
        <w:rPr>
          <w:rFonts w:ascii="Times New Roman" w:eastAsia="Times New Roman" w:hAnsi="Times New Roman" w:cs="Times New Roman"/>
        </w:rPr>
      </w:pPr>
      <w:r w:rsidRPr="001F683A">
        <w:rPr>
          <w:rFonts w:ascii="Times New Roman" w:eastAsia="Times New Roman" w:hAnsi="Times New Roman" w:cs="Times New Roman"/>
        </w:rPr>
        <w:t>You are familiar with the Resolution adopted by the 1949 General Assembly of this State intended to strengthen the United Nations.  This week, a Resolution has been introduced and is now pending before the Senate, to repeal this 1949 Resolution…Those of us who believe in the strengthening of world law and who are opposed to isolationism…would appreciate it very much…if you could write a letter to be used before the Committee…expressing your support for the 1949 Resolution</w:t>
      </w:r>
      <w:r w:rsidR="0022499E" w:rsidRPr="001F683A">
        <w:rPr>
          <w:rFonts w:ascii="Times New Roman" w:eastAsia="Times New Roman" w:hAnsi="Times New Roman" w:cs="Times New Roman"/>
        </w:rPr>
        <w:t>.</w:t>
      </w:r>
      <w:r w:rsidR="002A3470" w:rsidRPr="001F683A">
        <w:rPr>
          <w:rStyle w:val="FootnoteReference"/>
          <w:rFonts w:ascii="Times New Roman" w:eastAsia="Times New Roman" w:hAnsi="Times New Roman" w:cs="Times New Roman"/>
        </w:rPr>
        <w:footnoteReference w:id="69"/>
      </w:r>
      <w:r w:rsidR="00CD4F02" w:rsidRPr="001F683A">
        <w:rPr>
          <w:rFonts w:ascii="Times New Roman" w:eastAsia="Times New Roman" w:hAnsi="Times New Roman" w:cs="Times New Roman"/>
        </w:rPr>
        <w:t xml:space="preserve"> </w:t>
      </w:r>
    </w:p>
    <w:p w14:paraId="1F9429E0" w14:textId="77777777" w:rsidR="00E9497E" w:rsidRPr="001F683A" w:rsidRDefault="00E9497E" w:rsidP="00E9497E">
      <w:pPr>
        <w:ind w:left="720"/>
        <w:rPr>
          <w:rFonts w:ascii="Times New Roman" w:eastAsia="Times New Roman" w:hAnsi="Times New Roman" w:cs="Times New Roman"/>
        </w:rPr>
      </w:pPr>
    </w:p>
    <w:p w14:paraId="4F88C4A8" w14:textId="4E82288D" w:rsidR="00DC25E3" w:rsidRPr="001F683A" w:rsidRDefault="00DC25E3" w:rsidP="005D4911">
      <w:pPr>
        <w:spacing w:line="480" w:lineRule="auto"/>
        <w:rPr>
          <w:rFonts w:ascii="Times New Roman" w:eastAsia="Times New Roman" w:hAnsi="Times New Roman" w:cs="Times New Roman"/>
        </w:rPr>
      </w:pPr>
      <w:r w:rsidRPr="001F683A">
        <w:rPr>
          <w:rFonts w:ascii="Times New Roman" w:eastAsia="Times New Roman" w:hAnsi="Times New Roman" w:cs="Times New Roman"/>
        </w:rPr>
        <w:t xml:space="preserve">Postmarked six days later, Senator Carlyle appears to have sent another </w:t>
      </w:r>
      <w:r w:rsidR="002244E9" w:rsidRPr="001F683A">
        <w:rPr>
          <w:rFonts w:ascii="Times New Roman" w:eastAsia="Times New Roman" w:hAnsi="Times New Roman" w:cs="Times New Roman"/>
        </w:rPr>
        <w:t xml:space="preserve">letter </w:t>
      </w:r>
      <w:r w:rsidRPr="001F683A">
        <w:rPr>
          <w:rFonts w:ascii="Times New Roman" w:eastAsia="Times New Roman" w:hAnsi="Times New Roman" w:cs="Times New Roman"/>
        </w:rPr>
        <w:t>to Hoey’s Washington offic</w:t>
      </w:r>
      <w:r w:rsidR="005353FE" w:rsidRPr="001F683A">
        <w:rPr>
          <w:rFonts w:ascii="Times New Roman" w:eastAsia="Times New Roman" w:hAnsi="Times New Roman" w:cs="Times New Roman"/>
        </w:rPr>
        <w:t>e.  This time, Carlyle addressed</w:t>
      </w:r>
      <w:r w:rsidRPr="001F683A">
        <w:rPr>
          <w:rFonts w:ascii="Times New Roman" w:eastAsia="Times New Roman" w:hAnsi="Times New Roman" w:cs="Times New Roman"/>
        </w:rPr>
        <w:t xml:space="preserve"> a letter sent by Hoey in response to the previous correspondence:</w:t>
      </w:r>
    </w:p>
    <w:p w14:paraId="4CED3E77" w14:textId="17628620" w:rsidR="00DC25E3" w:rsidRPr="001F683A" w:rsidRDefault="00DC25E3" w:rsidP="00E9497E">
      <w:pPr>
        <w:ind w:left="720"/>
        <w:rPr>
          <w:rFonts w:ascii="Times New Roman" w:eastAsia="Times New Roman" w:hAnsi="Times New Roman" w:cs="Times New Roman"/>
        </w:rPr>
      </w:pPr>
      <w:r w:rsidRPr="001F683A">
        <w:rPr>
          <w:rFonts w:ascii="Times New Roman" w:eastAsia="Times New Roman" w:hAnsi="Times New Roman" w:cs="Times New Roman"/>
        </w:rPr>
        <w:t>I have your letter of February 15, and I appreciate your frank and full discussion of the repealing resolution which has been introduced in the Senate.  Your letter will be kept in confidence i</w:t>
      </w:r>
      <w:r w:rsidR="0022499E" w:rsidRPr="001F683A">
        <w:rPr>
          <w:rFonts w:ascii="Times New Roman" w:eastAsia="Times New Roman" w:hAnsi="Times New Roman" w:cs="Times New Roman"/>
        </w:rPr>
        <w:t>n accordance with your request</w:t>
      </w:r>
      <w:r w:rsidR="002A3470" w:rsidRPr="001F683A">
        <w:rPr>
          <w:rFonts w:ascii="Times New Roman" w:eastAsia="Times New Roman" w:hAnsi="Times New Roman" w:cs="Times New Roman"/>
        </w:rPr>
        <w:t>.</w:t>
      </w:r>
      <w:r w:rsidR="002A3470" w:rsidRPr="001F683A">
        <w:rPr>
          <w:rStyle w:val="FootnoteReference"/>
          <w:rFonts w:ascii="Times New Roman" w:eastAsia="Times New Roman" w:hAnsi="Times New Roman" w:cs="Times New Roman"/>
        </w:rPr>
        <w:footnoteReference w:id="70"/>
      </w:r>
    </w:p>
    <w:p w14:paraId="12174C9F" w14:textId="77777777" w:rsidR="00E9497E" w:rsidRPr="001F683A" w:rsidRDefault="00E9497E" w:rsidP="00E9497E">
      <w:pPr>
        <w:ind w:left="720"/>
        <w:rPr>
          <w:rFonts w:ascii="Times New Roman" w:eastAsia="Times New Roman" w:hAnsi="Times New Roman" w:cs="Times New Roman"/>
        </w:rPr>
      </w:pPr>
    </w:p>
    <w:p w14:paraId="65B93D45" w14:textId="74DE6EAF" w:rsidR="00E321BB" w:rsidRPr="001F683A" w:rsidRDefault="00DC25E3" w:rsidP="005D4911">
      <w:pPr>
        <w:spacing w:line="480" w:lineRule="auto"/>
        <w:rPr>
          <w:rFonts w:ascii="Times New Roman" w:eastAsia="Times New Roman" w:hAnsi="Times New Roman" w:cs="Times New Roman"/>
        </w:rPr>
      </w:pPr>
      <w:r w:rsidRPr="001F683A">
        <w:rPr>
          <w:rFonts w:ascii="Times New Roman" w:eastAsia="Times New Roman" w:hAnsi="Times New Roman" w:cs="Times New Roman"/>
        </w:rPr>
        <w:t>Put together, the two letters demonstrate a m</w:t>
      </w:r>
      <w:r w:rsidR="00E66154" w:rsidRPr="001F683A">
        <w:rPr>
          <w:rFonts w:ascii="Times New Roman" w:eastAsia="Times New Roman" w:hAnsi="Times New Roman" w:cs="Times New Roman"/>
        </w:rPr>
        <w:t>arked change in the political climate of North Carolina</w:t>
      </w:r>
      <w:r w:rsidRPr="001F683A">
        <w:rPr>
          <w:rFonts w:ascii="Times New Roman" w:eastAsia="Times New Roman" w:hAnsi="Times New Roman" w:cs="Times New Roman"/>
        </w:rPr>
        <w:t>.  Whereas</w:t>
      </w:r>
      <w:r w:rsidR="002244E9" w:rsidRPr="001F683A">
        <w:rPr>
          <w:rFonts w:ascii="Times New Roman" w:eastAsia="Times New Roman" w:hAnsi="Times New Roman" w:cs="Times New Roman"/>
        </w:rPr>
        <w:t xml:space="preserve"> </w:t>
      </w:r>
      <w:r w:rsidR="00E66154" w:rsidRPr="001F683A">
        <w:rPr>
          <w:rFonts w:ascii="Times New Roman" w:eastAsia="Times New Roman" w:hAnsi="Times New Roman" w:cs="Times New Roman"/>
        </w:rPr>
        <w:t>in 1950,</w:t>
      </w:r>
      <w:r w:rsidR="002244E9" w:rsidRPr="001F683A">
        <w:rPr>
          <w:rFonts w:ascii="Times New Roman" w:eastAsia="Times New Roman" w:hAnsi="Times New Roman" w:cs="Times New Roman"/>
        </w:rPr>
        <w:t xml:space="preserve"> constituents had been writing in overwhelming numbers </w:t>
      </w:r>
      <w:r w:rsidR="00E66154" w:rsidRPr="001F683A">
        <w:rPr>
          <w:rFonts w:ascii="Times New Roman" w:eastAsia="Times New Roman" w:hAnsi="Times New Roman" w:cs="Times New Roman"/>
        </w:rPr>
        <w:t xml:space="preserve">for Washington to expand U.N. authority, by 1951, supporters of a stronger U.N. were playing defense back home.  </w:t>
      </w:r>
      <w:r w:rsidR="005353FE" w:rsidRPr="001F683A">
        <w:rPr>
          <w:rFonts w:ascii="Times New Roman" w:eastAsia="Times New Roman" w:hAnsi="Times New Roman" w:cs="Times New Roman"/>
        </w:rPr>
        <w:t>Moreover</w:t>
      </w:r>
      <w:r w:rsidR="00E66154" w:rsidRPr="001F683A">
        <w:rPr>
          <w:rFonts w:ascii="Times New Roman" w:eastAsia="Times New Roman" w:hAnsi="Times New Roman" w:cs="Times New Roman"/>
        </w:rPr>
        <w:t xml:space="preserve">, the fact that Senator Hoey requested that his reply “be kept in confidence” proves </w:t>
      </w:r>
      <w:r w:rsidR="003777A1" w:rsidRPr="001F683A">
        <w:rPr>
          <w:rFonts w:ascii="Times New Roman" w:eastAsia="Times New Roman" w:hAnsi="Times New Roman" w:cs="Times New Roman"/>
        </w:rPr>
        <w:t xml:space="preserve">extremely telling; rather than providing testimony in defense of the resolution </w:t>
      </w:r>
      <w:r w:rsidR="0022499E" w:rsidRPr="001F683A">
        <w:rPr>
          <w:rFonts w:ascii="Times New Roman" w:eastAsia="Times New Roman" w:hAnsi="Times New Roman" w:cs="Times New Roman"/>
        </w:rPr>
        <w:t>as Carlyle</w:t>
      </w:r>
      <w:r w:rsidR="003777A1" w:rsidRPr="001F683A">
        <w:rPr>
          <w:rFonts w:ascii="Times New Roman" w:eastAsia="Times New Roman" w:hAnsi="Times New Roman" w:cs="Times New Roman"/>
        </w:rPr>
        <w:t xml:space="preserve"> request</w:t>
      </w:r>
      <w:r w:rsidR="0022499E" w:rsidRPr="001F683A">
        <w:rPr>
          <w:rFonts w:ascii="Times New Roman" w:eastAsia="Times New Roman" w:hAnsi="Times New Roman" w:cs="Times New Roman"/>
        </w:rPr>
        <w:t>ed</w:t>
      </w:r>
      <w:r w:rsidR="003777A1" w:rsidRPr="001F683A">
        <w:rPr>
          <w:rFonts w:ascii="Times New Roman" w:eastAsia="Times New Roman" w:hAnsi="Times New Roman" w:cs="Times New Roman"/>
        </w:rPr>
        <w:t>, Hoey responded with what must have been a politically hazardous</w:t>
      </w:r>
      <w:r w:rsidR="0022499E" w:rsidRPr="001F683A">
        <w:rPr>
          <w:rFonts w:ascii="Times New Roman" w:eastAsia="Times New Roman" w:hAnsi="Times New Roman" w:cs="Times New Roman"/>
        </w:rPr>
        <w:t>—and therefore confidential—</w:t>
      </w:r>
      <w:r w:rsidR="003777A1" w:rsidRPr="001F683A">
        <w:rPr>
          <w:rFonts w:ascii="Times New Roman" w:eastAsia="Times New Roman" w:hAnsi="Times New Roman" w:cs="Times New Roman"/>
        </w:rPr>
        <w:t>explanation for why he could not do so.  Based on this assumption, Hoey</w:t>
      </w:r>
      <w:r w:rsidR="00AE2846" w:rsidRPr="001F683A">
        <w:rPr>
          <w:rFonts w:ascii="Times New Roman" w:eastAsia="Times New Roman" w:hAnsi="Times New Roman" w:cs="Times New Roman"/>
        </w:rPr>
        <w:t xml:space="preserve"> likely</w:t>
      </w:r>
      <w:r w:rsidR="003777A1" w:rsidRPr="001F683A">
        <w:rPr>
          <w:rFonts w:ascii="Times New Roman" w:eastAsia="Times New Roman" w:hAnsi="Times New Roman" w:cs="Times New Roman"/>
        </w:rPr>
        <w:t xml:space="preserve"> </w:t>
      </w:r>
      <w:r w:rsidR="00AE2846" w:rsidRPr="001F683A">
        <w:rPr>
          <w:rFonts w:ascii="Times New Roman" w:eastAsia="Times New Roman" w:hAnsi="Times New Roman" w:cs="Times New Roman"/>
        </w:rPr>
        <w:t xml:space="preserve">refused to give testimony either because his opinion had changed or because supporting a stronger U.N. had become politically perilous.  Either way, the exchange reveals that politics on U.N. matters </w:t>
      </w:r>
      <w:r w:rsidR="0033011D" w:rsidRPr="001F683A">
        <w:rPr>
          <w:rFonts w:ascii="Times New Roman" w:eastAsia="Times New Roman" w:hAnsi="Times New Roman" w:cs="Times New Roman"/>
        </w:rPr>
        <w:t xml:space="preserve">generally </w:t>
      </w:r>
      <w:r w:rsidR="00AE2846" w:rsidRPr="001F683A">
        <w:rPr>
          <w:rFonts w:ascii="Times New Roman" w:eastAsia="Times New Roman" w:hAnsi="Times New Roman" w:cs="Times New Roman"/>
        </w:rPr>
        <w:t xml:space="preserve">had changed in North Carolina, and that the observed shift must have occurred sometime around 1950. </w:t>
      </w:r>
    </w:p>
    <w:p w14:paraId="35226B91" w14:textId="2DFD3E48" w:rsidR="00436878" w:rsidRPr="001F683A" w:rsidRDefault="00E321BB" w:rsidP="005D4911">
      <w:pPr>
        <w:spacing w:line="480" w:lineRule="auto"/>
        <w:rPr>
          <w:rFonts w:ascii="Times New Roman" w:eastAsia="Times New Roman" w:hAnsi="Times New Roman" w:cs="Times New Roman"/>
        </w:rPr>
      </w:pPr>
      <w:r w:rsidRPr="001F683A">
        <w:rPr>
          <w:rFonts w:ascii="Times New Roman" w:eastAsia="Times New Roman" w:hAnsi="Times New Roman" w:cs="Times New Roman"/>
        </w:rPr>
        <w:tab/>
      </w:r>
      <w:r w:rsidR="00AE2846" w:rsidRPr="001F683A">
        <w:rPr>
          <w:rFonts w:ascii="Times New Roman" w:eastAsia="Times New Roman" w:hAnsi="Times New Roman" w:cs="Times New Roman"/>
        </w:rPr>
        <w:t xml:space="preserve">That year, two consequential events </w:t>
      </w:r>
      <w:r w:rsidR="00954197" w:rsidRPr="001F683A">
        <w:rPr>
          <w:rFonts w:ascii="Times New Roman" w:eastAsia="Times New Roman" w:hAnsi="Times New Roman" w:cs="Times New Roman"/>
        </w:rPr>
        <w:t xml:space="preserve">transpired that might have </w:t>
      </w:r>
      <w:r w:rsidR="00133DC7" w:rsidRPr="001F683A">
        <w:rPr>
          <w:rFonts w:ascii="Times New Roman" w:eastAsia="Times New Roman" w:hAnsi="Times New Roman" w:cs="Times New Roman"/>
        </w:rPr>
        <w:t>influenced public opinion of the United Nations: Senate deliberations on the U.N. Genocide Co</w:t>
      </w:r>
      <w:r w:rsidR="0022499E" w:rsidRPr="001F683A">
        <w:rPr>
          <w:rFonts w:ascii="Times New Roman" w:eastAsia="Times New Roman" w:hAnsi="Times New Roman" w:cs="Times New Roman"/>
        </w:rPr>
        <w:t>nvention</w:t>
      </w:r>
      <w:r w:rsidR="00133DC7" w:rsidRPr="001F683A">
        <w:rPr>
          <w:rFonts w:ascii="Times New Roman" w:eastAsia="Times New Roman" w:hAnsi="Times New Roman" w:cs="Times New Roman"/>
        </w:rPr>
        <w:t xml:space="preserve"> and U.S. interventi</w:t>
      </w:r>
      <w:r w:rsidR="000119B9" w:rsidRPr="001F683A">
        <w:rPr>
          <w:rFonts w:ascii="Times New Roman" w:eastAsia="Times New Roman" w:hAnsi="Times New Roman" w:cs="Times New Roman"/>
        </w:rPr>
        <w:t>on in the Korean War.  While</w:t>
      </w:r>
      <w:r w:rsidR="00133DC7" w:rsidRPr="001F683A">
        <w:rPr>
          <w:rFonts w:ascii="Times New Roman" w:eastAsia="Times New Roman" w:hAnsi="Times New Roman" w:cs="Times New Roman"/>
        </w:rPr>
        <w:t xml:space="preserve"> events </w:t>
      </w:r>
      <w:r w:rsidR="000119B9" w:rsidRPr="001F683A">
        <w:rPr>
          <w:rFonts w:ascii="Times New Roman" w:eastAsia="Times New Roman" w:hAnsi="Times New Roman" w:cs="Times New Roman"/>
        </w:rPr>
        <w:t>during</w:t>
      </w:r>
      <w:r w:rsidR="00133DC7" w:rsidRPr="001F683A">
        <w:rPr>
          <w:rFonts w:ascii="Times New Roman" w:eastAsia="Times New Roman" w:hAnsi="Times New Roman" w:cs="Times New Roman"/>
        </w:rPr>
        <w:t xml:space="preserve"> Korean War </w:t>
      </w:r>
      <w:r w:rsidR="000119B9" w:rsidRPr="001F683A">
        <w:rPr>
          <w:rFonts w:ascii="Times New Roman" w:eastAsia="Times New Roman" w:hAnsi="Times New Roman" w:cs="Times New Roman"/>
        </w:rPr>
        <w:t xml:space="preserve">did serve to </w:t>
      </w:r>
      <w:r w:rsidR="008829FE" w:rsidRPr="001F683A">
        <w:rPr>
          <w:rFonts w:ascii="Times New Roman" w:eastAsia="Times New Roman" w:hAnsi="Times New Roman" w:cs="Times New Roman"/>
        </w:rPr>
        <w:t xml:space="preserve">negatively impact </w:t>
      </w:r>
      <w:r w:rsidR="000119B9" w:rsidRPr="001F683A">
        <w:rPr>
          <w:rFonts w:ascii="Times New Roman" w:eastAsia="Times New Roman" w:hAnsi="Times New Roman" w:cs="Times New Roman"/>
        </w:rPr>
        <w:t>American</w:t>
      </w:r>
      <w:r w:rsidR="008829FE" w:rsidRPr="001F683A">
        <w:rPr>
          <w:rFonts w:ascii="Times New Roman" w:eastAsia="Times New Roman" w:hAnsi="Times New Roman" w:cs="Times New Roman"/>
        </w:rPr>
        <w:t>s’ views</w:t>
      </w:r>
      <w:r w:rsidR="00133DC7" w:rsidRPr="001F683A">
        <w:rPr>
          <w:rFonts w:ascii="Times New Roman" w:eastAsia="Times New Roman" w:hAnsi="Times New Roman" w:cs="Times New Roman"/>
        </w:rPr>
        <w:t xml:space="preserve"> of the U</w:t>
      </w:r>
      <w:r w:rsidR="00362BBB" w:rsidRPr="001F683A">
        <w:rPr>
          <w:rFonts w:ascii="Times New Roman" w:eastAsia="Times New Roman" w:hAnsi="Times New Roman" w:cs="Times New Roman"/>
        </w:rPr>
        <w:t>nited Nations</w:t>
      </w:r>
      <w:r w:rsidR="000119B9" w:rsidRPr="001F683A">
        <w:rPr>
          <w:rFonts w:ascii="Times New Roman" w:eastAsia="Times New Roman" w:hAnsi="Times New Roman" w:cs="Times New Roman"/>
        </w:rPr>
        <w:t xml:space="preserve">, polls showed that opinion only declined after </w:t>
      </w:r>
      <w:r w:rsidR="00133DC7" w:rsidRPr="001F683A">
        <w:rPr>
          <w:rFonts w:ascii="Times New Roman" w:eastAsia="Times New Roman" w:hAnsi="Times New Roman" w:cs="Times New Roman"/>
        </w:rPr>
        <w:t xml:space="preserve">Communist China’s entry into the conflict </w:t>
      </w:r>
      <w:r w:rsidR="000119B9" w:rsidRPr="001F683A">
        <w:rPr>
          <w:rFonts w:ascii="Times New Roman" w:eastAsia="Times New Roman" w:hAnsi="Times New Roman" w:cs="Times New Roman"/>
        </w:rPr>
        <w:t>in December 1950,</w:t>
      </w:r>
      <w:r w:rsidR="005353FE" w:rsidRPr="001F683A">
        <w:rPr>
          <w:rStyle w:val="FootnoteReference"/>
          <w:rFonts w:ascii="Times New Roman" w:eastAsia="Times New Roman" w:hAnsi="Times New Roman" w:cs="Times New Roman"/>
        </w:rPr>
        <w:footnoteReference w:id="71"/>
      </w:r>
      <w:r w:rsidR="000119B9" w:rsidRPr="001F683A">
        <w:rPr>
          <w:rFonts w:ascii="Times New Roman" w:eastAsia="Times New Roman" w:hAnsi="Times New Roman" w:cs="Times New Roman"/>
        </w:rPr>
        <w:t xml:space="preserve"> about ten months after Hoey’s office stopped receiving letters in support of U.N.</w:t>
      </w:r>
      <w:r w:rsidR="00BE0B26" w:rsidRPr="001F683A">
        <w:rPr>
          <w:rFonts w:ascii="Times New Roman" w:eastAsia="Times New Roman" w:hAnsi="Times New Roman" w:cs="Times New Roman"/>
        </w:rPr>
        <w:t xml:space="preserve">  </w:t>
      </w:r>
      <w:r w:rsidR="000119B9" w:rsidRPr="001F683A">
        <w:rPr>
          <w:rFonts w:ascii="Times New Roman" w:eastAsia="Times New Roman" w:hAnsi="Times New Roman" w:cs="Times New Roman"/>
        </w:rPr>
        <w:t xml:space="preserve">Senatorial consideration of the Genocide Convention, however, began just four days after Hoey’s office received the culminating petition letter.  </w:t>
      </w:r>
      <w:r w:rsidR="0033011D" w:rsidRPr="001F683A">
        <w:rPr>
          <w:rFonts w:ascii="Times New Roman" w:eastAsia="Times New Roman" w:hAnsi="Times New Roman" w:cs="Times New Roman"/>
        </w:rPr>
        <w:t>Hence debate over the</w:t>
      </w:r>
      <w:r w:rsidR="000119B9" w:rsidRPr="001F683A">
        <w:rPr>
          <w:rFonts w:ascii="Times New Roman" w:eastAsia="Times New Roman" w:hAnsi="Times New Roman" w:cs="Times New Roman"/>
        </w:rPr>
        <w:t xml:space="preserve"> Genocide Convention </w:t>
      </w:r>
      <w:r w:rsidR="003E437C" w:rsidRPr="001F683A">
        <w:rPr>
          <w:rFonts w:ascii="Times New Roman" w:eastAsia="Times New Roman" w:hAnsi="Times New Roman" w:cs="Times New Roman"/>
        </w:rPr>
        <w:t xml:space="preserve">appears to have </w:t>
      </w:r>
      <w:r w:rsidR="0033011D" w:rsidRPr="001F683A">
        <w:rPr>
          <w:rFonts w:ascii="Times New Roman" w:eastAsia="Times New Roman" w:hAnsi="Times New Roman" w:cs="Times New Roman"/>
        </w:rPr>
        <w:t>proved critical in</w:t>
      </w:r>
      <w:r w:rsidR="000119B9" w:rsidRPr="001F683A">
        <w:rPr>
          <w:rFonts w:ascii="Times New Roman" w:eastAsia="Times New Roman" w:hAnsi="Times New Roman" w:cs="Times New Roman"/>
        </w:rPr>
        <w:t xml:space="preserve"> scuttling </w:t>
      </w:r>
      <w:r w:rsidR="0033011D" w:rsidRPr="001F683A">
        <w:rPr>
          <w:rFonts w:ascii="Times New Roman" w:eastAsia="Times New Roman" w:hAnsi="Times New Roman" w:cs="Times New Roman"/>
        </w:rPr>
        <w:t xml:space="preserve">North Carolinian </w:t>
      </w:r>
      <w:r w:rsidR="000119B9" w:rsidRPr="001F683A">
        <w:rPr>
          <w:rFonts w:ascii="Times New Roman" w:eastAsia="Times New Roman" w:hAnsi="Times New Roman" w:cs="Times New Roman"/>
        </w:rPr>
        <w:t xml:space="preserve">support for expanded U.N. </w:t>
      </w:r>
      <w:r w:rsidR="003E437C" w:rsidRPr="001F683A">
        <w:rPr>
          <w:rFonts w:ascii="Times New Roman" w:eastAsia="Times New Roman" w:hAnsi="Times New Roman" w:cs="Times New Roman"/>
        </w:rPr>
        <w:t xml:space="preserve">powers. </w:t>
      </w:r>
    </w:p>
    <w:p w14:paraId="52E8E2CF" w14:textId="5D153590" w:rsidR="00B87DA1" w:rsidRPr="001F683A" w:rsidRDefault="00D224F0" w:rsidP="005D4911">
      <w:pPr>
        <w:spacing w:line="480" w:lineRule="auto"/>
        <w:rPr>
          <w:rFonts w:ascii="Times New Roman" w:hAnsi="Times New Roman" w:cs="Times New Roman"/>
        </w:rPr>
      </w:pPr>
      <w:r w:rsidRPr="001F683A">
        <w:rPr>
          <w:rFonts w:ascii="Times New Roman" w:hAnsi="Times New Roman" w:cs="Times New Roman"/>
        </w:rPr>
        <w:tab/>
      </w:r>
      <w:r w:rsidR="003E437C" w:rsidRPr="001F683A">
        <w:rPr>
          <w:rFonts w:ascii="Times New Roman" w:hAnsi="Times New Roman" w:cs="Times New Roman"/>
        </w:rPr>
        <w:t xml:space="preserve">Opposition to the Genocide Convention, however, marked just the beginning.  </w:t>
      </w:r>
      <w:r w:rsidR="009738A9" w:rsidRPr="001F683A">
        <w:rPr>
          <w:rFonts w:ascii="Times New Roman" w:hAnsi="Times New Roman" w:cs="Times New Roman"/>
        </w:rPr>
        <w:t>As it happened,</w:t>
      </w:r>
      <w:r w:rsidR="003E4FCE" w:rsidRPr="001F683A">
        <w:rPr>
          <w:rFonts w:ascii="Times New Roman" w:hAnsi="Times New Roman" w:cs="Times New Roman"/>
        </w:rPr>
        <w:t xml:space="preserve"> </w:t>
      </w:r>
      <w:r w:rsidR="00362BBB" w:rsidRPr="001F683A">
        <w:rPr>
          <w:rFonts w:ascii="Times New Roman" w:hAnsi="Times New Roman" w:cs="Times New Roman"/>
        </w:rPr>
        <w:t>s</w:t>
      </w:r>
      <w:r w:rsidR="00E46C98" w:rsidRPr="001F683A">
        <w:rPr>
          <w:rFonts w:ascii="Times New Roman" w:hAnsi="Times New Roman" w:cs="Times New Roman"/>
        </w:rPr>
        <w:t xml:space="preserve">outhern </w:t>
      </w:r>
      <w:r w:rsidR="008E4C52" w:rsidRPr="001F683A">
        <w:rPr>
          <w:rFonts w:ascii="Times New Roman" w:hAnsi="Times New Roman" w:cs="Times New Roman"/>
        </w:rPr>
        <w:t>congressional hostility to the U</w:t>
      </w:r>
      <w:r w:rsidR="00362BBB" w:rsidRPr="001F683A">
        <w:rPr>
          <w:rFonts w:ascii="Times New Roman" w:hAnsi="Times New Roman" w:cs="Times New Roman"/>
        </w:rPr>
        <w:t>nited Nations</w:t>
      </w:r>
      <w:r w:rsidR="008E4C52" w:rsidRPr="001F683A">
        <w:rPr>
          <w:rFonts w:ascii="Times New Roman" w:hAnsi="Times New Roman" w:cs="Times New Roman"/>
        </w:rPr>
        <w:t xml:space="preserve"> </w:t>
      </w:r>
      <w:r w:rsidR="00E46C98" w:rsidRPr="001F683A">
        <w:rPr>
          <w:rFonts w:ascii="Times New Roman" w:hAnsi="Times New Roman" w:cs="Times New Roman"/>
        </w:rPr>
        <w:t>emerge</w:t>
      </w:r>
      <w:r w:rsidR="00BF4915" w:rsidRPr="001F683A">
        <w:rPr>
          <w:rFonts w:ascii="Times New Roman" w:hAnsi="Times New Roman" w:cs="Times New Roman"/>
        </w:rPr>
        <w:t>d</w:t>
      </w:r>
      <w:r w:rsidR="003E4FCE" w:rsidRPr="001F683A">
        <w:rPr>
          <w:rFonts w:ascii="Times New Roman" w:hAnsi="Times New Roman" w:cs="Times New Roman"/>
        </w:rPr>
        <w:t xml:space="preserve"> </w:t>
      </w:r>
      <w:r w:rsidR="00997CA1" w:rsidRPr="001F683A">
        <w:rPr>
          <w:rFonts w:ascii="Times New Roman" w:hAnsi="Times New Roman" w:cs="Times New Roman"/>
        </w:rPr>
        <w:t>in full</w:t>
      </w:r>
      <w:r w:rsidR="00362BBB" w:rsidRPr="001F683A">
        <w:rPr>
          <w:rFonts w:ascii="Times New Roman" w:hAnsi="Times New Roman" w:cs="Times New Roman"/>
        </w:rPr>
        <w:t xml:space="preserve"> force </w:t>
      </w:r>
      <w:r w:rsidR="00D53935" w:rsidRPr="001F683A">
        <w:rPr>
          <w:rFonts w:ascii="Times New Roman" w:hAnsi="Times New Roman" w:cs="Times New Roman"/>
        </w:rPr>
        <w:t>in early</w:t>
      </w:r>
      <w:r w:rsidR="00362BBB" w:rsidRPr="001F683A">
        <w:rPr>
          <w:rFonts w:ascii="Times New Roman" w:hAnsi="Times New Roman" w:cs="Times New Roman"/>
        </w:rPr>
        <w:t xml:space="preserve"> 1953</w:t>
      </w:r>
      <w:r w:rsidR="00D53935" w:rsidRPr="001F683A">
        <w:rPr>
          <w:rFonts w:ascii="Times New Roman" w:hAnsi="Times New Roman" w:cs="Times New Roman"/>
        </w:rPr>
        <w:t xml:space="preserve"> as the Senate took up consideration of a </w:t>
      </w:r>
      <w:r w:rsidR="00CB1D51" w:rsidRPr="001F683A">
        <w:rPr>
          <w:rFonts w:ascii="Times New Roman" w:hAnsi="Times New Roman" w:cs="Times New Roman"/>
        </w:rPr>
        <w:t>new, radical</w:t>
      </w:r>
      <w:r w:rsidR="00D53935" w:rsidRPr="001F683A">
        <w:rPr>
          <w:rFonts w:ascii="Times New Roman" w:hAnsi="Times New Roman" w:cs="Times New Roman"/>
        </w:rPr>
        <w:t xml:space="preserve"> piece of</w:t>
      </w:r>
      <w:r w:rsidR="00CB1D51" w:rsidRPr="001F683A">
        <w:rPr>
          <w:rFonts w:ascii="Times New Roman" w:hAnsi="Times New Roman" w:cs="Times New Roman"/>
        </w:rPr>
        <w:t xml:space="preserve"> </w:t>
      </w:r>
      <w:r w:rsidR="00D53935" w:rsidRPr="001F683A">
        <w:rPr>
          <w:rFonts w:ascii="Times New Roman" w:hAnsi="Times New Roman" w:cs="Times New Roman"/>
        </w:rPr>
        <w:t>legislation</w:t>
      </w:r>
      <w:r w:rsidR="00E321BB" w:rsidRPr="001F683A">
        <w:rPr>
          <w:rFonts w:ascii="Times New Roman" w:hAnsi="Times New Roman" w:cs="Times New Roman"/>
        </w:rPr>
        <w:t xml:space="preserve">. </w:t>
      </w:r>
      <w:r w:rsidR="00362BBB" w:rsidRPr="001F683A">
        <w:rPr>
          <w:rFonts w:ascii="Times New Roman" w:hAnsi="Times New Roman" w:cs="Times New Roman"/>
        </w:rPr>
        <w:t xml:space="preserve">  </w:t>
      </w:r>
      <w:r w:rsidR="00E46C98" w:rsidRPr="001F683A">
        <w:rPr>
          <w:rFonts w:ascii="Times New Roman" w:hAnsi="Times New Roman" w:cs="Times New Roman"/>
        </w:rPr>
        <w:t>S.J. Res.</w:t>
      </w:r>
      <w:r w:rsidR="00E2685C" w:rsidRPr="001F683A">
        <w:rPr>
          <w:rFonts w:ascii="Times New Roman" w:hAnsi="Times New Roman" w:cs="Times New Roman"/>
        </w:rPr>
        <w:t xml:space="preserve"> 1</w:t>
      </w:r>
      <w:r w:rsidR="00E46C98" w:rsidRPr="001F683A">
        <w:rPr>
          <w:rFonts w:ascii="Times New Roman" w:hAnsi="Times New Roman" w:cs="Times New Roman"/>
        </w:rPr>
        <w:t xml:space="preserve">, the </w:t>
      </w:r>
      <w:r w:rsidR="00E2685C" w:rsidRPr="001F683A">
        <w:rPr>
          <w:rFonts w:ascii="Times New Roman" w:hAnsi="Times New Roman" w:cs="Times New Roman"/>
        </w:rPr>
        <w:t>third installment</w:t>
      </w:r>
      <w:r w:rsidR="00E46C98" w:rsidRPr="001F683A">
        <w:rPr>
          <w:rFonts w:ascii="Times New Roman" w:hAnsi="Times New Roman" w:cs="Times New Roman"/>
        </w:rPr>
        <w:t xml:space="preserve"> of what papers </w:t>
      </w:r>
      <w:r w:rsidR="00E2685C" w:rsidRPr="001F683A">
        <w:rPr>
          <w:rFonts w:ascii="Times New Roman" w:hAnsi="Times New Roman" w:cs="Times New Roman"/>
        </w:rPr>
        <w:t>dub</w:t>
      </w:r>
      <w:r w:rsidR="00BF4915" w:rsidRPr="001F683A">
        <w:rPr>
          <w:rFonts w:ascii="Times New Roman" w:hAnsi="Times New Roman" w:cs="Times New Roman"/>
        </w:rPr>
        <w:t>bed</w:t>
      </w:r>
      <w:r w:rsidR="00E2685C" w:rsidRPr="001F683A">
        <w:rPr>
          <w:rFonts w:ascii="Times New Roman" w:hAnsi="Times New Roman" w:cs="Times New Roman"/>
        </w:rPr>
        <w:t xml:space="preserve"> “the </w:t>
      </w:r>
      <w:r w:rsidR="00E46C98" w:rsidRPr="001F683A">
        <w:rPr>
          <w:rFonts w:ascii="Times New Roman" w:hAnsi="Times New Roman" w:cs="Times New Roman"/>
        </w:rPr>
        <w:t xml:space="preserve">Bricker Amendment,” entered Congress on </w:t>
      </w:r>
      <w:r w:rsidR="00E2685C" w:rsidRPr="001F683A">
        <w:rPr>
          <w:rFonts w:ascii="Times New Roman" w:hAnsi="Times New Roman" w:cs="Times New Roman"/>
        </w:rPr>
        <w:t>January 3</w:t>
      </w:r>
      <w:r w:rsidR="00E2685C" w:rsidRPr="001F683A">
        <w:rPr>
          <w:rFonts w:ascii="Times New Roman" w:hAnsi="Times New Roman" w:cs="Times New Roman"/>
          <w:vertAlign w:val="superscript"/>
        </w:rPr>
        <w:t>rd</w:t>
      </w:r>
      <w:r w:rsidR="00CB1D51" w:rsidRPr="001F683A">
        <w:rPr>
          <w:rFonts w:ascii="Times New Roman" w:hAnsi="Times New Roman" w:cs="Times New Roman"/>
        </w:rPr>
        <w:t xml:space="preserve"> of that year</w:t>
      </w:r>
      <w:r w:rsidR="00E46C98" w:rsidRPr="001F683A">
        <w:rPr>
          <w:rFonts w:ascii="Times New Roman" w:hAnsi="Times New Roman" w:cs="Times New Roman"/>
        </w:rPr>
        <w:t xml:space="preserve">. </w:t>
      </w:r>
      <w:r w:rsidR="00E46C98" w:rsidRPr="001F683A" w:rsidDel="00E321BB">
        <w:rPr>
          <w:rFonts w:ascii="Times New Roman" w:hAnsi="Times New Roman" w:cs="Times New Roman"/>
        </w:rPr>
        <w:t xml:space="preserve"> The bill’s sponsor, Senator John W. Bricker of Ohio, was</w:t>
      </w:r>
      <w:r w:rsidR="00E2685C" w:rsidRPr="001F683A" w:rsidDel="00E321BB">
        <w:rPr>
          <w:rFonts w:ascii="Times New Roman" w:hAnsi="Times New Roman" w:cs="Times New Roman"/>
        </w:rPr>
        <w:t xml:space="preserve"> a freshman senator with little </w:t>
      </w:r>
      <w:r w:rsidR="0073792D" w:rsidRPr="001F683A" w:rsidDel="00E321BB">
        <w:rPr>
          <w:rFonts w:ascii="Times New Roman" w:hAnsi="Times New Roman" w:cs="Times New Roman"/>
        </w:rPr>
        <w:t>political</w:t>
      </w:r>
      <w:r w:rsidR="00E2685C" w:rsidRPr="001F683A" w:rsidDel="00E321BB">
        <w:rPr>
          <w:rFonts w:ascii="Times New Roman" w:hAnsi="Times New Roman" w:cs="Times New Roman"/>
        </w:rPr>
        <w:t xml:space="preserve"> </w:t>
      </w:r>
      <w:r w:rsidR="008E4C52" w:rsidRPr="001F683A" w:rsidDel="00E321BB">
        <w:rPr>
          <w:rFonts w:ascii="Times New Roman" w:hAnsi="Times New Roman" w:cs="Times New Roman"/>
        </w:rPr>
        <w:t>clout</w:t>
      </w:r>
      <w:r w:rsidR="00E46C98" w:rsidRPr="001F683A" w:rsidDel="00E321BB">
        <w:rPr>
          <w:rFonts w:ascii="Times New Roman" w:hAnsi="Times New Roman" w:cs="Times New Roman"/>
        </w:rPr>
        <w:t xml:space="preserve"> and a long-running isolationist streak.  </w:t>
      </w:r>
      <w:r w:rsidR="008E4C52" w:rsidRPr="001F683A">
        <w:rPr>
          <w:rFonts w:ascii="Times New Roman" w:hAnsi="Times New Roman" w:cs="Times New Roman"/>
        </w:rPr>
        <w:t>His</w:t>
      </w:r>
      <w:r w:rsidR="003E4FCE" w:rsidRPr="001F683A">
        <w:rPr>
          <w:rFonts w:ascii="Times New Roman" w:hAnsi="Times New Roman" w:cs="Times New Roman"/>
        </w:rPr>
        <w:t xml:space="preserve"> amendment</w:t>
      </w:r>
      <w:r w:rsidR="00977C8C" w:rsidRPr="001F683A">
        <w:rPr>
          <w:rFonts w:ascii="Times New Roman" w:hAnsi="Times New Roman" w:cs="Times New Roman"/>
        </w:rPr>
        <w:t>, inspired by former A</w:t>
      </w:r>
      <w:r w:rsidR="009738A9" w:rsidRPr="001F683A">
        <w:rPr>
          <w:rFonts w:ascii="Times New Roman" w:hAnsi="Times New Roman" w:cs="Times New Roman"/>
        </w:rPr>
        <w:t>.</w:t>
      </w:r>
      <w:r w:rsidR="00977C8C" w:rsidRPr="001F683A">
        <w:rPr>
          <w:rFonts w:ascii="Times New Roman" w:hAnsi="Times New Roman" w:cs="Times New Roman"/>
        </w:rPr>
        <w:t>B</w:t>
      </w:r>
      <w:r w:rsidR="009738A9" w:rsidRPr="001F683A">
        <w:rPr>
          <w:rFonts w:ascii="Times New Roman" w:hAnsi="Times New Roman" w:cs="Times New Roman"/>
        </w:rPr>
        <w:t>.</w:t>
      </w:r>
      <w:r w:rsidR="00977C8C" w:rsidRPr="001F683A">
        <w:rPr>
          <w:rFonts w:ascii="Times New Roman" w:hAnsi="Times New Roman" w:cs="Times New Roman"/>
        </w:rPr>
        <w:t>A</w:t>
      </w:r>
      <w:r w:rsidR="009738A9" w:rsidRPr="001F683A">
        <w:rPr>
          <w:rFonts w:ascii="Times New Roman" w:hAnsi="Times New Roman" w:cs="Times New Roman"/>
        </w:rPr>
        <w:t>.</w:t>
      </w:r>
      <w:r w:rsidR="00977C8C" w:rsidRPr="001F683A">
        <w:rPr>
          <w:rFonts w:ascii="Times New Roman" w:hAnsi="Times New Roman" w:cs="Times New Roman"/>
        </w:rPr>
        <w:t xml:space="preserve"> President Frank Holman of Utah,</w:t>
      </w:r>
      <w:r w:rsidR="003E4FCE" w:rsidRPr="001F683A">
        <w:rPr>
          <w:rFonts w:ascii="Times New Roman" w:hAnsi="Times New Roman" w:cs="Times New Roman"/>
        </w:rPr>
        <w:t xml:space="preserve"> </w:t>
      </w:r>
      <w:r w:rsidR="008E4C52" w:rsidRPr="001F683A">
        <w:rPr>
          <w:rFonts w:ascii="Times New Roman" w:hAnsi="Times New Roman" w:cs="Times New Roman"/>
        </w:rPr>
        <w:t xml:space="preserve">proposed a radical </w:t>
      </w:r>
      <w:r w:rsidR="00E46C98" w:rsidRPr="001F683A">
        <w:rPr>
          <w:rFonts w:ascii="Times New Roman" w:hAnsi="Times New Roman" w:cs="Times New Roman"/>
        </w:rPr>
        <w:t xml:space="preserve">shift </w:t>
      </w:r>
      <w:r w:rsidR="008E4C52" w:rsidRPr="001F683A">
        <w:rPr>
          <w:rFonts w:ascii="Times New Roman" w:hAnsi="Times New Roman" w:cs="Times New Roman"/>
        </w:rPr>
        <w:t xml:space="preserve">in American </w:t>
      </w:r>
      <w:r w:rsidR="00E46C98" w:rsidRPr="001F683A">
        <w:rPr>
          <w:rFonts w:ascii="Times New Roman" w:hAnsi="Times New Roman" w:cs="Times New Roman"/>
        </w:rPr>
        <w:t>diplomatic</w:t>
      </w:r>
      <w:r w:rsidR="006D5772" w:rsidRPr="001F683A">
        <w:rPr>
          <w:rFonts w:ascii="Times New Roman" w:hAnsi="Times New Roman" w:cs="Times New Roman"/>
        </w:rPr>
        <w:t xml:space="preserve"> power</w:t>
      </w:r>
      <w:r w:rsidR="00E46C98" w:rsidRPr="001F683A">
        <w:rPr>
          <w:rFonts w:ascii="Times New Roman" w:hAnsi="Times New Roman" w:cs="Times New Roman"/>
        </w:rPr>
        <w:t xml:space="preserve"> </w:t>
      </w:r>
      <w:r w:rsidR="006D5772" w:rsidRPr="001F683A">
        <w:rPr>
          <w:rFonts w:ascii="Times New Roman" w:hAnsi="Times New Roman" w:cs="Times New Roman"/>
        </w:rPr>
        <w:t>by</w:t>
      </w:r>
      <w:r w:rsidR="008E4C52" w:rsidRPr="001F683A">
        <w:rPr>
          <w:rFonts w:ascii="Times New Roman" w:hAnsi="Times New Roman" w:cs="Times New Roman"/>
        </w:rPr>
        <w:t xml:space="preserve"> severe</w:t>
      </w:r>
      <w:r w:rsidR="006D5772" w:rsidRPr="001F683A">
        <w:rPr>
          <w:rFonts w:ascii="Times New Roman" w:hAnsi="Times New Roman" w:cs="Times New Roman"/>
        </w:rPr>
        <w:t>ly</w:t>
      </w:r>
      <w:r w:rsidR="008E4C52" w:rsidRPr="001F683A">
        <w:rPr>
          <w:rFonts w:ascii="Times New Roman" w:hAnsi="Times New Roman" w:cs="Times New Roman"/>
        </w:rPr>
        <w:t xml:space="preserve"> </w:t>
      </w:r>
      <w:r w:rsidR="006D5772" w:rsidRPr="001F683A">
        <w:rPr>
          <w:rFonts w:ascii="Times New Roman" w:hAnsi="Times New Roman" w:cs="Times New Roman"/>
        </w:rPr>
        <w:t>limiting</w:t>
      </w:r>
      <w:r w:rsidR="008E4C52" w:rsidRPr="001F683A">
        <w:rPr>
          <w:rFonts w:ascii="Times New Roman" w:hAnsi="Times New Roman" w:cs="Times New Roman"/>
        </w:rPr>
        <w:t xml:space="preserve"> the </w:t>
      </w:r>
      <w:r w:rsidR="006D5772" w:rsidRPr="001F683A">
        <w:rPr>
          <w:rFonts w:ascii="Times New Roman" w:hAnsi="Times New Roman" w:cs="Times New Roman"/>
        </w:rPr>
        <w:t>President’s</w:t>
      </w:r>
      <w:r w:rsidR="008E4C52" w:rsidRPr="001F683A">
        <w:rPr>
          <w:rFonts w:ascii="Times New Roman" w:hAnsi="Times New Roman" w:cs="Times New Roman"/>
        </w:rPr>
        <w:t xml:space="preserve"> treaty-making authority.  </w:t>
      </w:r>
      <w:r w:rsidR="0073792D" w:rsidRPr="001F683A">
        <w:rPr>
          <w:rFonts w:ascii="Times New Roman" w:hAnsi="Times New Roman" w:cs="Times New Roman"/>
        </w:rPr>
        <w:t>Under Bricker</w:t>
      </w:r>
      <w:r w:rsidR="009738A9" w:rsidRPr="001F683A">
        <w:rPr>
          <w:rFonts w:ascii="Times New Roman" w:hAnsi="Times New Roman" w:cs="Times New Roman"/>
        </w:rPr>
        <w:t>’s proposal</w:t>
      </w:r>
      <w:r w:rsidR="0073792D" w:rsidRPr="001F683A">
        <w:rPr>
          <w:rFonts w:ascii="Times New Roman" w:hAnsi="Times New Roman" w:cs="Times New Roman"/>
        </w:rPr>
        <w:t xml:space="preserve">, </w:t>
      </w:r>
      <w:r w:rsidR="0036520D" w:rsidRPr="001F683A">
        <w:rPr>
          <w:rFonts w:ascii="Times New Roman" w:hAnsi="Times New Roman" w:cs="Times New Roman"/>
        </w:rPr>
        <w:t>treaties could alter domestic law</w:t>
      </w:r>
      <w:r w:rsidR="0073792D" w:rsidRPr="001F683A">
        <w:rPr>
          <w:rFonts w:ascii="Times New Roman" w:hAnsi="Times New Roman" w:cs="Times New Roman"/>
        </w:rPr>
        <w:t xml:space="preserve"> </w:t>
      </w:r>
      <w:r w:rsidR="0036520D" w:rsidRPr="001F683A">
        <w:rPr>
          <w:rFonts w:ascii="Times New Roman" w:hAnsi="Times New Roman" w:cs="Times New Roman"/>
        </w:rPr>
        <w:t>“</w:t>
      </w:r>
      <w:r w:rsidR="0036520D" w:rsidRPr="001F683A">
        <w:rPr>
          <w:rFonts w:ascii="Times New Roman" w:eastAsia="Times New Roman" w:hAnsi="Times New Roman" w:cs="Times New Roman"/>
        </w:rPr>
        <w:t>only through legislation which would be valid in the absence of treaty.”</w:t>
      </w:r>
      <w:r w:rsidR="0073792D" w:rsidRPr="001F683A">
        <w:rPr>
          <w:rFonts w:ascii="Times New Roman" w:hAnsi="Times New Roman" w:cs="Times New Roman"/>
        </w:rPr>
        <w:t xml:space="preserve"> </w:t>
      </w:r>
      <w:r w:rsidR="0036520D" w:rsidRPr="001F683A">
        <w:rPr>
          <w:rFonts w:ascii="Times New Roman" w:hAnsi="Times New Roman" w:cs="Times New Roman"/>
        </w:rPr>
        <w:t xml:space="preserve"> In addition, Congress would be empowered “</w:t>
      </w:r>
      <w:r w:rsidR="0036520D" w:rsidRPr="001F683A">
        <w:rPr>
          <w:rFonts w:ascii="Times New Roman" w:eastAsia="Times New Roman" w:hAnsi="Times New Roman" w:cs="Times New Roman"/>
        </w:rPr>
        <w:t>to regulate all executive and other agreements with any foreign power or international organization.”</w:t>
      </w:r>
      <w:r w:rsidR="0036520D" w:rsidRPr="001F683A">
        <w:rPr>
          <w:rStyle w:val="FootnoteReference"/>
          <w:rFonts w:ascii="Times New Roman" w:eastAsia="Times New Roman" w:hAnsi="Times New Roman" w:cs="Times New Roman"/>
        </w:rPr>
        <w:footnoteReference w:id="72"/>
      </w:r>
      <w:r w:rsidR="0036520D" w:rsidRPr="001F683A">
        <w:rPr>
          <w:rFonts w:ascii="Times New Roman" w:hAnsi="Times New Roman" w:cs="Times New Roman"/>
        </w:rPr>
        <w:t xml:space="preserve"> The passage S.J. Res. 1 proposed a seismic shift in diplomatic authority and place severe con</w:t>
      </w:r>
      <w:r w:rsidR="00FE251E" w:rsidRPr="001F683A">
        <w:rPr>
          <w:rFonts w:ascii="Times New Roman" w:hAnsi="Times New Roman" w:cs="Times New Roman"/>
        </w:rPr>
        <w:t>s</w:t>
      </w:r>
      <w:r w:rsidR="0036520D" w:rsidRPr="001F683A">
        <w:rPr>
          <w:rFonts w:ascii="Times New Roman" w:hAnsi="Times New Roman" w:cs="Times New Roman"/>
        </w:rPr>
        <w:t xml:space="preserve">traints upon U.S. engagement in international compacts. </w:t>
      </w:r>
    </w:p>
    <w:p w14:paraId="0F356E64" w14:textId="217EB49C" w:rsidR="003F693C" w:rsidRPr="001F683A" w:rsidRDefault="00B87DA1" w:rsidP="005D4911">
      <w:pPr>
        <w:spacing w:line="480" w:lineRule="auto"/>
        <w:rPr>
          <w:rFonts w:ascii="Times New Roman" w:eastAsia="Times New Roman" w:hAnsi="Times New Roman" w:cs="Times New Roman"/>
        </w:rPr>
      </w:pPr>
      <w:r w:rsidRPr="001F683A">
        <w:rPr>
          <w:rFonts w:ascii="Times New Roman" w:hAnsi="Times New Roman" w:cs="Times New Roman"/>
        </w:rPr>
        <w:tab/>
      </w:r>
      <w:r w:rsidR="00BF4915" w:rsidRPr="001F683A">
        <w:rPr>
          <w:rFonts w:ascii="Times New Roman" w:hAnsi="Times New Roman" w:cs="Times New Roman"/>
        </w:rPr>
        <w:t>The Bricker A</w:t>
      </w:r>
      <w:r w:rsidR="005D0573" w:rsidRPr="001F683A">
        <w:rPr>
          <w:rFonts w:ascii="Times New Roman" w:hAnsi="Times New Roman" w:cs="Times New Roman"/>
        </w:rPr>
        <w:t xml:space="preserve">mendment </w:t>
      </w:r>
      <w:r w:rsidR="0033011D" w:rsidRPr="001F683A">
        <w:rPr>
          <w:rFonts w:ascii="Times New Roman" w:hAnsi="Times New Roman" w:cs="Times New Roman"/>
        </w:rPr>
        <w:t xml:space="preserve">principally </w:t>
      </w:r>
      <w:r w:rsidR="005D0573" w:rsidRPr="001F683A">
        <w:rPr>
          <w:rFonts w:ascii="Times New Roman" w:hAnsi="Times New Roman" w:cs="Times New Roman"/>
        </w:rPr>
        <w:t>emerged from</w:t>
      </w:r>
      <w:r w:rsidRPr="001F683A">
        <w:rPr>
          <w:rFonts w:ascii="Times New Roman" w:hAnsi="Times New Roman" w:cs="Times New Roman"/>
        </w:rPr>
        <w:t xml:space="preserve"> both racial and constitutional concerns </w:t>
      </w:r>
      <w:r w:rsidR="003F693C" w:rsidRPr="001F683A">
        <w:rPr>
          <w:rFonts w:ascii="Times New Roman" w:hAnsi="Times New Roman" w:cs="Times New Roman"/>
        </w:rPr>
        <w:t>regarding the U.N.</w:t>
      </w:r>
      <w:r w:rsidRPr="001F683A">
        <w:rPr>
          <w:rFonts w:ascii="Times New Roman" w:hAnsi="Times New Roman" w:cs="Times New Roman"/>
        </w:rPr>
        <w:t xml:space="preserve"> </w:t>
      </w:r>
      <w:r w:rsidR="003F693C" w:rsidRPr="001F683A">
        <w:rPr>
          <w:rFonts w:ascii="Times New Roman" w:hAnsi="Times New Roman" w:cs="Times New Roman"/>
        </w:rPr>
        <w:t xml:space="preserve">Genocide Convention and UDHR. </w:t>
      </w:r>
      <w:r w:rsidRPr="001F683A">
        <w:rPr>
          <w:rFonts w:ascii="Times New Roman" w:hAnsi="Times New Roman" w:cs="Times New Roman"/>
        </w:rPr>
        <w:t xml:space="preserve"> Indeed, </w:t>
      </w:r>
      <w:r w:rsidR="003F693C" w:rsidRPr="001F683A">
        <w:rPr>
          <w:rFonts w:ascii="Times New Roman" w:hAnsi="Times New Roman" w:cs="Times New Roman"/>
        </w:rPr>
        <w:t xml:space="preserve">as debate over the amendment raged throughout </w:t>
      </w:r>
      <w:r w:rsidR="0036520D" w:rsidRPr="001F683A">
        <w:rPr>
          <w:rFonts w:ascii="Times New Roman" w:hAnsi="Times New Roman" w:cs="Times New Roman"/>
        </w:rPr>
        <w:t>the early 1950’s</w:t>
      </w:r>
      <w:r w:rsidR="003F693C" w:rsidRPr="001F683A">
        <w:rPr>
          <w:rFonts w:ascii="Times New Roman" w:hAnsi="Times New Roman" w:cs="Times New Roman"/>
        </w:rPr>
        <w:t xml:space="preserve">, </w:t>
      </w:r>
      <w:r w:rsidRPr="001F683A">
        <w:rPr>
          <w:rFonts w:ascii="Times New Roman" w:hAnsi="Times New Roman" w:cs="Times New Roman"/>
        </w:rPr>
        <w:t xml:space="preserve">the </w:t>
      </w:r>
      <w:r w:rsidR="005D0573" w:rsidRPr="001F683A">
        <w:rPr>
          <w:rFonts w:ascii="Times New Roman" w:hAnsi="Times New Roman" w:cs="Times New Roman"/>
        </w:rPr>
        <w:t>amendment</w:t>
      </w:r>
      <w:r w:rsidR="003F693C" w:rsidRPr="001F683A">
        <w:rPr>
          <w:rFonts w:ascii="Times New Roman" w:hAnsi="Times New Roman" w:cs="Times New Roman"/>
        </w:rPr>
        <w:t xml:space="preserve">’s </w:t>
      </w:r>
      <w:r w:rsidRPr="001F683A">
        <w:rPr>
          <w:rFonts w:ascii="Times New Roman" w:hAnsi="Times New Roman" w:cs="Times New Roman"/>
        </w:rPr>
        <w:t xml:space="preserve">anti-U.N. objectives </w:t>
      </w:r>
      <w:r w:rsidR="00BF4915" w:rsidRPr="001F683A">
        <w:rPr>
          <w:rFonts w:ascii="Times New Roman" w:hAnsi="Times New Roman" w:cs="Times New Roman"/>
        </w:rPr>
        <w:t>became</w:t>
      </w:r>
      <w:r w:rsidRPr="001F683A">
        <w:rPr>
          <w:rFonts w:ascii="Times New Roman" w:hAnsi="Times New Roman" w:cs="Times New Roman"/>
        </w:rPr>
        <w:t xml:space="preserve"> less speculation than accepted public knowledge.  </w:t>
      </w:r>
      <w:r w:rsidR="003F693C" w:rsidRPr="001F683A">
        <w:rPr>
          <w:rFonts w:ascii="Times New Roman" w:hAnsi="Times New Roman" w:cs="Times New Roman"/>
        </w:rPr>
        <w:t xml:space="preserve">In April 1953, </w:t>
      </w:r>
      <w:r w:rsidR="009738A9" w:rsidRPr="001F683A">
        <w:rPr>
          <w:rFonts w:ascii="Times New Roman" w:hAnsi="Times New Roman" w:cs="Times New Roman"/>
        </w:rPr>
        <w:t xml:space="preserve">for example, </w:t>
      </w:r>
      <w:r w:rsidR="009738A9" w:rsidRPr="001F683A">
        <w:rPr>
          <w:rFonts w:ascii="Times New Roman" w:hAnsi="Times New Roman" w:cs="Times New Roman"/>
          <w:i/>
        </w:rPr>
        <w:t>The</w:t>
      </w:r>
      <w:r w:rsidR="003F693C" w:rsidRPr="001F683A">
        <w:rPr>
          <w:rFonts w:ascii="Times New Roman" w:hAnsi="Times New Roman" w:cs="Times New Roman"/>
        </w:rPr>
        <w:t xml:space="preserve"> </w:t>
      </w:r>
      <w:r w:rsidR="003F693C" w:rsidRPr="001F683A">
        <w:rPr>
          <w:rFonts w:ascii="Times New Roman" w:hAnsi="Times New Roman" w:cs="Times New Roman"/>
          <w:i/>
        </w:rPr>
        <w:t xml:space="preserve">New York Times </w:t>
      </w:r>
      <w:r w:rsidR="005D0573" w:rsidRPr="001F683A">
        <w:rPr>
          <w:rFonts w:ascii="Times New Roman" w:hAnsi="Times New Roman" w:cs="Times New Roman"/>
        </w:rPr>
        <w:t xml:space="preserve">described the bill </w:t>
      </w:r>
      <w:r w:rsidR="003F693C" w:rsidRPr="001F683A">
        <w:rPr>
          <w:rFonts w:ascii="Times New Roman" w:hAnsi="Times New Roman" w:cs="Times New Roman"/>
        </w:rPr>
        <w:t xml:space="preserve">as “directed </w:t>
      </w:r>
      <w:r w:rsidR="003F693C" w:rsidRPr="001F683A">
        <w:rPr>
          <w:rFonts w:ascii="Times New Roman" w:eastAsia="Times New Roman" w:hAnsi="Times New Roman" w:cs="Times New Roman"/>
        </w:rPr>
        <w:t>particularly against the United Nations covenants on genocide (mass murder), humans rights, and women’s rights</w:t>
      </w:r>
      <w:r w:rsidR="002A3470" w:rsidRPr="001F683A">
        <w:rPr>
          <w:rFonts w:ascii="Times New Roman" w:eastAsia="Times New Roman" w:hAnsi="Times New Roman" w:cs="Times New Roman"/>
        </w:rPr>
        <w:t>.</w:t>
      </w:r>
      <w:r w:rsidR="003F693C" w:rsidRPr="001F683A">
        <w:rPr>
          <w:rFonts w:ascii="Times New Roman" w:eastAsia="Times New Roman" w:hAnsi="Times New Roman" w:cs="Times New Roman"/>
        </w:rPr>
        <w:t>”</w:t>
      </w:r>
      <w:r w:rsidR="002A3470" w:rsidRPr="001F683A">
        <w:rPr>
          <w:rStyle w:val="FootnoteReference"/>
          <w:rFonts w:ascii="Times New Roman" w:eastAsia="Times New Roman" w:hAnsi="Times New Roman" w:cs="Times New Roman"/>
        </w:rPr>
        <w:footnoteReference w:id="73"/>
      </w:r>
      <w:r w:rsidR="003F693C" w:rsidRPr="001F683A">
        <w:rPr>
          <w:rFonts w:ascii="Times New Roman" w:eastAsia="Times New Roman" w:hAnsi="Times New Roman" w:cs="Times New Roman"/>
        </w:rPr>
        <w:t xml:space="preserve"> In February of the following</w:t>
      </w:r>
      <w:r w:rsidR="00997CA1" w:rsidRPr="001F683A">
        <w:rPr>
          <w:rFonts w:ascii="Times New Roman" w:eastAsia="Times New Roman" w:hAnsi="Times New Roman" w:cs="Times New Roman"/>
        </w:rPr>
        <w:t xml:space="preserve"> year</w:t>
      </w:r>
      <w:r w:rsidR="003F693C" w:rsidRPr="001F683A">
        <w:rPr>
          <w:rFonts w:ascii="Times New Roman" w:eastAsia="Times New Roman" w:hAnsi="Times New Roman" w:cs="Times New Roman"/>
        </w:rPr>
        <w:t>, Gordon B. Hancock</w:t>
      </w:r>
      <w:r w:rsidR="00D53935" w:rsidRPr="001F683A">
        <w:rPr>
          <w:rFonts w:ascii="Times New Roman" w:eastAsia="Times New Roman" w:hAnsi="Times New Roman" w:cs="Times New Roman"/>
        </w:rPr>
        <w:t>, a prominent African-American journalist,</w:t>
      </w:r>
      <w:r w:rsidR="003F693C" w:rsidRPr="001F683A">
        <w:rPr>
          <w:rFonts w:ascii="Times New Roman" w:eastAsia="Times New Roman" w:hAnsi="Times New Roman" w:cs="Times New Roman"/>
        </w:rPr>
        <w:t xml:space="preserve"> wrote for the Negro Associated Press, “The object of the Bricker Amendment is to free the United States from any limitations from the UN which might restrain this coun</w:t>
      </w:r>
      <w:r w:rsidR="000867E2" w:rsidRPr="001F683A">
        <w:rPr>
          <w:rFonts w:ascii="Times New Roman" w:eastAsia="Times New Roman" w:hAnsi="Times New Roman" w:cs="Times New Roman"/>
        </w:rPr>
        <w:t>try in its anti-Negro attitudes</w:t>
      </w:r>
      <w:r w:rsidR="00D53935" w:rsidRPr="001F683A">
        <w:rPr>
          <w:rFonts w:ascii="Times New Roman" w:eastAsia="Times New Roman" w:hAnsi="Times New Roman" w:cs="Times New Roman"/>
        </w:rPr>
        <w:t>.</w:t>
      </w:r>
      <w:r w:rsidR="003F693C" w:rsidRPr="001F683A">
        <w:rPr>
          <w:rFonts w:ascii="Times New Roman" w:eastAsia="Times New Roman" w:hAnsi="Times New Roman" w:cs="Times New Roman"/>
        </w:rPr>
        <w:t>”</w:t>
      </w:r>
      <w:r w:rsidR="00D53935" w:rsidRPr="001F683A">
        <w:rPr>
          <w:rStyle w:val="FootnoteReference"/>
          <w:rFonts w:ascii="Times New Roman" w:eastAsia="Times New Roman" w:hAnsi="Times New Roman" w:cs="Times New Roman"/>
        </w:rPr>
        <w:footnoteReference w:id="74"/>
      </w:r>
      <w:r w:rsidR="000867E2" w:rsidRPr="001F683A">
        <w:rPr>
          <w:rFonts w:ascii="Times New Roman" w:eastAsia="Times New Roman" w:hAnsi="Times New Roman" w:cs="Times New Roman"/>
        </w:rPr>
        <w:t xml:space="preserve"> </w:t>
      </w:r>
      <w:r w:rsidR="00D576AF" w:rsidRPr="001F683A">
        <w:rPr>
          <w:rFonts w:ascii="Times New Roman" w:eastAsia="Times New Roman" w:hAnsi="Times New Roman" w:cs="Times New Roman"/>
        </w:rPr>
        <w:t xml:space="preserve"> However amendment supporters may have sought to portray Bricker’s proposal, therefore, the bill’s underlying, racially conservative agenda lay clear.</w:t>
      </w:r>
    </w:p>
    <w:p w14:paraId="265A4964" w14:textId="1C8F2E44" w:rsidR="00653392" w:rsidRPr="001F683A" w:rsidRDefault="003F693C" w:rsidP="005D4911">
      <w:pPr>
        <w:spacing w:line="480" w:lineRule="auto"/>
        <w:rPr>
          <w:rFonts w:ascii="Times New Roman" w:hAnsi="Times New Roman" w:cs="Times New Roman"/>
        </w:rPr>
      </w:pPr>
      <w:r w:rsidRPr="001F683A">
        <w:rPr>
          <w:rFonts w:ascii="Times New Roman" w:hAnsi="Times New Roman" w:cs="Times New Roman"/>
        </w:rPr>
        <w:t xml:space="preserve"> </w:t>
      </w:r>
      <w:r w:rsidR="00A424A5" w:rsidRPr="001F683A">
        <w:rPr>
          <w:rFonts w:ascii="Times New Roman" w:hAnsi="Times New Roman" w:cs="Times New Roman"/>
        </w:rPr>
        <w:tab/>
        <w:t xml:space="preserve">Joining with </w:t>
      </w:r>
      <w:r w:rsidR="00B560D7" w:rsidRPr="001F683A">
        <w:rPr>
          <w:rFonts w:ascii="Times New Roman" w:hAnsi="Times New Roman" w:cs="Times New Roman"/>
        </w:rPr>
        <w:t>a large cohort of</w:t>
      </w:r>
      <w:r w:rsidR="00A424A5" w:rsidRPr="001F683A">
        <w:rPr>
          <w:rFonts w:ascii="Times New Roman" w:hAnsi="Times New Roman" w:cs="Times New Roman"/>
        </w:rPr>
        <w:t xml:space="preserve"> </w:t>
      </w:r>
      <w:r w:rsidR="008A44CD" w:rsidRPr="001F683A">
        <w:rPr>
          <w:rFonts w:ascii="Times New Roman" w:hAnsi="Times New Roman" w:cs="Times New Roman"/>
        </w:rPr>
        <w:t xml:space="preserve">isolationist Republicans, </w:t>
      </w:r>
      <w:r w:rsidR="00B560D7" w:rsidRPr="001F683A">
        <w:rPr>
          <w:rFonts w:ascii="Times New Roman" w:hAnsi="Times New Roman" w:cs="Times New Roman"/>
        </w:rPr>
        <w:t>muc</w:t>
      </w:r>
      <w:r w:rsidR="005C46F4" w:rsidRPr="001F683A">
        <w:rPr>
          <w:rFonts w:ascii="Times New Roman" w:hAnsi="Times New Roman" w:cs="Times New Roman"/>
        </w:rPr>
        <w:t xml:space="preserve">h of the Senate’s </w:t>
      </w:r>
      <w:r w:rsidR="00D53935" w:rsidRPr="001F683A">
        <w:rPr>
          <w:rFonts w:ascii="Times New Roman" w:hAnsi="Times New Roman" w:cs="Times New Roman"/>
        </w:rPr>
        <w:t>s</w:t>
      </w:r>
      <w:r w:rsidR="005C46F4" w:rsidRPr="001F683A">
        <w:rPr>
          <w:rFonts w:ascii="Times New Roman" w:hAnsi="Times New Roman" w:cs="Times New Roman"/>
        </w:rPr>
        <w:t>outhern bloc</w:t>
      </w:r>
      <w:r w:rsidR="00B560D7" w:rsidRPr="001F683A">
        <w:rPr>
          <w:rFonts w:ascii="Times New Roman" w:hAnsi="Times New Roman" w:cs="Times New Roman"/>
        </w:rPr>
        <w:t xml:space="preserve"> </w:t>
      </w:r>
      <w:r w:rsidR="000867E2" w:rsidRPr="001F683A">
        <w:rPr>
          <w:rFonts w:ascii="Times New Roman" w:hAnsi="Times New Roman" w:cs="Times New Roman"/>
        </w:rPr>
        <w:t xml:space="preserve">co-sponsored the Bricker proposal.  This group included important </w:t>
      </w:r>
      <w:r w:rsidR="001001EF" w:rsidRPr="001F683A">
        <w:rPr>
          <w:rFonts w:ascii="Times New Roman" w:hAnsi="Times New Roman" w:cs="Times New Roman"/>
        </w:rPr>
        <w:t>Southern foreign policy leaders</w:t>
      </w:r>
      <w:r w:rsidR="000867E2" w:rsidRPr="001F683A">
        <w:rPr>
          <w:rFonts w:ascii="Times New Roman" w:hAnsi="Times New Roman" w:cs="Times New Roman"/>
        </w:rPr>
        <w:t xml:space="preserve"> </w:t>
      </w:r>
      <w:r w:rsidR="006111D2" w:rsidRPr="001F683A">
        <w:rPr>
          <w:rFonts w:ascii="Times New Roman" w:hAnsi="Times New Roman" w:cs="Times New Roman"/>
        </w:rPr>
        <w:t>such as</w:t>
      </w:r>
      <w:r w:rsidR="000867E2" w:rsidRPr="001F683A">
        <w:rPr>
          <w:rFonts w:ascii="Times New Roman" w:hAnsi="Times New Roman" w:cs="Times New Roman"/>
        </w:rPr>
        <w:t xml:space="preserve"> Richard Russell, </w:t>
      </w:r>
      <w:r w:rsidR="006111D2" w:rsidRPr="001F683A">
        <w:rPr>
          <w:rFonts w:ascii="Times New Roman" w:hAnsi="Times New Roman" w:cs="Times New Roman"/>
        </w:rPr>
        <w:t>chair</w:t>
      </w:r>
      <w:r w:rsidR="000867E2" w:rsidRPr="001F683A">
        <w:rPr>
          <w:rFonts w:ascii="Times New Roman" w:hAnsi="Times New Roman" w:cs="Times New Roman"/>
        </w:rPr>
        <w:t xml:space="preserve"> the Southern Democratic Caucus and </w:t>
      </w:r>
      <w:r w:rsidR="00CA4CAD" w:rsidRPr="001F683A">
        <w:rPr>
          <w:rFonts w:ascii="Times New Roman" w:hAnsi="Times New Roman" w:cs="Times New Roman"/>
        </w:rPr>
        <w:t xml:space="preserve">later </w:t>
      </w:r>
      <w:r w:rsidR="006111D2" w:rsidRPr="001F683A">
        <w:rPr>
          <w:rFonts w:ascii="Times New Roman" w:hAnsi="Times New Roman" w:cs="Times New Roman"/>
        </w:rPr>
        <w:t xml:space="preserve">architect of </w:t>
      </w:r>
      <w:r w:rsidR="00CA4CAD" w:rsidRPr="001F683A">
        <w:rPr>
          <w:rFonts w:ascii="Times New Roman" w:hAnsi="Times New Roman" w:cs="Times New Roman"/>
        </w:rPr>
        <w:t>the segre</w:t>
      </w:r>
      <w:r w:rsidR="005D0573" w:rsidRPr="001F683A">
        <w:rPr>
          <w:rFonts w:ascii="Times New Roman" w:hAnsi="Times New Roman" w:cs="Times New Roman"/>
        </w:rPr>
        <w:t xml:space="preserve">gationist Southern Manifesto. </w:t>
      </w:r>
      <w:r w:rsidR="00BA3097" w:rsidRPr="001F683A">
        <w:rPr>
          <w:rFonts w:ascii="Times New Roman" w:hAnsi="Times New Roman" w:cs="Times New Roman"/>
        </w:rPr>
        <w:t xml:space="preserve">Russell’s senior counterpart, </w:t>
      </w:r>
      <w:r w:rsidR="00933C30" w:rsidRPr="001F683A">
        <w:rPr>
          <w:rFonts w:ascii="Times New Roman" w:hAnsi="Times New Roman" w:cs="Times New Roman"/>
        </w:rPr>
        <w:t xml:space="preserve">Walter </w:t>
      </w:r>
      <w:r w:rsidR="00BA3097" w:rsidRPr="001F683A">
        <w:rPr>
          <w:rFonts w:ascii="Times New Roman" w:hAnsi="Times New Roman" w:cs="Times New Roman"/>
        </w:rPr>
        <w:t>George, so ardently supported Bricker’s proposals that he introduced a bill of his own with even stronger constraints on the treaty-making power</w:t>
      </w:r>
      <w:r w:rsidR="00FC6E04" w:rsidRPr="001F683A">
        <w:rPr>
          <w:rFonts w:ascii="Times New Roman" w:hAnsi="Times New Roman" w:cs="Times New Roman"/>
        </w:rPr>
        <w:t xml:space="preserve">.  </w:t>
      </w:r>
      <w:r w:rsidR="00E550FA" w:rsidRPr="001F683A">
        <w:rPr>
          <w:rFonts w:ascii="Times New Roman" w:hAnsi="Times New Roman" w:cs="Times New Roman"/>
        </w:rPr>
        <w:t xml:space="preserve">In a telling statement, </w:t>
      </w:r>
      <w:r w:rsidR="00BA3097" w:rsidRPr="001F683A">
        <w:rPr>
          <w:rFonts w:ascii="Times New Roman" w:hAnsi="Times New Roman" w:cs="Times New Roman"/>
        </w:rPr>
        <w:t xml:space="preserve">Georgia’s foreign policy giant </w:t>
      </w:r>
      <w:r w:rsidR="00E550FA" w:rsidRPr="001F683A">
        <w:rPr>
          <w:rFonts w:ascii="Times New Roman" w:hAnsi="Times New Roman" w:cs="Times New Roman"/>
        </w:rPr>
        <w:t>remarked of the Southern bloc</w:t>
      </w:r>
      <w:r w:rsidR="00A424A5" w:rsidRPr="001F683A">
        <w:rPr>
          <w:rFonts w:ascii="Times New Roman" w:hAnsi="Times New Roman" w:cs="Times New Roman"/>
        </w:rPr>
        <w:t>,</w:t>
      </w:r>
      <w:r w:rsidR="00E550FA" w:rsidRPr="001F683A">
        <w:rPr>
          <w:rFonts w:ascii="Times New Roman" w:hAnsi="Times New Roman" w:cs="Times New Roman"/>
        </w:rPr>
        <w:t xml:space="preserve"> “Many of our people are fearful and su</w:t>
      </w:r>
      <w:r w:rsidR="00A424A5" w:rsidRPr="001F683A">
        <w:rPr>
          <w:rFonts w:ascii="Times New Roman" w:hAnsi="Times New Roman" w:cs="Times New Roman"/>
        </w:rPr>
        <w:t>spicious of the way the treaty-making power…ha</w:t>
      </w:r>
      <w:r w:rsidR="00997CA1" w:rsidRPr="001F683A">
        <w:rPr>
          <w:rFonts w:ascii="Times New Roman" w:hAnsi="Times New Roman" w:cs="Times New Roman"/>
        </w:rPr>
        <w:t>[s]</w:t>
      </w:r>
      <w:r w:rsidR="00A424A5" w:rsidRPr="001F683A">
        <w:rPr>
          <w:rFonts w:ascii="Times New Roman" w:hAnsi="Times New Roman" w:cs="Times New Roman"/>
        </w:rPr>
        <w:t xml:space="preserve"> recently been used</w:t>
      </w:r>
      <w:r w:rsidR="00FC6E04" w:rsidRPr="001F683A">
        <w:rPr>
          <w:rFonts w:ascii="Times New Roman" w:hAnsi="Times New Roman" w:cs="Times New Roman"/>
        </w:rPr>
        <w:t>.</w:t>
      </w:r>
      <w:r w:rsidR="00A424A5" w:rsidRPr="001F683A">
        <w:rPr>
          <w:rFonts w:ascii="Times New Roman" w:hAnsi="Times New Roman" w:cs="Times New Roman"/>
        </w:rPr>
        <w:t>”</w:t>
      </w:r>
      <w:r w:rsidR="00FC6E04" w:rsidRPr="001F683A">
        <w:rPr>
          <w:rStyle w:val="FootnoteReference"/>
          <w:rFonts w:ascii="Times New Roman" w:hAnsi="Times New Roman" w:cs="Times New Roman"/>
        </w:rPr>
        <w:footnoteReference w:id="75"/>
      </w:r>
      <w:r w:rsidR="00A424A5" w:rsidRPr="001F683A">
        <w:rPr>
          <w:rFonts w:ascii="Times New Roman" w:hAnsi="Times New Roman" w:cs="Times New Roman"/>
        </w:rPr>
        <w:t xml:space="preserve">  </w:t>
      </w:r>
    </w:p>
    <w:p w14:paraId="65D2209F" w14:textId="77777777" w:rsidR="009343ED" w:rsidRPr="001F683A" w:rsidRDefault="00653392" w:rsidP="005D4911">
      <w:pPr>
        <w:spacing w:line="480" w:lineRule="auto"/>
        <w:rPr>
          <w:rFonts w:ascii="Times New Roman" w:eastAsia="Times New Roman" w:hAnsi="Times New Roman" w:cs="Times New Roman"/>
          <w:bCs/>
          <w:kern w:val="36"/>
        </w:rPr>
      </w:pPr>
      <w:r w:rsidRPr="001F683A">
        <w:rPr>
          <w:rFonts w:ascii="Times New Roman" w:hAnsi="Times New Roman" w:cs="Times New Roman"/>
        </w:rPr>
        <w:tab/>
        <w:t>Meanwhile, throughout senator</w:t>
      </w:r>
      <w:r w:rsidR="007F3F15" w:rsidRPr="001F683A">
        <w:rPr>
          <w:rFonts w:ascii="Times New Roman" w:hAnsi="Times New Roman" w:cs="Times New Roman"/>
        </w:rPr>
        <w:t xml:space="preserve">ial debate on the Bricker Amendment, hundreds of constituent letters began flooding the offices of southern Senators </w:t>
      </w:r>
      <w:r w:rsidR="007F3F15" w:rsidRPr="001F683A">
        <w:rPr>
          <w:rFonts w:ascii="Times New Roman" w:eastAsia="Times New Roman" w:hAnsi="Times New Roman" w:cs="Times New Roman"/>
          <w:bCs/>
          <w:kern w:val="36"/>
        </w:rPr>
        <w:t>demonstrating an increasingly anti-U.N. sentiment.</w:t>
      </w:r>
      <w:r w:rsidRPr="001F683A">
        <w:rPr>
          <w:rFonts w:ascii="Times New Roman" w:hAnsi="Times New Roman" w:cs="Times New Roman"/>
        </w:rPr>
        <w:t xml:space="preserve"> </w:t>
      </w:r>
      <w:r w:rsidRPr="001F683A">
        <w:rPr>
          <w:rFonts w:ascii="Times New Roman" w:eastAsia="Times New Roman" w:hAnsi="Times New Roman" w:cs="Times New Roman"/>
          <w:bCs/>
          <w:kern w:val="36"/>
        </w:rPr>
        <w:t>In January 1953, for example, V. H. Torrey, Jr. of Vicksburg, Mississippi, wrote that he supported Senator Eastland’s sponsorship of the Bricker Amendment, claiming that the resolution would protect American rights from “efforts to destroy them through means of covenants and treaties under the United Nations.”</w:t>
      </w:r>
      <w:r w:rsidRPr="001F683A">
        <w:rPr>
          <w:rStyle w:val="FootnoteReference"/>
          <w:rFonts w:ascii="Times New Roman" w:eastAsia="Times New Roman" w:hAnsi="Times New Roman" w:cs="Times New Roman"/>
          <w:bCs/>
          <w:kern w:val="36"/>
        </w:rPr>
        <w:footnoteReference w:id="76"/>
      </w:r>
      <w:r w:rsidRPr="001F683A">
        <w:rPr>
          <w:rFonts w:ascii="Times New Roman" w:eastAsia="Times New Roman" w:hAnsi="Times New Roman" w:cs="Times New Roman"/>
          <w:bCs/>
          <w:kern w:val="36"/>
        </w:rPr>
        <w:t xml:space="preserve"> Another Mississippi letter read, “[Government by treaty] is still a serious threat to our way of life…In my opinion this generation is not ready for an international government.”</w:t>
      </w:r>
      <w:r w:rsidRPr="001F683A">
        <w:rPr>
          <w:rStyle w:val="FootnoteReference"/>
          <w:rFonts w:ascii="Times New Roman" w:eastAsia="Times New Roman" w:hAnsi="Times New Roman" w:cs="Times New Roman"/>
          <w:bCs/>
          <w:kern w:val="36"/>
        </w:rPr>
        <w:footnoteReference w:id="77"/>
      </w:r>
      <w:r w:rsidRPr="001F683A">
        <w:rPr>
          <w:rFonts w:ascii="Times New Roman" w:eastAsia="Times New Roman" w:hAnsi="Times New Roman" w:cs="Times New Roman"/>
          <w:bCs/>
          <w:kern w:val="36"/>
        </w:rPr>
        <w:t xml:space="preserve"> </w:t>
      </w:r>
      <w:r w:rsidRPr="001F683A">
        <w:rPr>
          <w:rFonts w:ascii="Times New Roman" w:eastAsia="Times New Roman" w:hAnsi="Times New Roman" w:cs="Times New Roman"/>
          <w:b/>
          <w:bCs/>
          <w:kern w:val="36"/>
        </w:rPr>
        <w:t xml:space="preserve"> </w:t>
      </w:r>
      <w:r w:rsidR="00160EEF" w:rsidRPr="001F683A">
        <w:rPr>
          <w:rFonts w:ascii="Times New Roman" w:eastAsia="Times New Roman" w:hAnsi="Times New Roman" w:cs="Times New Roman"/>
          <w:bCs/>
          <w:kern w:val="36"/>
        </w:rPr>
        <w:t>Writing to Senator Richard Russell, E.F. Avery of Wildwood, Georgia, complained, “The United Nations looks like the Divided Nations to me…Why don’t we use our own tax money to develop our own underdeveloped areas here in the United States?”</w:t>
      </w:r>
      <w:r w:rsidR="00725639" w:rsidRPr="001F683A">
        <w:rPr>
          <w:rStyle w:val="FootnoteReference"/>
          <w:rFonts w:ascii="Times New Roman" w:eastAsia="Times New Roman" w:hAnsi="Times New Roman" w:cs="Times New Roman"/>
          <w:bCs/>
          <w:kern w:val="36"/>
        </w:rPr>
        <w:footnoteReference w:id="78"/>
      </w:r>
      <w:r w:rsidR="00160EEF" w:rsidRPr="001F683A">
        <w:rPr>
          <w:rFonts w:ascii="Times New Roman" w:eastAsia="Times New Roman" w:hAnsi="Times New Roman" w:cs="Times New Roman"/>
          <w:bCs/>
          <w:kern w:val="36"/>
        </w:rPr>
        <w:t xml:space="preserve">  Clearly, just as southern </w:t>
      </w:r>
      <w:r w:rsidR="00725639" w:rsidRPr="001F683A">
        <w:rPr>
          <w:rFonts w:ascii="Times New Roman" w:eastAsia="Times New Roman" w:hAnsi="Times New Roman" w:cs="Times New Roman"/>
          <w:bCs/>
          <w:kern w:val="36"/>
        </w:rPr>
        <w:t>congressional opinion of the United Nations had shifted over the previous two years, so, too, had that of most constituents passionate enough to write</w:t>
      </w:r>
      <w:r w:rsidR="00160EEF" w:rsidRPr="001F683A">
        <w:rPr>
          <w:rFonts w:ascii="Times New Roman" w:eastAsia="Times New Roman" w:hAnsi="Times New Roman" w:cs="Times New Roman"/>
          <w:bCs/>
          <w:kern w:val="36"/>
        </w:rPr>
        <w:t xml:space="preserve"> </w:t>
      </w:r>
      <w:r w:rsidR="00725639" w:rsidRPr="001F683A">
        <w:rPr>
          <w:rFonts w:ascii="Times New Roman" w:eastAsia="Times New Roman" w:hAnsi="Times New Roman" w:cs="Times New Roman"/>
          <w:bCs/>
          <w:kern w:val="36"/>
        </w:rPr>
        <w:t>in to their Senators.</w:t>
      </w:r>
    </w:p>
    <w:p w14:paraId="305F880D" w14:textId="4B6CCA95" w:rsidR="007E31FA" w:rsidRPr="001F683A" w:rsidRDefault="009343ED" w:rsidP="005D4911">
      <w:pPr>
        <w:spacing w:line="480" w:lineRule="auto"/>
        <w:rPr>
          <w:rFonts w:ascii="Times New Roman" w:hAnsi="Times New Roman" w:cs="Times New Roman"/>
        </w:rPr>
      </w:pPr>
      <w:r w:rsidRPr="001F683A">
        <w:rPr>
          <w:rFonts w:ascii="Times New Roman" w:eastAsia="Times New Roman" w:hAnsi="Times New Roman" w:cs="Times New Roman"/>
          <w:bCs/>
          <w:kern w:val="36"/>
        </w:rPr>
        <w:tab/>
      </w:r>
      <w:r w:rsidR="00652808" w:rsidRPr="001F683A">
        <w:rPr>
          <w:rFonts w:ascii="Times New Roman" w:eastAsia="Times New Roman" w:hAnsi="Times New Roman" w:cs="Times New Roman"/>
          <w:bCs/>
          <w:kern w:val="36"/>
        </w:rPr>
        <w:t xml:space="preserve">Because these letters represented the views of only a small subset of Southern voters, however, constituent correspondence alone presented a skewed picture of Dixie’s general foreign policy outlook.  In reality, survey data suggest that most everyday Southerners continued to harbor </w:t>
      </w:r>
      <w:r w:rsidR="005078AB" w:rsidRPr="001F683A">
        <w:rPr>
          <w:rFonts w:ascii="Times New Roman" w:eastAsia="Times New Roman" w:hAnsi="Times New Roman" w:cs="Times New Roman"/>
          <w:bCs/>
          <w:kern w:val="36"/>
        </w:rPr>
        <w:t xml:space="preserve">comparatively </w:t>
      </w:r>
      <w:r w:rsidR="00652808" w:rsidRPr="001F683A">
        <w:rPr>
          <w:rFonts w:ascii="Times New Roman" w:eastAsia="Times New Roman" w:hAnsi="Times New Roman" w:cs="Times New Roman"/>
          <w:bCs/>
          <w:kern w:val="36"/>
        </w:rPr>
        <w:t xml:space="preserve">positive opinions of the United Nations throughout the early 1950’s.  </w:t>
      </w:r>
      <w:r w:rsidRPr="001F683A">
        <w:rPr>
          <w:rFonts w:ascii="Times New Roman" w:eastAsia="Times New Roman" w:hAnsi="Times New Roman" w:cs="Times New Roman"/>
          <w:bCs/>
          <w:kern w:val="36"/>
        </w:rPr>
        <w:t xml:space="preserve">As debate over the Bricker Amendment raged in 1953, </w:t>
      </w:r>
      <w:r w:rsidR="005078AB" w:rsidRPr="001F683A">
        <w:rPr>
          <w:rFonts w:ascii="Times New Roman" w:eastAsia="Times New Roman" w:hAnsi="Times New Roman" w:cs="Times New Roman"/>
          <w:bCs/>
          <w:kern w:val="36"/>
        </w:rPr>
        <w:t xml:space="preserve">for example, </w:t>
      </w:r>
      <w:r w:rsidRPr="001F683A">
        <w:rPr>
          <w:rFonts w:ascii="Times New Roman" w:eastAsia="Times New Roman" w:hAnsi="Times New Roman" w:cs="Times New Roman"/>
          <w:bCs/>
          <w:kern w:val="36"/>
        </w:rPr>
        <w:t>polls revealed that most Southerners disagreed with the statement that the United Nations was “too powerful in world affairs” and felt the organization had “justified its existence.”</w:t>
      </w:r>
      <w:r w:rsidRPr="001F683A">
        <w:rPr>
          <w:rStyle w:val="FootnoteReference"/>
          <w:rFonts w:ascii="Times New Roman" w:eastAsia="Times New Roman" w:hAnsi="Times New Roman" w:cs="Times New Roman"/>
          <w:bCs/>
          <w:kern w:val="36"/>
        </w:rPr>
        <w:footnoteReference w:id="79"/>
      </w:r>
      <w:r w:rsidRPr="001F683A">
        <w:rPr>
          <w:rFonts w:ascii="Times New Roman" w:eastAsia="Times New Roman" w:hAnsi="Times New Roman" w:cs="Times New Roman"/>
          <w:bCs/>
          <w:kern w:val="36"/>
        </w:rPr>
        <w:t xml:space="preserve">  When asked in April 1954 if the United Nation made it “harder for us to do the things we’ve wanted to do in the world,” Southerners proved about as likely as Northerners of the same race to say that it had made U.S. objectives easier.</w:t>
      </w:r>
      <w:r w:rsidRPr="001F683A">
        <w:rPr>
          <w:rStyle w:val="FootnoteReference"/>
          <w:rFonts w:ascii="Times New Roman" w:eastAsia="Times New Roman" w:hAnsi="Times New Roman" w:cs="Times New Roman"/>
          <w:bCs/>
          <w:kern w:val="36"/>
        </w:rPr>
        <w:footnoteReference w:id="80"/>
      </w:r>
      <w:r w:rsidRPr="001F683A">
        <w:rPr>
          <w:rFonts w:ascii="Times New Roman" w:eastAsia="Times New Roman" w:hAnsi="Times New Roman" w:cs="Times New Roman"/>
          <w:bCs/>
          <w:kern w:val="36"/>
        </w:rPr>
        <w:t xml:space="preserve">  In July of that year, an AIPO poll indicated that 78 percent of Southerners approved of the United Nations, compared with 73 percent of Northeasterners, 77 percent of Midwesterners, and 80 percent of Westerners.</w:t>
      </w:r>
      <w:r w:rsidRPr="001F683A">
        <w:rPr>
          <w:rStyle w:val="FootnoteReference"/>
          <w:rFonts w:ascii="Times New Roman" w:eastAsia="Times New Roman" w:hAnsi="Times New Roman" w:cs="Times New Roman"/>
          <w:bCs/>
          <w:kern w:val="36"/>
        </w:rPr>
        <w:footnoteReference w:id="81"/>
      </w:r>
      <w:r w:rsidR="00424543" w:rsidRPr="001F683A">
        <w:rPr>
          <w:rFonts w:ascii="Times New Roman" w:eastAsia="Times New Roman" w:hAnsi="Times New Roman" w:cs="Times New Roman"/>
          <w:bCs/>
          <w:kern w:val="36"/>
        </w:rPr>
        <w:t xml:space="preserve">  Hence while Southern politicians’ foreign policy views changed rapidly in the early fifties, Southerners back home maintained relatively positive opinions of the U.N. not much different from before.</w:t>
      </w:r>
    </w:p>
    <w:p w14:paraId="032E6DA8" w14:textId="42FEAFBF" w:rsidR="00F51357" w:rsidRPr="001F683A" w:rsidRDefault="00A424A5" w:rsidP="005D4911">
      <w:pPr>
        <w:spacing w:line="480" w:lineRule="auto"/>
        <w:rPr>
          <w:rFonts w:ascii="Times New Roman" w:eastAsia="Times New Roman" w:hAnsi="Times New Roman" w:cs="Times New Roman"/>
          <w:bCs/>
          <w:kern w:val="36"/>
        </w:rPr>
      </w:pPr>
      <w:r w:rsidRPr="001F683A">
        <w:rPr>
          <w:rFonts w:ascii="Times New Roman" w:hAnsi="Times New Roman" w:cs="Times New Roman"/>
        </w:rPr>
        <w:tab/>
      </w:r>
      <w:r w:rsidR="005078AB" w:rsidRPr="001F683A">
        <w:rPr>
          <w:rFonts w:ascii="Times New Roman" w:hAnsi="Times New Roman" w:cs="Times New Roman"/>
        </w:rPr>
        <w:t xml:space="preserve">Southern popular opinion as whole, however, apparently did little to shape the votes of Dixie’s representatives in Washington. On </w:t>
      </w:r>
      <w:r w:rsidRPr="001F683A">
        <w:rPr>
          <w:rFonts w:ascii="Times New Roman" w:hAnsi="Times New Roman" w:cs="Times New Roman"/>
        </w:rPr>
        <w:t>February 26</w:t>
      </w:r>
      <w:r w:rsidR="00F107E6" w:rsidRPr="001F683A">
        <w:rPr>
          <w:rFonts w:ascii="Times New Roman" w:hAnsi="Times New Roman" w:cs="Times New Roman"/>
        </w:rPr>
        <w:t>, 1954, 18</w:t>
      </w:r>
      <w:r w:rsidR="00B560D7" w:rsidRPr="001F683A">
        <w:rPr>
          <w:rFonts w:ascii="Times New Roman" w:hAnsi="Times New Roman" w:cs="Times New Roman"/>
        </w:rPr>
        <w:t xml:space="preserve"> out of 22</w:t>
      </w:r>
      <w:r w:rsidR="005C46F4" w:rsidRPr="001F683A">
        <w:rPr>
          <w:rFonts w:ascii="Times New Roman" w:hAnsi="Times New Roman" w:cs="Times New Roman"/>
        </w:rPr>
        <w:t xml:space="preserve"> U.S.</w:t>
      </w:r>
      <w:r w:rsidRPr="001F683A">
        <w:rPr>
          <w:rFonts w:ascii="Times New Roman" w:hAnsi="Times New Roman" w:cs="Times New Roman"/>
        </w:rPr>
        <w:t xml:space="preserve"> Senators </w:t>
      </w:r>
      <w:r w:rsidR="00B560D7" w:rsidRPr="001F683A">
        <w:rPr>
          <w:rFonts w:ascii="Times New Roman" w:hAnsi="Times New Roman" w:cs="Times New Roman"/>
        </w:rPr>
        <w:t xml:space="preserve">from the former Confederacy </w:t>
      </w:r>
      <w:r w:rsidRPr="001F683A">
        <w:rPr>
          <w:rFonts w:ascii="Times New Roman" w:hAnsi="Times New Roman" w:cs="Times New Roman"/>
        </w:rPr>
        <w:t>voted in favor of the Bricker A</w:t>
      </w:r>
      <w:r w:rsidR="00F107E6" w:rsidRPr="001F683A">
        <w:rPr>
          <w:rFonts w:ascii="Times New Roman" w:hAnsi="Times New Roman" w:cs="Times New Roman"/>
        </w:rPr>
        <w:t>mendment</w:t>
      </w:r>
      <w:r w:rsidRPr="001F683A">
        <w:rPr>
          <w:rFonts w:ascii="Times New Roman" w:hAnsi="Times New Roman" w:cs="Times New Roman"/>
        </w:rPr>
        <w:t xml:space="preserve">.  </w:t>
      </w:r>
      <w:r w:rsidR="00E550FA" w:rsidRPr="001F683A">
        <w:rPr>
          <w:rFonts w:ascii="Times New Roman" w:hAnsi="Times New Roman" w:cs="Times New Roman"/>
        </w:rPr>
        <w:t>Of the eight</w:t>
      </w:r>
      <w:r w:rsidRPr="001F683A">
        <w:rPr>
          <w:rFonts w:ascii="Times New Roman" w:hAnsi="Times New Roman" w:cs="Times New Roman"/>
        </w:rPr>
        <w:t xml:space="preserve"> </w:t>
      </w:r>
      <w:r w:rsidR="00D53935" w:rsidRPr="001F683A">
        <w:rPr>
          <w:rFonts w:ascii="Times New Roman" w:hAnsi="Times New Roman" w:cs="Times New Roman"/>
        </w:rPr>
        <w:t>s</w:t>
      </w:r>
      <w:r w:rsidRPr="001F683A">
        <w:rPr>
          <w:rFonts w:ascii="Times New Roman" w:hAnsi="Times New Roman" w:cs="Times New Roman"/>
        </w:rPr>
        <w:t xml:space="preserve">outhern </w:t>
      </w:r>
      <w:r w:rsidR="002F5A2A" w:rsidRPr="001F683A">
        <w:rPr>
          <w:rFonts w:ascii="Times New Roman" w:hAnsi="Times New Roman" w:cs="Times New Roman"/>
        </w:rPr>
        <w:t>s</w:t>
      </w:r>
      <w:r w:rsidRPr="001F683A">
        <w:rPr>
          <w:rFonts w:ascii="Times New Roman" w:hAnsi="Times New Roman" w:cs="Times New Roman"/>
        </w:rPr>
        <w:t xml:space="preserve">enators </w:t>
      </w:r>
      <w:r w:rsidR="009738A9" w:rsidRPr="001F683A">
        <w:rPr>
          <w:rFonts w:ascii="Times New Roman" w:hAnsi="Times New Roman" w:cs="Times New Roman"/>
        </w:rPr>
        <w:t xml:space="preserve">still in office </w:t>
      </w:r>
      <w:r w:rsidRPr="001F683A">
        <w:rPr>
          <w:rFonts w:ascii="Times New Roman" w:hAnsi="Times New Roman" w:cs="Times New Roman"/>
        </w:rPr>
        <w:t xml:space="preserve">who had </w:t>
      </w:r>
      <w:r w:rsidR="00B560D7" w:rsidRPr="001F683A">
        <w:rPr>
          <w:rFonts w:ascii="Times New Roman" w:hAnsi="Times New Roman" w:cs="Times New Roman"/>
        </w:rPr>
        <w:t>voted</w:t>
      </w:r>
      <w:r w:rsidRPr="001F683A">
        <w:rPr>
          <w:rFonts w:ascii="Times New Roman" w:hAnsi="Times New Roman" w:cs="Times New Roman"/>
        </w:rPr>
        <w:t xml:space="preserve"> to ratify</w:t>
      </w:r>
      <w:r w:rsidR="00F107E6" w:rsidRPr="001F683A">
        <w:rPr>
          <w:rFonts w:ascii="Times New Roman" w:hAnsi="Times New Roman" w:cs="Times New Roman"/>
        </w:rPr>
        <w:t xml:space="preserve"> the U.N. Charter in 1945, only two, </w:t>
      </w:r>
      <w:r w:rsidRPr="001F683A">
        <w:rPr>
          <w:rFonts w:ascii="Times New Roman" w:hAnsi="Times New Roman" w:cs="Times New Roman"/>
        </w:rPr>
        <w:t>William Fulbright</w:t>
      </w:r>
      <w:r w:rsidR="00F107E6" w:rsidRPr="001F683A">
        <w:rPr>
          <w:rFonts w:ascii="Times New Roman" w:hAnsi="Times New Roman" w:cs="Times New Roman"/>
        </w:rPr>
        <w:t xml:space="preserve"> and Lister Hill, </w:t>
      </w:r>
      <w:r w:rsidRPr="001F683A">
        <w:rPr>
          <w:rFonts w:ascii="Times New Roman" w:hAnsi="Times New Roman" w:cs="Times New Roman"/>
        </w:rPr>
        <w:t>oppose</w:t>
      </w:r>
      <w:r w:rsidR="00B560D7" w:rsidRPr="001F683A">
        <w:rPr>
          <w:rFonts w:ascii="Times New Roman" w:hAnsi="Times New Roman" w:cs="Times New Roman"/>
        </w:rPr>
        <w:t>d</w:t>
      </w:r>
      <w:r w:rsidRPr="001F683A">
        <w:rPr>
          <w:rFonts w:ascii="Times New Roman" w:hAnsi="Times New Roman" w:cs="Times New Roman"/>
        </w:rPr>
        <w:t xml:space="preserve"> Senator Bricker’s attempt to </w:t>
      </w:r>
      <w:r w:rsidR="00B560D7" w:rsidRPr="001F683A">
        <w:rPr>
          <w:rFonts w:ascii="Times New Roman" w:hAnsi="Times New Roman" w:cs="Times New Roman"/>
        </w:rPr>
        <w:t xml:space="preserve">effectively </w:t>
      </w:r>
      <w:r w:rsidR="001001EF" w:rsidRPr="001F683A">
        <w:rPr>
          <w:rFonts w:ascii="Times New Roman" w:hAnsi="Times New Roman" w:cs="Times New Roman"/>
        </w:rPr>
        <w:t>scale back</w:t>
      </w:r>
      <w:r w:rsidR="00BF4915" w:rsidRPr="001F683A">
        <w:rPr>
          <w:rFonts w:ascii="Times New Roman" w:hAnsi="Times New Roman" w:cs="Times New Roman"/>
        </w:rPr>
        <w:t xml:space="preserve"> the powers of</w:t>
      </w:r>
      <w:r w:rsidR="00B560D7" w:rsidRPr="001F683A">
        <w:rPr>
          <w:rFonts w:ascii="Times New Roman" w:hAnsi="Times New Roman" w:cs="Times New Roman"/>
        </w:rPr>
        <w:t xml:space="preserve"> t</w:t>
      </w:r>
      <w:r w:rsidR="005C46F4" w:rsidRPr="001F683A">
        <w:rPr>
          <w:rFonts w:ascii="Times New Roman" w:hAnsi="Times New Roman" w:cs="Times New Roman"/>
        </w:rPr>
        <w:t>hat</w:t>
      </w:r>
      <w:r w:rsidR="00B560D7" w:rsidRPr="001F683A">
        <w:rPr>
          <w:rFonts w:ascii="Times New Roman" w:hAnsi="Times New Roman" w:cs="Times New Roman"/>
        </w:rPr>
        <w:t xml:space="preserve"> organization</w:t>
      </w:r>
      <w:r w:rsidR="00977D1A" w:rsidRPr="001F683A">
        <w:rPr>
          <w:rFonts w:ascii="Times New Roman" w:hAnsi="Times New Roman" w:cs="Times New Roman"/>
        </w:rPr>
        <w:t>.</w:t>
      </w:r>
      <w:r w:rsidR="00AF6A92" w:rsidRPr="001F683A">
        <w:rPr>
          <w:rFonts w:ascii="Times New Roman" w:hAnsi="Times New Roman" w:cs="Times New Roman"/>
        </w:rPr>
        <w:t xml:space="preserve"> </w:t>
      </w:r>
      <w:r w:rsidR="00F107E6" w:rsidRPr="001F683A">
        <w:rPr>
          <w:rFonts w:ascii="Times New Roman" w:hAnsi="Times New Roman" w:cs="Times New Roman"/>
        </w:rPr>
        <w:t>Moreover, while over 85</w:t>
      </w:r>
      <w:r w:rsidR="005C46F4" w:rsidRPr="001F683A">
        <w:rPr>
          <w:rFonts w:ascii="Times New Roman" w:hAnsi="Times New Roman" w:cs="Times New Roman"/>
        </w:rPr>
        <w:t xml:space="preserve"> percent of the Southern bloc</w:t>
      </w:r>
      <w:r w:rsidR="00977D1A" w:rsidRPr="001F683A">
        <w:rPr>
          <w:rFonts w:ascii="Times New Roman" w:hAnsi="Times New Roman" w:cs="Times New Roman"/>
        </w:rPr>
        <w:t xml:space="preserve"> voted </w:t>
      </w:r>
      <w:r w:rsidR="00F107E6" w:rsidRPr="001F683A">
        <w:rPr>
          <w:rFonts w:ascii="Times New Roman" w:hAnsi="Times New Roman" w:cs="Times New Roman"/>
        </w:rPr>
        <w:t>for S. J. Res. 1, the Senate as a whole fell just short of the two-thirds—or 66 percent—</w:t>
      </w:r>
      <w:r w:rsidR="00AE354D" w:rsidRPr="001F683A">
        <w:rPr>
          <w:rFonts w:ascii="Times New Roman" w:hAnsi="Times New Roman" w:cs="Times New Roman"/>
        </w:rPr>
        <w:t>needed to approve the proposed constitutional a</w:t>
      </w:r>
      <w:r w:rsidR="00F107E6" w:rsidRPr="001F683A">
        <w:rPr>
          <w:rFonts w:ascii="Times New Roman" w:hAnsi="Times New Roman" w:cs="Times New Roman"/>
        </w:rPr>
        <w:t>mendment</w:t>
      </w:r>
      <w:r w:rsidR="000A4C33" w:rsidRPr="001F683A">
        <w:rPr>
          <w:rFonts w:ascii="Times New Roman" w:hAnsi="Times New Roman" w:cs="Times New Roman"/>
        </w:rPr>
        <w:t>.</w:t>
      </w:r>
      <w:r w:rsidR="000A4C33" w:rsidRPr="001F683A">
        <w:rPr>
          <w:rStyle w:val="FootnoteReference"/>
          <w:rFonts w:ascii="Times New Roman" w:hAnsi="Times New Roman" w:cs="Times New Roman"/>
        </w:rPr>
        <w:footnoteReference w:id="82"/>
      </w:r>
      <w:r w:rsidR="000A4C33" w:rsidRPr="001F683A">
        <w:rPr>
          <w:rFonts w:ascii="Times New Roman" w:hAnsi="Times New Roman" w:cs="Times New Roman"/>
        </w:rPr>
        <w:t xml:space="preserve"> </w:t>
      </w:r>
      <w:r w:rsidR="009738A9" w:rsidRPr="001F683A">
        <w:rPr>
          <w:rFonts w:ascii="Times New Roman" w:hAnsi="Times New Roman" w:cs="Times New Roman"/>
        </w:rPr>
        <w:t xml:space="preserve"> </w:t>
      </w:r>
      <w:r w:rsidR="00AE354D" w:rsidRPr="001F683A">
        <w:rPr>
          <w:rFonts w:ascii="Times New Roman" w:hAnsi="Times New Roman" w:cs="Times New Roman"/>
        </w:rPr>
        <w:t xml:space="preserve">Southern support for Bricker </w:t>
      </w:r>
      <w:r w:rsidR="009738A9" w:rsidRPr="001F683A">
        <w:rPr>
          <w:rFonts w:ascii="Times New Roman" w:hAnsi="Times New Roman" w:cs="Times New Roman"/>
        </w:rPr>
        <w:t xml:space="preserve">thus </w:t>
      </w:r>
      <w:r w:rsidR="00AE354D" w:rsidRPr="001F683A">
        <w:rPr>
          <w:rFonts w:ascii="Times New Roman" w:hAnsi="Times New Roman" w:cs="Times New Roman"/>
        </w:rPr>
        <w:t>substantially surpassed the</w:t>
      </w:r>
      <w:r w:rsidR="00977D1A" w:rsidRPr="001F683A">
        <w:rPr>
          <w:rFonts w:ascii="Times New Roman" w:hAnsi="Times New Roman" w:cs="Times New Roman"/>
        </w:rPr>
        <w:t xml:space="preserve"> senatorial</w:t>
      </w:r>
      <w:r w:rsidR="00AE354D" w:rsidRPr="001F683A">
        <w:rPr>
          <w:rFonts w:ascii="Times New Roman" w:hAnsi="Times New Roman" w:cs="Times New Roman"/>
        </w:rPr>
        <w:t xml:space="preserve"> average</w:t>
      </w:r>
      <w:r w:rsidR="009738A9" w:rsidRPr="001F683A">
        <w:rPr>
          <w:rFonts w:ascii="Times New Roman" w:hAnsi="Times New Roman" w:cs="Times New Roman"/>
        </w:rPr>
        <w:t>, with Southerners</w:t>
      </w:r>
      <w:r w:rsidR="00AE354D" w:rsidRPr="001F683A">
        <w:rPr>
          <w:rFonts w:ascii="Times New Roman" w:hAnsi="Times New Roman" w:cs="Times New Roman"/>
        </w:rPr>
        <w:t xml:space="preserve"> a full 25 percent more </w:t>
      </w:r>
      <w:r w:rsidR="009738A9" w:rsidRPr="001F683A">
        <w:rPr>
          <w:rFonts w:ascii="Times New Roman" w:hAnsi="Times New Roman" w:cs="Times New Roman"/>
        </w:rPr>
        <w:t>likely to have voted for the amendment</w:t>
      </w:r>
      <w:r w:rsidR="00AE354D" w:rsidRPr="001F683A">
        <w:rPr>
          <w:rFonts w:ascii="Times New Roman" w:hAnsi="Times New Roman" w:cs="Times New Roman"/>
        </w:rPr>
        <w:t xml:space="preserve"> than their non-</w:t>
      </w:r>
      <w:r w:rsidR="00CB1D51" w:rsidRPr="001F683A">
        <w:rPr>
          <w:rFonts w:ascii="Times New Roman" w:hAnsi="Times New Roman" w:cs="Times New Roman"/>
        </w:rPr>
        <w:t>s</w:t>
      </w:r>
      <w:r w:rsidR="00AE354D" w:rsidRPr="001F683A">
        <w:rPr>
          <w:rFonts w:ascii="Times New Roman" w:hAnsi="Times New Roman" w:cs="Times New Roman"/>
        </w:rPr>
        <w:t>outhern colleague</w:t>
      </w:r>
      <w:r w:rsidR="00977D1A" w:rsidRPr="001F683A">
        <w:rPr>
          <w:rFonts w:ascii="Times New Roman" w:hAnsi="Times New Roman" w:cs="Times New Roman"/>
        </w:rPr>
        <w:t xml:space="preserve">s. </w:t>
      </w:r>
      <w:r w:rsidR="00FE2DD5" w:rsidRPr="001F683A">
        <w:rPr>
          <w:rFonts w:ascii="Times New Roman" w:hAnsi="Times New Roman" w:cs="Times New Roman"/>
        </w:rPr>
        <w:t xml:space="preserve">Hence </w:t>
      </w:r>
      <w:r w:rsidR="009738A9" w:rsidRPr="001F683A">
        <w:rPr>
          <w:rFonts w:ascii="Times New Roman" w:hAnsi="Times New Roman" w:cs="Times New Roman"/>
        </w:rPr>
        <w:t>the South</w:t>
      </w:r>
      <w:r w:rsidR="00977D1A" w:rsidRPr="001F683A">
        <w:rPr>
          <w:rFonts w:ascii="Times New Roman" w:hAnsi="Times New Roman" w:cs="Times New Roman"/>
        </w:rPr>
        <w:t xml:space="preserve"> not only voted to effectively undermine the organizati</w:t>
      </w:r>
      <w:r w:rsidR="009738A9" w:rsidRPr="001F683A">
        <w:rPr>
          <w:rFonts w:ascii="Times New Roman" w:hAnsi="Times New Roman" w:cs="Times New Roman"/>
        </w:rPr>
        <w:t>on it</w:t>
      </w:r>
      <w:r w:rsidR="001001EF" w:rsidRPr="001F683A">
        <w:rPr>
          <w:rFonts w:ascii="Times New Roman" w:hAnsi="Times New Roman" w:cs="Times New Roman"/>
        </w:rPr>
        <w:t xml:space="preserve"> had helped to create</w:t>
      </w:r>
      <w:r w:rsidR="00977D1A" w:rsidRPr="001F683A">
        <w:rPr>
          <w:rFonts w:ascii="Times New Roman" w:hAnsi="Times New Roman" w:cs="Times New Roman"/>
        </w:rPr>
        <w:t xml:space="preserve"> but did so in higher numbers than other regional blocs</w:t>
      </w:r>
      <w:r w:rsidR="00AF6A92" w:rsidRPr="001F683A">
        <w:rPr>
          <w:rFonts w:ascii="Times New Roman" w:hAnsi="Times New Roman" w:cs="Times New Roman"/>
        </w:rPr>
        <w:t>.</w:t>
      </w:r>
      <w:r w:rsidR="00977D1A" w:rsidRPr="001F683A">
        <w:rPr>
          <w:rFonts w:ascii="Times New Roman" w:hAnsi="Times New Roman" w:cs="Times New Roman"/>
        </w:rPr>
        <w:t xml:space="preserve"> As Joseph Fry concludes in his book </w:t>
      </w:r>
      <w:r w:rsidR="00977D1A" w:rsidRPr="001F683A">
        <w:rPr>
          <w:rFonts w:ascii="Times New Roman" w:hAnsi="Times New Roman" w:cs="Times New Roman"/>
          <w:i/>
        </w:rPr>
        <w:t>Dixie Looks Abroad</w:t>
      </w:r>
      <w:r w:rsidR="00977D1A" w:rsidRPr="001F683A">
        <w:rPr>
          <w:rFonts w:ascii="Times New Roman" w:hAnsi="Times New Roman" w:cs="Times New Roman"/>
        </w:rPr>
        <w:t>, “</w:t>
      </w:r>
      <w:r w:rsidR="00977D1A" w:rsidRPr="001F683A">
        <w:rPr>
          <w:rFonts w:ascii="Times New Roman" w:eastAsia="Times New Roman" w:hAnsi="Times New Roman" w:cs="Times New Roman"/>
          <w:bCs/>
          <w:kern w:val="36"/>
        </w:rPr>
        <w:t>this vote demonstrated the region’s overwhelming rejection of any international involvement or influences that impinged on southern race relations</w:t>
      </w:r>
      <w:r w:rsidR="00AF6A92" w:rsidRPr="001F683A">
        <w:rPr>
          <w:rFonts w:ascii="Times New Roman" w:eastAsia="Times New Roman" w:hAnsi="Times New Roman" w:cs="Times New Roman"/>
          <w:bCs/>
          <w:kern w:val="36"/>
        </w:rPr>
        <w:t>.”</w:t>
      </w:r>
      <w:r w:rsidR="00AF6A92" w:rsidRPr="001F683A">
        <w:rPr>
          <w:rStyle w:val="FootnoteReference"/>
          <w:rFonts w:ascii="Times New Roman" w:eastAsia="Times New Roman" w:hAnsi="Times New Roman" w:cs="Times New Roman"/>
          <w:bCs/>
          <w:kern w:val="36"/>
        </w:rPr>
        <w:footnoteReference w:id="83"/>
      </w:r>
    </w:p>
    <w:p w14:paraId="77A1569E" w14:textId="18DF6707" w:rsidR="00C019FC" w:rsidRPr="001F683A" w:rsidRDefault="00C95857" w:rsidP="005D4911">
      <w:pPr>
        <w:spacing w:line="480" w:lineRule="auto"/>
        <w:rPr>
          <w:rFonts w:ascii="Times New Roman" w:hAnsi="Times New Roman" w:cs="Times New Roman"/>
        </w:rPr>
      </w:pPr>
      <w:r w:rsidRPr="001F683A">
        <w:rPr>
          <w:rFonts w:ascii="Times New Roman" w:eastAsia="Times New Roman" w:hAnsi="Times New Roman" w:cs="Times New Roman"/>
          <w:bCs/>
          <w:kern w:val="36"/>
        </w:rPr>
        <w:tab/>
        <w:t xml:space="preserve">Following the failure of S. J. Res. 1, </w:t>
      </w:r>
      <w:r w:rsidR="00CB1D51" w:rsidRPr="001F683A">
        <w:rPr>
          <w:rFonts w:ascii="Times New Roman" w:eastAsia="Times New Roman" w:hAnsi="Times New Roman" w:cs="Times New Roman"/>
          <w:bCs/>
          <w:kern w:val="36"/>
        </w:rPr>
        <w:t>s</w:t>
      </w:r>
      <w:r w:rsidR="003C2485" w:rsidRPr="001F683A">
        <w:rPr>
          <w:rFonts w:ascii="Times New Roman" w:eastAsia="Times New Roman" w:hAnsi="Times New Roman" w:cs="Times New Roman"/>
          <w:bCs/>
          <w:kern w:val="36"/>
        </w:rPr>
        <w:t xml:space="preserve">outhern congressional </w:t>
      </w:r>
      <w:r w:rsidR="006111D2" w:rsidRPr="001F683A">
        <w:rPr>
          <w:rFonts w:ascii="Times New Roman" w:eastAsia="Times New Roman" w:hAnsi="Times New Roman" w:cs="Times New Roman"/>
          <w:bCs/>
          <w:kern w:val="36"/>
        </w:rPr>
        <w:t>support</w:t>
      </w:r>
      <w:r w:rsidR="003C2485" w:rsidRPr="001F683A">
        <w:rPr>
          <w:rFonts w:ascii="Times New Roman" w:eastAsia="Times New Roman" w:hAnsi="Times New Roman" w:cs="Times New Roman"/>
          <w:bCs/>
          <w:kern w:val="36"/>
        </w:rPr>
        <w:t xml:space="preserve"> </w:t>
      </w:r>
      <w:r w:rsidR="00CB1D51" w:rsidRPr="001F683A">
        <w:rPr>
          <w:rFonts w:ascii="Times New Roman" w:eastAsia="Times New Roman" w:hAnsi="Times New Roman" w:cs="Times New Roman"/>
          <w:bCs/>
          <w:kern w:val="36"/>
        </w:rPr>
        <w:t>for</w:t>
      </w:r>
      <w:r w:rsidR="003C2485" w:rsidRPr="001F683A">
        <w:rPr>
          <w:rFonts w:ascii="Times New Roman" w:eastAsia="Times New Roman" w:hAnsi="Times New Roman" w:cs="Times New Roman"/>
          <w:bCs/>
          <w:kern w:val="36"/>
        </w:rPr>
        <w:t xml:space="preserve"> the U</w:t>
      </w:r>
      <w:r w:rsidR="00CB1D51" w:rsidRPr="001F683A">
        <w:rPr>
          <w:rFonts w:ascii="Times New Roman" w:eastAsia="Times New Roman" w:hAnsi="Times New Roman" w:cs="Times New Roman"/>
          <w:bCs/>
          <w:kern w:val="36"/>
        </w:rPr>
        <w:t>nited Nation</w:t>
      </w:r>
      <w:r w:rsidR="000E2121" w:rsidRPr="001F683A">
        <w:rPr>
          <w:rFonts w:ascii="Times New Roman" w:eastAsia="Times New Roman" w:hAnsi="Times New Roman" w:cs="Times New Roman"/>
          <w:bCs/>
          <w:kern w:val="36"/>
        </w:rPr>
        <w:t>s and other multilateral commitments</w:t>
      </w:r>
      <w:r w:rsidR="003C2485" w:rsidRPr="001F683A">
        <w:rPr>
          <w:rFonts w:ascii="Times New Roman" w:eastAsia="Times New Roman" w:hAnsi="Times New Roman" w:cs="Times New Roman"/>
          <w:bCs/>
          <w:kern w:val="36"/>
        </w:rPr>
        <w:t xml:space="preserve"> </w:t>
      </w:r>
      <w:r w:rsidR="006111D2" w:rsidRPr="001F683A">
        <w:rPr>
          <w:rFonts w:ascii="Times New Roman" w:eastAsia="Times New Roman" w:hAnsi="Times New Roman" w:cs="Times New Roman"/>
          <w:bCs/>
          <w:kern w:val="36"/>
        </w:rPr>
        <w:t>fell further</w:t>
      </w:r>
      <w:r w:rsidRPr="001F683A">
        <w:rPr>
          <w:rFonts w:ascii="Times New Roman" w:eastAsia="Times New Roman" w:hAnsi="Times New Roman" w:cs="Times New Roman"/>
          <w:bCs/>
          <w:kern w:val="36"/>
        </w:rPr>
        <w:t xml:space="preserve">.  </w:t>
      </w:r>
      <w:r w:rsidR="00054F0E" w:rsidRPr="001F683A">
        <w:rPr>
          <w:rFonts w:ascii="Times New Roman" w:eastAsia="Times New Roman" w:hAnsi="Times New Roman" w:cs="Times New Roman"/>
          <w:bCs/>
          <w:kern w:val="36"/>
        </w:rPr>
        <w:t>From 1954 onwards,</w:t>
      </w:r>
      <w:r w:rsidR="00685449" w:rsidRPr="001F683A">
        <w:rPr>
          <w:rFonts w:ascii="Times New Roman" w:eastAsia="Times New Roman" w:hAnsi="Times New Roman" w:cs="Times New Roman"/>
          <w:bCs/>
          <w:kern w:val="36"/>
        </w:rPr>
        <w:t xml:space="preserve"> House and Senate</w:t>
      </w:r>
      <w:r w:rsidR="00554626" w:rsidRPr="001F683A">
        <w:rPr>
          <w:rFonts w:ascii="Times New Roman" w:eastAsia="Times New Roman" w:hAnsi="Times New Roman" w:cs="Times New Roman"/>
          <w:bCs/>
          <w:kern w:val="36"/>
        </w:rPr>
        <w:t xml:space="preserve"> roll call votes reflected</w:t>
      </w:r>
      <w:r w:rsidR="00054F0E" w:rsidRPr="001F683A">
        <w:rPr>
          <w:rFonts w:ascii="Times New Roman" w:eastAsia="Times New Roman" w:hAnsi="Times New Roman" w:cs="Times New Roman"/>
          <w:bCs/>
          <w:kern w:val="36"/>
        </w:rPr>
        <w:t xml:space="preserve"> </w:t>
      </w:r>
      <w:r w:rsidR="005078AB" w:rsidRPr="001F683A">
        <w:rPr>
          <w:rFonts w:ascii="Times New Roman" w:eastAsia="Times New Roman" w:hAnsi="Times New Roman" w:cs="Times New Roman"/>
          <w:bCs/>
          <w:kern w:val="36"/>
        </w:rPr>
        <w:t>increasing</w:t>
      </w:r>
      <w:r w:rsidR="00054F0E" w:rsidRPr="001F683A">
        <w:rPr>
          <w:rFonts w:ascii="Times New Roman" w:eastAsia="Times New Roman" w:hAnsi="Times New Roman" w:cs="Times New Roman"/>
          <w:bCs/>
          <w:kern w:val="36"/>
        </w:rPr>
        <w:t xml:space="preserve"> </w:t>
      </w:r>
      <w:r w:rsidR="00554626" w:rsidRPr="001F683A">
        <w:rPr>
          <w:rFonts w:ascii="Times New Roman" w:eastAsia="Times New Roman" w:hAnsi="Times New Roman" w:cs="Times New Roman"/>
          <w:bCs/>
          <w:kern w:val="36"/>
        </w:rPr>
        <w:t xml:space="preserve">levels of southern </w:t>
      </w:r>
      <w:r w:rsidR="005078AB" w:rsidRPr="001F683A">
        <w:rPr>
          <w:rFonts w:ascii="Times New Roman" w:eastAsia="Times New Roman" w:hAnsi="Times New Roman" w:cs="Times New Roman"/>
          <w:bCs/>
          <w:kern w:val="36"/>
        </w:rPr>
        <w:t>opposition</w:t>
      </w:r>
      <w:r w:rsidR="00554626" w:rsidRPr="001F683A">
        <w:rPr>
          <w:rFonts w:ascii="Times New Roman" w:eastAsia="Times New Roman" w:hAnsi="Times New Roman" w:cs="Times New Roman"/>
          <w:bCs/>
          <w:kern w:val="36"/>
        </w:rPr>
        <w:t xml:space="preserve"> </w:t>
      </w:r>
      <w:r w:rsidR="005078AB" w:rsidRPr="001F683A">
        <w:rPr>
          <w:rFonts w:ascii="Times New Roman" w:eastAsia="Times New Roman" w:hAnsi="Times New Roman" w:cs="Times New Roman"/>
          <w:bCs/>
          <w:kern w:val="36"/>
        </w:rPr>
        <w:t>to</w:t>
      </w:r>
      <w:r w:rsidR="00685449" w:rsidRPr="001F683A">
        <w:rPr>
          <w:rFonts w:ascii="Times New Roman" w:eastAsia="Times New Roman" w:hAnsi="Times New Roman" w:cs="Times New Roman"/>
          <w:bCs/>
          <w:kern w:val="36"/>
        </w:rPr>
        <w:t xml:space="preserve"> </w:t>
      </w:r>
      <w:r w:rsidR="00554626" w:rsidRPr="001F683A">
        <w:rPr>
          <w:rFonts w:ascii="Times New Roman" w:eastAsia="Times New Roman" w:hAnsi="Times New Roman" w:cs="Times New Roman"/>
          <w:bCs/>
          <w:kern w:val="36"/>
        </w:rPr>
        <w:t>American</w:t>
      </w:r>
      <w:r w:rsidR="00685449" w:rsidRPr="001F683A">
        <w:rPr>
          <w:rFonts w:ascii="Times New Roman" w:eastAsia="Times New Roman" w:hAnsi="Times New Roman" w:cs="Times New Roman"/>
          <w:bCs/>
          <w:kern w:val="36"/>
        </w:rPr>
        <w:t xml:space="preserve"> p</w:t>
      </w:r>
      <w:r w:rsidR="00554626" w:rsidRPr="001F683A">
        <w:rPr>
          <w:rFonts w:ascii="Times New Roman" w:eastAsia="Times New Roman" w:hAnsi="Times New Roman" w:cs="Times New Roman"/>
          <w:bCs/>
          <w:kern w:val="36"/>
        </w:rPr>
        <w:t xml:space="preserve">articipation in U.N. affiliates such as </w:t>
      </w:r>
      <w:r w:rsidR="00685449" w:rsidRPr="001F683A">
        <w:rPr>
          <w:rFonts w:ascii="Times New Roman" w:eastAsia="Times New Roman" w:hAnsi="Times New Roman" w:cs="Times New Roman"/>
          <w:bCs/>
          <w:kern w:val="36"/>
        </w:rPr>
        <w:t>the IMF, IDA, IAEA and World Bank.</w:t>
      </w:r>
      <w:r w:rsidR="008C402E" w:rsidRPr="001F683A">
        <w:rPr>
          <w:rStyle w:val="FootnoteReference"/>
          <w:rFonts w:ascii="Times New Roman" w:eastAsia="Times New Roman" w:hAnsi="Times New Roman" w:cs="Times New Roman"/>
          <w:bCs/>
          <w:kern w:val="36"/>
        </w:rPr>
        <w:footnoteReference w:id="84"/>
      </w:r>
      <w:r w:rsidR="00685449" w:rsidRPr="001F683A">
        <w:rPr>
          <w:rFonts w:ascii="Times New Roman" w:eastAsia="Times New Roman" w:hAnsi="Times New Roman" w:cs="Times New Roman"/>
          <w:bCs/>
          <w:kern w:val="36"/>
        </w:rPr>
        <w:t xml:space="preserve">  </w:t>
      </w:r>
      <w:r w:rsidR="00554626" w:rsidRPr="001F683A">
        <w:rPr>
          <w:rFonts w:ascii="Times New Roman" w:eastAsia="Times New Roman" w:hAnsi="Times New Roman" w:cs="Times New Roman"/>
          <w:bCs/>
          <w:kern w:val="36"/>
        </w:rPr>
        <w:t>Moreover, g</w:t>
      </w:r>
      <w:r w:rsidR="00685449" w:rsidRPr="001F683A">
        <w:rPr>
          <w:rFonts w:ascii="Times New Roman" w:eastAsia="Times New Roman" w:hAnsi="Times New Roman" w:cs="Times New Roman"/>
          <w:bCs/>
          <w:kern w:val="36"/>
        </w:rPr>
        <w:t xml:space="preserve">rowing southern </w:t>
      </w:r>
      <w:r w:rsidR="00054F0E" w:rsidRPr="001F683A">
        <w:rPr>
          <w:rFonts w:ascii="Times New Roman" w:eastAsia="Times New Roman" w:hAnsi="Times New Roman" w:cs="Times New Roman"/>
          <w:bCs/>
          <w:kern w:val="36"/>
        </w:rPr>
        <w:t>animosity towards the</w:t>
      </w:r>
      <w:r w:rsidR="00685449" w:rsidRPr="001F683A">
        <w:rPr>
          <w:rFonts w:ascii="Times New Roman" w:eastAsia="Times New Roman" w:hAnsi="Times New Roman" w:cs="Times New Roman"/>
          <w:bCs/>
          <w:kern w:val="36"/>
        </w:rPr>
        <w:t xml:space="preserve"> United Nations </w:t>
      </w:r>
      <w:r w:rsidR="00054F0E" w:rsidRPr="001F683A">
        <w:rPr>
          <w:rFonts w:ascii="Times New Roman" w:eastAsia="Times New Roman" w:hAnsi="Times New Roman" w:cs="Times New Roman"/>
          <w:bCs/>
          <w:kern w:val="36"/>
        </w:rPr>
        <w:t xml:space="preserve">appears to have </w:t>
      </w:r>
      <w:r w:rsidR="00554626" w:rsidRPr="001F683A">
        <w:rPr>
          <w:rFonts w:ascii="Times New Roman" w:eastAsia="Times New Roman" w:hAnsi="Times New Roman" w:cs="Times New Roman"/>
          <w:bCs/>
          <w:kern w:val="36"/>
        </w:rPr>
        <w:t>impacted</w:t>
      </w:r>
      <w:r w:rsidR="00054F0E" w:rsidRPr="001F683A">
        <w:rPr>
          <w:rFonts w:ascii="Times New Roman" w:eastAsia="Times New Roman" w:hAnsi="Times New Roman" w:cs="Times New Roman"/>
          <w:bCs/>
          <w:kern w:val="36"/>
        </w:rPr>
        <w:t xml:space="preserve"> </w:t>
      </w:r>
      <w:r w:rsidR="008C402E" w:rsidRPr="001F683A">
        <w:rPr>
          <w:rFonts w:ascii="Times New Roman" w:eastAsia="Times New Roman" w:hAnsi="Times New Roman" w:cs="Times New Roman"/>
          <w:bCs/>
          <w:kern w:val="36"/>
        </w:rPr>
        <w:t>regional</w:t>
      </w:r>
      <w:r w:rsidR="00054F0E" w:rsidRPr="001F683A">
        <w:rPr>
          <w:rFonts w:ascii="Times New Roman" w:eastAsia="Times New Roman" w:hAnsi="Times New Roman" w:cs="Times New Roman"/>
          <w:bCs/>
          <w:kern w:val="36"/>
        </w:rPr>
        <w:t xml:space="preserve"> opinion of multilateral organizations generally</w:t>
      </w:r>
      <w:r w:rsidR="00554626" w:rsidRPr="001F683A">
        <w:rPr>
          <w:rFonts w:ascii="Times New Roman" w:eastAsia="Times New Roman" w:hAnsi="Times New Roman" w:cs="Times New Roman"/>
          <w:bCs/>
          <w:kern w:val="36"/>
        </w:rPr>
        <w:t>.</w:t>
      </w:r>
      <w:r w:rsidR="00054F0E" w:rsidRPr="001F683A">
        <w:rPr>
          <w:rFonts w:ascii="Times New Roman" w:eastAsia="Times New Roman" w:hAnsi="Times New Roman" w:cs="Times New Roman"/>
          <w:bCs/>
          <w:kern w:val="36"/>
        </w:rPr>
        <w:t xml:space="preserve"> </w:t>
      </w:r>
      <w:r w:rsidR="00685449" w:rsidRPr="001F683A">
        <w:rPr>
          <w:rFonts w:ascii="Times New Roman" w:eastAsia="Times New Roman" w:hAnsi="Times New Roman" w:cs="Times New Roman"/>
          <w:bCs/>
          <w:kern w:val="36"/>
        </w:rPr>
        <w:t xml:space="preserve"> </w:t>
      </w:r>
      <w:r w:rsidR="0095497E" w:rsidRPr="001F683A">
        <w:rPr>
          <w:rFonts w:ascii="Times New Roman" w:hAnsi="Times New Roman" w:cs="Times New Roman"/>
        </w:rPr>
        <w:t>In 1950, 88 percent of sout</w:t>
      </w:r>
      <w:r w:rsidR="008C402E" w:rsidRPr="001F683A">
        <w:rPr>
          <w:rFonts w:ascii="Times New Roman" w:hAnsi="Times New Roman" w:cs="Times New Roman"/>
        </w:rPr>
        <w:t>hern c</w:t>
      </w:r>
      <w:r w:rsidR="0095497E" w:rsidRPr="001F683A">
        <w:rPr>
          <w:rFonts w:ascii="Times New Roman" w:hAnsi="Times New Roman" w:cs="Times New Roman"/>
        </w:rPr>
        <w:t>ongressmen voted to support monetary contributions for international organizations, compared to just 63 percent of House members from elsewhere.  By the time Congress revisited the issue in 1957, however, 62 percent of the Southern bloc voted</w:t>
      </w:r>
      <w:r w:rsidR="008649AE" w:rsidRPr="001F683A">
        <w:rPr>
          <w:rFonts w:ascii="Times New Roman" w:hAnsi="Times New Roman" w:cs="Times New Roman"/>
        </w:rPr>
        <w:t xml:space="preserve"> to substantially cut </w:t>
      </w:r>
      <w:r w:rsidR="0095497E" w:rsidRPr="001F683A">
        <w:rPr>
          <w:rFonts w:ascii="Times New Roman" w:hAnsi="Times New Roman" w:cs="Times New Roman"/>
        </w:rPr>
        <w:t>those same international contributions, wh</w:t>
      </w:r>
      <w:r w:rsidR="00AA52D5" w:rsidRPr="001F683A">
        <w:rPr>
          <w:rFonts w:ascii="Times New Roman" w:hAnsi="Times New Roman" w:cs="Times New Roman"/>
        </w:rPr>
        <w:t>ile</w:t>
      </w:r>
      <w:r w:rsidR="0095497E" w:rsidRPr="001F683A">
        <w:rPr>
          <w:rFonts w:ascii="Times New Roman" w:hAnsi="Times New Roman" w:cs="Times New Roman"/>
        </w:rPr>
        <w:t xml:space="preserve"> only 39 percent of non-Southerners voted </w:t>
      </w:r>
      <w:r w:rsidR="00AA52D5" w:rsidRPr="001F683A">
        <w:rPr>
          <w:rFonts w:ascii="Times New Roman" w:hAnsi="Times New Roman" w:cs="Times New Roman"/>
        </w:rPr>
        <w:t>do so</w:t>
      </w:r>
      <w:r w:rsidR="002B06F7" w:rsidRPr="001F683A">
        <w:rPr>
          <w:rFonts w:ascii="Times New Roman" w:hAnsi="Times New Roman" w:cs="Times New Roman"/>
        </w:rPr>
        <w:t>.</w:t>
      </w:r>
      <w:r w:rsidR="002B06F7" w:rsidRPr="001F683A">
        <w:rPr>
          <w:rStyle w:val="FootnoteReference"/>
          <w:rFonts w:ascii="Times New Roman" w:hAnsi="Times New Roman" w:cs="Times New Roman"/>
        </w:rPr>
        <w:footnoteReference w:id="85"/>
      </w:r>
      <w:r w:rsidR="0095497E" w:rsidRPr="001F683A">
        <w:rPr>
          <w:rFonts w:ascii="Times New Roman" w:hAnsi="Times New Roman" w:cs="Times New Roman"/>
        </w:rPr>
        <w:t xml:space="preserve">  </w:t>
      </w:r>
      <w:r w:rsidR="00887E61" w:rsidRPr="001F683A">
        <w:rPr>
          <w:rFonts w:ascii="Times New Roman" w:hAnsi="Times New Roman" w:cs="Times New Roman"/>
        </w:rPr>
        <w:t xml:space="preserve">Southern support </w:t>
      </w:r>
      <w:r w:rsidR="00996D7D" w:rsidRPr="001F683A">
        <w:rPr>
          <w:rFonts w:ascii="Times New Roman" w:hAnsi="Times New Roman" w:cs="Times New Roman"/>
        </w:rPr>
        <w:t xml:space="preserve">in the U.S. House </w:t>
      </w:r>
      <w:r w:rsidR="00887E61" w:rsidRPr="001F683A">
        <w:rPr>
          <w:rFonts w:ascii="Times New Roman" w:hAnsi="Times New Roman" w:cs="Times New Roman"/>
        </w:rPr>
        <w:t>for the Mutual Security Program, having stood at around 87 percent in 1949, drop</w:t>
      </w:r>
      <w:r w:rsidR="00996D7D" w:rsidRPr="001F683A">
        <w:rPr>
          <w:rFonts w:ascii="Times New Roman" w:hAnsi="Times New Roman" w:cs="Times New Roman"/>
        </w:rPr>
        <w:t>ped</w:t>
      </w:r>
      <w:r w:rsidR="00887E61" w:rsidRPr="001F683A">
        <w:rPr>
          <w:rFonts w:ascii="Times New Roman" w:hAnsi="Times New Roman" w:cs="Times New Roman"/>
        </w:rPr>
        <w:t xml:space="preserve"> precipitously </w:t>
      </w:r>
      <w:r w:rsidR="00996D7D" w:rsidRPr="001F683A">
        <w:rPr>
          <w:rFonts w:ascii="Times New Roman" w:hAnsi="Times New Roman" w:cs="Times New Roman"/>
        </w:rPr>
        <w:t xml:space="preserve">in votes </w:t>
      </w:r>
      <w:r w:rsidR="00887E61" w:rsidRPr="001F683A">
        <w:rPr>
          <w:rFonts w:ascii="Times New Roman" w:hAnsi="Times New Roman" w:cs="Times New Roman"/>
        </w:rPr>
        <w:t xml:space="preserve">thereafter to a low of 41 percent in 1957, just as non-Southerner support </w:t>
      </w:r>
      <w:r w:rsidR="00996D7D" w:rsidRPr="001F683A">
        <w:rPr>
          <w:rFonts w:ascii="Times New Roman" w:hAnsi="Times New Roman" w:cs="Times New Roman"/>
        </w:rPr>
        <w:t xml:space="preserve">for the program </w:t>
      </w:r>
      <w:r w:rsidR="00887E61" w:rsidRPr="001F683A">
        <w:rPr>
          <w:rFonts w:ascii="Times New Roman" w:hAnsi="Times New Roman" w:cs="Times New Roman"/>
        </w:rPr>
        <w:t xml:space="preserve">rose from </w:t>
      </w:r>
      <w:r w:rsidR="00FD4975" w:rsidRPr="001F683A">
        <w:rPr>
          <w:rFonts w:ascii="Times New Roman" w:hAnsi="Times New Roman" w:cs="Times New Roman"/>
        </w:rPr>
        <w:t>60</w:t>
      </w:r>
      <w:r w:rsidR="00996D7D" w:rsidRPr="001F683A">
        <w:rPr>
          <w:rFonts w:ascii="Times New Roman" w:hAnsi="Times New Roman" w:cs="Times New Roman"/>
        </w:rPr>
        <w:t xml:space="preserve"> to 70 percent.</w:t>
      </w:r>
      <w:r w:rsidR="00996D7D" w:rsidRPr="001F683A">
        <w:rPr>
          <w:rStyle w:val="FootnoteReference"/>
          <w:rFonts w:ascii="Times New Roman" w:hAnsi="Times New Roman" w:cs="Times New Roman"/>
        </w:rPr>
        <w:footnoteReference w:id="86"/>
      </w:r>
      <w:r w:rsidR="008649AE" w:rsidRPr="001F683A">
        <w:rPr>
          <w:rFonts w:ascii="Times New Roman" w:hAnsi="Times New Roman" w:cs="Times New Roman"/>
        </w:rPr>
        <w:t xml:space="preserve">  </w:t>
      </w:r>
      <w:r w:rsidR="00C019FC" w:rsidRPr="001F683A">
        <w:rPr>
          <w:rFonts w:ascii="Times New Roman" w:eastAsia="Times New Roman" w:hAnsi="Times New Roman" w:cs="Times New Roman"/>
          <w:bCs/>
          <w:kern w:val="36"/>
        </w:rPr>
        <w:t>By the end of the decade, only a small minority of Southerners in Congress continued to support international organization and cooperation outside of an explicitly military sphere.</w:t>
      </w:r>
      <w:r w:rsidR="00C019FC" w:rsidRPr="001F683A">
        <w:rPr>
          <w:rStyle w:val="FootnoteReference"/>
          <w:rFonts w:ascii="Times New Roman" w:eastAsia="Times New Roman" w:hAnsi="Times New Roman" w:cs="Times New Roman"/>
          <w:bCs/>
          <w:kern w:val="36"/>
        </w:rPr>
        <w:footnoteReference w:id="87"/>
      </w:r>
      <w:r w:rsidR="00C019FC" w:rsidRPr="001F683A">
        <w:rPr>
          <w:rFonts w:ascii="Times New Roman" w:eastAsia="Times New Roman" w:hAnsi="Times New Roman" w:cs="Times New Roman"/>
          <w:bCs/>
          <w:kern w:val="36"/>
        </w:rPr>
        <w:t xml:space="preserve">  </w:t>
      </w:r>
    </w:p>
    <w:p w14:paraId="378CAEAC" w14:textId="11C6CBCE" w:rsidR="003C2485" w:rsidRPr="001F683A" w:rsidRDefault="00C019FC" w:rsidP="005D4911">
      <w:pPr>
        <w:spacing w:line="480" w:lineRule="auto"/>
        <w:rPr>
          <w:rFonts w:ascii="Times New Roman" w:hAnsi="Times New Roman" w:cs="Times New Roman"/>
        </w:rPr>
      </w:pPr>
      <w:r w:rsidRPr="001F683A">
        <w:rPr>
          <w:rFonts w:ascii="Times New Roman" w:hAnsi="Times New Roman" w:cs="Times New Roman"/>
        </w:rPr>
        <w:tab/>
      </w:r>
      <w:r w:rsidR="004F4733" w:rsidRPr="001F683A">
        <w:rPr>
          <w:rFonts w:ascii="Times New Roman" w:eastAsia="Times New Roman" w:hAnsi="Times New Roman" w:cs="Times New Roman"/>
          <w:bCs/>
          <w:kern w:val="36"/>
        </w:rPr>
        <w:t xml:space="preserve">While </w:t>
      </w:r>
      <w:r w:rsidR="00C34B90" w:rsidRPr="001F683A">
        <w:rPr>
          <w:rFonts w:ascii="Times New Roman" w:eastAsia="Times New Roman" w:hAnsi="Times New Roman" w:cs="Times New Roman"/>
          <w:bCs/>
          <w:kern w:val="36"/>
        </w:rPr>
        <w:t>the rise of</w:t>
      </w:r>
      <w:r w:rsidR="00CE4A00" w:rsidRPr="001F683A">
        <w:rPr>
          <w:rFonts w:ascii="Times New Roman" w:eastAsia="Times New Roman" w:hAnsi="Times New Roman" w:cs="Times New Roman"/>
          <w:bCs/>
          <w:kern w:val="36"/>
        </w:rPr>
        <w:t xml:space="preserve"> southern congressional isolationism</w:t>
      </w:r>
      <w:r w:rsidR="00C34B90" w:rsidRPr="001F683A">
        <w:rPr>
          <w:rFonts w:ascii="Times New Roman" w:eastAsia="Times New Roman" w:hAnsi="Times New Roman" w:cs="Times New Roman"/>
          <w:bCs/>
          <w:kern w:val="36"/>
        </w:rPr>
        <w:t xml:space="preserve"> during this period</w:t>
      </w:r>
      <w:r w:rsidR="004F4733" w:rsidRPr="001F683A">
        <w:rPr>
          <w:rFonts w:ascii="Times New Roman" w:eastAsia="Times New Roman" w:hAnsi="Times New Roman" w:cs="Times New Roman"/>
          <w:bCs/>
          <w:kern w:val="36"/>
        </w:rPr>
        <w:t xml:space="preserve"> may have stemmed </w:t>
      </w:r>
      <w:r w:rsidR="00C34B90" w:rsidRPr="001F683A">
        <w:rPr>
          <w:rFonts w:ascii="Times New Roman" w:eastAsia="Times New Roman" w:hAnsi="Times New Roman" w:cs="Times New Roman"/>
          <w:bCs/>
          <w:kern w:val="36"/>
        </w:rPr>
        <w:t>in part</w:t>
      </w:r>
      <w:r w:rsidR="004F4733" w:rsidRPr="001F683A">
        <w:rPr>
          <w:rFonts w:ascii="Times New Roman" w:eastAsia="Times New Roman" w:hAnsi="Times New Roman" w:cs="Times New Roman"/>
          <w:bCs/>
          <w:kern w:val="36"/>
        </w:rPr>
        <w:t xml:space="preserve"> from membership turnover,</w:t>
      </w:r>
      <w:r w:rsidR="00C2282C" w:rsidRPr="001F683A">
        <w:rPr>
          <w:rFonts w:ascii="Times New Roman" w:eastAsia="Times New Roman" w:hAnsi="Times New Roman" w:cs="Times New Roman"/>
          <w:bCs/>
          <w:kern w:val="36"/>
        </w:rPr>
        <w:t xml:space="preserve"> </w:t>
      </w:r>
      <w:r w:rsidR="004F4733" w:rsidRPr="001F683A">
        <w:rPr>
          <w:rFonts w:ascii="Times New Roman" w:eastAsia="Times New Roman" w:hAnsi="Times New Roman" w:cs="Times New Roman"/>
          <w:bCs/>
          <w:kern w:val="36"/>
        </w:rPr>
        <w:t xml:space="preserve">many </w:t>
      </w:r>
      <w:r w:rsidR="00CE4A00" w:rsidRPr="001F683A">
        <w:rPr>
          <w:rFonts w:ascii="Times New Roman" w:eastAsia="Times New Roman" w:hAnsi="Times New Roman" w:cs="Times New Roman"/>
          <w:bCs/>
          <w:kern w:val="36"/>
        </w:rPr>
        <w:t xml:space="preserve">of these </w:t>
      </w:r>
      <w:r w:rsidR="00BE2C67" w:rsidRPr="001F683A">
        <w:rPr>
          <w:rFonts w:ascii="Times New Roman" w:eastAsia="Times New Roman" w:hAnsi="Times New Roman" w:cs="Times New Roman"/>
          <w:bCs/>
          <w:kern w:val="36"/>
        </w:rPr>
        <w:t xml:space="preserve">anti-multilateralist </w:t>
      </w:r>
      <w:r w:rsidR="00C2282C" w:rsidRPr="001F683A">
        <w:rPr>
          <w:rFonts w:ascii="Times New Roman" w:eastAsia="Times New Roman" w:hAnsi="Times New Roman" w:cs="Times New Roman"/>
          <w:bCs/>
          <w:kern w:val="36"/>
        </w:rPr>
        <w:t xml:space="preserve">votes came from the very </w:t>
      </w:r>
      <w:r w:rsidR="00CB1D51" w:rsidRPr="001F683A">
        <w:rPr>
          <w:rFonts w:ascii="Times New Roman" w:eastAsia="Times New Roman" w:hAnsi="Times New Roman" w:cs="Times New Roman"/>
          <w:bCs/>
          <w:kern w:val="36"/>
        </w:rPr>
        <w:t>s</w:t>
      </w:r>
      <w:r w:rsidR="00C2282C" w:rsidRPr="001F683A">
        <w:rPr>
          <w:rFonts w:ascii="Times New Roman" w:eastAsia="Times New Roman" w:hAnsi="Times New Roman" w:cs="Times New Roman"/>
          <w:bCs/>
          <w:kern w:val="36"/>
        </w:rPr>
        <w:t xml:space="preserve">outhern </w:t>
      </w:r>
      <w:r w:rsidR="00CB1D51" w:rsidRPr="001F683A">
        <w:rPr>
          <w:rFonts w:ascii="Times New Roman" w:eastAsia="Times New Roman" w:hAnsi="Times New Roman" w:cs="Times New Roman"/>
          <w:bCs/>
          <w:kern w:val="36"/>
        </w:rPr>
        <w:t>s</w:t>
      </w:r>
      <w:r w:rsidR="00C2282C" w:rsidRPr="001F683A">
        <w:rPr>
          <w:rFonts w:ascii="Times New Roman" w:eastAsia="Times New Roman" w:hAnsi="Times New Roman" w:cs="Times New Roman"/>
          <w:bCs/>
          <w:kern w:val="36"/>
        </w:rPr>
        <w:t xml:space="preserve">enators and </w:t>
      </w:r>
      <w:r w:rsidR="00CB1D51" w:rsidRPr="001F683A">
        <w:rPr>
          <w:rFonts w:ascii="Times New Roman" w:eastAsia="Times New Roman" w:hAnsi="Times New Roman" w:cs="Times New Roman"/>
          <w:bCs/>
          <w:kern w:val="36"/>
        </w:rPr>
        <w:t>c</w:t>
      </w:r>
      <w:r w:rsidR="00C2282C" w:rsidRPr="001F683A">
        <w:rPr>
          <w:rFonts w:ascii="Times New Roman" w:eastAsia="Times New Roman" w:hAnsi="Times New Roman" w:cs="Times New Roman"/>
          <w:bCs/>
          <w:kern w:val="36"/>
        </w:rPr>
        <w:t xml:space="preserve">ongressmen who </w:t>
      </w:r>
      <w:r w:rsidR="00F01B7A" w:rsidRPr="001F683A">
        <w:rPr>
          <w:rFonts w:ascii="Times New Roman" w:eastAsia="Times New Roman" w:hAnsi="Times New Roman" w:cs="Times New Roman"/>
          <w:bCs/>
          <w:kern w:val="36"/>
        </w:rPr>
        <w:t xml:space="preserve">had </w:t>
      </w:r>
      <w:r w:rsidR="00C2282C" w:rsidRPr="001F683A">
        <w:rPr>
          <w:rFonts w:ascii="Times New Roman" w:eastAsia="Times New Roman" w:hAnsi="Times New Roman" w:cs="Times New Roman"/>
          <w:bCs/>
          <w:kern w:val="36"/>
        </w:rPr>
        <w:t>faithfully supported international organizations</w:t>
      </w:r>
      <w:r w:rsidR="00F01B7A" w:rsidRPr="001F683A">
        <w:rPr>
          <w:rFonts w:ascii="Times New Roman" w:eastAsia="Times New Roman" w:hAnsi="Times New Roman" w:cs="Times New Roman"/>
          <w:bCs/>
          <w:kern w:val="36"/>
        </w:rPr>
        <w:t xml:space="preserve"> </w:t>
      </w:r>
      <w:r w:rsidR="001A386D" w:rsidRPr="001F683A">
        <w:rPr>
          <w:rFonts w:ascii="Times New Roman" w:eastAsia="Times New Roman" w:hAnsi="Times New Roman" w:cs="Times New Roman"/>
          <w:bCs/>
          <w:kern w:val="36"/>
        </w:rPr>
        <w:t>in</w:t>
      </w:r>
      <w:r w:rsidR="00C34B90" w:rsidRPr="001F683A">
        <w:rPr>
          <w:rFonts w:ascii="Times New Roman" w:eastAsia="Times New Roman" w:hAnsi="Times New Roman" w:cs="Times New Roman"/>
          <w:bCs/>
          <w:kern w:val="36"/>
        </w:rPr>
        <w:t xml:space="preserve"> the early 1950’s.  Of the </w:t>
      </w:r>
      <w:r w:rsidR="00FD4975" w:rsidRPr="001F683A">
        <w:rPr>
          <w:rFonts w:ascii="Times New Roman" w:eastAsia="Times New Roman" w:hAnsi="Times New Roman" w:cs="Times New Roman"/>
          <w:bCs/>
          <w:kern w:val="36"/>
        </w:rPr>
        <w:t xml:space="preserve">58 southern congressmen who voted </w:t>
      </w:r>
      <w:r w:rsidR="00C34B90" w:rsidRPr="001F683A">
        <w:rPr>
          <w:rFonts w:ascii="Times New Roman" w:eastAsia="Times New Roman" w:hAnsi="Times New Roman" w:cs="Times New Roman"/>
          <w:bCs/>
          <w:kern w:val="36"/>
        </w:rPr>
        <w:t xml:space="preserve">in 1959 </w:t>
      </w:r>
      <w:r w:rsidR="00FD4975" w:rsidRPr="001F683A">
        <w:rPr>
          <w:rFonts w:ascii="Times New Roman" w:eastAsia="Times New Roman" w:hAnsi="Times New Roman" w:cs="Times New Roman"/>
          <w:bCs/>
          <w:kern w:val="36"/>
        </w:rPr>
        <w:t xml:space="preserve">to </w:t>
      </w:r>
      <w:r w:rsidR="00C34B90" w:rsidRPr="001F683A">
        <w:rPr>
          <w:rFonts w:ascii="Times New Roman" w:eastAsia="Times New Roman" w:hAnsi="Times New Roman" w:cs="Times New Roman"/>
          <w:bCs/>
          <w:kern w:val="36"/>
        </w:rPr>
        <w:t>cut</w:t>
      </w:r>
      <w:r w:rsidR="00FD4975" w:rsidRPr="001F683A">
        <w:rPr>
          <w:rFonts w:ascii="Times New Roman" w:eastAsia="Times New Roman" w:hAnsi="Times New Roman" w:cs="Times New Roman"/>
          <w:bCs/>
          <w:kern w:val="36"/>
        </w:rPr>
        <w:t xml:space="preserve"> contributions to international organization</w:t>
      </w:r>
      <w:r w:rsidR="00AB1AB6" w:rsidRPr="001F683A">
        <w:rPr>
          <w:rFonts w:ascii="Times New Roman" w:eastAsia="Times New Roman" w:hAnsi="Times New Roman" w:cs="Times New Roman"/>
          <w:bCs/>
          <w:kern w:val="36"/>
        </w:rPr>
        <w:t>s</w:t>
      </w:r>
      <w:r w:rsidRPr="001F683A">
        <w:rPr>
          <w:rFonts w:ascii="Times New Roman" w:eastAsia="Times New Roman" w:hAnsi="Times New Roman" w:cs="Times New Roman"/>
          <w:bCs/>
          <w:kern w:val="36"/>
        </w:rPr>
        <w:t>,</w:t>
      </w:r>
      <w:r w:rsidR="00FD4975" w:rsidRPr="001F683A">
        <w:rPr>
          <w:rFonts w:ascii="Times New Roman" w:eastAsia="Times New Roman" w:hAnsi="Times New Roman" w:cs="Times New Roman"/>
          <w:bCs/>
          <w:kern w:val="36"/>
        </w:rPr>
        <w:t xml:space="preserve"> </w:t>
      </w:r>
      <w:r w:rsidR="00C34B90" w:rsidRPr="001F683A">
        <w:rPr>
          <w:rFonts w:ascii="Times New Roman" w:eastAsia="Times New Roman" w:hAnsi="Times New Roman" w:cs="Times New Roman"/>
          <w:bCs/>
          <w:kern w:val="36"/>
        </w:rPr>
        <w:t xml:space="preserve">15 </w:t>
      </w:r>
      <w:r w:rsidR="00FD4975" w:rsidRPr="001F683A">
        <w:rPr>
          <w:rFonts w:ascii="Times New Roman" w:eastAsia="Times New Roman" w:hAnsi="Times New Roman" w:cs="Times New Roman"/>
          <w:bCs/>
          <w:kern w:val="36"/>
        </w:rPr>
        <w:t xml:space="preserve">had </w:t>
      </w:r>
      <w:r w:rsidR="00AB1AB6" w:rsidRPr="001F683A">
        <w:rPr>
          <w:rFonts w:ascii="Times New Roman" w:eastAsia="Times New Roman" w:hAnsi="Times New Roman" w:cs="Times New Roman"/>
          <w:bCs/>
          <w:kern w:val="36"/>
        </w:rPr>
        <w:t xml:space="preserve">previously </w:t>
      </w:r>
      <w:r w:rsidR="00FD4975" w:rsidRPr="001F683A">
        <w:rPr>
          <w:rFonts w:ascii="Times New Roman" w:eastAsia="Times New Roman" w:hAnsi="Times New Roman" w:cs="Times New Roman"/>
          <w:bCs/>
          <w:kern w:val="36"/>
        </w:rPr>
        <w:t>voted</w:t>
      </w:r>
      <w:r w:rsidR="00AB1AB6" w:rsidRPr="001F683A">
        <w:rPr>
          <w:rFonts w:ascii="Times New Roman" w:eastAsia="Times New Roman" w:hAnsi="Times New Roman" w:cs="Times New Roman"/>
          <w:bCs/>
          <w:kern w:val="36"/>
        </w:rPr>
        <w:t xml:space="preserve"> </w:t>
      </w:r>
      <w:r w:rsidRPr="001F683A">
        <w:rPr>
          <w:rFonts w:ascii="Times New Roman" w:eastAsia="Times New Roman" w:hAnsi="Times New Roman" w:cs="Times New Roman"/>
          <w:bCs/>
          <w:kern w:val="36"/>
        </w:rPr>
        <w:t xml:space="preserve">in favor of those payments nine years </w:t>
      </w:r>
      <w:r w:rsidR="001A386D" w:rsidRPr="001F683A">
        <w:rPr>
          <w:rFonts w:ascii="Times New Roman" w:eastAsia="Times New Roman" w:hAnsi="Times New Roman" w:cs="Times New Roman"/>
          <w:bCs/>
          <w:kern w:val="36"/>
        </w:rPr>
        <w:t>earlier</w:t>
      </w:r>
      <w:r w:rsidR="00AB1AB6" w:rsidRPr="001F683A">
        <w:rPr>
          <w:rFonts w:ascii="Times New Roman" w:eastAsia="Times New Roman" w:hAnsi="Times New Roman" w:cs="Times New Roman"/>
          <w:bCs/>
          <w:kern w:val="36"/>
        </w:rPr>
        <w:t>.</w:t>
      </w:r>
      <w:r w:rsidR="004E5512" w:rsidRPr="001F683A">
        <w:rPr>
          <w:rStyle w:val="FootnoteReference"/>
          <w:rFonts w:ascii="Times New Roman" w:eastAsia="Times New Roman" w:hAnsi="Times New Roman" w:cs="Times New Roman"/>
          <w:bCs/>
          <w:kern w:val="36"/>
        </w:rPr>
        <w:footnoteReference w:id="88"/>
      </w:r>
      <w:r w:rsidR="00AB1AB6" w:rsidRPr="001F683A">
        <w:rPr>
          <w:rFonts w:ascii="Times New Roman" w:eastAsia="Times New Roman" w:hAnsi="Times New Roman" w:cs="Times New Roman"/>
          <w:bCs/>
          <w:kern w:val="36"/>
        </w:rPr>
        <w:t xml:space="preserve">  Similarly</w:t>
      </w:r>
      <w:r w:rsidRPr="001F683A">
        <w:rPr>
          <w:rFonts w:ascii="Times New Roman" w:eastAsia="Times New Roman" w:hAnsi="Times New Roman" w:cs="Times New Roman"/>
          <w:bCs/>
          <w:kern w:val="36"/>
        </w:rPr>
        <w:t xml:space="preserve">, 45 southern </w:t>
      </w:r>
      <w:r w:rsidR="001A386D" w:rsidRPr="001F683A">
        <w:rPr>
          <w:rFonts w:ascii="Times New Roman" w:eastAsia="Times New Roman" w:hAnsi="Times New Roman" w:cs="Times New Roman"/>
          <w:bCs/>
          <w:kern w:val="36"/>
        </w:rPr>
        <w:t xml:space="preserve">U.S. </w:t>
      </w:r>
      <w:r w:rsidRPr="001F683A">
        <w:rPr>
          <w:rFonts w:ascii="Times New Roman" w:eastAsia="Times New Roman" w:hAnsi="Times New Roman" w:cs="Times New Roman"/>
          <w:bCs/>
          <w:kern w:val="36"/>
        </w:rPr>
        <w:t xml:space="preserve">House members </w:t>
      </w:r>
      <w:r w:rsidR="00C34B90" w:rsidRPr="001F683A">
        <w:rPr>
          <w:rFonts w:ascii="Times New Roman" w:eastAsia="Times New Roman" w:hAnsi="Times New Roman" w:cs="Times New Roman"/>
          <w:bCs/>
          <w:kern w:val="36"/>
        </w:rPr>
        <w:t>who had supported to original</w:t>
      </w:r>
      <w:r w:rsidRPr="001F683A">
        <w:rPr>
          <w:rFonts w:ascii="Times New Roman" w:eastAsia="Times New Roman" w:hAnsi="Times New Roman" w:cs="Times New Roman"/>
          <w:bCs/>
          <w:kern w:val="36"/>
        </w:rPr>
        <w:t xml:space="preserve"> </w:t>
      </w:r>
      <w:r w:rsidR="00C34B90" w:rsidRPr="001F683A">
        <w:rPr>
          <w:rFonts w:ascii="Times New Roman" w:eastAsia="Times New Roman" w:hAnsi="Times New Roman" w:cs="Times New Roman"/>
          <w:bCs/>
          <w:kern w:val="36"/>
        </w:rPr>
        <w:t xml:space="preserve">Mutual Security Act of 1949 opposed reauthorization </w:t>
      </w:r>
      <w:r w:rsidR="004E5512" w:rsidRPr="001F683A">
        <w:rPr>
          <w:rFonts w:ascii="Times New Roman" w:eastAsia="Times New Roman" w:hAnsi="Times New Roman" w:cs="Times New Roman"/>
          <w:bCs/>
          <w:kern w:val="36"/>
        </w:rPr>
        <w:t>within at least a decade</w:t>
      </w:r>
      <w:r w:rsidRPr="001F683A">
        <w:rPr>
          <w:rFonts w:ascii="Times New Roman" w:eastAsia="Times New Roman" w:hAnsi="Times New Roman" w:cs="Times New Roman"/>
          <w:bCs/>
          <w:kern w:val="36"/>
        </w:rPr>
        <w:t>.</w:t>
      </w:r>
      <w:r w:rsidR="004E5512" w:rsidRPr="001F683A">
        <w:rPr>
          <w:rStyle w:val="FootnoteReference"/>
          <w:rFonts w:ascii="Times New Roman" w:eastAsia="Times New Roman" w:hAnsi="Times New Roman" w:cs="Times New Roman"/>
          <w:bCs/>
          <w:kern w:val="36"/>
        </w:rPr>
        <w:footnoteReference w:id="89"/>
      </w:r>
      <w:r w:rsidR="00C34B90" w:rsidRPr="001F683A">
        <w:rPr>
          <w:rFonts w:ascii="Times New Roman" w:eastAsia="Times New Roman" w:hAnsi="Times New Roman" w:cs="Times New Roman"/>
          <w:bCs/>
          <w:kern w:val="36"/>
        </w:rPr>
        <w:t xml:space="preserve">  Shifts in southern congressional opinion</w:t>
      </w:r>
      <w:r w:rsidR="00BE2C67" w:rsidRPr="001F683A">
        <w:rPr>
          <w:rFonts w:ascii="Times New Roman" w:eastAsia="Times New Roman" w:hAnsi="Times New Roman" w:cs="Times New Roman"/>
          <w:bCs/>
          <w:kern w:val="36"/>
        </w:rPr>
        <w:t xml:space="preserve"> thus</w:t>
      </w:r>
      <w:r w:rsidR="00C34B90" w:rsidRPr="001F683A">
        <w:rPr>
          <w:rFonts w:ascii="Times New Roman" w:eastAsia="Times New Roman" w:hAnsi="Times New Roman" w:cs="Times New Roman"/>
          <w:bCs/>
          <w:kern w:val="36"/>
        </w:rPr>
        <w:t xml:space="preserve"> resulted not only from changes </w:t>
      </w:r>
      <w:r w:rsidR="001A386D" w:rsidRPr="001F683A">
        <w:rPr>
          <w:rFonts w:ascii="Times New Roman" w:eastAsia="Times New Roman" w:hAnsi="Times New Roman" w:cs="Times New Roman"/>
          <w:bCs/>
          <w:kern w:val="36"/>
        </w:rPr>
        <w:t xml:space="preserve">in the delegation itself </w:t>
      </w:r>
      <w:r w:rsidR="00C34B90" w:rsidRPr="001F683A">
        <w:rPr>
          <w:rFonts w:ascii="Times New Roman" w:eastAsia="Times New Roman" w:hAnsi="Times New Roman" w:cs="Times New Roman"/>
          <w:bCs/>
          <w:kern w:val="36"/>
        </w:rPr>
        <w:t xml:space="preserve">but from a </w:t>
      </w:r>
      <w:r w:rsidR="001A386D" w:rsidRPr="001F683A">
        <w:rPr>
          <w:rFonts w:ascii="Times New Roman" w:eastAsia="Times New Roman" w:hAnsi="Times New Roman" w:cs="Times New Roman"/>
          <w:bCs/>
          <w:kern w:val="36"/>
        </w:rPr>
        <w:t>substantial</w:t>
      </w:r>
      <w:r w:rsidR="00C34B90" w:rsidRPr="001F683A">
        <w:rPr>
          <w:rFonts w:ascii="Times New Roman" w:eastAsia="Times New Roman" w:hAnsi="Times New Roman" w:cs="Times New Roman"/>
          <w:bCs/>
          <w:kern w:val="36"/>
        </w:rPr>
        <w:t xml:space="preserve"> </w:t>
      </w:r>
      <w:r w:rsidR="001A386D" w:rsidRPr="001F683A">
        <w:rPr>
          <w:rFonts w:ascii="Times New Roman" w:eastAsia="Times New Roman" w:hAnsi="Times New Roman" w:cs="Times New Roman"/>
          <w:bCs/>
          <w:kern w:val="36"/>
        </w:rPr>
        <w:t>policy</w:t>
      </w:r>
      <w:r w:rsidR="00C34B90" w:rsidRPr="001F683A">
        <w:rPr>
          <w:rFonts w:ascii="Times New Roman" w:eastAsia="Times New Roman" w:hAnsi="Times New Roman" w:cs="Times New Roman"/>
          <w:bCs/>
          <w:kern w:val="36"/>
        </w:rPr>
        <w:t xml:space="preserve"> </w:t>
      </w:r>
      <w:r w:rsidR="001A386D" w:rsidRPr="001F683A">
        <w:rPr>
          <w:rFonts w:ascii="Times New Roman" w:eastAsia="Times New Roman" w:hAnsi="Times New Roman" w:cs="Times New Roman"/>
          <w:bCs/>
          <w:kern w:val="36"/>
        </w:rPr>
        <w:t>reversal</w:t>
      </w:r>
      <w:r w:rsidR="00C34B90" w:rsidRPr="001F683A">
        <w:rPr>
          <w:rFonts w:ascii="Times New Roman" w:eastAsia="Times New Roman" w:hAnsi="Times New Roman" w:cs="Times New Roman"/>
          <w:bCs/>
          <w:kern w:val="36"/>
        </w:rPr>
        <w:t xml:space="preserve"> </w:t>
      </w:r>
      <w:r w:rsidR="00BE2C67" w:rsidRPr="001F683A">
        <w:rPr>
          <w:rFonts w:ascii="Times New Roman" w:eastAsia="Times New Roman" w:hAnsi="Times New Roman" w:cs="Times New Roman"/>
          <w:bCs/>
          <w:kern w:val="36"/>
        </w:rPr>
        <w:t>among older members.</w:t>
      </w:r>
    </w:p>
    <w:p w14:paraId="78B7BA06" w14:textId="6C38DE1B" w:rsidR="00F01B7A" w:rsidRPr="001F683A" w:rsidRDefault="00F01B7A"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t>Close examination</w:t>
      </w:r>
      <w:r w:rsidR="007005EC" w:rsidRPr="001F683A">
        <w:rPr>
          <w:rFonts w:ascii="Times New Roman" w:eastAsia="Times New Roman" w:hAnsi="Times New Roman" w:cs="Times New Roman"/>
          <w:bCs/>
          <w:kern w:val="36"/>
        </w:rPr>
        <w:t xml:space="preserve">s of these votes </w:t>
      </w:r>
      <w:r w:rsidR="001001EF" w:rsidRPr="001F683A">
        <w:rPr>
          <w:rFonts w:ascii="Times New Roman" w:eastAsia="Times New Roman" w:hAnsi="Times New Roman" w:cs="Times New Roman"/>
          <w:bCs/>
          <w:kern w:val="36"/>
        </w:rPr>
        <w:t>further suggest</w:t>
      </w:r>
      <w:r w:rsidRPr="001F683A">
        <w:rPr>
          <w:rFonts w:ascii="Times New Roman" w:eastAsia="Times New Roman" w:hAnsi="Times New Roman" w:cs="Times New Roman"/>
          <w:bCs/>
          <w:kern w:val="36"/>
        </w:rPr>
        <w:t xml:space="preserve"> the racial incentives behind the </w:t>
      </w:r>
      <w:r w:rsidR="00CB1D51" w:rsidRPr="001F683A">
        <w:rPr>
          <w:rFonts w:ascii="Times New Roman" w:eastAsia="Times New Roman" w:hAnsi="Times New Roman" w:cs="Times New Roman"/>
          <w:bCs/>
          <w:kern w:val="36"/>
        </w:rPr>
        <w:t>s</w:t>
      </w:r>
      <w:r w:rsidRPr="001F683A">
        <w:rPr>
          <w:rFonts w:ascii="Times New Roman" w:eastAsia="Times New Roman" w:hAnsi="Times New Roman" w:cs="Times New Roman"/>
          <w:bCs/>
          <w:kern w:val="36"/>
        </w:rPr>
        <w:t>outhern bloc’s foreign policy reversal</w:t>
      </w:r>
      <w:r w:rsidR="00997CA1" w:rsidRPr="001F683A">
        <w:rPr>
          <w:rFonts w:ascii="Times New Roman" w:eastAsia="Times New Roman" w:hAnsi="Times New Roman" w:cs="Times New Roman"/>
          <w:bCs/>
          <w:kern w:val="36"/>
        </w:rPr>
        <w:t xml:space="preserve">.  </w:t>
      </w:r>
      <w:r w:rsidR="007005EC" w:rsidRPr="001F683A">
        <w:rPr>
          <w:rFonts w:ascii="Times New Roman" w:eastAsia="Times New Roman" w:hAnsi="Times New Roman" w:cs="Times New Roman"/>
          <w:bCs/>
          <w:kern w:val="36"/>
        </w:rPr>
        <w:t>For example,</w:t>
      </w:r>
      <w:r w:rsidR="001001EF" w:rsidRPr="001F683A">
        <w:rPr>
          <w:rFonts w:ascii="Times New Roman" w:eastAsia="Times New Roman" w:hAnsi="Times New Roman" w:cs="Times New Roman"/>
          <w:bCs/>
          <w:kern w:val="36"/>
        </w:rPr>
        <w:t xml:space="preserve"> demographic studies of 1950’s </w:t>
      </w:r>
      <w:r w:rsidR="00CB1D51" w:rsidRPr="001F683A">
        <w:rPr>
          <w:rFonts w:ascii="Times New Roman" w:eastAsia="Times New Roman" w:hAnsi="Times New Roman" w:cs="Times New Roman"/>
          <w:bCs/>
          <w:kern w:val="36"/>
        </w:rPr>
        <w:t>s</w:t>
      </w:r>
      <w:r w:rsidR="001001EF" w:rsidRPr="001F683A">
        <w:rPr>
          <w:rFonts w:ascii="Times New Roman" w:eastAsia="Times New Roman" w:hAnsi="Times New Roman" w:cs="Times New Roman"/>
          <w:bCs/>
          <w:kern w:val="36"/>
        </w:rPr>
        <w:t>outhern c</w:t>
      </w:r>
      <w:r w:rsidR="00A21545" w:rsidRPr="001F683A">
        <w:rPr>
          <w:rFonts w:ascii="Times New Roman" w:eastAsia="Times New Roman" w:hAnsi="Times New Roman" w:cs="Times New Roman"/>
          <w:bCs/>
          <w:kern w:val="36"/>
        </w:rPr>
        <w:t xml:space="preserve">ongressional districts </w:t>
      </w:r>
      <w:r w:rsidR="007005EC" w:rsidRPr="001F683A">
        <w:rPr>
          <w:rFonts w:ascii="Times New Roman" w:eastAsia="Times New Roman" w:hAnsi="Times New Roman" w:cs="Times New Roman"/>
          <w:bCs/>
          <w:kern w:val="36"/>
        </w:rPr>
        <w:t>reveals</w:t>
      </w:r>
      <w:r w:rsidR="00A21545" w:rsidRPr="001F683A">
        <w:rPr>
          <w:rFonts w:ascii="Times New Roman" w:eastAsia="Times New Roman" w:hAnsi="Times New Roman" w:cs="Times New Roman"/>
          <w:bCs/>
          <w:kern w:val="36"/>
        </w:rPr>
        <w:t xml:space="preserve"> that the higher the African</w:t>
      </w:r>
      <w:r w:rsidR="00CB1D51" w:rsidRPr="001F683A">
        <w:rPr>
          <w:rFonts w:ascii="Times New Roman" w:eastAsia="Times New Roman" w:hAnsi="Times New Roman" w:cs="Times New Roman"/>
          <w:bCs/>
          <w:kern w:val="36"/>
        </w:rPr>
        <w:t>-</w:t>
      </w:r>
      <w:r w:rsidR="00A21545" w:rsidRPr="001F683A">
        <w:rPr>
          <w:rFonts w:ascii="Times New Roman" w:eastAsia="Times New Roman" w:hAnsi="Times New Roman" w:cs="Times New Roman"/>
          <w:bCs/>
          <w:kern w:val="36"/>
        </w:rPr>
        <w:t xml:space="preserve">American population of a given </w:t>
      </w:r>
      <w:r w:rsidR="00554626" w:rsidRPr="001F683A">
        <w:rPr>
          <w:rFonts w:ascii="Times New Roman" w:eastAsia="Times New Roman" w:hAnsi="Times New Roman" w:cs="Times New Roman"/>
          <w:bCs/>
          <w:kern w:val="36"/>
        </w:rPr>
        <w:t xml:space="preserve">southern </w:t>
      </w:r>
      <w:r w:rsidR="00A21545" w:rsidRPr="001F683A">
        <w:rPr>
          <w:rFonts w:ascii="Times New Roman" w:eastAsia="Times New Roman" w:hAnsi="Times New Roman" w:cs="Times New Roman"/>
          <w:bCs/>
          <w:kern w:val="36"/>
        </w:rPr>
        <w:t>district, the mo</w:t>
      </w:r>
      <w:r w:rsidR="00703AC1" w:rsidRPr="001F683A">
        <w:rPr>
          <w:rFonts w:ascii="Times New Roman" w:eastAsia="Times New Roman" w:hAnsi="Times New Roman" w:cs="Times New Roman"/>
          <w:bCs/>
          <w:kern w:val="36"/>
        </w:rPr>
        <w:t>re apt its representatives were to oppose multilateral groups like the U</w:t>
      </w:r>
      <w:r w:rsidR="00CB1D51" w:rsidRPr="001F683A">
        <w:rPr>
          <w:rFonts w:ascii="Times New Roman" w:eastAsia="Times New Roman" w:hAnsi="Times New Roman" w:cs="Times New Roman"/>
          <w:bCs/>
          <w:kern w:val="36"/>
        </w:rPr>
        <w:t>nited Nations</w:t>
      </w:r>
      <w:r w:rsidR="00703AC1" w:rsidRPr="001F683A">
        <w:rPr>
          <w:rFonts w:ascii="Times New Roman" w:eastAsia="Times New Roman" w:hAnsi="Times New Roman" w:cs="Times New Roman"/>
          <w:bCs/>
          <w:kern w:val="36"/>
        </w:rPr>
        <w:t xml:space="preserve"> between 1953 and 1961</w:t>
      </w:r>
      <w:r w:rsidR="00A57F58" w:rsidRPr="001F683A">
        <w:rPr>
          <w:rFonts w:ascii="Times New Roman" w:eastAsia="Times New Roman" w:hAnsi="Times New Roman" w:cs="Times New Roman"/>
          <w:bCs/>
          <w:kern w:val="36"/>
        </w:rPr>
        <w:t>.</w:t>
      </w:r>
      <w:r w:rsidR="00FE2DD5" w:rsidRPr="001F683A">
        <w:rPr>
          <w:rFonts w:ascii="Times New Roman" w:eastAsia="Times New Roman" w:hAnsi="Times New Roman" w:cs="Times New Roman"/>
          <w:bCs/>
          <w:kern w:val="36"/>
        </w:rPr>
        <w:t xml:space="preserve"> </w:t>
      </w:r>
      <w:r w:rsidR="00703AC1" w:rsidRPr="001F683A">
        <w:rPr>
          <w:rFonts w:ascii="Times New Roman" w:eastAsia="Times New Roman" w:hAnsi="Times New Roman" w:cs="Times New Roman"/>
          <w:bCs/>
          <w:kern w:val="36"/>
        </w:rPr>
        <w:t xml:space="preserve">This phenomenon likely </w:t>
      </w:r>
      <w:r w:rsidR="009E33D6" w:rsidRPr="001F683A">
        <w:rPr>
          <w:rFonts w:ascii="Times New Roman" w:eastAsia="Times New Roman" w:hAnsi="Times New Roman" w:cs="Times New Roman"/>
          <w:bCs/>
          <w:kern w:val="36"/>
        </w:rPr>
        <w:t>reflected the</w:t>
      </w:r>
      <w:r w:rsidR="008C32F5" w:rsidRPr="001F683A">
        <w:rPr>
          <w:rFonts w:ascii="Times New Roman" w:eastAsia="Times New Roman" w:hAnsi="Times New Roman" w:cs="Times New Roman"/>
          <w:bCs/>
          <w:kern w:val="36"/>
        </w:rPr>
        <w:t xml:space="preserve"> particular</w:t>
      </w:r>
      <w:r w:rsidR="008331B2" w:rsidRPr="001F683A">
        <w:rPr>
          <w:rFonts w:ascii="Times New Roman" w:eastAsia="Times New Roman" w:hAnsi="Times New Roman" w:cs="Times New Roman"/>
          <w:bCs/>
          <w:kern w:val="36"/>
        </w:rPr>
        <w:t>ly acute</w:t>
      </w:r>
      <w:r w:rsidR="009D68D5" w:rsidRPr="001F683A">
        <w:rPr>
          <w:rFonts w:ascii="Times New Roman" w:eastAsia="Times New Roman" w:hAnsi="Times New Roman" w:cs="Times New Roman"/>
          <w:bCs/>
          <w:kern w:val="36"/>
        </w:rPr>
        <w:t xml:space="preserve"> racial insecurities</w:t>
      </w:r>
      <w:r w:rsidR="009E33D6" w:rsidRPr="001F683A">
        <w:rPr>
          <w:rFonts w:ascii="Times New Roman" w:eastAsia="Times New Roman" w:hAnsi="Times New Roman" w:cs="Times New Roman"/>
          <w:bCs/>
          <w:kern w:val="36"/>
        </w:rPr>
        <w:t xml:space="preserve"> o</w:t>
      </w:r>
      <w:r w:rsidR="008C32F5" w:rsidRPr="001F683A">
        <w:rPr>
          <w:rFonts w:ascii="Times New Roman" w:eastAsia="Times New Roman" w:hAnsi="Times New Roman" w:cs="Times New Roman"/>
          <w:bCs/>
          <w:kern w:val="36"/>
        </w:rPr>
        <w:t xml:space="preserve">f </w:t>
      </w:r>
      <w:r w:rsidR="004E7D2F" w:rsidRPr="001F683A">
        <w:rPr>
          <w:rFonts w:ascii="Times New Roman" w:eastAsia="Times New Roman" w:hAnsi="Times New Roman" w:cs="Times New Roman"/>
          <w:bCs/>
          <w:kern w:val="36"/>
        </w:rPr>
        <w:t xml:space="preserve">these </w:t>
      </w:r>
      <w:r w:rsidR="009D68D5" w:rsidRPr="001F683A">
        <w:rPr>
          <w:rFonts w:ascii="Times New Roman" w:eastAsia="Times New Roman" w:hAnsi="Times New Roman" w:cs="Times New Roman"/>
          <w:bCs/>
          <w:kern w:val="36"/>
        </w:rPr>
        <w:t>areas</w:t>
      </w:r>
      <w:r w:rsidR="008331B2" w:rsidRPr="001F683A">
        <w:rPr>
          <w:rFonts w:ascii="Times New Roman" w:eastAsia="Times New Roman" w:hAnsi="Times New Roman" w:cs="Times New Roman"/>
          <w:bCs/>
          <w:kern w:val="36"/>
        </w:rPr>
        <w:t xml:space="preserve">, as </w:t>
      </w:r>
      <w:r w:rsidR="004E7D2F" w:rsidRPr="001F683A">
        <w:rPr>
          <w:rFonts w:ascii="Times New Roman" w:eastAsia="Times New Roman" w:hAnsi="Times New Roman" w:cs="Times New Roman"/>
          <w:bCs/>
          <w:kern w:val="36"/>
        </w:rPr>
        <w:t>white fears of</w:t>
      </w:r>
      <w:r w:rsidR="001001EF" w:rsidRPr="001F683A">
        <w:rPr>
          <w:rFonts w:ascii="Times New Roman" w:eastAsia="Times New Roman" w:hAnsi="Times New Roman" w:cs="Times New Roman"/>
          <w:bCs/>
          <w:kern w:val="36"/>
        </w:rPr>
        <w:t xml:space="preserve"> both</w:t>
      </w:r>
      <w:r w:rsidR="004E7D2F" w:rsidRPr="001F683A">
        <w:rPr>
          <w:rFonts w:ascii="Times New Roman" w:eastAsia="Times New Roman" w:hAnsi="Times New Roman" w:cs="Times New Roman"/>
          <w:bCs/>
          <w:kern w:val="36"/>
        </w:rPr>
        <w:t xml:space="preserve"> the collapse of Jim Crow </w:t>
      </w:r>
      <w:r w:rsidR="007005EC" w:rsidRPr="001F683A">
        <w:rPr>
          <w:rFonts w:ascii="Times New Roman" w:eastAsia="Times New Roman" w:hAnsi="Times New Roman" w:cs="Times New Roman"/>
          <w:bCs/>
          <w:kern w:val="36"/>
        </w:rPr>
        <w:t>and black enfranchisement proved</w:t>
      </w:r>
      <w:r w:rsidR="009D68D5" w:rsidRPr="001F683A">
        <w:rPr>
          <w:rFonts w:ascii="Times New Roman" w:eastAsia="Times New Roman" w:hAnsi="Times New Roman" w:cs="Times New Roman"/>
          <w:bCs/>
          <w:kern w:val="36"/>
        </w:rPr>
        <w:t xml:space="preserve"> </w:t>
      </w:r>
      <w:r w:rsidR="00EE2063" w:rsidRPr="001F683A">
        <w:rPr>
          <w:rFonts w:ascii="Times New Roman" w:eastAsia="Times New Roman" w:hAnsi="Times New Roman" w:cs="Times New Roman"/>
          <w:bCs/>
          <w:kern w:val="36"/>
        </w:rPr>
        <w:t>especially</w:t>
      </w:r>
      <w:r w:rsidR="009D68D5" w:rsidRPr="001F683A">
        <w:rPr>
          <w:rFonts w:ascii="Times New Roman" w:eastAsia="Times New Roman" w:hAnsi="Times New Roman" w:cs="Times New Roman"/>
          <w:bCs/>
          <w:kern w:val="36"/>
        </w:rPr>
        <w:t xml:space="preserve"> </w:t>
      </w:r>
      <w:r w:rsidR="007005EC" w:rsidRPr="001F683A">
        <w:rPr>
          <w:rFonts w:ascii="Times New Roman" w:eastAsia="Times New Roman" w:hAnsi="Times New Roman" w:cs="Times New Roman"/>
          <w:bCs/>
          <w:kern w:val="36"/>
        </w:rPr>
        <w:t xml:space="preserve">severe where </w:t>
      </w:r>
      <w:r w:rsidR="001001EF" w:rsidRPr="001F683A">
        <w:rPr>
          <w:rFonts w:ascii="Times New Roman" w:eastAsia="Times New Roman" w:hAnsi="Times New Roman" w:cs="Times New Roman"/>
          <w:bCs/>
          <w:kern w:val="36"/>
        </w:rPr>
        <w:t>African Americans were numerous</w:t>
      </w:r>
      <w:r w:rsidR="00A57F58" w:rsidRPr="001F683A">
        <w:rPr>
          <w:rFonts w:ascii="Times New Roman" w:eastAsia="Times New Roman" w:hAnsi="Times New Roman" w:cs="Times New Roman"/>
          <w:b/>
          <w:bCs/>
          <w:kern w:val="36"/>
        </w:rPr>
        <w:t>.</w:t>
      </w:r>
      <w:r w:rsidR="00B359EF" w:rsidRPr="001F683A">
        <w:rPr>
          <w:rStyle w:val="FootnoteReference"/>
          <w:rFonts w:ascii="Times New Roman" w:eastAsia="Times New Roman" w:hAnsi="Times New Roman" w:cs="Times New Roman"/>
          <w:bCs/>
          <w:kern w:val="36"/>
        </w:rPr>
        <w:footnoteReference w:id="90"/>
      </w:r>
      <w:r w:rsidR="00A57F58" w:rsidRPr="001F683A">
        <w:rPr>
          <w:rFonts w:ascii="Times New Roman" w:eastAsia="Times New Roman" w:hAnsi="Times New Roman" w:cs="Times New Roman"/>
          <w:b/>
          <w:bCs/>
          <w:kern w:val="36"/>
        </w:rPr>
        <w:t xml:space="preserve">  </w:t>
      </w:r>
      <w:r w:rsidR="009D68D5" w:rsidRPr="001F683A">
        <w:rPr>
          <w:rFonts w:ascii="Times New Roman" w:eastAsia="Times New Roman" w:hAnsi="Times New Roman" w:cs="Times New Roman"/>
          <w:bCs/>
          <w:kern w:val="36"/>
        </w:rPr>
        <w:t xml:space="preserve">Moreover, </w:t>
      </w:r>
      <w:r w:rsidR="00CB1D51" w:rsidRPr="001F683A">
        <w:rPr>
          <w:rFonts w:ascii="Times New Roman" w:eastAsia="Times New Roman" w:hAnsi="Times New Roman" w:cs="Times New Roman"/>
          <w:bCs/>
          <w:kern w:val="36"/>
        </w:rPr>
        <w:t>s</w:t>
      </w:r>
      <w:r w:rsidR="002A3103" w:rsidRPr="001F683A">
        <w:rPr>
          <w:rFonts w:ascii="Times New Roman" w:eastAsia="Times New Roman" w:hAnsi="Times New Roman" w:cs="Times New Roman"/>
          <w:bCs/>
          <w:kern w:val="36"/>
        </w:rPr>
        <w:t>outhern</w:t>
      </w:r>
      <w:r w:rsidR="00707252" w:rsidRPr="001F683A">
        <w:rPr>
          <w:rFonts w:ascii="Times New Roman" w:eastAsia="Times New Roman" w:hAnsi="Times New Roman" w:cs="Times New Roman"/>
          <w:bCs/>
          <w:kern w:val="36"/>
        </w:rPr>
        <w:t xml:space="preserve"> congressional</w:t>
      </w:r>
      <w:r w:rsidR="002A3103" w:rsidRPr="001F683A">
        <w:rPr>
          <w:rFonts w:ascii="Times New Roman" w:eastAsia="Times New Roman" w:hAnsi="Times New Roman" w:cs="Times New Roman"/>
          <w:bCs/>
          <w:kern w:val="36"/>
        </w:rPr>
        <w:t xml:space="preserve"> </w:t>
      </w:r>
      <w:r w:rsidR="001001EF" w:rsidRPr="001F683A">
        <w:rPr>
          <w:rFonts w:ascii="Times New Roman" w:eastAsia="Times New Roman" w:hAnsi="Times New Roman" w:cs="Times New Roman"/>
          <w:bCs/>
          <w:kern w:val="36"/>
        </w:rPr>
        <w:t xml:space="preserve">hostility to international </w:t>
      </w:r>
      <w:r w:rsidR="002A3103" w:rsidRPr="001F683A">
        <w:rPr>
          <w:rFonts w:ascii="Times New Roman" w:eastAsia="Times New Roman" w:hAnsi="Times New Roman" w:cs="Times New Roman"/>
          <w:bCs/>
          <w:kern w:val="36"/>
        </w:rPr>
        <w:t>organization</w:t>
      </w:r>
      <w:r w:rsidR="00707252" w:rsidRPr="001F683A">
        <w:rPr>
          <w:rFonts w:ascii="Times New Roman" w:eastAsia="Times New Roman" w:hAnsi="Times New Roman" w:cs="Times New Roman"/>
          <w:bCs/>
          <w:kern w:val="36"/>
        </w:rPr>
        <w:t>s</w:t>
      </w:r>
      <w:r w:rsidR="002A3103" w:rsidRPr="001F683A">
        <w:rPr>
          <w:rFonts w:ascii="Times New Roman" w:eastAsia="Times New Roman" w:hAnsi="Times New Roman" w:cs="Times New Roman"/>
          <w:bCs/>
          <w:kern w:val="36"/>
        </w:rPr>
        <w:t xml:space="preserve"> rose in concert with </w:t>
      </w:r>
      <w:r w:rsidR="00707252" w:rsidRPr="001F683A">
        <w:rPr>
          <w:rFonts w:ascii="Times New Roman" w:eastAsia="Times New Roman" w:hAnsi="Times New Roman" w:cs="Times New Roman"/>
          <w:bCs/>
          <w:kern w:val="36"/>
        </w:rPr>
        <w:t>sectional opposition</w:t>
      </w:r>
      <w:r w:rsidR="002A3103" w:rsidRPr="001F683A">
        <w:rPr>
          <w:rFonts w:ascii="Times New Roman" w:eastAsia="Times New Roman" w:hAnsi="Times New Roman" w:cs="Times New Roman"/>
          <w:bCs/>
          <w:kern w:val="36"/>
        </w:rPr>
        <w:t xml:space="preserve"> to foreign aid spending, particularly when intended for </w:t>
      </w:r>
      <w:r w:rsidR="0052067C" w:rsidRPr="001F683A">
        <w:rPr>
          <w:rFonts w:ascii="Times New Roman" w:eastAsia="Times New Roman" w:hAnsi="Times New Roman" w:cs="Times New Roman"/>
          <w:bCs/>
          <w:kern w:val="36"/>
        </w:rPr>
        <w:t xml:space="preserve">the few </w:t>
      </w:r>
      <w:r w:rsidR="002A3103" w:rsidRPr="001F683A">
        <w:rPr>
          <w:rFonts w:ascii="Times New Roman" w:eastAsia="Times New Roman" w:hAnsi="Times New Roman" w:cs="Times New Roman"/>
          <w:bCs/>
          <w:kern w:val="36"/>
        </w:rPr>
        <w:t>non-white, Third World nations</w:t>
      </w:r>
      <w:r w:rsidR="0052067C" w:rsidRPr="001F683A">
        <w:rPr>
          <w:rFonts w:ascii="Times New Roman" w:eastAsia="Times New Roman" w:hAnsi="Times New Roman" w:cs="Times New Roman"/>
          <w:bCs/>
          <w:kern w:val="36"/>
        </w:rPr>
        <w:t xml:space="preserve"> emerging at this time</w:t>
      </w:r>
      <w:r w:rsidR="00707252" w:rsidRPr="001F683A">
        <w:rPr>
          <w:rFonts w:ascii="Times New Roman" w:eastAsia="Times New Roman" w:hAnsi="Times New Roman" w:cs="Times New Roman"/>
          <w:bCs/>
          <w:kern w:val="36"/>
        </w:rPr>
        <w:t>.</w:t>
      </w:r>
      <w:r w:rsidR="000A4C33" w:rsidRPr="001F683A">
        <w:rPr>
          <w:rStyle w:val="FootnoteReference"/>
          <w:rFonts w:ascii="Times New Roman" w:eastAsia="Times New Roman" w:hAnsi="Times New Roman" w:cs="Times New Roman"/>
          <w:bCs/>
          <w:kern w:val="36"/>
        </w:rPr>
        <w:footnoteReference w:id="91"/>
      </w:r>
      <w:r w:rsidR="00707252" w:rsidRPr="001F683A">
        <w:rPr>
          <w:rFonts w:ascii="Times New Roman" w:eastAsia="Times New Roman" w:hAnsi="Times New Roman" w:cs="Times New Roman"/>
          <w:bCs/>
          <w:kern w:val="36"/>
        </w:rPr>
        <w:t xml:space="preserve"> </w:t>
      </w:r>
      <w:r w:rsidR="0052067C" w:rsidRPr="001F683A">
        <w:rPr>
          <w:rFonts w:ascii="Times New Roman" w:eastAsia="Times New Roman" w:hAnsi="Times New Roman" w:cs="Times New Roman"/>
          <w:bCs/>
          <w:kern w:val="36"/>
        </w:rPr>
        <w:t xml:space="preserve"> </w:t>
      </w:r>
      <w:r w:rsidR="009B2210" w:rsidRPr="001F683A">
        <w:rPr>
          <w:rFonts w:ascii="Times New Roman" w:eastAsia="Times New Roman" w:hAnsi="Times New Roman" w:cs="Times New Roman"/>
          <w:bCs/>
          <w:kern w:val="36"/>
        </w:rPr>
        <w:t xml:space="preserve">The fact that </w:t>
      </w:r>
      <w:r w:rsidR="00CB1D51" w:rsidRPr="001F683A">
        <w:rPr>
          <w:rFonts w:ascii="Times New Roman" w:eastAsia="Times New Roman" w:hAnsi="Times New Roman" w:cs="Times New Roman"/>
          <w:bCs/>
          <w:kern w:val="36"/>
        </w:rPr>
        <w:t>s</w:t>
      </w:r>
      <w:r w:rsidR="009B2210" w:rsidRPr="001F683A">
        <w:rPr>
          <w:rFonts w:ascii="Times New Roman" w:eastAsia="Times New Roman" w:hAnsi="Times New Roman" w:cs="Times New Roman"/>
          <w:bCs/>
          <w:kern w:val="36"/>
        </w:rPr>
        <w:t>outhern opposition to the U</w:t>
      </w:r>
      <w:r w:rsidR="00CB1D51" w:rsidRPr="001F683A">
        <w:rPr>
          <w:rFonts w:ascii="Times New Roman" w:eastAsia="Times New Roman" w:hAnsi="Times New Roman" w:cs="Times New Roman"/>
          <w:bCs/>
          <w:kern w:val="36"/>
        </w:rPr>
        <w:t>nited Nations</w:t>
      </w:r>
      <w:r w:rsidR="009B2210" w:rsidRPr="001F683A">
        <w:rPr>
          <w:rFonts w:ascii="Times New Roman" w:eastAsia="Times New Roman" w:hAnsi="Times New Roman" w:cs="Times New Roman"/>
          <w:bCs/>
          <w:kern w:val="36"/>
        </w:rPr>
        <w:t xml:space="preserve"> coincided with what were clearly racially-based foreign policy positions on foreign aid suggests how changes in Southern foreign policy as a whole during this time derived from the domestic racial </w:t>
      </w:r>
      <w:r w:rsidR="00900BD1" w:rsidRPr="001F683A">
        <w:rPr>
          <w:rFonts w:ascii="Times New Roman" w:eastAsia="Times New Roman" w:hAnsi="Times New Roman" w:cs="Times New Roman"/>
          <w:bCs/>
          <w:kern w:val="36"/>
        </w:rPr>
        <w:t>concerns</w:t>
      </w:r>
      <w:r w:rsidR="009B2210" w:rsidRPr="001F683A">
        <w:rPr>
          <w:rFonts w:ascii="Times New Roman" w:eastAsia="Times New Roman" w:hAnsi="Times New Roman" w:cs="Times New Roman"/>
          <w:bCs/>
          <w:kern w:val="36"/>
        </w:rPr>
        <w:t>.</w:t>
      </w:r>
    </w:p>
    <w:p w14:paraId="2E4ED614" w14:textId="7D9B0C6F" w:rsidR="00F51357" w:rsidRPr="001F683A" w:rsidRDefault="006A4CA1"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1001EF" w:rsidRPr="001F683A">
        <w:rPr>
          <w:rFonts w:ascii="Times New Roman" w:eastAsia="Times New Roman" w:hAnsi="Times New Roman" w:cs="Times New Roman"/>
          <w:bCs/>
          <w:kern w:val="36"/>
        </w:rPr>
        <w:t xml:space="preserve">Furthermore, </w:t>
      </w:r>
      <w:r w:rsidR="00B359EF" w:rsidRPr="001F683A">
        <w:rPr>
          <w:rFonts w:ascii="Times New Roman" w:eastAsia="Times New Roman" w:hAnsi="Times New Roman" w:cs="Times New Roman"/>
          <w:bCs/>
          <w:kern w:val="36"/>
        </w:rPr>
        <w:t xml:space="preserve">even after deliberations on the Bricker Amendment, </w:t>
      </w:r>
      <w:r w:rsidR="00653392" w:rsidRPr="001F683A">
        <w:rPr>
          <w:rFonts w:ascii="Times New Roman" w:eastAsia="Times New Roman" w:hAnsi="Times New Roman" w:cs="Times New Roman"/>
          <w:bCs/>
          <w:kern w:val="36"/>
        </w:rPr>
        <w:t xml:space="preserve">scores of anti-U.N. </w:t>
      </w:r>
      <w:r w:rsidR="001001EF" w:rsidRPr="001F683A">
        <w:rPr>
          <w:rFonts w:ascii="Times New Roman" w:eastAsia="Times New Roman" w:hAnsi="Times New Roman" w:cs="Times New Roman"/>
          <w:bCs/>
          <w:kern w:val="36"/>
        </w:rPr>
        <w:t xml:space="preserve">letters </w:t>
      </w:r>
      <w:r w:rsidR="008829FE" w:rsidRPr="001F683A">
        <w:rPr>
          <w:rFonts w:ascii="Times New Roman" w:eastAsia="Times New Roman" w:hAnsi="Times New Roman" w:cs="Times New Roman"/>
          <w:bCs/>
          <w:kern w:val="36"/>
        </w:rPr>
        <w:t xml:space="preserve">continued to </w:t>
      </w:r>
      <w:r w:rsidR="00653392" w:rsidRPr="001F683A">
        <w:rPr>
          <w:rFonts w:ascii="Times New Roman" w:eastAsia="Times New Roman" w:hAnsi="Times New Roman" w:cs="Times New Roman"/>
          <w:bCs/>
          <w:kern w:val="36"/>
        </w:rPr>
        <w:t>flood</w:t>
      </w:r>
      <w:r w:rsidRPr="001F683A">
        <w:rPr>
          <w:rFonts w:ascii="Times New Roman" w:eastAsia="Times New Roman" w:hAnsi="Times New Roman" w:cs="Times New Roman"/>
          <w:bCs/>
          <w:kern w:val="36"/>
        </w:rPr>
        <w:t xml:space="preserve"> </w:t>
      </w:r>
      <w:r w:rsidR="00CB1D51" w:rsidRPr="001F683A">
        <w:rPr>
          <w:rFonts w:ascii="Times New Roman" w:eastAsia="Times New Roman" w:hAnsi="Times New Roman" w:cs="Times New Roman"/>
          <w:bCs/>
          <w:kern w:val="36"/>
        </w:rPr>
        <w:t>s</w:t>
      </w:r>
      <w:r w:rsidR="0022385A" w:rsidRPr="001F683A">
        <w:rPr>
          <w:rFonts w:ascii="Times New Roman" w:eastAsia="Times New Roman" w:hAnsi="Times New Roman" w:cs="Times New Roman"/>
          <w:bCs/>
          <w:kern w:val="36"/>
        </w:rPr>
        <w:t xml:space="preserve">outhern </w:t>
      </w:r>
      <w:r w:rsidR="00FE2DD5" w:rsidRPr="001F683A">
        <w:rPr>
          <w:rFonts w:ascii="Times New Roman" w:eastAsia="Times New Roman" w:hAnsi="Times New Roman" w:cs="Times New Roman"/>
          <w:bCs/>
          <w:kern w:val="36"/>
        </w:rPr>
        <w:t>s</w:t>
      </w:r>
      <w:r w:rsidR="0022385A" w:rsidRPr="001F683A">
        <w:rPr>
          <w:rFonts w:ascii="Times New Roman" w:eastAsia="Times New Roman" w:hAnsi="Times New Roman" w:cs="Times New Roman"/>
          <w:bCs/>
          <w:kern w:val="36"/>
        </w:rPr>
        <w:t>enator</w:t>
      </w:r>
      <w:r w:rsidR="00653392" w:rsidRPr="001F683A">
        <w:rPr>
          <w:rFonts w:ascii="Times New Roman" w:eastAsia="Times New Roman" w:hAnsi="Times New Roman" w:cs="Times New Roman"/>
          <w:bCs/>
          <w:kern w:val="36"/>
        </w:rPr>
        <w:t>ial offices</w:t>
      </w:r>
      <w:r w:rsidR="00B359EF" w:rsidRPr="001F683A">
        <w:rPr>
          <w:rFonts w:ascii="Times New Roman" w:eastAsia="Times New Roman" w:hAnsi="Times New Roman" w:cs="Times New Roman"/>
          <w:bCs/>
          <w:kern w:val="36"/>
        </w:rPr>
        <w:t xml:space="preserve"> throughout the late 1950’s.</w:t>
      </w:r>
      <w:r w:rsidR="009343ED" w:rsidRPr="001F683A">
        <w:rPr>
          <w:rFonts w:ascii="Times New Roman" w:eastAsia="Times New Roman" w:hAnsi="Times New Roman" w:cs="Times New Roman"/>
          <w:bCs/>
          <w:kern w:val="36"/>
        </w:rPr>
        <w:t xml:space="preserve">  </w:t>
      </w:r>
      <w:r w:rsidR="00B359EF" w:rsidRPr="001F683A">
        <w:rPr>
          <w:rFonts w:ascii="Times New Roman" w:eastAsia="Times New Roman" w:hAnsi="Times New Roman" w:cs="Times New Roman"/>
          <w:bCs/>
          <w:kern w:val="36"/>
        </w:rPr>
        <w:t xml:space="preserve">In a letter to Senator Strom Thurmond, for example, </w:t>
      </w:r>
      <w:r w:rsidR="005C719A" w:rsidRPr="001F683A">
        <w:rPr>
          <w:rFonts w:ascii="Times New Roman" w:eastAsia="Times New Roman" w:hAnsi="Times New Roman" w:cs="Times New Roman"/>
          <w:bCs/>
          <w:kern w:val="36"/>
        </w:rPr>
        <w:t xml:space="preserve">Ruth A. Myers </w:t>
      </w:r>
      <w:r w:rsidR="00B359EF" w:rsidRPr="001F683A">
        <w:rPr>
          <w:rFonts w:ascii="Times New Roman" w:eastAsia="Times New Roman" w:hAnsi="Times New Roman" w:cs="Times New Roman"/>
          <w:bCs/>
          <w:kern w:val="36"/>
        </w:rPr>
        <w:t xml:space="preserve">of Summerville, South Carolina, </w:t>
      </w:r>
      <w:r w:rsidR="005C719A" w:rsidRPr="001F683A">
        <w:rPr>
          <w:rFonts w:ascii="Times New Roman" w:eastAsia="Times New Roman" w:hAnsi="Times New Roman" w:cs="Times New Roman"/>
          <w:bCs/>
          <w:kern w:val="36"/>
        </w:rPr>
        <w:t xml:space="preserve">urged </w:t>
      </w:r>
      <w:r w:rsidR="00B359EF" w:rsidRPr="001F683A">
        <w:rPr>
          <w:rFonts w:ascii="Times New Roman" w:eastAsia="Times New Roman" w:hAnsi="Times New Roman" w:cs="Times New Roman"/>
          <w:bCs/>
          <w:kern w:val="36"/>
        </w:rPr>
        <w:t xml:space="preserve">the famed segregationist </w:t>
      </w:r>
      <w:r w:rsidR="005C719A" w:rsidRPr="001F683A">
        <w:rPr>
          <w:rFonts w:ascii="Times New Roman" w:eastAsia="Times New Roman" w:hAnsi="Times New Roman" w:cs="Times New Roman"/>
          <w:bCs/>
          <w:kern w:val="36"/>
        </w:rPr>
        <w:t xml:space="preserve">to support a renewed Bricker Amendment, </w:t>
      </w:r>
      <w:r w:rsidR="003247D7" w:rsidRPr="001F683A">
        <w:rPr>
          <w:rFonts w:ascii="Times New Roman" w:eastAsia="Times New Roman" w:hAnsi="Times New Roman" w:cs="Times New Roman"/>
          <w:bCs/>
          <w:kern w:val="36"/>
        </w:rPr>
        <w:t>declaring</w:t>
      </w:r>
      <w:r w:rsidR="005C719A" w:rsidRPr="001F683A">
        <w:rPr>
          <w:rFonts w:ascii="Times New Roman" w:eastAsia="Times New Roman" w:hAnsi="Times New Roman" w:cs="Times New Roman"/>
          <w:bCs/>
          <w:kern w:val="36"/>
        </w:rPr>
        <w:t xml:space="preserve">, “We don’t want the </w:t>
      </w:r>
      <w:r w:rsidR="005C719A" w:rsidRPr="001F683A">
        <w:rPr>
          <w:rFonts w:ascii="Times New Roman" w:eastAsia="Times New Roman" w:hAnsi="Times New Roman" w:cs="Times New Roman"/>
          <w:bCs/>
          <w:kern w:val="36"/>
          <w:u w:val="single"/>
        </w:rPr>
        <w:t>U.N.</w:t>
      </w:r>
      <w:r w:rsidR="005C719A" w:rsidRPr="001F683A">
        <w:rPr>
          <w:rFonts w:ascii="Times New Roman" w:eastAsia="Times New Roman" w:hAnsi="Times New Roman" w:cs="Times New Roman"/>
          <w:bCs/>
          <w:kern w:val="36"/>
        </w:rPr>
        <w:t xml:space="preserve"> to have the power to change our way of living, which it has now</w:t>
      </w:r>
      <w:r w:rsidR="005302E0" w:rsidRPr="001F683A">
        <w:rPr>
          <w:rFonts w:ascii="Times New Roman" w:eastAsia="Times New Roman" w:hAnsi="Times New Roman" w:cs="Times New Roman"/>
          <w:bCs/>
          <w:kern w:val="36"/>
        </w:rPr>
        <w:t>.</w:t>
      </w:r>
      <w:r w:rsidR="005C719A" w:rsidRPr="001F683A">
        <w:rPr>
          <w:rFonts w:ascii="Times New Roman" w:eastAsia="Times New Roman" w:hAnsi="Times New Roman" w:cs="Times New Roman"/>
          <w:bCs/>
          <w:kern w:val="36"/>
        </w:rPr>
        <w:t>”</w:t>
      </w:r>
      <w:r w:rsidR="005302E0" w:rsidRPr="001F683A">
        <w:rPr>
          <w:rStyle w:val="FootnoteReference"/>
          <w:rFonts w:ascii="Times New Roman" w:eastAsia="Times New Roman" w:hAnsi="Times New Roman" w:cs="Times New Roman"/>
          <w:bCs/>
          <w:kern w:val="36"/>
        </w:rPr>
        <w:footnoteReference w:id="92"/>
      </w:r>
      <w:r w:rsidR="005302E0" w:rsidRPr="001F683A">
        <w:rPr>
          <w:rFonts w:ascii="Times New Roman" w:eastAsia="Times New Roman" w:hAnsi="Times New Roman" w:cs="Times New Roman"/>
          <w:bCs/>
          <w:kern w:val="36"/>
        </w:rPr>
        <w:t xml:space="preserve">  </w:t>
      </w:r>
      <w:r w:rsidR="0011381C" w:rsidRPr="001F683A">
        <w:rPr>
          <w:rFonts w:ascii="Times New Roman" w:eastAsia="Times New Roman" w:hAnsi="Times New Roman" w:cs="Times New Roman"/>
          <w:bCs/>
          <w:kern w:val="36"/>
        </w:rPr>
        <w:t>From Clarksdale, Mississippi, Maggie R. Sample lamented in a 1959 message to Senator Stennis, “The United States is no longer master of its own foreign policy…We have put ourselves in the hands of the United Nations.”</w:t>
      </w:r>
      <w:r w:rsidR="0011381C" w:rsidRPr="001F683A">
        <w:rPr>
          <w:rStyle w:val="FootnoteReference"/>
          <w:rFonts w:ascii="Times New Roman" w:eastAsia="Times New Roman" w:hAnsi="Times New Roman" w:cs="Times New Roman"/>
          <w:bCs/>
          <w:kern w:val="36"/>
        </w:rPr>
        <w:footnoteReference w:id="93"/>
      </w:r>
      <w:r w:rsidR="0011381C" w:rsidRPr="001F683A">
        <w:rPr>
          <w:rFonts w:ascii="Times New Roman" w:eastAsia="Times New Roman" w:hAnsi="Times New Roman" w:cs="Times New Roman"/>
          <w:bCs/>
          <w:kern w:val="36"/>
        </w:rPr>
        <w:t xml:space="preserve">  </w:t>
      </w:r>
      <w:r w:rsidR="005C719A" w:rsidRPr="001F683A">
        <w:rPr>
          <w:rFonts w:ascii="Times New Roman" w:eastAsia="Times New Roman" w:hAnsi="Times New Roman" w:cs="Times New Roman"/>
          <w:bCs/>
          <w:kern w:val="36"/>
        </w:rPr>
        <w:t>“</w:t>
      </w:r>
      <w:r w:rsidR="003247D7" w:rsidRPr="001F683A">
        <w:rPr>
          <w:rFonts w:ascii="Times New Roman" w:eastAsia="Times New Roman" w:hAnsi="Times New Roman" w:cs="Times New Roman"/>
          <w:bCs/>
          <w:kern w:val="36"/>
        </w:rPr>
        <w:t>[A]</w:t>
      </w:r>
      <w:r w:rsidR="005C719A" w:rsidRPr="001F683A">
        <w:rPr>
          <w:rFonts w:ascii="Times New Roman" w:eastAsia="Times New Roman" w:hAnsi="Times New Roman" w:cs="Times New Roman"/>
          <w:bCs/>
          <w:kern w:val="36"/>
        </w:rPr>
        <w:t>s an organization with power above our Constitution it</w:t>
      </w:r>
      <w:r w:rsidR="003247D7" w:rsidRPr="001F683A">
        <w:rPr>
          <w:rFonts w:ascii="Times New Roman" w:eastAsia="Times New Roman" w:hAnsi="Times New Roman" w:cs="Times New Roman"/>
          <w:bCs/>
          <w:kern w:val="36"/>
        </w:rPr>
        <w:t xml:space="preserve"> [the U.N.] is no</w:t>
      </w:r>
      <w:r w:rsidR="005C719A" w:rsidRPr="001F683A">
        <w:rPr>
          <w:rFonts w:ascii="Times New Roman" w:eastAsia="Times New Roman" w:hAnsi="Times New Roman" w:cs="Times New Roman"/>
          <w:bCs/>
          <w:kern w:val="36"/>
        </w:rPr>
        <w:t xml:space="preserve"> go</w:t>
      </w:r>
      <w:r w:rsidR="003247D7" w:rsidRPr="001F683A">
        <w:rPr>
          <w:rFonts w:ascii="Times New Roman" w:eastAsia="Times New Roman" w:hAnsi="Times New Roman" w:cs="Times New Roman"/>
          <w:bCs/>
          <w:kern w:val="36"/>
        </w:rPr>
        <w:t>od,” Lucille Windham of Macon, Georgia, wrote in May 1955.  “The American people are tired of being governed by…treaties</w:t>
      </w:r>
      <w:r w:rsidR="0022385A" w:rsidRPr="001F683A">
        <w:rPr>
          <w:rFonts w:ascii="Times New Roman" w:eastAsia="Times New Roman" w:hAnsi="Times New Roman" w:cs="Times New Roman"/>
          <w:bCs/>
          <w:kern w:val="36"/>
        </w:rPr>
        <w:t xml:space="preserve"> to satisfy foreign governments</w:t>
      </w:r>
      <w:r w:rsidR="00E676D7" w:rsidRPr="001F683A">
        <w:rPr>
          <w:rFonts w:ascii="Times New Roman" w:eastAsia="Times New Roman" w:hAnsi="Times New Roman" w:cs="Times New Roman"/>
          <w:bCs/>
          <w:kern w:val="36"/>
        </w:rPr>
        <w:t>.</w:t>
      </w:r>
      <w:r w:rsidR="0022385A" w:rsidRPr="001F683A">
        <w:rPr>
          <w:rFonts w:ascii="Times New Roman" w:eastAsia="Times New Roman" w:hAnsi="Times New Roman" w:cs="Times New Roman"/>
          <w:bCs/>
          <w:kern w:val="36"/>
        </w:rPr>
        <w:t>”</w:t>
      </w:r>
      <w:r w:rsidR="00E676D7" w:rsidRPr="001F683A">
        <w:rPr>
          <w:rStyle w:val="FootnoteReference"/>
          <w:rFonts w:ascii="Times New Roman" w:eastAsia="Times New Roman" w:hAnsi="Times New Roman" w:cs="Times New Roman"/>
          <w:bCs/>
          <w:kern w:val="36"/>
        </w:rPr>
        <w:footnoteReference w:id="94"/>
      </w:r>
      <w:r w:rsidR="00E676D7" w:rsidRPr="001F683A">
        <w:rPr>
          <w:rFonts w:ascii="Times New Roman" w:eastAsia="Times New Roman" w:hAnsi="Times New Roman" w:cs="Times New Roman"/>
          <w:bCs/>
          <w:kern w:val="36"/>
        </w:rPr>
        <w:t xml:space="preserve"> </w:t>
      </w:r>
      <w:r w:rsidR="00FE2DD5" w:rsidRPr="001F683A">
        <w:rPr>
          <w:rFonts w:ascii="Times New Roman" w:eastAsia="Times New Roman" w:hAnsi="Times New Roman" w:cs="Times New Roman"/>
          <w:bCs/>
          <w:kern w:val="36"/>
        </w:rPr>
        <w:t>T</w:t>
      </w:r>
      <w:r w:rsidR="003247D7" w:rsidRPr="001F683A">
        <w:rPr>
          <w:rFonts w:ascii="Times New Roman" w:eastAsia="Times New Roman" w:hAnsi="Times New Roman" w:cs="Times New Roman"/>
          <w:bCs/>
          <w:kern w:val="36"/>
        </w:rPr>
        <w:t>hose most moved to write on U</w:t>
      </w:r>
      <w:r w:rsidR="00FE2DD5" w:rsidRPr="001F683A">
        <w:rPr>
          <w:rFonts w:ascii="Times New Roman" w:eastAsia="Times New Roman" w:hAnsi="Times New Roman" w:cs="Times New Roman"/>
          <w:bCs/>
          <w:kern w:val="36"/>
        </w:rPr>
        <w:t xml:space="preserve">.N. </w:t>
      </w:r>
      <w:r w:rsidR="003247D7" w:rsidRPr="001F683A">
        <w:rPr>
          <w:rFonts w:ascii="Times New Roman" w:eastAsia="Times New Roman" w:hAnsi="Times New Roman" w:cs="Times New Roman"/>
          <w:bCs/>
          <w:kern w:val="36"/>
        </w:rPr>
        <w:t xml:space="preserve">matters, </w:t>
      </w:r>
      <w:r w:rsidR="00A2282E" w:rsidRPr="001F683A">
        <w:rPr>
          <w:rFonts w:ascii="Times New Roman" w:eastAsia="Times New Roman" w:hAnsi="Times New Roman" w:cs="Times New Roman"/>
          <w:bCs/>
          <w:kern w:val="36"/>
        </w:rPr>
        <w:t xml:space="preserve">therefore, </w:t>
      </w:r>
      <w:r w:rsidR="00FE2DD5" w:rsidRPr="001F683A">
        <w:rPr>
          <w:rFonts w:ascii="Times New Roman" w:eastAsia="Times New Roman" w:hAnsi="Times New Roman" w:cs="Times New Roman"/>
          <w:bCs/>
          <w:kern w:val="36"/>
        </w:rPr>
        <w:t>appeared to harbor far lower opinions of the organization and multilateralism generally than did constituent writers five years earlier</w:t>
      </w:r>
      <w:r w:rsidR="003247D7" w:rsidRPr="001F683A">
        <w:rPr>
          <w:rFonts w:ascii="Times New Roman" w:eastAsia="Times New Roman" w:hAnsi="Times New Roman" w:cs="Times New Roman"/>
          <w:bCs/>
          <w:kern w:val="36"/>
        </w:rPr>
        <w:t>.</w:t>
      </w:r>
      <w:r w:rsidR="00C00A7E" w:rsidRPr="001F683A">
        <w:rPr>
          <w:rFonts w:ascii="Times New Roman" w:eastAsia="Times New Roman" w:hAnsi="Times New Roman" w:cs="Times New Roman"/>
          <w:bCs/>
          <w:kern w:val="36"/>
        </w:rPr>
        <w:t xml:space="preserve"> </w:t>
      </w:r>
    </w:p>
    <w:p w14:paraId="32E658CE" w14:textId="77777777" w:rsidR="00C00A7E" w:rsidRPr="001F683A" w:rsidRDefault="003247D7"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6B3ADE" w:rsidRPr="001F683A">
        <w:rPr>
          <w:rFonts w:ascii="Times New Roman" w:eastAsia="Times New Roman" w:hAnsi="Times New Roman" w:cs="Times New Roman"/>
          <w:bCs/>
          <w:kern w:val="36"/>
        </w:rPr>
        <w:t xml:space="preserve">As with Dixie’s congressional delegation, </w:t>
      </w:r>
      <w:r w:rsidR="00EE2063" w:rsidRPr="001F683A">
        <w:rPr>
          <w:rFonts w:ascii="Times New Roman" w:eastAsia="Times New Roman" w:hAnsi="Times New Roman" w:cs="Times New Roman"/>
          <w:bCs/>
          <w:kern w:val="36"/>
        </w:rPr>
        <w:t>l</w:t>
      </w:r>
      <w:r w:rsidR="00EB2435" w:rsidRPr="001F683A">
        <w:rPr>
          <w:rFonts w:ascii="Times New Roman" w:eastAsia="Times New Roman" w:hAnsi="Times New Roman" w:cs="Times New Roman"/>
          <w:bCs/>
          <w:kern w:val="36"/>
        </w:rPr>
        <w:t>etters</w:t>
      </w:r>
      <w:r w:rsidR="006B3ADE" w:rsidRPr="001F683A">
        <w:rPr>
          <w:rFonts w:ascii="Times New Roman" w:eastAsia="Times New Roman" w:hAnsi="Times New Roman" w:cs="Times New Roman"/>
          <w:bCs/>
          <w:kern w:val="36"/>
        </w:rPr>
        <w:t xml:space="preserve"> </w:t>
      </w:r>
      <w:r w:rsidR="00EB2435" w:rsidRPr="001F683A">
        <w:rPr>
          <w:rFonts w:ascii="Times New Roman" w:eastAsia="Times New Roman" w:hAnsi="Times New Roman" w:cs="Times New Roman"/>
          <w:bCs/>
          <w:kern w:val="36"/>
        </w:rPr>
        <w:t>from the South disapproving of</w:t>
      </w:r>
      <w:r w:rsidR="006B3ADE" w:rsidRPr="001F683A">
        <w:rPr>
          <w:rFonts w:ascii="Times New Roman" w:eastAsia="Times New Roman" w:hAnsi="Times New Roman" w:cs="Times New Roman"/>
          <w:bCs/>
          <w:kern w:val="36"/>
        </w:rPr>
        <w:t xml:space="preserve"> </w:t>
      </w:r>
      <w:r w:rsidR="00EB2435" w:rsidRPr="001F683A">
        <w:rPr>
          <w:rFonts w:ascii="Times New Roman" w:eastAsia="Times New Roman" w:hAnsi="Times New Roman" w:cs="Times New Roman"/>
          <w:bCs/>
          <w:kern w:val="36"/>
        </w:rPr>
        <w:t xml:space="preserve">the U.N. often </w:t>
      </w:r>
      <w:r w:rsidR="0022385A" w:rsidRPr="001F683A">
        <w:rPr>
          <w:rFonts w:ascii="Times New Roman" w:eastAsia="Times New Roman" w:hAnsi="Times New Roman" w:cs="Times New Roman"/>
          <w:bCs/>
          <w:kern w:val="36"/>
        </w:rPr>
        <w:t>reflected</w:t>
      </w:r>
      <w:r w:rsidR="00EB2435" w:rsidRPr="001F683A">
        <w:rPr>
          <w:rFonts w:ascii="Times New Roman" w:eastAsia="Times New Roman" w:hAnsi="Times New Roman" w:cs="Times New Roman"/>
          <w:bCs/>
          <w:kern w:val="36"/>
        </w:rPr>
        <w:t xml:space="preserve"> </w:t>
      </w:r>
      <w:r w:rsidR="0022385A" w:rsidRPr="001F683A">
        <w:rPr>
          <w:rFonts w:ascii="Times New Roman" w:eastAsia="Times New Roman" w:hAnsi="Times New Roman" w:cs="Times New Roman"/>
          <w:bCs/>
          <w:kern w:val="36"/>
        </w:rPr>
        <w:t xml:space="preserve">underlying </w:t>
      </w:r>
      <w:r w:rsidR="00EB2435" w:rsidRPr="001F683A">
        <w:rPr>
          <w:rFonts w:ascii="Times New Roman" w:eastAsia="Times New Roman" w:hAnsi="Times New Roman" w:cs="Times New Roman"/>
          <w:bCs/>
          <w:kern w:val="36"/>
        </w:rPr>
        <w:t xml:space="preserve">racist or xenophobic </w:t>
      </w:r>
      <w:r w:rsidR="0022385A" w:rsidRPr="001F683A">
        <w:rPr>
          <w:rFonts w:ascii="Times New Roman" w:eastAsia="Times New Roman" w:hAnsi="Times New Roman" w:cs="Times New Roman"/>
          <w:bCs/>
          <w:kern w:val="36"/>
        </w:rPr>
        <w:t>sentiments</w:t>
      </w:r>
      <w:r w:rsidR="00EB2435" w:rsidRPr="001F683A">
        <w:rPr>
          <w:rFonts w:ascii="Times New Roman" w:eastAsia="Times New Roman" w:hAnsi="Times New Roman" w:cs="Times New Roman"/>
          <w:bCs/>
          <w:kern w:val="36"/>
        </w:rPr>
        <w:t xml:space="preserve">.  While only a few letters </w:t>
      </w:r>
      <w:r w:rsidR="0022385A" w:rsidRPr="001F683A">
        <w:rPr>
          <w:rFonts w:ascii="Times New Roman" w:eastAsia="Times New Roman" w:hAnsi="Times New Roman" w:cs="Times New Roman"/>
          <w:bCs/>
          <w:kern w:val="36"/>
        </w:rPr>
        <w:t>proved</w:t>
      </w:r>
      <w:r w:rsidR="00EB2435" w:rsidRPr="001F683A">
        <w:rPr>
          <w:rFonts w:ascii="Times New Roman" w:eastAsia="Times New Roman" w:hAnsi="Times New Roman" w:cs="Times New Roman"/>
          <w:bCs/>
          <w:kern w:val="36"/>
        </w:rPr>
        <w:t xml:space="preserve"> overtly racist, many writers employed racially charged language to justify their positions. </w:t>
      </w:r>
      <w:r w:rsidR="00CE0D2E" w:rsidRPr="001F683A">
        <w:rPr>
          <w:rFonts w:ascii="Times New Roman" w:eastAsia="Times New Roman" w:hAnsi="Times New Roman" w:cs="Times New Roman"/>
          <w:bCs/>
          <w:kern w:val="36"/>
        </w:rPr>
        <w:t xml:space="preserve"> Indeed, p</w:t>
      </w:r>
      <w:r w:rsidR="00EB2435" w:rsidRPr="001F683A">
        <w:rPr>
          <w:rFonts w:ascii="Times New Roman" w:eastAsia="Times New Roman" w:hAnsi="Times New Roman" w:cs="Times New Roman"/>
          <w:bCs/>
          <w:kern w:val="36"/>
        </w:rPr>
        <w:t>hrases like “states rights</w:t>
      </w:r>
      <w:r w:rsidR="00CE0D2E" w:rsidRPr="001F683A">
        <w:rPr>
          <w:rFonts w:ascii="Times New Roman" w:eastAsia="Times New Roman" w:hAnsi="Times New Roman" w:cs="Times New Roman"/>
          <w:bCs/>
          <w:kern w:val="36"/>
        </w:rPr>
        <w:t>,</w:t>
      </w:r>
      <w:r w:rsidR="00EB2435" w:rsidRPr="001F683A">
        <w:rPr>
          <w:rFonts w:ascii="Times New Roman" w:eastAsia="Times New Roman" w:hAnsi="Times New Roman" w:cs="Times New Roman"/>
          <w:bCs/>
          <w:kern w:val="36"/>
        </w:rPr>
        <w:t xml:space="preserve">” </w:t>
      </w:r>
      <w:r w:rsidR="00CE0D2E" w:rsidRPr="001F683A">
        <w:rPr>
          <w:rFonts w:ascii="Times New Roman" w:eastAsia="Times New Roman" w:hAnsi="Times New Roman" w:cs="Times New Roman"/>
          <w:bCs/>
          <w:kern w:val="36"/>
        </w:rPr>
        <w:t xml:space="preserve">“our heritage,” and </w:t>
      </w:r>
      <w:r w:rsidR="00EB2435" w:rsidRPr="001F683A">
        <w:rPr>
          <w:rFonts w:ascii="Times New Roman" w:eastAsia="Times New Roman" w:hAnsi="Times New Roman" w:cs="Times New Roman"/>
          <w:bCs/>
          <w:kern w:val="36"/>
        </w:rPr>
        <w:t>“our way of lif</w:t>
      </w:r>
      <w:r w:rsidR="00D5590E" w:rsidRPr="001F683A">
        <w:rPr>
          <w:rFonts w:ascii="Times New Roman" w:eastAsia="Times New Roman" w:hAnsi="Times New Roman" w:cs="Times New Roman"/>
          <w:bCs/>
          <w:kern w:val="36"/>
        </w:rPr>
        <w:t xml:space="preserve">e” appearing throughout several letters had long served as code </w:t>
      </w:r>
      <w:r w:rsidR="00EB2435" w:rsidRPr="001F683A">
        <w:rPr>
          <w:rFonts w:ascii="Times New Roman" w:eastAsia="Times New Roman" w:hAnsi="Times New Roman" w:cs="Times New Roman"/>
          <w:bCs/>
          <w:kern w:val="36"/>
        </w:rPr>
        <w:t xml:space="preserve">for </w:t>
      </w:r>
      <w:r w:rsidR="00D5590E" w:rsidRPr="001F683A">
        <w:rPr>
          <w:rFonts w:ascii="Times New Roman" w:eastAsia="Times New Roman" w:hAnsi="Times New Roman" w:cs="Times New Roman"/>
          <w:bCs/>
          <w:kern w:val="36"/>
        </w:rPr>
        <w:t xml:space="preserve">Southerners in their defense of Jim Crow and </w:t>
      </w:r>
      <w:r w:rsidR="00CE0D2E" w:rsidRPr="001F683A">
        <w:rPr>
          <w:rFonts w:ascii="Times New Roman" w:eastAsia="Times New Roman" w:hAnsi="Times New Roman" w:cs="Times New Roman"/>
          <w:bCs/>
          <w:kern w:val="36"/>
        </w:rPr>
        <w:t xml:space="preserve">racial </w:t>
      </w:r>
      <w:r w:rsidR="00D5590E" w:rsidRPr="001F683A">
        <w:rPr>
          <w:rFonts w:ascii="Times New Roman" w:eastAsia="Times New Roman" w:hAnsi="Times New Roman" w:cs="Times New Roman"/>
          <w:bCs/>
          <w:kern w:val="36"/>
        </w:rPr>
        <w:t>segregation</w:t>
      </w:r>
      <w:r w:rsidR="00CE0D2E" w:rsidRPr="001F683A">
        <w:rPr>
          <w:rFonts w:ascii="Times New Roman" w:eastAsia="Times New Roman" w:hAnsi="Times New Roman" w:cs="Times New Roman"/>
          <w:bCs/>
          <w:kern w:val="36"/>
        </w:rPr>
        <w:t xml:space="preserve">. </w:t>
      </w:r>
      <w:r w:rsidR="006C3374" w:rsidRPr="001F683A">
        <w:rPr>
          <w:rFonts w:ascii="Times New Roman" w:eastAsia="Times New Roman" w:hAnsi="Times New Roman" w:cs="Times New Roman"/>
          <w:bCs/>
          <w:kern w:val="36"/>
        </w:rPr>
        <w:t xml:space="preserve"> </w:t>
      </w:r>
    </w:p>
    <w:p w14:paraId="65EB83CB" w14:textId="5A6D9162" w:rsidR="009B2210" w:rsidRPr="001F683A" w:rsidRDefault="00424543" w:rsidP="00D91661">
      <w:pPr>
        <w:spacing w:line="480" w:lineRule="auto"/>
        <w:ind w:firstLine="720"/>
        <w:rPr>
          <w:rFonts w:ascii="Times New Roman" w:eastAsia="Times New Roman" w:hAnsi="Times New Roman" w:cs="Times New Roman"/>
          <w:bCs/>
          <w:kern w:val="36"/>
        </w:rPr>
      </w:pPr>
      <w:r w:rsidRPr="001F683A">
        <w:rPr>
          <w:rFonts w:ascii="Times New Roman" w:eastAsia="Times New Roman" w:hAnsi="Times New Roman" w:cs="Times New Roman"/>
          <w:bCs/>
          <w:kern w:val="36"/>
        </w:rPr>
        <w:t>Adding to these indicators</w:t>
      </w:r>
      <w:r w:rsidR="006C3374" w:rsidRPr="001F683A">
        <w:rPr>
          <w:rFonts w:ascii="Times New Roman" w:eastAsia="Times New Roman" w:hAnsi="Times New Roman" w:cs="Times New Roman"/>
          <w:bCs/>
          <w:kern w:val="36"/>
        </w:rPr>
        <w:t>, roughly half of the letters sent to Southern Senators c</w:t>
      </w:r>
      <w:r w:rsidR="0022385A" w:rsidRPr="001F683A">
        <w:rPr>
          <w:rFonts w:ascii="Times New Roman" w:eastAsia="Times New Roman" w:hAnsi="Times New Roman" w:cs="Times New Roman"/>
          <w:bCs/>
          <w:kern w:val="36"/>
        </w:rPr>
        <w:t>ame from member</w:t>
      </w:r>
      <w:r w:rsidR="00EE2063" w:rsidRPr="001F683A">
        <w:rPr>
          <w:rFonts w:ascii="Times New Roman" w:eastAsia="Times New Roman" w:hAnsi="Times New Roman" w:cs="Times New Roman"/>
          <w:bCs/>
          <w:kern w:val="36"/>
        </w:rPr>
        <w:t>s of highly conservative or</w:t>
      </w:r>
      <w:r w:rsidR="0022385A" w:rsidRPr="001F683A">
        <w:rPr>
          <w:rFonts w:ascii="Times New Roman" w:eastAsia="Times New Roman" w:hAnsi="Times New Roman" w:cs="Times New Roman"/>
          <w:bCs/>
          <w:kern w:val="36"/>
        </w:rPr>
        <w:t xml:space="preserve"> nativist </w:t>
      </w:r>
      <w:r w:rsidR="006C3374" w:rsidRPr="001F683A">
        <w:rPr>
          <w:rFonts w:ascii="Times New Roman" w:eastAsia="Times New Roman" w:hAnsi="Times New Roman" w:cs="Times New Roman"/>
          <w:bCs/>
          <w:kern w:val="36"/>
        </w:rPr>
        <w:t xml:space="preserve">organizations, such as Daughters of America and the American Legion. </w:t>
      </w:r>
      <w:r w:rsidR="00FE2DD5" w:rsidRPr="001F683A">
        <w:rPr>
          <w:rFonts w:ascii="Times New Roman" w:eastAsia="Times New Roman" w:hAnsi="Times New Roman" w:cs="Times New Roman"/>
          <w:bCs/>
          <w:kern w:val="36"/>
        </w:rPr>
        <w:t xml:space="preserve"> </w:t>
      </w:r>
      <w:r w:rsidR="006C3374" w:rsidRPr="001F683A">
        <w:rPr>
          <w:rFonts w:ascii="Times New Roman" w:eastAsia="Times New Roman" w:hAnsi="Times New Roman" w:cs="Times New Roman"/>
          <w:bCs/>
          <w:kern w:val="36"/>
        </w:rPr>
        <w:t>Of these groups, by far the most active was Daughters of the American Revolution</w:t>
      </w:r>
      <w:r w:rsidR="009F65FB" w:rsidRPr="001F683A">
        <w:rPr>
          <w:rFonts w:ascii="Times New Roman" w:eastAsia="Times New Roman" w:hAnsi="Times New Roman" w:cs="Times New Roman"/>
          <w:bCs/>
          <w:kern w:val="36"/>
        </w:rPr>
        <w:t xml:space="preserve"> (D.A.R.)</w:t>
      </w:r>
      <w:r w:rsidR="006C3374" w:rsidRPr="001F683A">
        <w:rPr>
          <w:rFonts w:ascii="Times New Roman" w:eastAsia="Times New Roman" w:hAnsi="Times New Roman" w:cs="Times New Roman"/>
          <w:bCs/>
          <w:kern w:val="36"/>
        </w:rPr>
        <w:t xml:space="preserve">, a group </w:t>
      </w:r>
      <w:r w:rsidR="0022385A" w:rsidRPr="001F683A">
        <w:rPr>
          <w:rFonts w:ascii="Times New Roman" w:eastAsia="Times New Roman" w:hAnsi="Times New Roman" w:cs="Times New Roman"/>
          <w:bCs/>
          <w:kern w:val="36"/>
        </w:rPr>
        <w:t>with a longstanding history of overt racism</w:t>
      </w:r>
      <w:r w:rsidR="006C3374" w:rsidRPr="001F683A">
        <w:rPr>
          <w:rFonts w:ascii="Times New Roman" w:eastAsia="Times New Roman" w:hAnsi="Times New Roman" w:cs="Times New Roman"/>
          <w:bCs/>
          <w:kern w:val="36"/>
        </w:rPr>
        <w:t>.</w:t>
      </w:r>
      <w:r w:rsidR="001671CC" w:rsidRPr="001F683A">
        <w:rPr>
          <w:rStyle w:val="FootnoteReference"/>
          <w:rFonts w:ascii="Times New Roman" w:eastAsia="Times New Roman" w:hAnsi="Times New Roman" w:cs="Times New Roman"/>
          <w:bCs/>
          <w:kern w:val="36"/>
        </w:rPr>
        <w:footnoteReference w:id="95"/>
      </w:r>
      <w:r w:rsidR="006C3374" w:rsidRPr="001F683A">
        <w:rPr>
          <w:rFonts w:ascii="Times New Roman" w:eastAsia="Times New Roman" w:hAnsi="Times New Roman" w:cs="Times New Roman"/>
          <w:bCs/>
          <w:kern w:val="36"/>
        </w:rPr>
        <w:t xml:space="preserve"> </w:t>
      </w:r>
      <w:r w:rsidR="0022385A" w:rsidRPr="001F683A">
        <w:rPr>
          <w:rFonts w:ascii="Times New Roman" w:eastAsia="Times New Roman" w:hAnsi="Times New Roman" w:cs="Times New Roman"/>
          <w:bCs/>
          <w:kern w:val="36"/>
        </w:rPr>
        <w:t xml:space="preserve"> In April 1953</w:t>
      </w:r>
      <w:r w:rsidR="009F65FB" w:rsidRPr="001F683A">
        <w:rPr>
          <w:rFonts w:ascii="Times New Roman" w:eastAsia="Times New Roman" w:hAnsi="Times New Roman" w:cs="Times New Roman"/>
          <w:bCs/>
          <w:kern w:val="36"/>
        </w:rPr>
        <w:t xml:space="preserve">, </w:t>
      </w:r>
      <w:r w:rsidR="00EE2063" w:rsidRPr="001F683A">
        <w:rPr>
          <w:rFonts w:ascii="Times New Roman" w:eastAsia="Times New Roman" w:hAnsi="Times New Roman" w:cs="Times New Roman"/>
          <w:bCs/>
          <w:kern w:val="36"/>
        </w:rPr>
        <w:t xml:space="preserve">D.A.R. </w:t>
      </w:r>
      <w:r w:rsidR="009F65FB" w:rsidRPr="001F683A">
        <w:rPr>
          <w:rFonts w:ascii="Times New Roman" w:eastAsia="Times New Roman" w:hAnsi="Times New Roman" w:cs="Times New Roman"/>
          <w:bCs/>
          <w:kern w:val="36"/>
        </w:rPr>
        <w:t xml:space="preserve">National </w:t>
      </w:r>
      <w:r w:rsidR="00EE2063" w:rsidRPr="001F683A">
        <w:rPr>
          <w:rFonts w:ascii="Times New Roman" w:eastAsia="Times New Roman" w:hAnsi="Times New Roman" w:cs="Times New Roman"/>
          <w:bCs/>
          <w:kern w:val="36"/>
        </w:rPr>
        <w:t xml:space="preserve">Defense Chairman </w:t>
      </w:r>
      <w:r w:rsidR="009F65FB" w:rsidRPr="001F683A">
        <w:rPr>
          <w:rFonts w:ascii="Times New Roman" w:eastAsia="Times New Roman" w:hAnsi="Times New Roman" w:cs="Times New Roman"/>
          <w:bCs/>
          <w:kern w:val="36"/>
        </w:rPr>
        <w:t xml:space="preserve">Mrs. Bruce D. Reynolds tellingly explained </w:t>
      </w:r>
      <w:r w:rsidR="00273F91" w:rsidRPr="001F683A">
        <w:rPr>
          <w:rFonts w:ascii="Times New Roman" w:eastAsia="Times New Roman" w:hAnsi="Times New Roman" w:cs="Times New Roman"/>
          <w:bCs/>
          <w:kern w:val="36"/>
        </w:rPr>
        <w:t>the group’s opposition to the U</w:t>
      </w:r>
      <w:r w:rsidR="00CB1D51" w:rsidRPr="001F683A">
        <w:rPr>
          <w:rFonts w:ascii="Times New Roman" w:eastAsia="Times New Roman" w:hAnsi="Times New Roman" w:cs="Times New Roman"/>
          <w:bCs/>
          <w:kern w:val="36"/>
        </w:rPr>
        <w:t>nited Nations</w:t>
      </w:r>
      <w:r w:rsidR="00273F91" w:rsidRPr="001F683A">
        <w:rPr>
          <w:rFonts w:ascii="Times New Roman" w:eastAsia="Times New Roman" w:hAnsi="Times New Roman" w:cs="Times New Roman"/>
          <w:bCs/>
          <w:kern w:val="36"/>
        </w:rPr>
        <w:t>, declaring that the United Nations “has caused unrest</w:t>
      </w:r>
      <w:r w:rsidR="00AF6A92" w:rsidRPr="001F683A">
        <w:rPr>
          <w:rFonts w:ascii="Times New Roman" w:eastAsia="Times New Roman" w:hAnsi="Times New Roman" w:cs="Times New Roman"/>
          <w:bCs/>
          <w:kern w:val="36"/>
        </w:rPr>
        <w:t xml:space="preserve"> [and</w:t>
      </w:r>
      <w:r w:rsidR="00273F91" w:rsidRPr="001F683A">
        <w:rPr>
          <w:rFonts w:ascii="Times New Roman" w:eastAsia="Times New Roman" w:hAnsi="Times New Roman" w:cs="Times New Roman"/>
          <w:bCs/>
          <w:kern w:val="36"/>
        </w:rPr>
        <w:t>] discontent by preaching equality to peoples centuries apart economically, culturally, and militarily”</w:t>
      </w:r>
      <w:r w:rsidR="00FD2757" w:rsidRPr="001F683A">
        <w:rPr>
          <w:rStyle w:val="FootnoteReference"/>
          <w:rFonts w:ascii="Times New Roman" w:eastAsia="Times New Roman" w:hAnsi="Times New Roman" w:cs="Times New Roman"/>
          <w:bCs/>
          <w:kern w:val="36"/>
        </w:rPr>
        <w:footnoteReference w:id="96"/>
      </w:r>
      <w:r w:rsidR="00EE2063" w:rsidRPr="001F683A">
        <w:rPr>
          <w:rFonts w:ascii="Times New Roman" w:eastAsia="Times New Roman" w:hAnsi="Times New Roman" w:cs="Times New Roman"/>
          <w:bCs/>
          <w:kern w:val="36"/>
        </w:rPr>
        <w:t>.  R</w:t>
      </w:r>
      <w:r w:rsidR="00273F91" w:rsidRPr="001F683A">
        <w:rPr>
          <w:rFonts w:ascii="Times New Roman" w:eastAsia="Times New Roman" w:hAnsi="Times New Roman" w:cs="Times New Roman"/>
          <w:bCs/>
          <w:kern w:val="36"/>
        </w:rPr>
        <w:t xml:space="preserve">acial prejudice and anxieties </w:t>
      </w:r>
      <w:r w:rsidR="00EE2063" w:rsidRPr="001F683A">
        <w:rPr>
          <w:rFonts w:ascii="Times New Roman" w:eastAsia="Times New Roman" w:hAnsi="Times New Roman" w:cs="Times New Roman"/>
          <w:bCs/>
          <w:kern w:val="36"/>
        </w:rPr>
        <w:t xml:space="preserve">thus </w:t>
      </w:r>
      <w:r w:rsidR="00273F91" w:rsidRPr="001F683A">
        <w:rPr>
          <w:rFonts w:ascii="Times New Roman" w:eastAsia="Times New Roman" w:hAnsi="Times New Roman" w:cs="Times New Roman"/>
          <w:bCs/>
          <w:kern w:val="36"/>
        </w:rPr>
        <w:t xml:space="preserve">lay </w:t>
      </w:r>
      <w:r w:rsidR="0022385A" w:rsidRPr="001F683A">
        <w:rPr>
          <w:rFonts w:ascii="Times New Roman" w:eastAsia="Times New Roman" w:hAnsi="Times New Roman" w:cs="Times New Roman"/>
          <w:bCs/>
          <w:kern w:val="36"/>
        </w:rPr>
        <w:t>at the heart of U.N. hostility in these constituent letters, reflecting the organization</w:t>
      </w:r>
      <w:r w:rsidR="00273F91" w:rsidRPr="001F683A">
        <w:rPr>
          <w:rFonts w:ascii="Times New Roman" w:eastAsia="Times New Roman" w:hAnsi="Times New Roman" w:cs="Times New Roman"/>
          <w:bCs/>
          <w:kern w:val="36"/>
        </w:rPr>
        <w:t>’s</w:t>
      </w:r>
      <w:r w:rsidR="00D5590E" w:rsidRPr="001F683A">
        <w:rPr>
          <w:rFonts w:ascii="Times New Roman" w:eastAsia="Times New Roman" w:hAnsi="Times New Roman" w:cs="Times New Roman"/>
          <w:bCs/>
          <w:kern w:val="36"/>
        </w:rPr>
        <w:t xml:space="preserve"> growing connection to </w:t>
      </w:r>
      <w:r w:rsidR="00273F91" w:rsidRPr="001F683A">
        <w:rPr>
          <w:rFonts w:ascii="Times New Roman" w:eastAsia="Times New Roman" w:hAnsi="Times New Roman" w:cs="Times New Roman"/>
          <w:bCs/>
          <w:kern w:val="36"/>
        </w:rPr>
        <w:t xml:space="preserve">American </w:t>
      </w:r>
      <w:r w:rsidR="00D5590E" w:rsidRPr="001F683A">
        <w:rPr>
          <w:rFonts w:ascii="Times New Roman" w:eastAsia="Times New Roman" w:hAnsi="Times New Roman" w:cs="Times New Roman"/>
          <w:bCs/>
          <w:kern w:val="36"/>
        </w:rPr>
        <w:t xml:space="preserve">racial politics. </w:t>
      </w:r>
    </w:p>
    <w:p w14:paraId="176409D4" w14:textId="21CDE7F7" w:rsidR="00130BCB" w:rsidRPr="001F683A" w:rsidRDefault="00A13D70"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t xml:space="preserve">These </w:t>
      </w:r>
      <w:r w:rsidR="00424543" w:rsidRPr="001F683A">
        <w:rPr>
          <w:rFonts w:ascii="Times New Roman" w:eastAsia="Times New Roman" w:hAnsi="Times New Roman" w:cs="Times New Roman"/>
          <w:bCs/>
          <w:kern w:val="36"/>
        </w:rPr>
        <w:t xml:space="preserve">constituent </w:t>
      </w:r>
      <w:r w:rsidR="0036520D" w:rsidRPr="001F683A">
        <w:rPr>
          <w:rFonts w:ascii="Times New Roman" w:eastAsia="Times New Roman" w:hAnsi="Times New Roman" w:cs="Times New Roman"/>
          <w:bCs/>
          <w:kern w:val="36"/>
        </w:rPr>
        <w:t>letters</w:t>
      </w:r>
      <w:r w:rsidRPr="001F683A">
        <w:rPr>
          <w:rFonts w:ascii="Times New Roman" w:eastAsia="Times New Roman" w:hAnsi="Times New Roman" w:cs="Times New Roman"/>
          <w:bCs/>
          <w:kern w:val="36"/>
        </w:rPr>
        <w:t>, however, account only for</w:t>
      </w:r>
      <w:r w:rsidR="00FF0530" w:rsidRPr="001F683A">
        <w:rPr>
          <w:rFonts w:ascii="Times New Roman" w:eastAsia="Times New Roman" w:hAnsi="Times New Roman" w:cs="Times New Roman"/>
          <w:bCs/>
          <w:kern w:val="36"/>
        </w:rPr>
        <w:t xml:space="preserve"> the sentiments</w:t>
      </w:r>
      <w:r w:rsidRPr="001F683A">
        <w:rPr>
          <w:rFonts w:ascii="Times New Roman" w:eastAsia="Times New Roman" w:hAnsi="Times New Roman" w:cs="Times New Roman"/>
          <w:bCs/>
          <w:kern w:val="36"/>
        </w:rPr>
        <w:t xml:space="preserve"> </w:t>
      </w:r>
      <w:r w:rsidR="00FF0530" w:rsidRPr="001F683A">
        <w:rPr>
          <w:rFonts w:ascii="Times New Roman" w:eastAsia="Times New Roman" w:hAnsi="Times New Roman" w:cs="Times New Roman"/>
          <w:bCs/>
          <w:kern w:val="36"/>
        </w:rPr>
        <w:t xml:space="preserve">of </w:t>
      </w:r>
      <w:r w:rsidR="00CB1D51" w:rsidRPr="001F683A">
        <w:rPr>
          <w:rFonts w:ascii="Times New Roman" w:eastAsia="Times New Roman" w:hAnsi="Times New Roman" w:cs="Times New Roman"/>
          <w:bCs/>
          <w:kern w:val="36"/>
        </w:rPr>
        <w:t xml:space="preserve">Southerners </w:t>
      </w:r>
      <w:r w:rsidR="008908DA" w:rsidRPr="001F683A">
        <w:rPr>
          <w:rFonts w:ascii="Times New Roman" w:eastAsia="Times New Roman" w:hAnsi="Times New Roman" w:cs="Times New Roman"/>
          <w:bCs/>
          <w:kern w:val="36"/>
        </w:rPr>
        <w:t>well-versed in international affairs</w:t>
      </w:r>
      <w:r w:rsidR="003F6CB2" w:rsidRPr="001F683A">
        <w:rPr>
          <w:rFonts w:ascii="Times New Roman" w:eastAsia="Times New Roman" w:hAnsi="Times New Roman" w:cs="Times New Roman"/>
          <w:bCs/>
          <w:kern w:val="36"/>
        </w:rPr>
        <w:t xml:space="preserve">. </w:t>
      </w:r>
      <w:r w:rsidR="008908DA" w:rsidRPr="001F683A">
        <w:rPr>
          <w:rFonts w:ascii="Times New Roman" w:eastAsia="Times New Roman" w:hAnsi="Times New Roman" w:cs="Times New Roman"/>
          <w:bCs/>
          <w:kern w:val="36"/>
        </w:rPr>
        <w:t xml:space="preserve"> </w:t>
      </w:r>
      <w:r w:rsidR="00772D44" w:rsidRPr="001F683A">
        <w:rPr>
          <w:rFonts w:ascii="Times New Roman" w:eastAsia="Times New Roman" w:hAnsi="Times New Roman" w:cs="Times New Roman"/>
          <w:bCs/>
          <w:kern w:val="36"/>
        </w:rPr>
        <w:t xml:space="preserve">At the popular level, </w:t>
      </w:r>
      <w:r w:rsidR="00304CF0" w:rsidRPr="001F683A">
        <w:rPr>
          <w:rFonts w:ascii="Times New Roman" w:eastAsia="Times New Roman" w:hAnsi="Times New Roman" w:cs="Times New Roman"/>
          <w:bCs/>
          <w:kern w:val="36"/>
        </w:rPr>
        <w:t>polling data suggest</w:t>
      </w:r>
      <w:r w:rsidR="00772D44" w:rsidRPr="001F683A">
        <w:rPr>
          <w:rFonts w:ascii="Times New Roman" w:eastAsia="Times New Roman" w:hAnsi="Times New Roman" w:cs="Times New Roman"/>
          <w:bCs/>
          <w:kern w:val="36"/>
        </w:rPr>
        <w:t xml:space="preserve"> that </w:t>
      </w:r>
      <w:r w:rsidR="005A2AB6" w:rsidRPr="001F683A">
        <w:rPr>
          <w:rFonts w:ascii="Times New Roman" w:eastAsia="Times New Roman" w:hAnsi="Times New Roman" w:cs="Times New Roman"/>
          <w:bCs/>
          <w:kern w:val="36"/>
        </w:rPr>
        <w:t xml:space="preserve">broad-based </w:t>
      </w:r>
      <w:r w:rsidR="00304CF0" w:rsidRPr="001F683A">
        <w:rPr>
          <w:rFonts w:ascii="Times New Roman" w:eastAsia="Times New Roman" w:hAnsi="Times New Roman" w:cs="Times New Roman"/>
          <w:bCs/>
          <w:kern w:val="36"/>
        </w:rPr>
        <w:t xml:space="preserve">opinion </w:t>
      </w:r>
      <w:r w:rsidR="00424543" w:rsidRPr="001F683A">
        <w:rPr>
          <w:rFonts w:ascii="Times New Roman" w:eastAsia="Times New Roman" w:hAnsi="Times New Roman" w:cs="Times New Roman"/>
          <w:bCs/>
          <w:kern w:val="36"/>
        </w:rPr>
        <w:t xml:space="preserve">only soured </w:t>
      </w:r>
      <w:r w:rsidR="00C71007" w:rsidRPr="001F683A">
        <w:rPr>
          <w:rFonts w:ascii="Times New Roman" w:eastAsia="Times New Roman" w:hAnsi="Times New Roman" w:cs="Times New Roman"/>
          <w:bCs/>
          <w:kern w:val="36"/>
        </w:rPr>
        <w:t>to</w:t>
      </w:r>
      <w:r w:rsidR="00424543" w:rsidRPr="001F683A">
        <w:rPr>
          <w:rFonts w:ascii="Times New Roman" w:eastAsia="Times New Roman" w:hAnsi="Times New Roman" w:cs="Times New Roman"/>
          <w:bCs/>
          <w:kern w:val="36"/>
        </w:rPr>
        <w:t>ward</w:t>
      </w:r>
      <w:r w:rsidR="00C71007" w:rsidRPr="001F683A">
        <w:rPr>
          <w:rFonts w:ascii="Times New Roman" w:eastAsia="Times New Roman" w:hAnsi="Times New Roman" w:cs="Times New Roman"/>
          <w:bCs/>
          <w:kern w:val="36"/>
        </w:rPr>
        <w:t xml:space="preserve"> the </w:t>
      </w:r>
      <w:r w:rsidR="009343ED" w:rsidRPr="001F683A">
        <w:rPr>
          <w:rFonts w:ascii="Times New Roman" w:eastAsia="Times New Roman" w:hAnsi="Times New Roman" w:cs="Times New Roman"/>
          <w:bCs/>
          <w:kern w:val="36"/>
        </w:rPr>
        <w:t>United Nations</w:t>
      </w:r>
      <w:r w:rsidR="00424543" w:rsidRPr="001F683A">
        <w:rPr>
          <w:rFonts w:ascii="Times New Roman" w:eastAsia="Times New Roman" w:hAnsi="Times New Roman" w:cs="Times New Roman"/>
          <w:bCs/>
          <w:kern w:val="36"/>
        </w:rPr>
        <w:t xml:space="preserve"> in late fifties</w:t>
      </w:r>
      <w:r w:rsidR="00C71007" w:rsidRPr="001F683A">
        <w:rPr>
          <w:rFonts w:ascii="Times New Roman" w:eastAsia="Times New Roman" w:hAnsi="Times New Roman" w:cs="Times New Roman"/>
          <w:bCs/>
          <w:kern w:val="36"/>
        </w:rPr>
        <w:t>.</w:t>
      </w:r>
      <w:r w:rsidR="00A40B6B" w:rsidRPr="001F683A">
        <w:rPr>
          <w:rFonts w:ascii="Times New Roman" w:eastAsia="Times New Roman" w:hAnsi="Times New Roman" w:cs="Times New Roman"/>
          <w:bCs/>
          <w:kern w:val="36"/>
        </w:rPr>
        <w:t xml:space="preserve"> </w:t>
      </w:r>
      <w:r w:rsidR="00140CAC" w:rsidRPr="001F683A">
        <w:rPr>
          <w:rFonts w:ascii="Times New Roman" w:eastAsia="Times New Roman" w:hAnsi="Times New Roman" w:cs="Times New Roman"/>
          <w:bCs/>
          <w:color w:val="FF0000"/>
          <w:kern w:val="36"/>
        </w:rPr>
        <w:t xml:space="preserve"> </w:t>
      </w:r>
      <w:r w:rsidR="00C71007" w:rsidRPr="001F683A">
        <w:rPr>
          <w:rFonts w:ascii="Times New Roman" w:eastAsia="Times New Roman" w:hAnsi="Times New Roman" w:cs="Times New Roman"/>
          <w:bCs/>
          <w:kern w:val="36"/>
        </w:rPr>
        <w:t xml:space="preserve">Between 1946 and 1956, for example, polling on U.N. performance throughout the South yielded relatively consistent results, with Southerners </w:t>
      </w:r>
      <w:r w:rsidR="009F7FBA" w:rsidRPr="001F683A">
        <w:rPr>
          <w:rFonts w:ascii="Times New Roman" w:eastAsia="Times New Roman" w:hAnsi="Times New Roman" w:cs="Times New Roman"/>
          <w:bCs/>
          <w:kern w:val="36"/>
        </w:rPr>
        <w:t>at least as</w:t>
      </w:r>
      <w:r w:rsidR="00C71007" w:rsidRPr="001F683A">
        <w:rPr>
          <w:rFonts w:ascii="Times New Roman" w:eastAsia="Times New Roman" w:hAnsi="Times New Roman" w:cs="Times New Roman"/>
          <w:bCs/>
          <w:kern w:val="36"/>
        </w:rPr>
        <w:t xml:space="preserve"> likely as Northerners</w:t>
      </w:r>
      <w:r w:rsidR="009F7FBA" w:rsidRPr="001F683A">
        <w:rPr>
          <w:rFonts w:ascii="Times New Roman" w:eastAsia="Times New Roman" w:hAnsi="Times New Roman" w:cs="Times New Roman"/>
          <w:bCs/>
          <w:kern w:val="36"/>
        </w:rPr>
        <w:t xml:space="preserve"> </w:t>
      </w:r>
      <w:r w:rsidR="00C71007" w:rsidRPr="001F683A">
        <w:rPr>
          <w:rFonts w:ascii="Times New Roman" w:eastAsia="Times New Roman" w:hAnsi="Times New Roman" w:cs="Times New Roman"/>
          <w:bCs/>
          <w:kern w:val="36"/>
        </w:rPr>
        <w:t>to respond that they were satisfied with t</w:t>
      </w:r>
      <w:r w:rsidR="00D91D14" w:rsidRPr="001F683A">
        <w:rPr>
          <w:rFonts w:ascii="Times New Roman" w:eastAsia="Times New Roman" w:hAnsi="Times New Roman" w:cs="Times New Roman"/>
          <w:bCs/>
          <w:kern w:val="36"/>
        </w:rPr>
        <w:t>he organization’s work “so far</w:t>
      </w:r>
      <w:r w:rsidR="00C71007" w:rsidRPr="001F683A">
        <w:rPr>
          <w:rFonts w:ascii="Times New Roman" w:eastAsia="Times New Roman" w:hAnsi="Times New Roman" w:cs="Times New Roman"/>
          <w:bCs/>
          <w:kern w:val="36"/>
        </w:rPr>
        <w:t>.</w:t>
      </w:r>
      <w:r w:rsidR="00D91D14" w:rsidRPr="001F683A">
        <w:rPr>
          <w:rFonts w:ascii="Times New Roman" w:eastAsia="Times New Roman" w:hAnsi="Times New Roman" w:cs="Times New Roman"/>
          <w:bCs/>
          <w:kern w:val="36"/>
        </w:rPr>
        <w:t>”</w:t>
      </w:r>
      <w:r w:rsidR="00D91D14" w:rsidRPr="001F683A">
        <w:rPr>
          <w:rStyle w:val="FootnoteReference"/>
          <w:rFonts w:ascii="Times New Roman" w:eastAsia="Times New Roman" w:hAnsi="Times New Roman" w:cs="Times New Roman"/>
          <w:bCs/>
          <w:kern w:val="36"/>
        </w:rPr>
        <w:footnoteReference w:id="97"/>
      </w:r>
      <w:r w:rsidR="00424543" w:rsidRPr="001F683A">
        <w:rPr>
          <w:rFonts w:ascii="Times New Roman" w:eastAsia="Times New Roman" w:hAnsi="Times New Roman" w:cs="Times New Roman"/>
          <w:bCs/>
          <w:kern w:val="36"/>
        </w:rPr>
        <w:t xml:space="preserve"> </w:t>
      </w:r>
      <w:r w:rsidR="00B441CE" w:rsidRPr="001F683A">
        <w:rPr>
          <w:rFonts w:ascii="Times New Roman" w:eastAsia="Times New Roman" w:hAnsi="Times New Roman" w:cs="Times New Roman"/>
          <w:bCs/>
          <w:kern w:val="36"/>
        </w:rPr>
        <w:t xml:space="preserve"> </w:t>
      </w:r>
      <w:r w:rsidR="00C63BC9" w:rsidRPr="001F683A">
        <w:rPr>
          <w:rFonts w:ascii="Times New Roman" w:eastAsia="Times New Roman" w:hAnsi="Times New Roman" w:cs="Times New Roman"/>
          <w:bCs/>
          <w:kern w:val="36"/>
        </w:rPr>
        <w:t xml:space="preserve">Throughout this same period, </w:t>
      </w:r>
      <w:r w:rsidR="005F450A" w:rsidRPr="001F683A">
        <w:rPr>
          <w:rFonts w:ascii="Times New Roman" w:eastAsia="Times New Roman" w:hAnsi="Times New Roman" w:cs="Times New Roman"/>
          <w:bCs/>
          <w:kern w:val="36"/>
        </w:rPr>
        <w:t xml:space="preserve">as well, </w:t>
      </w:r>
      <w:r w:rsidR="00C63BC9" w:rsidRPr="001F683A">
        <w:rPr>
          <w:rFonts w:ascii="Times New Roman" w:eastAsia="Times New Roman" w:hAnsi="Times New Roman" w:cs="Times New Roman"/>
          <w:bCs/>
          <w:kern w:val="36"/>
        </w:rPr>
        <w:t xml:space="preserve">clear majorities of Southerners </w:t>
      </w:r>
      <w:r w:rsidR="005F450A" w:rsidRPr="001F683A">
        <w:rPr>
          <w:rFonts w:ascii="Times New Roman" w:eastAsia="Times New Roman" w:hAnsi="Times New Roman" w:cs="Times New Roman"/>
          <w:bCs/>
          <w:kern w:val="36"/>
        </w:rPr>
        <w:t xml:space="preserve">consistently </w:t>
      </w:r>
      <w:r w:rsidR="00C63BC9" w:rsidRPr="001F683A">
        <w:rPr>
          <w:rFonts w:ascii="Times New Roman" w:eastAsia="Times New Roman" w:hAnsi="Times New Roman" w:cs="Times New Roman"/>
          <w:bCs/>
          <w:kern w:val="36"/>
        </w:rPr>
        <w:t xml:space="preserve">supported </w:t>
      </w:r>
      <w:r w:rsidR="00A40B6B" w:rsidRPr="001F683A">
        <w:rPr>
          <w:rFonts w:ascii="Times New Roman" w:eastAsia="Times New Roman" w:hAnsi="Times New Roman" w:cs="Times New Roman"/>
          <w:bCs/>
          <w:kern w:val="36"/>
        </w:rPr>
        <w:t>establishing a United Nations police force.</w:t>
      </w:r>
      <w:r w:rsidR="000F0DF8" w:rsidRPr="001F683A">
        <w:rPr>
          <w:rStyle w:val="FootnoteReference"/>
          <w:rFonts w:ascii="Times New Roman" w:eastAsia="Times New Roman" w:hAnsi="Times New Roman" w:cs="Times New Roman"/>
          <w:bCs/>
          <w:kern w:val="36"/>
        </w:rPr>
        <w:footnoteReference w:id="98"/>
      </w:r>
      <w:r w:rsidR="00A40B6B" w:rsidRPr="001F683A">
        <w:rPr>
          <w:rFonts w:ascii="Times New Roman" w:eastAsia="Times New Roman" w:hAnsi="Times New Roman" w:cs="Times New Roman"/>
          <w:bCs/>
          <w:kern w:val="36"/>
        </w:rPr>
        <w:t xml:space="preserve"> </w:t>
      </w:r>
      <w:r w:rsidR="00534825" w:rsidRPr="001F683A">
        <w:rPr>
          <w:rFonts w:ascii="Times New Roman" w:eastAsia="Times New Roman" w:hAnsi="Times New Roman" w:cs="Times New Roman"/>
          <w:bCs/>
          <w:kern w:val="36"/>
        </w:rPr>
        <w:t>Through the mid-1950’s</w:t>
      </w:r>
      <w:r w:rsidR="00424543" w:rsidRPr="001F683A">
        <w:rPr>
          <w:rFonts w:ascii="Times New Roman" w:eastAsia="Times New Roman" w:hAnsi="Times New Roman" w:cs="Times New Roman"/>
          <w:bCs/>
          <w:kern w:val="36"/>
        </w:rPr>
        <w:t>, therefore, Southerners generally</w:t>
      </w:r>
      <w:r w:rsidR="00534825" w:rsidRPr="001F683A">
        <w:rPr>
          <w:rFonts w:ascii="Times New Roman" w:eastAsia="Times New Roman" w:hAnsi="Times New Roman" w:cs="Times New Roman"/>
          <w:bCs/>
          <w:kern w:val="36"/>
        </w:rPr>
        <w:t xml:space="preserve"> maintained more</w:t>
      </w:r>
      <w:r w:rsidR="00424543" w:rsidRPr="001F683A">
        <w:rPr>
          <w:rFonts w:ascii="Times New Roman" w:eastAsia="Times New Roman" w:hAnsi="Times New Roman" w:cs="Times New Roman"/>
          <w:bCs/>
          <w:kern w:val="36"/>
        </w:rPr>
        <w:t xml:space="preserve"> </w:t>
      </w:r>
      <w:r w:rsidR="00534825" w:rsidRPr="001F683A">
        <w:rPr>
          <w:rFonts w:ascii="Times New Roman" w:eastAsia="Times New Roman" w:hAnsi="Times New Roman" w:cs="Times New Roman"/>
          <w:bCs/>
          <w:kern w:val="36"/>
        </w:rPr>
        <w:t>positive views</w:t>
      </w:r>
      <w:r w:rsidR="00424543" w:rsidRPr="001F683A">
        <w:rPr>
          <w:rFonts w:ascii="Times New Roman" w:eastAsia="Times New Roman" w:hAnsi="Times New Roman" w:cs="Times New Roman"/>
          <w:bCs/>
          <w:kern w:val="36"/>
        </w:rPr>
        <w:t xml:space="preserve"> </w:t>
      </w:r>
      <w:r w:rsidR="00534825" w:rsidRPr="001F683A">
        <w:rPr>
          <w:rFonts w:ascii="Times New Roman" w:eastAsia="Times New Roman" w:hAnsi="Times New Roman" w:cs="Times New Roman"/>
          <w:bCs/>
          <w:kern w:val="36"/>
        </w:rPr>
        <w:t xml:space="preserve">of </w:t>
      </w:r>
      <w:r w:rsidR="00424543" w:rsidRPr="001F683A">
        <w:rPr>
          <w:rFonts w:ascii="Times New Roman" w:eastAsia="Times New Roman" w:hAnsi="Times New Roman" w:cs="Times New Roman"/>
          <w:bCs/>
          <w:kern w:val="36"/>
        </w:rPr>
        <w:t xml:space="preserve">U.N. </w:t>
      </w:r>
      <w:r w:rsidR="00534825" w:rsidRPr="001F683A">
        <w:rPr>
          <w:rFonts w:ascii="Times New Roman" w:eastAsia="Times New Roman" w:hAnsi="Times New Roman" w:cs="Times New Roman"/>
          <w:bCs/>
          <w:kern w:val="36"/>
        </w:rPr>
        <w:t>affairs</w:t>
      </w:r>
      <w:r w:rsidR="00424543" w:rsidRPr="001F683A">
        <w:rPr>
          <w:rFonts w:ascii="Times New Roman" w:eastAsia="Times New Roman" w:hAnsi="Times New Roman" w:cs="Times New Roman"/>
          <w:bCs/>
          <w:kern w:val="36"/>
        </w:rPr>
        <w:t xml:space="preserve"> </w:t>
      </w:r>
      <w:r w:rsidR="00534825" w:rsidRPr="001F683A">
        <w:rPr>
          <w:rFonts w:ascii="Times New Roman" w:eastAsia="Times New Roman" w:hAnsi="Times New Roman" w:cs="Times New Roman"/>
          <w:bCs/>
          <w:kern w:val="36"/>
        </w:rPr>
        <w:t>than did</w:t>
      </w:r>
      <w:r w:rsidR="00424543" w:rsidRPr="001F683A">
        <w:rPr>
          <w:rFonts w:ascii="Times New Roman" w:eastAsia="Times New Roman" w:hAnsi="Times New Roman" w:cs="Times New Roman"/>
          <w:bCs/>
          <w:kern w:val="36"/>
        </w:rPr>
        <w:t xml:space="preserve"> their </w:t>
      </w:r>
      <w:r w:rsidR="00534825" w:rsidRPr="001F683A">
        <w:rPr>
          <w:rFonts w:ascii="Times New Roman" w:eastAsia="Times New Roman" w:hAnsi="Times New Roman" w:cs="Times New Roman"/>
          <w:bCs/>
          <w:kern w:val="36"/>
        </w:rPr>
        <w:t xml:space="preserve">own </w:t>
      </w:r>
      <w:r w:rsidR="00424543" w:rsidRPr="001F683A">
        <w:rPr>
          <w:rFonts w:ascii="Times New Roman" w:eastAsia="Times New Roman" w:hAnsi="Times New Roman" w:cs="Times New Roman"/>
          <w:bCs/>
          <w:kern w:val="36"/>
        </w:rPr>
        <w:t>representatives in Washington.</w:t>
      </w:r>
    </w:p>
    <w:p w14:paraId="74148D90" w14:textId="58DB479F" w:rsidR="00555A4B" w:rsidRPr="001F683A" w:rsidRDefault="00EE2063"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9D6C4B" w:rsidRPr="001F683A">
        <w:rPr>
          <w:rFonts w:ascii="Times New Roman" w:eastAsia="Times New Roman" w:hAnsi="Times New Roman" w:cs="Times New Roman"/>
          <w:bCs/>
          <w:kern w:val="36"/>
        </w:rPr>
        <w:t xml:space="preserve">Southern popular </w:t>
      </w:r>
      <w:r w:rsidR="004C09F1" w:rsidRPr="001F683A">
        <w:rPr>
          <w:rFonts w:ascii="Times New Roman" w:eastAsia="Times New Roman" w:hAnsi="Times New Roman" w:cs="Times New Roman"/>
          <w:bCs/>
          <w:kern w:val="36"/>
        </w:rPr>
        <w:t xml:space="preserve">opinion </w:t>
      </w:r>
      <w:r w:rsidR="00534825" w:rsidRPr="001F683A">
        <w:rPr>
          <w:rFonts w:ascii="Times New Roman" w:eastAsia="Times New Roman" w:hAnsi="Times New Roman" w:cs="Times New Roman"/>
          <w:bCs/>
          <w:kern w:val="36"/>
        </w:rPr>
        <w:t>of</w:t>
      </w:r>
      <w:r w:rsidR="009D6C4B" w:rsidRPr="001F683A">
        <w:rPr>
          <w:rFonts w:ascii="Times New Roman" w:eastAsia="Times New Roman" w:hAnsi="Times New Roman" w:cs="Times New Roman"/>
          <w:bCs/>
          <w:kern w:val="36"/>
        </w:rPr>
        <w:t xml:space="preserve"> U</w:t>
      </w:r>
      <w:r w:rsidR="008908DA" w:rsidRPr="001F683A">
        <w:rPr>
          <w:rFonts w:ascii="Times New Roman" w:eastAsia="Times New Roman" w:hAnsi="Times New Roman" w:cs="Times New Roman"/>
          <w:bCs/>
          <w:kern w:val="36"/>
        </w:rPr>
        <w:t>nited Nations</w:t>
      </w:r>
      <w:r w:rsidR="009D6C4B" w:rsidRPr="001F683A">
        <w:rPr>
          <w:rFonts w:ascii="Times New Roman" w:eastAsia="Times New Roman" w:hAnsi="Times New Roman" w:cs="Times New Roman"/>
          <w:bCs/>
          <w:kern w:val="36"/>
        </w:rPr>
        <w:t xml:space="preserve"> </w:t>
      </w:r>
      <w:r w:rsidR="004C09F1" w:rsidRPr="001F683A">
        <w:rPr>
          <w:rFonts w:ascii="Times New Roman" w:eastAsia="Times New Roman" w:hAnsi="Times New Roman" w:cs="Times New Roman"/>
          <w:bCs/>
          <w:kern w:val="36"/>
        </w:rPr>
        <w:t xml:space="preserve">only began </w:t>
      </w:r>
      <w:r w:rsidR="009D6C4B" w:rsidRPr="001F683A">
        <w:rPr>
          <w:rFonts w:ascii="Times New Roman" w:eastAsia="Times New Roman" w:hAnsi="Times New Roman" w:cs="Times New Roman"/>
          <w:bCs/>
          <w:kern w:val="36"/>
        </w:rPr>
        <w:t xml:space="preserve">to </w:t>
      </w:r>
      <w:r w:rsidR="004C09F1" w:rsidRPr="001F683A">
        <w:rPr>
          <w:rFonts w:ascii="Times New Roman" w:eastAsia="Times New Roman" w:hAnsi="Times New Roman" w:cs="Times New Roman"/>
          <w:bCs/>
          <w:kern w:val="36"/>
        </w:rPr>
        <w:t>shif</w:t>
      </w:r>
      <w:r w:rsidR="009D6C4B" w:rsidRPr="001F683A">
        <w:rPr>
          <w:rFonts w:ascii="Times New Roman" w:eastAsia="Times New Roman" w:hAnsi="Times New Roman" w:cs="Times New Roman"/>
          <w:bCs/>
          <w:kern w:val="36"/>
        </w:rPr>
        <w:t>t</w:t>
      </w:r>
      <w:r w:rsidR="003570D7" w:rsidRPr="001F683A">
        <w:rPr>
          <w:rFonts w:ascii="Times New Roman" w:eastAsia="Times New Roman" w:hAnsi="Times New Roman" w:cs="Times New Roman"/>
          <w:bCs/>
          <w:kern w:val="36"/>
        </w:rPr>
        <w:t xml:space="preserve"> </w:t>
      </w:r>
      <w:r w:rsidR="00A50B3D" w:rsidRPr="001F683A">
        <w:rPr>
          <w:rFonts w:ascii="Times New Roman" w:eastAsia="Times New Roman" w:hAnsi="Times New Roman" w:cs="Times New Roman"/>
          <w:bCs/>
          <w:kern w:val="36"/>
        </w:rPr>
        <w:t>around 1956</w:t>
      </w:r>
      <w:r w:rsidR="009D6C4B" w:rsidRPr="001F683A">
        <w:rPr>
          <w:rFonts w:ascii="Times New Roman" w:eastAsia="Times New Roman" w:hAnsi="Times New Roman" w:cs="Times New Roman"/>
          <w:bCs/>
          <w:kern w:val="36"/>
        </w:rPr>
        <w:t>, several years after the</w:t>
      </w:r>
      <w:r w:rsidR="00534825" w:rsidRPr="001F683A">
        <w:rPr>
          <w:rFonts w:ascii="Times New Roman" w:eastAsia="Times New Roman" w:hAnsi="Times New Roman" w:cs="Times New Roman"/>
          <w:bCs/>
          <w:kern w:val="36"/>
        </w:rPr>
        <w:t xml:space="preserve"> southern congressional bloc</w:t>
      </w:r>
      <w:r w:rsidR="009D6C4B" w:rsidRPr="001F683A">
        <w:rPr>
          <w:rFonts w:ascii="Times New Roman" w:eastAsia="Times New Roman" w:hAnsi="Times New Roman" w:cs="Times New Roman"/>
          <w:bCs/>
          <w:kern w:val="36"/>
        </w:rPr>
        <w:t xml:space="preserve"> had begun </w:t>
      </w:r>
      <w:r w:rsidR="005F450A" w:rsidRPr="001F683A">
        <w:rPr>
          <w:rFonts w:ascii="Times New Roman" w:eastAsia="Times New Roman" w:hAnsi="Times New Roman" w:cs="Times New Roman"/>
          <w:bCs/>
          <w:kern w:val="36"/>
        </w:rPr>
        <w:t>withdrawing their support for</w:t>
      </w:r>
      <w:r w:rsidR="009D6C4B" w:rsidRPr="001F683A">
        <w:rPr>
          <w:rFonts w:ascii="Times New Roman" w:eastAsia="Times New Roman" w:hAnsi="Times New Roman" w:cs="Times New Roman"/>
          <w:bCs/>
          <w:kern w:val="36"/>
        </w:rPr>
        <w:t xml:space="preserve"> the organization.  </w:t>
      </w:r>
      <w:r w:rsidR="00FA0BEA" w:rsidRPr="001F683A">
        <w:rPr>
          <w:rFonts w:ascii="Times New Roman" w:eastAsia="Times New Roman" w:hAnsi="Times New Roman" w:cs="Times New Roman"/>
          <w:bCs/>
          <w:kern w:val="36"/>
        </w:rPr>
        <w:t xml:space="preserve">Whereas </w:t>
      </w:r>
      <w:r w:rsidR="003B3EA7" w:rsidRPr="001F683A">
        <w:rPr>
          <w:rFonts w:ascii="Times New Roman" w:eastAsia="Times New Roman" w:hAnsi="Times New Roman" w:cs="Times New Roman"/>
          <w:bCs/>
          <w:kern w:val="36"/>
        </w:rPr>
        <w:t xml:space="preserve">Southerners </w:t>
      </w:r>
      <w:r w:rsidR="005F450A" w:rsidRPr="001F683A">
        <w:rPr>
          <w:rFonts w:ascii="Times New Roman" w:eastAsia="Times New Roman" w:hAnsi="Times New Roman" w:cs="Times New Roman"/>
          <w:bCs/>
          <w:kern w:val="36"/>
        </w:rPr>
        <w:t>had been</w:t>
      </w:r>
      <w:r w:rsidR="003B3EA7" w:rsidRPr="001F683A">
        <w:rPr>
          <w:rFonts w:ascii="Times New Roman" w:eastAsia="Times New Roman" w:hAnsi="Times New Roman" w:cs="Times New Roman"/>
          <w:bCs/>
          <w:kern w:val="36"/>
        </w:rPr>
        <w:t xml:space="preserve"> less apt to disapprove of the U</w:t>
      </w:r>
      <w:r w:rsidR="008908DA" w:rsidRPr="001F683A">
        <w:rPr>
          <w:rFonts w:ascii="Times New Roman" w:eastAsia="Times New Roman" w:hAnsi="Times New Roman" w:cs="Times New Roman"/>
          <w:bCs/>
          <w:kern w:val="36"/>
        </w:rPr>
        <w:t xml:space="preserve">nited Nations </w:t>
      </w:r>
      <w:r w:rsidR="00FA0BEA" w:rsidRPr="001F683A">
        <w:rPr>
          <w:rFonts w:ascii="Times New Roman" w:eastAsia="Times New Roman" w:hAnsi="Times New Roman" w:cs="Times New Roman"/>
          <w:bCs/>
          <w:kern w:val="36"/>
        </w:rPr>
        <w:t>than</w:t>
      </w:r>
      <w:r w:rsidR="005F450A" w:rsidRPr="001F683A">
        <w:rPr>
          <w:rFonts w:ascii="Times New Roman" w:eastAsia="Times New Roman" w:hAnsi="Times New Roman" w:cs="Times New Roman"/>
          <w:bCs/>
          <w:kern w:val="36"/>
        </w:rPr>
        <w:t xml:space="preserve"> had</w:t>
      </w:r>
      <w:r w:rsidR="00FA0BEA" w:rsidRPr="001F683A">
        <w:rPr>
          <w:rFonts w:ascii="Times New Roman" w:eastAsia="Times New Roman" w:hAnsi="Times New Roman" w:cs="Times New Roman"/>
          <w:bCs/>
          <w:kern w:val="36"/>
        </w:rPr>
        <w:t xml:space="preserve"> </w:t>
      </w:r>
      <w:r w:rsidR="005F450A" w:rsidRPr="001F683A">
        <w:rPr>
          <w:rFonts w:ascii="Times New Roman" w:eastAsia="Times New Roman" w:hAnsi="Times New Roman" w:cs="Times New Roman"/>
          <w:bCs/>
          <w:kern w:val="36"/>
        </w:rPr>
        <w:t xml:space="preserve">other </w:t>
      </w:r>
      <w:r w:rsidR="00FA0BEA" w:rsidRPr="001F683A">
        <w:rPr>
          <w:rFonts w:ascii="Times New Roman" w:eastAsia="Times New Roman" w:hAnsi="Times New Roman" w:cs="Times New Roman"/>
          <w:bCs/>
          <w:kern w:val="36"/>
        </w:rPr>
        <w:t>Americans</w:t>
      </w:r>
      <w:r w:rsidR="003B3EA7" w:rsidRPr="001F683A">
        <w:rPr>
          <w:rFonts w:ascii="Times New Roman" w:eastAsia="Times New Roman" w:hAnsi="Times New Roman" w:cs="Times New Roman"/>
          <w:bCs/>
          <w:kern w:val="36"/>
        </w:rPr>
        <w:t xml:space="preserve"> in 195</w:t>
      </w:r>
      <w:r w:rsidR="001671CC" w:rsidRPr="001F683A">
        <w:rPr>
          <w:rFonts w:ascii="Times New Roman" w:eastAsia="Times New Roman" w:hAnsi="Times New Roman" w:cs="Times New Roman"/>
          <w:bCs/>
          <w:kern w:val="36"/>
        </w:rPr>
        <w:t>4</w:t>
      </w:r>
      <w:r w:rsidR="005F450A" w:rsidRPr="001F683A">
        <w:rPr>
          <w:rFonts w:ascii="Times New Roman" w:eastAsia="Times New Roman" w:hAnsi="Times New Roman" w:cs="Times New Roman"/>
          <w:bCs/>
          <w:kern w:val="36"/>
        </w:rPr>
        <w:t>, for example, they proved</w:t>
      </w:r>
      <w:r w:rsidRPr="001F683A">
        <w:rPr>
          <w:rFonts w:ascii="Times New Roman" w:eastAsia="Times New Roman" w:hAnsi="Times New Roman" w:cs="Times New Roman"/>
          <w:bCs/>
          <w:kern w:val="36"/>
        </w:rPr>
        <w:t xml:space="preserve"> more inclined than all but </w:t>
      </w:r>
      <w:r w:rsidR="009D6C4B" w:rsidRPr="001F683A">
        <w:rPr>
          <w:rFonts w:ascii="Times New Roman" w:eastAsia="Times New Roman" w:hAnsi="Times New Roman" w:cs="Times New Roman"/>
          <w:bCs/>
          <w:kern w:val="36"/>
        </w:rPr>
        <w:t xml:space="preserve">Westerners </w:t>
      </w:r>
      <w:r w:rsidRPr="001F683A">
        <w:rPr>
          <w:rFonts w:ascii="Times New Roman" w:eastAsia="Times New Roman" w:hAnsi="Times New Roman" w:cs="Times New Roman"/>
          <w:bCs/>
          <w:kern w:val="36"/>
        </w:rPr>
        <w:t xml:space="preserve">to do so </w:t>
      </w:r>
      <w:r w:rsidR="00FA0BEA" w:rsidRPr="001F683A">
        <w:rPr>
          <w:rFonts w:ascii="Times New Roman" w:eastAsia="Times New Roman" w:hAnsi="Times New Roman" w:cs="Times New Roman"/>
          <w:bCs/>
          <w:kern w:val="36"/>
        </w:rPr>
        <w:t>in late 1957</w:t>
      </w:r>
      <w:r w:rsidR="00183954" w:rsidRPr="001F683A">
        <w:rPr>
          <w:rFonts w:ascii="Times New Roman" w:eastAsia="Times New Roman" w:hAnsi="Times New Roman" w:cs="Times New Roman"/>
          <w:bCs/>
          <w:kern w:val="36"/>
        </w:rPr>
        <w:t>.</w:t>
      </w:r>
      <w:r w:rsidR="00183954" w:rsidRPr="001F683A">
        <w:rPr>
          <w:rStyle w:val="FootnoteReference"/>
          <w:rFonts w:ascii="Times New Roman" w:eastAsia="Times New Roman" w:hAnsi="Times New Roman" w:cs="Times New Roman"/>
          <w:bCs/>
          <w:kern w:val="36"/>
        </w:rPr>
        <w:footnoteReference w:id="99"/>
      </w:r>
      <w:r w:rsidR="00183954" w:rsidRPr="001F683A">
        <w:rPr>
          <w:rFonts w:ascii="Times New Roman" w:eastAsia="Times New Roman" w:hAnsi="Times New Roman" w:cs="Times New Roman"/>
          <w:bCs/>
          <w:kern w:val="36"/>
        </w:rPr>
        <w:t xml:space="preserve"> </w:t>
      </w:r>
      <w:r w:rsidR="00EA5CD5" w:rsidRPr="001F683A">
        <w:rPr>
          <w:rFonts w:ascii="Times New Roman" w:eastAsia="Times New Roman" w:hAnsi="Times New Roman" w:cs="Times New Roman"/>
          <w:bCs/>
          <w:kern w:val="36"/>
        </w:rPr>
        <w:t xml:space="preserve"> </w:t>
      </w:r>
      <w:r w:rsidR="000B2868" w:rsidRPr="001F683A">
        <w:rPr>
          <w:rFonts w:ascii="Times New Roman" w:eastAsia="Times New Roman" w:hAnsi="Times New Roman" w:cs="Times New Roman"/>
          <w:bCs/>
          <w:kern w:val="36"/>
        </w:rPr>
        <w:t>Similarly, while</w:t>
      </w:r>
      <w:r w:rsidR="00F84FD8" w:rsidRPr="001F683A">
        <w:rPr>
          <w:rFonts w:ascii="Times New Roman" w:eastAsia="Times New Roman" w:hAnsi="Times New Roman" w:cs="Times New Roman"/>
          <w:bCs/>
          <w:kern w:val="36"/>
        </w:rPr>
        <w:t xml:space="preserve"> </w:t>
      </w:r>
      <w:r w:rsidR="000B2868" w:rsidRPr="001F683A">
        <w:rPr>
          <w:rFonts w:ascii="Times New Roman" w:eastAsia="Times New Roman" w:hAnsi="Times New Roman" w:cs="Times New Roman"/>
          <w:bCs/>
          <w:kern w:val="36"/>
        </w:rPr>
        <w:t xml:space="preserve">a series of NORC polls in the early period showed that Southerners believed “that it was important for us to make the U.N. a success” in numbers </w:t>
      </w:r>
      <w:r w:rsidR="00D037B1" w:rsidRPr="001F683A">
        <w:rPr>
          <w:rFonts w:ascii="Times New Roman" w:eastAsia="Times New Roman" w:hAnsi="Times New Roman" w:cs="Times New Roman"/>
          <w:bCs/>
          <w:kern w:val="36"/>
        </w:rPr>
        <w:t xml:space="preserve">at least equal </w:t>
      </w:r>
      <w:r w:rsidR="000B2868" w:rsidRPr="001F683A">
        <w:rPr>
          <w:rFonts w:ascii="Times New Roman" w:eastAsia="Times New Roman" w:hAnsi="Times New Roman" w:cs="Times New Roman"/>
          <w:bCs/>
          <w:kern w:val="36"/>
        </w:rPr>
        <w:t xml:space="preserve">to </w:t>
      </w:r>
      <w:r w:rsidR="00D037B1" w:rsidRPr="001F683A">
        <w:rPr>
          <w:rFonts w:ascii="Times New Roman" w:eastAsia="Times New Roman" w:hAnsi="Times New Roman" w:cs="Times New Roman"/>
          <w:bCs/>
          <w:kern w:val="36"/>
        </w:rPr>
        <w:t xml:space="preserve">those in </w:t>
      </w:r>
      <w:r w:rsidR="000B2868" w:rsidRPr="001F683A">
        <w:rPr>
          <w:rFonts w:ascii="Times New Roman" w:eastAsia="Times New Roman" w:hAnsi="Times New Roman" w:cs="Times New Roman"/>
          <w:bCs/>
          <w:kern w:val="36"/>
        </w:rPr>
        <w:t>the rest of the country,</w:t>
      </w:r>
      <w:r w:rsidR="00FD2757" w:rsidRPr="001F683A">
        <w:rPr>
          <w:rStyle w:val="FootnoteReference"/>
          <w:rFonts w:ascii="Times New Roman" w:eastAsia="Times New Roman" w:hAnsi="Times New Roman" w:cs="Times New Roman"/>
          <w:bCs/>
          <w:kern w:val="36"/>
        </w:rPr>
        <w:footnoteReference w:id="100"/>
      </w:r>
      <w:r w:rsidR="000B2868" w:rsidRPr="001F683A">
        <w:rPr>
          <w:rFonts w:ascii="Times New Roman" w:eastAsia="Times New Roman" w:hAnsi="Times New Roman" w:cs="Times New Roman"/>
          <w:bCs/>
          <w:kern w:val="36"/>
        </w:rPr>
        <w:t xml:space="preserve"> by late </w:t>
      </w:r>
      <w:r w:rsidR="005F450A" w:rsidRPr="001F683A">
        <w:rPr>
          <w:rFonts w:ascii="Times New Roman" w:eastAsia="Times New Roman" w:hAnsi="Times New Roman" w:cs="Times New Roman"/>
          <w:bCs/>
          <w:kern w:val="36"/>
        </w:rPr>
        <w:t>1960, only 77 percent of Southerners thought so, compared</w:t>
      </w:r>
      <w:r w:rsidR="00D037B1" w:rsidRPr="001F683A">
        <w:rPr>
          <w:rFonts w:ascii="Times New Roman" w:eastAsia="Times New Roman" w:hAnsi="Times New Roman" w:cs="Times New Roman"/>
          <w:bCs/>
          <w:kern w:val="36"/>
        </w:rPr>
        <w:t xml:space="preserve"> with</w:t>
      </w:r>
      <w:r w:rsidR="005F450A" w:rsidRPr="001F683A">
        <w:rPr>
          <w:rFonts w:ascii="Times New Roman" w:eastAsia="Times New Roman" w:hAnsi="Times New Roman" w:cs="Times New Roman"/>
          <w:bCs/>
          <w:kern w:val="36"/>
        </w:rPr>
        <w:t xml:space="preserve"> 86 percent of non-Southerners</w:t>
      </w:r>
      <w:r w:rsidR="00923F27" w:rsidRPr="001F683A">
        <w:rPr>
          <w:rFonts w:ascii="Times New Roman" w:eastAsia="Times New Roman" w:hAnsi="Times New Roman" w:cs="Times New Roman"/>
          <w:bCs/>
          <w:kern w:val="36"/>
        </w:rPr>
        <w:t>.</w:t>
      </w:r>
      <w:r w:rsidR="00923F27" w:rsidRPr="001F683A">
        <w:rPr>
          <w:rStyle w:val="FootnoteReference"/>
          <w:rFonts w:ascii="Times New Roman" w:eastAsia="Times New Roman" w:hAnsi="Times New Roman" w:cs="Times New Roman"/>
          <w:bCs/>
          <w:kern w:val="36"/>
        </w:rPr>
        <w:footnoteReference w:id="101"/>
      </w:r>
    </w:p>
    <w:p w14:paraId="33177018" w14:textId="0FC4A072" w:rsidR="00B332BE" w:rsidRPr="001F683A" w:rsidRDefault="00A50B3D"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color w:val="FF0000"/>
          <w:kern w:val="36"/>
        </w:rPr>
        <w:tab/>
      </w:r>
      <w:r w:rsidRPr="001F683A">
        <w:rPr>
          <w:rFonts w:ascii="Times New Roman" w:eastAsia="Times New Roman" w:hAnsi="Times New Roman" w:cs="Times New Roman"/>
          <w:bCs/>
          <w:kern w:val="36"/>
        </w:rPr>
        <w:t xml:space="preserve">Despite the difference in timing, </w:t>
      </w:r>
      <w:r w:rsidR="008908DA" w:rsidRPr="001F683A">
        <w:rPr>
          <w:rFonts w:ascii="Times New Roman" w:eastAsia="Times New Roman" w:hAnsi="Times New Roman" w:cs="Times New Roman"/>
          <w:bCs/>
          <w:kern w:val="36"/>
        </w:rPr>
        <w:t>s</w:t>
      </w:r>
      <w:r w:rsidRPr="001F683A">
        <w:rPr>
          <w:rFonts w:ascii="Times New Roman" w:eastAsia="Times New Roman" w:hAnsi="Times New Roman" w:cs="Times New Roman"/>
          <w:bCs/>
          <w:kern w:val="36"/>
        </w:rPr>
        <w:t>outhern popular hostility to the U</w:t>
      </w:r>
      <w:r w:rsidR="008908DA" w:rsidRPr="001F683A">
        <w:rPr>
          <w:rFonts w:ascii="Times New Roman" w:eastAsia="Times New Roman" w:hAnsi="Times New Roman" w:cs="Times New Roman"/>
          <w:bCs/>
          <w:kern w:val="36"/>
        </w:rPr>
        <w:t>nited Nations</w:t>
      </w:r>
      <w:r w:rsidRPr="001F683A">
        <w:rPr>
          <w:rFonts w:ascii="Times New Roman" w:eastAsia="Times New Roman" w:hAnsi="Times New Roman" w:cs="Times New Roman"/>
          <w:bCs/>
          <w:kern w:val="36"/>
        </w:rPr>
        <w:t xml:space="preserve"> </w:t>
      </w:r>
      <w:r w:rsidR="00D14C02" w:rsidRPr="001F683A">
        <w:rPr>
          <w:rFonts w:ascii="Times New Roman" w:eastAsia="Times New Roman" w:hAnsi="Times New Roman" w:cs="Times New Roman"/>
          <w:bCs/>
          <w:kern w:val="36"/>
        </w:rPr>
        <w:t xml:space="preserve">exhibited similar </w:t>
      </w:r>
      <w:r w:rsidR="00AA51F6" w:rsidRPr="001F683A">
        <w:rPr>
          <w:rFonts w:ascii="Times New Roman" w:eastAsia="Times New Roman" w:hAnsi="Times New Roman" w:cs="Times New Roman"/>
          <w:bCs/>
          <w:kern w:val="36"/>
        </w:rPr>
        <w:t xml:space="preserve">racially charged </w:t>
      </w:r>
      <w:r w:rsidR="00D14C02" w:rsidRPr="001F683A">
        <w:rPr>
          <w:rFonts w:ascii="Times New Roman" w:eastAsia="Times New Roman" w:hAnsi="Times New Roman" w:cs="Times New Roman"/>
          <w:bCs/>
          <w:kern w:val="36"/>
        </w:rPr>
        <w:t xml:space="preserve">sentiments to those demonstrated </w:t>
      </w:r>
      <w:r w:rsidR="00AA51F6" w:rsidRPr="001F683A">
        <w:rPr>
          <w:rFonts w:ascii="Times New Roman" w:eastAsia="Times New Roman" w:hAnsi="Times New Roman" w:cs="Times New Roman"/>
          <w:bCs/>
          <w:kern w:val="36"/>
        </w:rPr>
        <w:t xml:space="preserve">earlier </w:t>
      </w:r>
      <w:r w:rsidR="00D14C02" w:rsidRPr="001F683A">
        <w:rPr>
          <w:rFonts w:ascii="Times New Roman" w:eastAsia="Times New Roman" w:hAnsi="Times New Roman" w:cs="Times New Roman"/>
          <w:bCs/>
          <w:kern w:val="36"/>
        </w:rPr>
        <w:t xml:space="preserve">by </w:t>
      </w:r>
      <w:r w:rsidR="008908DA" w:rsidRPr="001F683A">
        <w:rPr>
          <w:rFonts w:ascii="Times New Roman" w:eastAsia="Times New Roman" w:hAnsi="Times New Roman" w:cs="Times New Roman"/>
          <w:bCs/>
          <w:kern w:val="36"/>
        </w:rPr>
        <w:t>s</w:t>
      </w:r>
      <w:r w:rsidRPr="001F683A">
        <w:rPr>
          <w:rFonts w:ascii="Times New Roman" w:eastAsia="Times New Roman" w:hAnsi="Times New Roman" w:cs="Times New Roman"/>
          <w:bCs/>
          <w:kern w:val="36"/>
        </w:rPr>
        <w:t xml:space="preserve">outhern </w:t>
      </w:r>
      <w:r w:rsidR="00E558EA" w:rsidRPr="001F683A">
        <w:rPr>
          <w:rFonts w:ascii="Times New Roman" w:eastAsia="Times New Roman" w:hAnsi="Times New Roman" w:cs="Times New Roman"/>
          <w:bCs/>
          <w:kern w:val="36"/>
        </w:rPr>
        <w:t>politic</w:t>
      </w:r>
      <w:r w:rsidR="00AA51F6" w:rsidRPr="001F683A">
        <w:rPr>
          <w:rFonts w:ascii="Times New Roman" w:eastAsia="Times New Roman" w:hAnsi="Times New Roman" w:cs="Times New Roman"/>
          <w:bCs/>
          <w:kern w:val="36"/>
        </w:rPr>
        <w:t>os</w:t>
      </w:r>
      <w:r w:rsidRPr="001F683A">
        <w:rPr>
          <w:rFonts w:ascii="Times New Roman" w:eastAsia="Times New Roman" w:hAnsi="Times New Roman" w:cs="Times New Roman"/>
          <w:bCs/>
          <w:kern w:val="36"/>
        </w:rPr>
        <w:t xml:space="preserve">.  </w:t>
      </w:r>
      <w:r w:rsidR="009A390B" w:rsidRPr="001F683A">
        <w:rPr>
          <w:rFonts w:ascii="Times New Roman" w:eastAsia="Times New Roman" w:hAnsi="Times New Roman" w:cs="Times New Roman"/>
          <w:bCs/>
          <w:kern w:val="36"/>
        </w:rPr>
        <w:t xml:space="preserve">Before the late 1950’s, </w:t>
      </w:r>
      <w:r w:rsidRPr="001F683A">
        <w:rPr>
          <w:rFonts w:ascii="Times New Roman" w:eastAsia="Times New Roman" w:hAnsi="Times New Roman" w:cs="Times New Roman"/>
          <w:bCs/>
          <w:kern w:val="36"/>
        </w:rPr>
        <w:t>only small differences in internati</w:t>
      </w:r>
      <w:r w:rsidR="009A390B" w:rsidRPr="001F683A">
        <w:rPr>
          <w:rFonts w:ascii="Times New Roman" w:eastAsia="Times New Roman" w:hAnsi="Times New Roman" w:cs="Times New Roman"/>
          <w:bCs/>
          <w:kern w:val="36"/>
        </w:rPr>
        <w:t>onal opinion existed between raciall</w:t>
      </w:r>
      <w:r w:rsidR="00481250" w:rsidRPr="001F683A">
        <w:rPr>
          <w:rFonts w:ascii="Times New Roman" w:eastAsia="Times New Roman" w:hAnsi="Times New Roman" w:cs="Times New Roman"/>
          <w:bCs/>
          <w:kern w:val="36"/>
        </w:rPr>
        <w:t>y conservative and liberal</w:t>
      </w:r>
      <w:r w:rsidR="009A390B" w:rsidRPr="001F683A">
        <w:rPr>
          <w:rFonts w:ascii="Times New Roman" w:eastAsia="Times New Roman" w:hAnsi="Times New Roman" w:cs="Times New Roman"/>
          <w:bCs/>
          <w:kern w:val="36"/>
        </w:rPr>
        <w:t xml:space="preserve"> Southerners.  In 1946, for example, college-educated white Southerners who said that blacks were inherently less</w:t>
      </w:r>
      <w:r w:rsidR="00EE2063" w:rsidRPr="001F683A">
        <w:rPr>
          <w:rFonts w:ascii="Times New Roman" w:eastAsia="Times New Roman" w:hAnsi="Times New Roman" w:cs="Times New Roman"/>
          <w:bCs/>
          <w:kern w:val="36"/>
        </w:rPr>
        <w:t xml:space="preserve"> intelligent and who opposed</w:t>
      </w:r>
      <w:r w:rsidR="009A390B" w:rsidRPr="001F683A">
        <w:rPr>
          <w:rFonts w:ascii="Times New Roman" w:eastAsia="Times New Roman" w:hAnsi="Times New Roman" w:cs="Times New Roman"/>
          <w:bCs/>
          <w:kern w:val="36"/>
        </w:rPr>
        <w:t xml:space="preserve"> Truman</w:t>
      </w:r>
      <w:r w:rsidR="00EE2063" w:rsidRPr="001F683A">
        <w:rPr>
          <w:rFonts w:ascii="Times New Roman" w:eastAsia="Times New Roman" w:hAnsi="Times New Roman" w:cs="Times New Roman"/>
          <w:bCs/>
          <w:kern w:val="36"/>
        </w:rPr>
        <w:t>’s</w:t>
      </w:r>
      <w:r w:rsidR="009A390B" w:rsidRPr="001F683A">
        <w:rPr>
          <w:rFonts w:ascii="Times New Roman" w:eastAsia="Times New Roman" w:hAnsi="Times New Roman" w:cs="Times New Roman"/>
          <w:bCs/>
          <w:kern w:val="36"/>
        </w:rPr>
        <w:t xml:space="preserve"> civil rights program proved about as likely as racial progressives to believe in strengthening the </w:t>
      </w:r>
      <w:r w:rsidR="008908DA" w:rsidRPr="001F683A">
        <w:rPr>
          <w:rFonts w:ascii="Times New Roman" w:eastAsia="Times New Roman" w:hAnsi="Times New Roman" w:cs="Times New Roman"/>
          <w:bCs/>
          <w:kern w:val="36"/>
        </w:rPr>
        <w:t>United Nations</w:t>
      </w:r>
      <w:r w:rsidR="009A390B" w:rsidRPr="001F683A">
        <w:rPr>
          <w:rFonts w:ascii="Times New Roman" w:eastAsia="Times New Roman" w:hAnsi="Times New Roman" w:cs="Times New Roman"/>
          <w:bCs/>
          <w:kern w:val="36"/>
        </w:rPr>
        <w:t>.  By 1956, however, Southern segregationists and conservative newspa</w:t>
      </w:r>
      <w:r w:rsidR="00481250" w:rsidRPr="001F683A">
        <w:rPr>
          <w:rFonts w:ascii="Times New Roman" w:eastAsia="Times New Roman" w:hAnsi="Times New Roman" w:cs="Times New Roman"/>
          <w:bCs/>
          <w:kern w:val="36"/>
        </w:rPr>
        <w:t>pers</w:t>
      </w:r>
      <w:r w:rsidR="009A390B" w:rsidRPr="001F683A">
        <w:rPr>
          <w:rFonts w:ascii="Times New Roman" w:eastAsia="Times New Roman" w:hAnsi="Times New Roman" w:cs="Times New Roman"/>
          <w:bCs/>
          <w:kern w:val="36"/>
        </w:rPr>
        <w:t xml:space="preserve"> exhibit</w:t>
      </w:r>
      <w:r w:rsidR="00481250" w:rsidRPr="001F683A">
        <w:rPr>
          <w:rFonts w:ascii="Times New Roman" w:eastAsia="Times New Roman" w:hAnsi="Times New Roman" w:cs="Times New Roman"/>
          <w:bCs/>
          <w:kern w:val="36"/>
        </w:rPr>
        <w:t>ed</w:t>
      </w:r>
      <w:r w:rsidR="009A390B" w:rsidRPr="001F683A">
        <w:rPr>
          <w:rFonts w:ascii="Times New Roman" w:eastAsia="Times New Roman" w:hAnsi="Times New Roman" w:cs="Times New Roman"/>
          <w:bCs/>
          <w:kern w:val="36"/>
        </w:rPr>
        <w:t xml:space="preserve"> greater hostility towards international cooperation than did their more </w:t>
      </w:r>
      <w:r w:rsidR="00B910F3" w:rsidRPr="001F683A">
        <w:rPr>
          <w:rFonts w:ascii="Times New Roman" w:eastAsia="Times New Roman" w:hAnsi="Times New Roman" w:cs="Times New Roman"/>
          <w:bCs/>
          <w:kern w:val="36"/>
        </w:rPr>
        <w:t>racially liberal counterparts</w:t>
      </w:r>
      <w:r w:rsidR="00923F27" w:rsidRPr="001F683A">
        <w:rPr>
          <w:rFonts w:ascii="Times New Roman" w:eastAsia="Times New Roman" w:hAnsi="Times New Roman" w:cs="Times New Roman"/>
          <w:bCs/>
          <w:kern w:val="36"/>
        </w:rPr>
        <w:t>.</w:t>
      </w:r>
      <w:r w:rsidR="00923F27" w:rsidRPr="001F683A">
        <w:rPr>
          <w:rStyle w:val="FootnoteReference"/>
          <w:rFonts w:ascii="Times New Roman" w:eastAsia="Times New Roman" w:hAnsi="Times New Roman" w:cs="Times New Roman"/>
          <w:bCs/>
          <w:kern w:val="36"/>
        </w:rPr>
        <w:footnoteReference w:id="102"/>
      </w:r>
      <w:r w:rsidR="00923F27" w:rsidRPr="001F683A">
        <w:rPr>
          <w:rFonts w:ascii="Times New Roman" w:eastAsia="Times New Roman" w:hAnsi="Times New Roman" w:cs="Times New Roman"/>
          <w:bCs/>
          <w:kern w:val="36"/>
        </w:rPr>
        <w:t xml:space="preserve">  </w:t>
      </w:r>
      <w:r w:rsidR="00B910F3" w:rsidRPr="001F683A">
        <w:rPr>
          <w:rFonts w:ascii="Times New Roman" w:eastAsia="Times New Roman" w:hAnsi="Times New Roman" w:cs="Times New Roman"/>
          <w:bCs/>
          <w:kern w:val="36"/>
        </w:rPr>
        <w:t>In 1956, two NORC polls found that Southern segregationist</w:t>
      </w:r>
      <w:r w:rsidR="00EE2063" w:rsidRPr="001F683A">
        <w:rPr>
          <w:rFonts w:ascii="Times New Roman" w:eastAsia="Times New Roman" w:hAnsi="Times New Roman" w:cs="Times New Roman"/>
          <w:bCs/>
          <w:kern w:val="36"/>
        </w:rPr>
        <w:t>s</w:t>
      </w:r>
      <w:r w:rsidR="00B910F3" w:rsidRPr="001F683A">
        <w:rPr>
          <w:rFonts w:ascii="Times New Roman" w:eastAsia="Times New Roman" w:hAnsi="Times New Roman" w:cs="Times New Roman"/>
          <w:bCs/>
          <w:kern w:val="36"/>
        </w:rPr>
        <w:t xml:space="preserve"> were about 50 percent more inclined than integrationists to favor termination of</w:t>
      </w:r>
      <w:r w:rsidR="00B374DD" w:rsidRPr="001F683A">
        <w:rPr>
          <w:rFonts w:ascii="Times New Roman" w:eastAsia="Times New Roman" w:hAnsi="Times New Roman" w:cs="Times New Roman"/>
          <w:bCs/>
          <w:kern w:val="36"/>
        </w:rPr>
        <w:t xml:space="preserve"> U.S. membership in the U</w:t>
      </w:r>
      <w:r w:rsidR="008908DA" w:rsidRPr="001F683A">
        <w:rPr>
          <w:rFonts w:ascii="Times New Roman" w:eastAsia="Times New Roman" w:hAnsi="Times New Roman" w:cs="Times New Roman"/>
          <w:bCs/>
          <w:kern w:val="36"/>
        </w:rPr>
        <w:t>nited Nations</w:t>
      </w:r>
      <w:r w:rsidR="00E03337" w:rsidRPr="001F683A">
        <w:rPr>
          <w:rFonts w:ascii="Times New Roman" w:eastAsia="Times New Roman" w:hAnsi="Times New Roman" w:cs="Times New Roman"/>
          <w:bCs/>
          <w:kern w:val="36"/>
        </w:rPr>
        <w:t>.</w:t>
      </w:r>
      <w:r w:rsidR="00B374DD" w:rsidRPr="001F683A">
        <w:rPr>
          <w:rStyle w:val="FootnoteReference"/>
          <w:rFonts w:ascii="Times New Roman" w:eastAsia="Times New Roman" w:hAnsi="Times New Roman" w:cs="Times New Roman"/>
          <w:bCs/>
          <w:kern w:val="36"/>
        </w:rPr>
        <w:footnoteReference w:id="103"/>
      </w:r>
      <w:r w:rsidR="00B374DD" w:rsidRPr="001F683A">
        <w:rPr>
          <w:rFonts w:ascii="Times New Roman" w:eastAsia="Times New Roman" w:hAnsi="Times New Roman" w:cs="Times New Roman"/>
          <w:bCs/>
          <w:kern w:val="36"/>
        </w:rPr>
        <w:t xml:space="preserve"> </w:t>
      </w:r>
      <w:r w:rsidR="0052297A" w:rsidRPr="001F683A">
        <w:rPr>
          <w:rFonts w:ascii="Times New Roman" w:eastAsia="Times New Roman" w:hAnsi="Times New Roman" w:cs="Times New Roman"/>
          <w:bCs/>
          <w:kern w:val="36"/>
        </w:rPr>
        <w:t>By and large, racist Southerners preferred reliance on America’s European and Western allies than through the U</w:t>
      </w:r>
      <w:r w:rsidR="008908DA" w:rsidRPr="001F683A">
        <w:rPr>
          <w:rFonts w:ascii="Times New Roman" w:eastAsia="Times New Roman" w:hAnsi="Times New Roman" w:cs="Times New Roman"/>
          <w:bCs/>
          <w:kern w:val="36"/>
        </w:rPr>
        <w:t xml:space="preserve">nited Nations, </w:t>
      </w:r>
      <w:r w:rsidR="0052297A" w:rsidRPr="001F683A">
        <w:rPr>
          <w:rFonts w:ascii="Times New Roman" w:eastAsia="Times New Roman" w:hAnsi="Times New Roman" w:cs="Times New Roman"/>
          <w:bCs/>
          <w:kern w:val="36"/>
        </w:rPr>
        <w:t>which had supposedly become dominated by a Communist, anti-United States coalitio</w:t>
      </w:r>
      <w:r w:rsidR="00B374DD" w:rsidRPr="001F683A">
        <w:rPr>
          <w:rFonts w:ascii="Times New Roman" w:eastAsia="Times New Roman" w:hAnsi="Times New Roman" w:cs="Times New Roman"/>
          <w:bCs/>
          <w:kern w:val="36"/>
        </w:rPr>
        <w:t>n</w:t>
      </w:r>
      <w:r w:rsidR="00BA597D" w:rsidRPr="001F683A">
        <w:rPr>
          <w:rFonts w:ascii="Times New Roman" w:eastAsia="Times New Roman" w:hAnsi="Times New Roman" w:cs="Times New Roman"/>
          <w:bCs/>
          <w:kern w:val="36"/>
        </w:rPr>
        <w:t>.</w:t>
      </w:r>
      <w:r w:rsidR="0052297A" w:rsidRPr="001F683A">
        <w:rPr>
          <w:rFonts w:ascii="Times New Roman" w:eastAsia="Times New Roman" w:hAnsi="Times New Roman" w:cs="Times New Roman"/>
          <w:bCs/>
          <w:kern w:val="36"/>
        </w:rPr>
        <w:t xml:space="preserve"> </w:t>
      </w:r>
      <w:r w:rsidR="00190F9F" w:rsidRPr="001F683A">
        <w:rPr>
          <w:rFonts w:ascii="Times New Roman" w:eastAsia="Times New Roman" w:hAnsi="Times New Roman" w:cs="Times New Roman"/>
          <w:bCs/>
          <w:kern w:val="36"/>
        </w:rPr>
        <w:t xml:space="preserve"> This racialized foreign policy dogma came to the fore </w:t>
      </w:r>
      <w:r w:rsidR="00F44287" w:rsidRPr="001F683A">
        <w:rPr>
          <w:rFonts w:ascii="Times New Roman" w:eastAsia="Times New Roman" w:hAnsi="Times New Roman" w:cs="Times New Roman"/>
          <w:bCs/>
          <w:kern w:val="36"/>
        </w:rPr>
        <w:t>towards</w:t>
      </w:r>
      <w:r w:rsidR="00190F9F" w:rsidRPr="001F683A">
        <w:rPr>
          <w:rFonts w:ascii="Times New Roman" w:eastAsia="Times New Roman" w:hAnsi="Times New Roman" w:cs="Times New Roman"/>
          <w:bCs/>
          <w:kern w:val="36"/>
        </w:rPr>
        <w:t xml:space="preserve"> the end of the 1950’s, </w:t>
      </w:r>
      <w:r w:rsidR="00F44287" w:rsidRPr="001F683A">
        <w:rPr>
          <w:rFonts w:ascii="Times New Roman" w:eastAsia="Times New Roman" w:hAnsi="Times New Roman" w:cs="Times New Roman"/>
          <w:bCs/>
          <w:kern w:val="36"/>
        </w:rPr>
        <w:t xml:space="preserve">as numerous </w:t>
      </w:r>
      <w:r w:rsidR="00190F9F" w:rsidRPr="001F683A">
        <w:rPr>
          <w:rFonts w:ascii="Times New Roman" w:eastAsia="Times New Roman" w:hAnsi="Times New Roman" w:cs="Times New Roman"/>
          <w:bCs/>
          <w:kern w:val="36"/>
        </w:rPr>
        <w:t xml:space="preserve">African nations won colonial independence </w:t>
      </w:r>
      <w:r w:rsidR="00F44287" w:rsidRPr="001F683A">
        <w:rPr>
          <w:rFonts w:ascii="Times New Roman" w:eastAsia="Times New Roman" w:hAnsi="Times New Roman" w:cs="Times New Roman"/>
          <w:bCs/>
          <w:kern w:val="36"/>
        </w:rPr>
        <w:t xml:space="preserve">and began seeking U.N. membership status.  </w:t>
      </w:r>
      <w:r w:rsidR="001B0F92" w:rsidRPr="001F683A">
        <w:rPr>
          <w:rFonts w:ascii="Times New Roman" w:eastAsia="Times New Roman" w:hAnsi="Times New Roman" w:cs="Times New Roman"/>
          <w:bCs/>
          <w:kern w:val="36"/>
        </w:rPr>
        <w:t xml:space="preserve">“[O]nly qualified nations with stabalized experience [sic], sound political and financial government [should] be admitted to the United Nations,” one Mississippian wrote to Senator Stennis in 1960. </w:t>
      </w:r>
      <w:r w:rsidR="00D14C02" w:rsidRPr="001F683A">
        <w:rPr>
          <w:rFonts w:ascii="Times New Roman" w:eastAsia="Times New Roman" w:hAnsi="Times New Roman" w:cs="Times New Roman"/>
          <w:bCs/>
          <w:kern w:val="36"/>
        </w:rPr>
        <w:t xml:space="preserve">As </w:t>
      </w:r>
      <w:r w:rsidR="0052297A" w:rsidRPr="001F683A">
        <w:rPr>
          <w:rFonts w:ascii="Times New Roman" w:eastAsia="Times New Roman" w:hAnsi="Times New Roman" w:cs="Times New Roman"/>
          <w:bCs/>
          <w:kern w:val="36"/>
        </w:rPr>
        <w:t>Dixie’s racial insecurities intensified in the late fifties, Southerners</w:t>
      </w:r>
      <w:r w:rsidR="0072473B" w:rsidRPr="001F683A">
        <w:rPr>
          <w:rFonts w:ascii="Times New Roman" w:eastAsia="Times New Roman" w:hAnsi="Times New Roman" w:cs="Times New Roman"/>
          <w:bCs/>
          <w:kern w:val="36"/>
        </w:rPr>
        <w:t xml:space="preserve"> increasingly began to equate pro-U.N. internationalism with racial liberalism</w:t>
      </w:r>
      <w:r w:rsidR="00B332BE" w:rsidRPr="001F683A">
        <w:rPr>
          <w:rFonts w:ascii="Times New Roman" w:eastAsia="Times New Roman" w:hAnsi="Times New Roman" w:cs="Times New Roman"/>
          <w:bCs/>
          <w:kern w:val="36"/>
        </w:rPr>
        <w:t>.</w:t>
      </w:r>
      <w:r w:rsidR="00B374DD" w:rsidRPr="001F683A">
        <w:rPr>
          <w:rStyle w:val="FootnoteReference"/>
          <w:rFonts w:ascii="Times New Roman" w:eastAsia="Times New Roman" w:hAnsi="Times New Roman" w:cs="Times New Roman"/>
          <w:bCs/>
          <w:kern w:val="36"/>
        </w:rPr>
        <w:footnoteReference w:id="104"/>
      </w:r>
      <w:r w:rsidR="00B332BE" w:rsidRPr="001F683A">
        <w:rPr>
          <w:rFonts w:ascii="Times New Roman" w:eastAsia="Times New Roman" w:hAnsi="Times New Roman" w:cs="Times New Roman"/>
          <w:bCs/>
          <w:kern w:val="36"/>
        </w:rPr>
        <w:t xml:space="preserve">  One segregationist interviewed </w:t>
      </w:r>
      <w:r w:rsidR="005B6102" w:rsidRPr="001F683A">
        <w:rPr>
          <w:rFonts w:ascii="Times New Roman" w:eastAsia="Times New Roman" w:hAnsi="Times New Roman" w:cs="Times New Roman"/>
          <w:bCs/>
          <w:kern w:val="36"/>
        </w:rPr>
        <w:t xml:space="preserve">in 1960 </w:t>
      </w:r>
      <w:r w:rsidR="00B332BE" w:rsidRPr="001F683A">
        <w:rPr>
          <w:rFonts w:ascii="Times New Roman" w:eastAsia="Times New Roman" w:hAnsi="Times New Roman" w:cs="Times New Roman"/>
          <w:bCs/>
          <w:kern w:val="36"/>
        </w:rPr>
        <w:t xml:space="preserve">on world affairs summed up Southern feelings behind opposition to engagement with non-Western countries: </w:t>
      </w:r>
    </w:p>
    <w:p w14:paraId="58EE3E59" w14:textId="4F57204A" w:rsidR="00B332BE" w:rsidRPr="001F683A" w:rsidRDefault="00B332BE" w:rsidP="00E9497E">
      <w:pPr>
        <w:ind w:left="720"/>
        <w:rPr>
          <w:rFonts w:ascii="Times New Roman" w:eastAsia="Times New Roman" w:hAnsi="Times New Roman" w:cs="Times New Roman"/>
          <w:bCs/>
          <w:kern w:val="36"/>
        </w:rPr>
      </w:pPr>
      <w:r w:rsidRPr="001F683A">
        <w:rPr>
          <w:rFonts w:ascii="Times New Roman" w:eastAsia="Times New Roman" w:hAnsi="Times New Roman" w:cs="Times New Roman"/>
          <w:bCs/>
          <w:kern w:val="36"/>
        </w:rPr>
        <w:t>We feed these people and they don’t like our ways.  We don’t like theirs either, and we will let them be if they will reciprocate.  But they want to run our private affairs and rewrite our Constitution when they are unable to run their own intelligently</w:t>
      </w:r>
      <w:r w:rsidR="00B374DD" w:rsidRPr="001F683A">
        <w:rPr>
          <w:rFonts w:ascii="Times New Roman" w:eastAsia="Times New Roman" w:hAnsi="Times New Roman" w:cs="Times New Roman"/>
          <w:bCs/>
          <w:kern w:val="36"/>
        </w:rPr>
        <w:t>.</w:t>
      </w:r>
      <w:r w:rsidR="00B374DD" w:rsidRPr="001F683A">
        <w:rPr>
          <w:rStyle w:val="FootnoteReference"/>
          <w:rFonts w:ascii="Times New Roman" w:eastAsia="Times New Roman" w:hAnsi="Times New Roman" w:cs="Times New Roman"/>
          <w:bCs/>
          <w:kern w:val="36"/>
        </w:rPr>
        <w:footnoteReference w:id="105"/>
      </w:r>
    </w:p>
    <w:p w14:paraId="4D70B880" w14:textId="77777777" w:rsidR="00E9497E" w:rsidRPr="001F683A" w:rsidRDefault="00E9497E" w:rsidP="00E9497E">
      <w:pPr>
        <w:ind w:left="720"/>
        <w:rPr>
          <w:rFonts w:ascii="Times New Roman" w:eastAsia="Times New Roman" w:hAnsi="Times New Roman" w:cs="Times New Roman"/>
          <w:bCs/>
          <w:kern w:val="36"/>
        </w:rPr>
      </w:pPr>
    </w:p>
    <w:p w14:paraId="77ABF435" w14:textId="627B2DF6" w:rsidR="003B3EA7" w:rsidRPr="001F683A" w:rsidRDefault="00B332BE"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 xml:space="preserve"> Clearly, many Southerners resented the hostility of non-white U.N. member states to </w:t>
      </w:r>
      <w:r w:rsidR="008908DA" w:rsidRPr="001F683A">
        <w:rPr>
          <w:rFonts w:ascii="Times New Roman" w:eastAsia="Times New Roman" w:hAnsi="Times New Roman" w:cs="Times New Roman"/>
          <w:bCs/>
          <w:kern w:val="36"/>
        </w:rPr>
        <w:t>s</w:t>
      </w:r>
      <w:r w:rsidRPr="001F683A">
        <w:rPr>
          <w:rFonts w:ascii="Times New Roman" w:eastAsia="Times New Roman" w:hAnsi="Times New Roman" w:cs="Times New Roman"/>
          <w:bCs/>
          <w:kern w:val="36"/>
        </w:rPr>
        <w:t xml:space="preserve">outhern racial codes, as well </w:t>
      </w:r>
      <w:r w:rsidR="00D801A2" w:rsidRPr="001F683A">
        <w:rPr>
          <w:rFonts w:ascii="Times New Roman" w:eastAsia="Times New Roman" w:hAnsi="Times New Roman" w:cs="Times New Roman"/>
          <w:bCs/>
          <w:kern w:val="36"/>
        </w:rPr>
        <w:t>as the increasing racial diversity of the U</w:t>
      </w:r>
      <w:r w:rsidR="008908DA" w:rsidRPr="001F683A">
        <w:rPr>
          <w:rFonts w:ascii="Times New Roman" w:eastAsia="Times New Roman" w:hAnsi="Times New Roman" w:cs="Times New Roman"/>
          <w:bCs/>
          <w:kern w:val="36"/>
        </w:rPr>
        <w:t>nited Nations</w:t>
      </w:r>
      <w:r w:rsidR="00D801A2" w:rsidRPr="001F683A">
        <w:rPr>
          <w:rFonts w:ascii="Times New Roman" w:eastAsia="Times New Roman" w:hAnsi="Times New Roman" w:cs="Times New Roman"/>
          <w:bCs/>
          <w:kern w:val="36"/>
        </w:rPr>
        <w:t xml:space="preserve"> in general.  Thus, b</w:t>
      </w:r>
      <w:r w:rsidR="00D037B1" w:rsidRPr="001F683A">
        <w:rPr>
          <w:rFonts w:ascii="Times New Roman" w:eastAsia="Times New Roman" w:hAnsi="Times New Roman" w:cs="Times New Roman"/>
          <w:bCs/>
          <w:kern w:val="36"/>
        </w:rPr>
        <w:t>y the close of the 1950’s</w:t>
      </w:r>
      <w:r w:rsidR="006C788A" w:rsidRPr="001F683A">
        <w:rPr>
          <w:rFonts w:ascii="Times New Roman" w:eastAsia="Times New Roman" w:hAnsi="Times New Roman" w:cs="Times New Roman"/>
          <w:bCs/>
          <w:kern w:val="36"/>
        </w:rPr>
        <w:t>,</w:t>
      </w:r>
      <w:r w:rsidR="00D037B1" w:rsidRPr="001F683A">
        <w:rPr>
          <w:rFonts w:ascii="Times New Roman" w:eastAsia="Times New Roman" w:hAnsi="Times New Roman" w:cs="Times New Roman"/>
          <w:bCs/>
          <w:kern w:val="36"/>
        </w:rPr>
        <w:t xml:space="preserve"> </w:t>
      </w:r>
      <w:r w:rsidR="008908DA" w:rsidRPr="001F683A">
        <w:rPr>
          <w:rFonts w:ascii="Times New Roman" w:eastAsia="Times New Roman" w:hAnsi="Times New Roman" w:cs="Times New Roman"/>
          <w:bCs/>
          <w:kern w:val="36"/>
        </w:rPr>
        <w:t>s</w:t>
      </w:r>
      <w:r w:rsidR="009E50B5" w:rsidRPr="001F683A">
        <w:rPr>
          <w:rFonts w:ascii="Times New Roman" w:eastAsia="Times New Roman" w:hAnsi="Times New Roman" w:cs="Times New Roman"/>
          <w:bCs/>
          <w:kern w:val="36"/>
        </w:rPr>
        <w:t xml:space="preserve">outhern international opinion as a whole </w:t>
      </w:r>
      <w:r w:rsidR="00D801A2" w:rsidRPr="001F683A">
        <w:rPr>
          <w:rFonts w:ascii="Times New Roman" w:eastAsia="Times New Roman" w:hAnsi="Times New Roman" w:cs="Times New Roman"/>
          <w:bCs/>
          <w:kern w:val="36"/>
        </w:rPr>
        <w:t xml:space="preserve">in many respects </w:t>
      </w:r>
      <w:r w:rsidR="009E50B5" w:rsidRPr="001F683A">
        <w:rPr>
          <w:rFonts w:ascii="Times New Roman" w:eastAsia="Times New Roman" w:hAnsi="Times New Roman" w:cs="Times New Roman"/>
          <w:bCs/>
          <w:kern w:val="36"/>
        </w:rPr>
        <w:t xml:space="preserve">mirrored that of </w:t>
      </w:r>
      <w:r w:rsidR="00D037B1" w:rsidRPr="001F683A">
        <w:rPr>
          <w:rFonts w:ascii="Times New Roman" w:eastAsia="Times New Roman" w:hAnsi="Times New Roman" w:cs="Times New Roman"/>
          <w:bCs/>
          <w:kern w:val="36"/>
        </w:rPr>
        <w:t xml:space="preserve">Washington’s </w:t>
      </w:r>
      <w:r w:rsidR="008908DA" w:rsidRPr="001F683A">
        <w:rPr>
          <w:rFonts w:ascii="Times New Roman" w:eastAsia="Times New Roman" w:hAnsi="Times New Roman" w:cs="Times New Roman"/>
          <w:bCs/>
          <w:kern w:val="36"/>
        </w:rPr>
        <w:t>s</w:t>
      </w:r>
      <w:r w:rsidR="00D037B1" w:rsidRPr="001F683A">
        <w:rPr>
          <w:rFonts w:ascii="Times New Roman" w:eastAsia="Times New Roman" w:hAnsi="Times New Roman" w:cs="Times New Roman"/>
          <w:bCs/>
          <w:kern w:val="36"/>
        </w:rPr>
        <w:t xml:space="preserve">outhern bloc, but not </w:t>
      </w:r>
      <w:r w:rsidR="00FA3285" w:rsidRPr="001F683A">
        <w:rPr>
          <w:rFonts w:ascii="Times New Roman" w:eastAsia="Times New Roman" w:hAnsi="Times New Roman" w:cs="Times New Roman"/>
          <w:bCs/>
          <w:kern w:val="36"/>
        </w:rPr>
        <w:t xml:space="preserve">until </w:t>
      </w:r>
      <w:r w:rsidR="006C788A" w:rsidRPr="001F683A">
        <w:rPr>
          <w:rFonts w:ascii="Times New Roman" w:eastAsia="Times New Roman" w:hAnsi="Times New Roman" w:cs="Times New Roman"/>
          <w:bCs/>
          <w:kern w:val="36"/>
        </w:rPr>
        <w:t xml:space="preserve">after several years of </w:t>
      </w:r>
      <w:r w:rsidR="009E50B5" w:rsidRPr="001F683A">
        <w:rPr>
          <w:rFonts w:ascii="Times New Roman" w:eastAsia="Times New Roman" w:hAnsi="Times New Roman" w:cs="Times New Roman"/>
          <w:bCs/>
          <w:kern w:val="36"/>
        </w:rPr>
        <w:t xml:space="preserve">an unusual </w:t>
      </w:r>
      <w:r w:rsidR="00D037B1" w:rsidRPr="001F683A">
        <w:rPr>
          <w:rFonts w:ascii="Times New Roman" w:eastAsia="Times New Roman" w:hAnsi="Times New Roman" w:cs="Times New Roman"/>
          <w:bCs/>
          <w:kern w:val="36"/>
        </w:rPr>
        <w:t>policy di</w:t>
      </w:r>
      <w:r w:rsidR="00FA3285" w:rsidRPr="001F683A">
        <w:rPr>
          <w:rFonts w:ascii="Times New Roman" w:eastAsia="Times New Roman" w:hAnsi="Times New Roman" w:cs="Times New Roman"/>
          <w:bCs/>
          <w:kern w:val="36"/>
        </w:rPr>
        <w:t>sconnect.</w:t>
      </w:r>
      <w:r w:rsidR="006C788A" w:rsidRPr="001F683A">
        <w:rPr>
          <w:rFonts w:ascii="Times New Roman" w:eastAsia="Times New Roman" w:hAnsi="Times New Roman" w:cs="Times New Roman"/>
          <w:bCs/>
          <w:kern w:val="36"/>
        </w:rPr>
        <w:t xml:space="preserve">  </w:t>
      </w:r>
    </w:p>
    <w:p w14:paraId="669A2C6F" w14:textId="6DF9BB61" w:rsidR="00615DB4" w:rsidRPr="001F683A" w:rsidRDefault="006C788A"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8908DA" w:rsidRPr="001F683A">
        <w:rPr>
          <w:rFonts w:ascii="Times New Roman" w:eastAsia="Times New Roman" w:hAnsi="Times New Roman" w:cs="Times New Roman"/>
          <w:bCs/>
          <w:kern w:val="36"/>
        </w:rPr>
        <w:t>G</w:t>
      </w:r>
      <w:r w:rsidR="00273F91" w:rsidRPr="001F683A">
        <w:rPr>
          <w:rFonts w:ascii="Times New Roman" w:eastAsia="Times New Roman" w:hAnsi="Times New Roman" w:cs="Times New Roman"/>
          <w:bCs/>
          <w:kern w:val="36"/>
        </w:rPr>
        <w:t>iven th</w:t>
      </w:r>
      <w:r w:rsidR="002F5A2A" w:rsidRPr="001F683A">
        <w:rPr>
          <w:rFonts w:ascii="Times New Roman" w:eastAsia="Times New Roman" w:hAnsi="Times New Roman" w:cs="Times New Roman"/>
          <w:bCs/>
          <w:kern w:val="36"/>
        </w:rPr>
        <w:t>is</w:t>
      </w:r>
      <w:r w:rsidR="00273F91" w:rsidRPr="001F683A">
        <w:rPr>
          <w:rFonts w:ascii="Times New Roman" w:eastAsia="Times New Roman" w:hAnsi="Times New Roman" w:cs="Times New Roman"/>
          <w:bCs/>
          <w:kern w:val="36"/>
        </w:rPr>
        <w:t xml:space="preserve"> </w:t>
      </w:r>
      <w:r w:rsidR="00555A4B" w:rsidRPr="001F683A">
        <w:rPr>
          <w:rFonts w:ascii="Times New Roman" w:eastAsia="Times New Roman" w:hAnsi="Times New Roman" w:cs="Times New Roman"/>
          <w:bCs/>
          <w:kern w:val="36"/>
        </w:rPr>
        <w:t>apparent</w:t>
      </w:r>
      <w:r w:rsidR="002F5A2A" w:rsidRPr="001F683A">
        <w:rPr>
          <w:rFonts w:ascii="Times New Roman" w:eastAsia="Times New Roman" w:hAnsi="Times New Roman" w:cs="Times New Roman"/>
          <w:bCs/>
          <w:kern w:val="36"/>
        </w:rPr>
        <w:t xml:space="preserve"> period of</w:t>
      </w:r>
      <w:r w:rsidR="00555A4B" w:rsidRPr="001F683A">
        <w:rPr>
          <w:rFonts w:ascii="Times New Roman" w:eastAsia="Times New Roman" w:hAnsi="Times New Roman" w:cs="Times New Roman"/>
          <w:bCs/>
          <w:kern w:val="36"/>
        </w:rPr>
        <w:t xml:space="preserve"> </w:t>
      </w:r>
      <w:r w:rsidR="00273F91" w:rsidRPr="001F683A">
        <w:rPr>
          <w:rFonts w:ascii="Times New Roman" w:eastAsia="Times New Roman" w:hAnsi="Times New Roman" w:cs="Times New Roman"/>
          <w:bCs/>
          <w:kern w:val="36"/>
        </w:rPr>
        <w:t>discrepancy in</w:t>
      </w:r>
      <w:r w:rsidR="00C870C7" w:rsidRPr="001F683A">
        <w:rPr>
          <w:rFonts w:ascii="Times New Roman" w:eastAsia="Times New Roman" w:hAnsi="Times New Roman" w:cs="Times New Roman"/>
          <w:bCs/>
          <w:kern w:val="36"/>
        </w:rPr>
        <w:t xml:space="preserve"> opinion</w:t>
      </w:r>
      <w:r w:rsidR="00567139" w:rsidRPr="001F683A">
        <w:rPr>
          <w:rFonts w:ascii="Times New Roman" w:eastAsia="Times New Roman" w:hAnsi="Times New Roman" w:cs="Times New Roman"/>
          <w:bCs/>
          <w:kern w:val="36"/>
        </w:rPr>
        <w:t>, it may seem</w:t>
      </w:r>
      <w:r w:rsidRPr="001F683A">
        <w:rPr>
          <w:rFonts w:ascii="Times New Roman" w:eastAsia="Times New Roman" w:hAnsi="Times New Roman" w:cs="Times New Roman"/>
          <w:bCs/>
          <w:kern w:val="36"/>
        </w:rPr>
        <w:t xml:space="preserve"> </w:t>
      </w:r>
      <w:r w:rsidR="002F5A2A" w:rsidRPr="001F683A">
        <w:rPr>
          <w:rFonts w:ascii="Times New Roman" w:eastAsia="Times New Roman" w:hAnsi="Times New Roman" w:cs="Times New Roman"/>
          <w:bCs/>
          <w:kern w:val="36"/>
        </w:rPr>
        <w:t xml:space="preserve">as if </w:t>
      </w:r>
      <w:r w:rsidR="00FE2DD5" w:rsidRPr="001F683A">
        <w:rPr>
          <w:rFonts w:ascii="Times New Roman" w:eastAsia="Times New Roman" w:hAnsi="Times New Roman" w:cs="Times New Roman"/>
          <w:bCs/>
          <w:kern w:val="36"/>
        </w:rPr>
        <w:t>s</w:t>
      </w:r>
      <w:r w:rsidRPr="001F683A">
        <w:rPr>
          <w:rFonts w:ascii="Times New Roman" w:eastAsia="Times New Roman" w:hAnsi="Times New Roman" w:cs="Times New Roman"/>
          <w:bCs/>
          <w:kern w:val="36"/>
        </w:rPr>
        <w:t xml:space="preserve">outhern </w:t>
      </w:r>
      <w:r w:rsidR="00273F91" w:rsidRPr="001F683A">
        <w:rPr>
          <w:rFonts w:ascii="Times New Roman" w:eastAsia="Times New Roman" w:hAnsi="Times New Roman" w:cs="Times New Roman"/>
          <w:bCs/>
          <w:kern w:val="36"/>
        </w:rPr>
        <w:t>opposition to</w:t>
      </w:r>
      <w:r w:rsidR="00C870C7" w:rsidRPr="001F683A">
        <w:rPr>
          <w:rFonts w:ascii="Times New Roman" w:eastAsia="Times New Roman" w:hAnsi="Times New Roman" w:cs="Times New Roman"/>
          <w:bCs/>
          <w:kern w:val="36"/>
        </w:rPr>
        <w:t xml:space="preserve"> the U</w:t>
      </w:r>
      <w:r w:rsidR="002F5A2A" w:rsidRPr="001F683A">
        <w:rPr>
          <w:rFonts w:ascii="Times New Roman" w:eastAsia="Times New Roman" w:hAnsi="Times New Roman" w:cs="Times New Roman"/>
          <w:bCs/>
          <w:kern w:val="36"/>
        </w:rPr>
        <w:t>nited Nations</w:t>
      </w:r>
      <w:r w:rsidR="00C870C7" w:rsidRPr="001F683A">
        <w:rPr>
          <w:rFonts w:ascii="Times New Roman" w:eastAsia="Times New Roman" w:hAnsi="Times New Roman" w:cs="Times New Roman"/>
          <w:bCs/>
          <w:kern w:val="36"/>
        </w:rPr>
        <w:t xml:space="preserve"> </w:t>
      </w:r>
      <w:r w:rsidR="002F5A2A" w:rsidRPr="001F683A">
        <w:rPr>
          <w:rFonts w:ascii="Times New Roman" w:eastAsia="Times New Roman" w:hAnsi="Times New Roman" w:cs="Times New Roman"/>
          <w:bCs/>
          <w:kern w:val="36"/>
        </w:rPr>
        <w:t xml:space="preserve">may have </w:t>
      </w:r>
      <w:r w:rsidR="00C870C7" w:rsidRPr="001F683A">
        <w:rPr>
          <w:rFonts w:ascii="Times New Roman" w:eastAsia="Times New Roman" w:hAnsi="Times New Roman" w:cs="Times New Roman"/>
          <w:bCs/>
          <w:kern w:val="36"/>
        </w:rPr>
        <w:t>evolved</w:t>
      </w:r>
      <w:r w:rsidRPr="001F683A">
        <w:rPr>
          <w:rFonts w:ascii="Times New Roman" w:eastAsia="Times New Roman" w:hAnsi="Times New Roman" w:cs="Times New Roman"/>
          <w:bCs/>
          <w:kern w:val="36"/>
        </w:rPr>
        <w:t xml:space="preserve"> in </w:t>
      </w:r>
      <w:r w:rsidR="0082557E" w:rsidRPr="001F683A">
        <w:rPr>
          <w:rFonts w:ascii="Times New Roman" w:eastAsia="Times New Roman" w:hAnsi="Times New Roman" w:cs="Times New Roman"/>
          <w:bCs/>
          <w:kern w:val="36"/>
        </w:rPr>
        <w:t xml:space="preserve">a politically </w:t>
      </w:r>
      <w:r w:rsidR="00DC21A7" w:rsidRPr="001F683A">
        <w:rPr>
          <w:rFonts w:ascii="Times New Roman" w:eastAsia="Times New Roman" w:hAnsi="Times New Roman" w:cs="Times New Roman"/>
          <w:bCs/>
          <w:kern w:val="36"/>
        </w:rPr>
        <w:t>backwards</w:t>
      </w:r>
      <w:r w:rsidRPr="001F683A">
        <w:rPr>
          <w:rFonts w:ascii="Times New Roman" w:eastAsia="Times New Roman" w:hAnsi="Times New Roman" w:cs="Times New Roman"/>
          <w:bCs/>
          <w:kern w:val="36"/>
        </w:rPr>
        <w:t xml:space="preserve"> order.  </w:t>
      </w:r>
      <w:r w:rsidR="00555A4B" w:rsidRPr="001F683A">
        <w:rPr>
          <w:rFonts w:ascii="Times New Roman" w:eastAsia="Times New Roman" w:hAnsi="Times New Roman" w:cs="Times New Roman"/>
          <w:bCs/>
          <w:kern w:val="36"/>
        </w:rPr>
        <w:t>Typically,</w:t>
      </w:r>
      <w:r w:rsidRPr="001F683A">
        <w:rPr>
          <w:rFonts w:ascii="Times New Roman" w:eastAsia="Times New Roman" w:hAnsi="Times New Roman" w:cs="Times New Roman"/>
          <w:bCs/>
          <w:kern w:val="36"/>
        </w:rPr>
        <w:t xml:space="preserve"> </w:t>
      </w:r>
      <w:r w:rsidR="00555A4B" w:rsidRPr="001F683A">
        <w:rPr>
          <w:rFonts w:ascii="Times New Roman" w:eastAsia="Times New Roman" w:hAnsi="Times New Roman" w:cs="Times New Roman"/>
          <w:bCs/>
          <w:kern w:val="36"/>
        </w:rPr>
        <w:t xml:space="preserve">in </w:t>
      </w:r>
      <w:r w:rsidRPr="001F683A">
        <w:rPr>
          <w:rFonts w:ascii="Times New Roman" w:eastAsia="Times New Roman" w:hAnsi="Times New Roman" w:cs="Times New Roman"/>
          <w:bCs/>
          <w:kern w:val="36"/>
        </w:rPr>
        <w:t>“representing” constituents</w:t>
      </w:r>
      <w:r w:rsidR="00567139" w:rsidRPr="001F683A">
        <w:rPr>
          <w:rFonts w:ascii="Times New Roman" w:eastAsia="Times New Roman" w:hAnsi="Times New Roman" w:cs="Times New Roman"/>
          <w:bCs/>
          <w:kern w:val="36"/>
        </w:rPr>
        <w:t xml:space="preserve"> from back home</w:t>
      </w:r>
      <w:r w:rsidRPr="001F683A">
        <w:rPr>
          <w:rFonts w:ascii="Times New Roman" w:eastAsia="Times New Roman" w:hAnsi="Times New Roman" w:cs="Times New Roman"/>
          <w:bCs/>
          <w:kern w:val="36"/>
        </w:rPr>
        <w:t xml:space="preserve">, </w:t>
      </w:r>
      <w:r w:rsidR="00DC21A7" w:rsidRPr="001F683A">
        <w:rPr>
          <w:rFonts w:ascii="Times New Roman" w:eastAsia="Times New Roman" w:hAnsi="Times New Roman" w:cs="Times New Roman"/>
          <w:bCs/>
          <w:kern w:val="36"/>
        </w:rPr>
        <w:t>Southerners in Washington</w:t>
      </w:r>
      <w:r w:rsidR="00567139" w:rsidRPr="001F683A">
        <w:rPr>
          <w:rFonts w:ascii="Times New Roman" w:eastAsia="Times New Roman" w:hAnsi="Times New Roman" w:cs="Times New Roman"/>
          <w:bCs/>
          <w:kern w:val="36"/>
        </w:rPr>
        <w:t xml:space="preserve"> wo</w:t>
      </w:r>
      <w:r w:rsidR="00DC21A7" w:rsidRPr="001F683A">
        <w:rPr>
          <w:rFonts w:ascii="Times New Roman" w:eastAsia="Times New Roman" w:hAnsi="Times New Roman" w:cs="Times New Roman"/>
          <w:bCs/>
          <w:kern w:val="36"/>
        </w:rPr>
        <w:t>uld have shifted policy positions</w:t>
      </w:r>
      <w:r w:rsidR="00567139" w:rsidRPr="001F683A">
        <w:rPr>
          <w:rFonts w:ascii="Times New Roman" w:eastAsia="Times New Roman" w:hAnsi="Times New Roman" w:cs="Times New Roman"/>
          <w:bCs/>
          <w:kern w:val="36"/>
        </w:rPr>
        <w:t xml:space="preserve"> to reflect—not precede—changes </w:t>
      </w:r>
      <w:r w:rsidR="005919B3" w:rsidRPr="001F683A">
        <w:rPr>
          <w:rFonts w:ascii="Times New Roman" w:eastAsia="Times New Roman" w:hAnsi="Times New Roman" w:cs="Times New Roman"/>
          <w:bCs/>
          <w:kern w:val="36"/>
        </w:rPr>
        <w:t>in home state opinion</w:t>
      </w:r>
      <w:r w:rsidR="001316A7" w:rsidRPr="001F683A">
        <w:rPr>
          <w:rFonts w:ascii="Times New Roman" w:eastAsia="Times New Roman" w:hAnsi="Times New Roman" w:cs="Times New Roman"/>
          <w:bCs/>
          <w:kern w:val="36"/>
        </w:rPr>
        <w:t xml:space="preserve">.  </w:t>
      </w:r>
      <w:r w:rsidR="00555A4B" w:rsidRPr="001F683A">
        <w:rPr>
          <w:rFonts w:ascii="Times New Roman" w:eastAsia="Times New Roman" w:hAnsi="Times New Roman" w:cs="Times New Roman"/>
          <w:bCs/>
          <w:kern w:val="36"/>
        </w:rPr>
        <w:t>With regard to the U</w:t>
      </w:r>
      <w:r w:rsidR="008908DA" w:rsidRPr="001F683A">
        <w:rPr>
          <w:rFonts w:ascii="Times New Roman" w:eastAsia="Times New Roman" w:hAnsi="Times New Roman" w:cs="Times New Roman"/>
          <w:bCs/>
          <w:kern w:val="36"/>
        </w:rPr>
        <w:t>nited Nations,</w:t>
      </w:r>
      <w:r w:rsidR="00555A4B" w:rsidRPr="001F683A">
        <w:rPr>
          <w:rFonts w:ascii="Times New Roman" w:eastAsia="Times New Roman" w:hAnsi="Times New Roman" w:cs="Times New Roman"/>
          <w:bCs/>
          <w:kern w:val="36"/>
        </w:rPr>
        <w:t xml:space="preserve"> however, this simply was not the case, as Southern politicians turned from supporters to opponents of the organization before their constituents.  Polls also seem to conflict with the overwhelming sum of constituent correspondence, which suggests that </w:t>
      </w:r>
      <w:r w:rsidR="008908DA" w:rsidRPr="001F683A">
        <w:rPr>
          <w:rFonts w:ascii="Times New Roman" w:eastAsia="Times New Roman" w:hAnsi="Times New Roman" w:cs="Times New Roman"/>
          <w:bCs/>
          <w:kern w:val="36"/>
        </w:rPr>
        <w:t>s</w:t>
      </w:r>
      <w:r w:rsidR="00555A4B" w:rsidRPr="001F683A">
        <w:rPr>
          <w:rFonts w:ascii="Times New Roman" w:eastAsia="Times New Roman" w:hAnsi="Times New Roman" w:cs="Times New Roman"/>
          <w:bCs/>
          <w:kern w:val="36"/>
        </w:rPr>
        <w:t xml:space="preserve">outhern opinion back home </w:t>
      </w:r>
      <w:r w:rsidR="00DC21A7" w:rsidRPr="001F683A">
        <w:rPr>
          <w:rFonts w:ascii="Times New Roman" w:eastAsia="Times New Roman" w:hAnsi="Times New Roman" w:cs="Times New Roman"/>
          <w:bCs/>
          <w:kern w:val="36"/>
        </w:rPr>
        <w:t xml:space="preserve">had </w:t>
      </w:r>
      <w:r w:rsidR="00555A4B" w:rsidRPr="001F683A">
        <w:rPr>
          <w:rFonts w:ascii="Times New Roman" w:eastAsia="Times New Roman" w:hAnsi="Times New Roman" w:cs="Times New Roman"/>
          <w:bCs/>
          <w:kern w:val="36"/>
        </w:rPr>
        <w:t>shifted much earlier.</w:t>
      </w:r>
    </w:p>
    <w:p w14:paraId="393A2AE0" w14:textId="102A6821" w:rsidR="00D33444" w:rsidRPr="001F683A" w:rsidRDefault="00615DB4"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DA24EB" w:rsidRPr="001F683A">
        <w:rPr>
          <w:rFonts w:ascii="Times New Roman" w:eastAsia="Times New Roman" w:hAnsi="Times New Roman" w:cs="Times New Roman"/>
          <w:bCs/>
          <w:kern w:val="36"/>
        </w:rPr>
        <w:t>One possibility</w:t>
      </w:r>
      <w:r w:rsidRPr="001F683A">
        <w:rPr>
          <w:rFonts w:ascii="Times New Roman" w:eastAsia="Times New Roman" w:hAnsi="Times New Roman" w:cs="Times New Roman"/>
          <w:bCs/>
          <w:kern w:val="36"/>
        </w:rPr>
        <w:t xml:space="preserve"> offer</w:t>
      </w:r>
      <w:r w:rsidR="00DA24EB" w:rsidRPr="001F683A">
        <w:rPr>
          <w:rFonts w:ascii="Times New Roman" w:eastAsia="Times New Roman" w:hAnsi="Times New Roman" w:cs="Times New Roman"/>
          <w:bCs/>
          <w:kern w:val="36"/>
        </w:rPr>
        <w:t>s an explanation</w:t>
      </w:r>
      <w:r w:rsidRPr="001F683A">
        <w:rPr>
          <w:rFonts w:ascii="Times New Roman" w:eastAsia="Times New Roman" w:hAnsi="Times New Roman" w:cs="Times New Roman"/>
          <w:bCs/>
          <w:kern w:val="36"/>
        </w:rPr>
        <w:t xml:space="preserve"> for the observed enigma. </w:t>
      </w:r>
      <w:r w:rsidR="00DA24EB" w:rsidRPr="001F683A">
        <w:rPr>
          <w:rFonts w:ascii="Times New Roman" w:eastAsia="Times New Roman" w:hAnsi="Times New Roman" w:cs="Times New Roman"/>
          <w:bCs/>
          <w:kern w:val="36"/>
        </w:rPr>
        <w:t>G</w:t>
      </w:r>
      <w:r w:rsidRPr="001F683A">
        <w:rPr>
          <w:rFonts w:ascii="Times New Roman" w:eastAsia="Times New Roman" w:hAnsi="Times New Roman" w:cs="Times New Roman"/>
          <w:bCs/>
          <w:kern w:val="36"/>
        </w:rPr>
        <w:t xml:space="preserve">iven Southerners’ </w:t>
      </w:r>
      <w:r w:rsidR="00633101" w:rsidRPr="001F683A">
        <w:rPr>
          <w:rFonts w:ascii="Times New Roman" w:eastAsia="Times New Roman" w:hAnsi="Times New Roman" w:cs="Times New Roman"/>
          <w:bCs/>
          <w:kern w:val="36"/>
        </w:rPr>
        <w:t>relative lack of foreign policy expertise, it is possible that ordinary residents of Dixie either did not know</w:t>
      </w:r>
      <w:r w:rsidR="004B01FD" w:rsidRPr="001F683A">
        <w:rPr>
          <w:rFonts w:ascii="Times New Roman" w:eastAsia="Times New Roman" w:hAnsi="Times New Roman" w:cs="Times New Roman"/>
          <w:bCs/>
          <w:kern w:val="36"/>
        </w:rPr>
        <w:t xml:space="preserve"> of or</w:t>
      </w:r>
      <w:r w:rsidR="00633101" w:rsidRPr="001F683A">
        <w:rPr>
          <w:rFonts w:ascii="Times New Roman" w:eastAsia="Times New Roman" w:hAnsi="Times New Roman" w:cs="Times New Roman"/>
          <w:bCs/>
          <w:kern w:val="36"/>
        </w:rPr>
        <w:t xml:space="preserve"> understand U.N.-related events as soon as more informed Southerners. </w:t>
      </w:r>
      <w:r w:rsidR="007E59B1" w:rsidRPr="001F683A">
        <w:rPr>
          <w:rFonts w:ascii="Times New Roman" w:eastAsia="Times New Roman" w:hAnsi="Times New Roman" w:cs="Times New Roman"/>
          <w:bCs/>
          <w:color w:val="FF0000"/>
          <w:kern w:val="36"/>
        </w:rPr>
        <w:t xml:space="preserve"> </w:t>
      </w:r>
      <w:r w:rsidR="00F903A9" w:rsidRPr="001F683A">
        <w:rPr>
          <w:rFonts w:ascii="Times New Roman" w:eastAsia="Times New Roman" w:hAnsi="Times New Roman" w:cs="Times New Roman"/>
          <w:bCs/>
          <w:kern w:val="36"/>
        </w:rPr>
        <w:t>As it happened, the Southerners as whole tended to be far less informed on U.N. activities than did Northerners.</w:t>
      </w:r>
      <w:r w:rsidR="009D0944" w:rsidRPr="001F683A">
        <w:rPr>
          <w:rStyle w:val="FootnoteReference"/>
          <w:rFonts w:ascii="Times New Roman" w:eastAsia="Times New Roman" w:hAnsi="Times New Roman" w:cs="Times New Roman"/>
          <w:bCs/>
          <w:kern w:val="36"/>
        </w:rPr>
        <w:footnoteReference w:id="106"/>
      </w:r>
      <w:r w:rsidR="00F903A9" w:rsidRPr="001F683A">
        <w:rPr>
          <w:rFonts w:ascii="Times New Roman" w:eastAsia="Times New Roman" w:hAnsi="Times New Roman" w:cs="Times New Roman"/>
          <w:bCs/>
          <w:kern w:val="36"/>
        </w:rPr>
        <w:t xml:space="preserve">  In 1955, for example, only 19 percent of Southerners compared with 34 percent of Northerners had ever heard of UNESCO, and an even smaller ratio of Southerners of than of Northerners who had heard of it could articulate a rough description of its purposes.</w:t>
      </w:r>
      <w:r w:rsidR="00F903A9" w:rsidRPr="001F683A">
        <w:rPr>
          <w:rStyle w:val="FootnoteReference"/>
          <w:rFonts w:ascii="Times New Roman" w:eastAsia="Times New Roman" w:hAnsi="Times New Roman" w:cs="Times New Roman"/>
          <w:bCs/>
          <w:kern w:val="36"/>
        </w:rPr>
        <w:footnoteReference w:id="107"/>
      </w:r>
      <w:r w:rsidR="00F903A9" w:rsidRPr="001F683A">
        <w:rPr>
          <w:rFonts w:ascii="Times New Roman" w:eastAsia="Times New Roman" w:hAnsi="Times New Roman" w:cs="Times New Roman"/>
          <w:bCs/>
          <w:kern w:val="36"/>
        </w:rPr>
        <w:t xml:space="preserve">  As it </w:t>
      </w:r>
      <w:r w:rsidR="009D0944" w:rsidRPr="001F683A">
        <w:rPr>
          <w:rFonts w:ascii="Times New Roman" w:eastAsia="Times New Roman" w:hAnsi="Times New Roman" w:cs="Times New Roman"/>
          <w:bCs/>
          <w:kern w:val="36"/>
        </w:rPr>
        <w:t xml:space="preserve">a result, it seems likely that gaps in knowledge between </w:t>
      </w:r>
      <w:r w:rsidR="00F05E0D" w:rsidRPr="001F683A">
        <w:rPr>
          <w:rFonts w:ascii="Times New Roman" w:eastAsia="Times New Roman" w:hAnsi="Times New Roman" w:cs="Times New Roman"/>
          <w:bCs/>
          <w:kern w:val="36"/>
        </w:rPr>
        <w:t>s</w:t>
      </w:r>
      <w:r w:rsidR="009D0944" w:rsidRPr="001F683A">
        <w:rPr>
          <w:rFonts w:ascii="Times New Roman" w:eastAsia="Times New Roman" w:hAnsi="Times New Roman" w:cs="Times New Roman"/>
          <w:bCs/>
          <w:kern w:val="36"/>
        </w:rPr>
        <w:t xml:space="preserve">outhern </w:t>
      </w:r>
      <w:r w:rsidR="00E558EA" w:rsidRPr="001F683A">
        <w:rPr>
          <w:rFonts w:ascii="Times New Roman" w:eastAsia="Times New Roman" w:hAnsi="Times New Roman" w:cs="Times New Roman"/>
          <w:bCs/>
          <w:kern w:val="36"/>
        </w:rPr>
        <w:t>politicians</w:t>
      </w:r>
      <w:r w:rsidR="009D0944" w:rsidRPr="001F683A">
        <w:rPr>
          <w:rFonts w:ascii="Times New Roman" w:eastAsia="Times New Roman" w:hAnsi="Times New Roman" w:cs="Times New Roman"/>
          <w:bCs/>
          <w:kern w:val="36"/>
        </w:rPr>
        <w:t xml:space="preserve"> and laypeople proved particularly large.  </w:t>
      </w:r>
      <w:r w:rsidR="00633101" w:rsidRPr="001F683A">
        <w:rPr>
          <w:rFonts w:ascii="Times New Roman" w:eastAsia="Times New Roman" w:hAnsi="Times New Roman" w:cs="Times New Roman"/>
          <w:bCs/>
          <w:kern w:val="36"/>
        </w:rPr>
        <w:t>Whereas Southern Senators, along with the constituents passionate enough to</w:t>
      </w:r>
      <w:r w:rsidR="00DA24EB" w:rsidRPr="001F683A">
        <w:rPr>
          <w:rFonts w:ascii="Times New Roman" w:eastAsia="Times New Roman" w:hAnsi="Times New Roman" w:cs="Times New Roman"/>
          <w:bCs/>
          <w:kern w:val="36"/>
        </w:rPr>
        <w:t xml:space="preserve"> write them, stayed continuous</w:t>
      </w:r>
      <w:r w:rsidR="00633101" w:rsidRPr="001F683A">
        <w:rPr>
          <w:rFonts w:ascii="Times New Roman" w:eastAsia="Times New Roman" w:hAnsi="Times New Roman" w:cs="Times New Roman"/>
          <w:bCs/>
          <w:kern w:val="36"/>
        </w:rPr>
        <w:t>ly informed on United Nations af</w:t>
      </w:r>
      <w:r w:rsidR="00DA24EB" w:rsidRPr="001F683A">
        <w:rPr>
          <w:rFonts w:ascii="Times New Roman" w:eastAsia="Times New Roman" w:hAnsi="Times New Roman" w:cs="Times New Roman"/>
          <w:bCs/>
          <w:kern w:val="36"/>
        </w:rPr>
        <w:t>fairs, most constituents did no such thing. As a result,</w:t>
      </w:r>
      <w:r w:rsidR="00633101" w:rsidRPr="001F683A">
        <w:rPr>
          <w:rFonts w:ascii="Times New Roman" w:eastAsia="Times New Roman" w:hAnsi="Times New Roman" w:cs="Times New Roman"/>
          <w:bCs/>
          <w:kern w:val="36"/>
        </w:rPr>
        <w:t xml:space="preserve"> </w:t>
      </w:r>
      <w:r w:rsidR="00F05E0D" w:rsidRPr="001F683A">
        <w:rPr>
          <w:rFonts w:ascii="Times New Roman" w:eastAsia="Times New Roman" w:hAnsi="Times New Roman" w:cs="Times New Roman"/>
          <w:bCs/>
          <w:kern w:val="36"/>
        </w:rPr>
        <w:t xml:space="preserve">many racially conservative Southerners remained unaware for some time of the United Nation’s shift towards promoting racial equality, continuing to assume that the organization served exclusively to promote mutual security.  </w:t>
      </w:r>
      <w:r w:rsidR="0015083E" w:rsidRPr="001F683A">
        <w:rPr>
          <w:rFonts w:ascii="Times New Roman" w:eastAsia="Times New Roman" w:hAnsi="Times New Roman" w:cs="Times New Roman"/>
          <w:bCs/>
          <w:kern w:val="36"/>
        </w:rPr>
        <w:t>On the other hand, s</w:t>
      </w:r>
      <w:r w:rsidR="00F05E0D" w:rsidRPr="001F683A">
        <w:rPr>
          <w:rFonts w:ascii="Times New Roman" w:eastAsia="Times New Roman" w:hAnsi="Times New Roman" w:cs="Times New Roman"/>
          <w:bCs/>
          <w:kern w:val="36"/>
        </w:rPr>
        <w:t>outhern activists and politicians</w:t>
      </w:r>
      <w:r w:rsidR="0015083E" w:rsidRPr="001F683A">
        <w:rPr>
          <w:rFonts w:ascii="Times New Roman" w:eastAsia="Times New Roman" w:hAnsi="Times New Roman" w:cs="Times New Roman"/>
          <w:bCs/>
          <w:kern w:val="36"/>
        </w:rPr>
        <w:t xml:space="preserve"> responded more immediately to U.N. efforts with an increasingly hostile view of the organization.</w:t>
      </w:r>
      <w:r w:rsidR="00F05E0D" w:rsidRPr="001F683A">
        <w:rPr>
          <w:rFonts w:ascii="Times New Roman" w:eastAsia="Times New Roman" w:hAnsi="Times New Roman" w:cs="Times New Roman"/>
          <w:bCs/>
          <w:kern w:val="36"/>
        </w:rPr>
        <w:t xml:space="preserve">  Hence s</w:t>
      </w:r>
      <w:r w:rsidR="00633101" w:rsidRPr="001F683A">
        <w:rPr>
          <w:rFonts w:ascii="Times New Roman" w:eastAsia="Times New Roman" w:hAnsi="Times New Roman" w:cs="Times New Roman"/>
          <w:bCs/>
          <w:kern w:val="36"/>
        </w:rPr>
        <w:t>outhern opinion split</w:t>
      </w:r>
      <w:r w:rsidR="00DA24EB" w:rsidRPr="001F683A">
        <w:rPr>
          <w:rFonts w:ascii="Times New Roman" w:eastAsia="Times New Roman" w:hAnsi="Times New Roman" w:cs="Times New Roman"/>
          <w:bCs/>
          <w:kern w:val="36"/>
        </w:rPr>
        <w:t xml:space="preserve"> in the wake of racially progressive U.N. measures until the late fifties</w:t>
      </w:r>
      <w:r w:rsidR="008128F3" w:rsidRPr="001F683A">
        <w:rPr>
          <w:rFonts w:ascii="Times New Roman" w:eastAsia="Times New Roman" w:hAnsi="Times New Roman" w:cs="Times New Roman"/>
          <w:bCs/>
          <w:kern w:val="36"/>
        </w:rPr>
        <w:t>, at which point</w:t>
      </w:r>
      <w:r w:rsidR="00DA24EB" w:rsidRPr="001F683A">
        <w:rPr>
          <w:rFonts w:ascii="Times New Roman" w:eastAsia="Times New Roman" w:hAnsi="Times New Roman" w:cs="Times New Roman"/>
          <w:bCs/>
          <w:kern w:val="36"/>
        </w:rPr>
        <w:t xml:space="preserve"> the Southern public became more aware of </w:t>
      </w:r>
      <w:r w:rsidR="0015083E" w:rsidRPr="001F683A">
        <w:rPr>
          <w:rFonts w:ascii="Times New Roman" w:eastAsia="Times New Roman" w:hAnsi="Times New Roman" w:cs="Times New Roman"/>
          <w:bCs/>
          <w:kern w:val="36"/>
        </w:rPr>
        <w:t>U.N.</w:t>
      </w:r>
      <w:r w:rsidR="008128F3" w:rsidRPr="001F683A">
        <w:rPr>
          <w:rFonts w:ascii="Times New Roman" w:eastAsia="Times New Roman" w:hAnsi="Times New Roman" w:cs="Times New Roman"/>
          <w:bCs/>
          <w:kern w:val="36"/>
        </w:rPr>
        <w:t xml:space="preserve"> </w:t>
      </w:r>
      <w:r w:rsidR="00DA24EB" w:rsidRPr="001F683A">
        <w:rPr>
          <w:rFonts w:ascii="Times New Roman" w:eastAsia="Times New Roman" w:hAnsi="Times New Roman" w:cs="Times New Roman"/>
          <w:bCs/>
          <w:kern w:val="36"/>
        </w:rPr>
        <w:t xml:space="preserve">actions. </w:t>
      </w:r>
    </w:p>
    <w:p w14:paraId="78F3B3C6" w14:textId="7EC6FF2A" w:rsidR="00805120" w:rsidRPr="001F683A" w:rsidRDefault="00AA51F6" w:rsidP="005D4911">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DA24EB" w:rsidRPr="001F683A">
        <w:rPr>
          <w:rFonts w:ascii="Times New Roman" w:eastAsia="Times New Roman" w:hAnsi="Times New Roman" w:cs="Times New Roman"/>
          <w:bCs/>
          <w:kern w:val="36"/>
        </w:rPr>
        <w:t>Whatever the</w:t>
      </w:r>
      <w:r w:rsidRPr="001F683A">
        <w:rPr>
          <w:rFonts w:ascii="Times New Roman" w:eastAsia="Times New Roman" w:hAnsi="Times New Roman" w:cs="Times New Roman"/>
          <w:bCs/>
          <w:kern w:val="36"/>
        </w:rPr>
        <w:t xml:space="preserve"> true</w:t>
      </w:r>
      <w:r w:rsidR="00DA24EB" w:rsidRPr="001F683A">
        <w:rPr>
          <w:rFonts w:ascii="Times New Roman" w:eastAsia="Times New Roman" w:hAnsi="Times New Roman" w:cs="Times New Roman"/>
          <w:bCs/>
          <w:kern w:val="36"/>
        </w:rPr>
        <w:t xml:space="preserve"> reason, </w:t>
      </w:r>
      <w:r w:rsidR="00035D34" w:rsidRPr="001F683A">
        <w:rPr>
          <w:rFonts w:ascii="Times New Roman" w:eastAsia="Times New Roman" w:hAnsi="Times New Roman" w:cs="Times New Roman"/>
          <w:bCs/>
          <w:kern w:val="36"/>
        </w:rPr>
        <w:t>it is clear that</w:t>
      </w:r>
      <w:r w:rsidR="00DA24EB" w:rsidRPr="001F683A">
        <w:rPr>
          <w:rFonts w:ascii="Times New Roman" w:eastAsia="Times New Roman" w:hAnsi="Times New Roman" w:cs="Times New Roman"/>
          <w:bCs/>
          <w:kern w:val="36"/>
        </w:rPr>
        <w:t xml:space="preserve"> </w:t>
      </w:r>
      <w:r w:rsidR="00035D34" w:rsidRPr="001F683A">
        <w:rPr>
          <w:rFonts w:ascii="Times New Roman" w:eastAsia="Times New Roman" w:hAnsi="Times New Roman" w:cs="Times New Roman"/>
          <w:bCs/>
          <w:kern w:val="36"/>
        </w:rPr>
        <w:t xml:space="preserve">positional </w:t>
      </w:r>
      <w:r w:rsidR="00DA24EB" w:rsidRPr="001F683A">
        <w:rPr>
          <w:rFonts w:ascii="Times New Roman" w:eastAsia="Times New Roman" w:hAnsi="Times New Roman" w:cs="Times New Roman"/>
          <w:bCs/>
          <w:kern w:val="36"/>
        </w:rPr>
        <w:t>shift</w:t>
      </w:r>
      <w:r w:rsidR="00035D34" w:rsidRPr="001F683A">
        <w:rPr>
          <w:rFonts w:ascii="Times New Roman" w:eastAsia="Times New Roman" w:hAnsi="Times New Roman" w:cs="Times New Roman"/>
          <w:bCs/>
          <w:kern w:val="36"/>
        </w:rPr>
        <w:t>s</w:t>
      </w:r>
      <w:r w:rsidR="00802820" w:rsidRPr="001F683A">
        <w:rPr>
          <w:rFonts w:ascii="Times New Roman" w:eastAsia="Times New Roman" w:hAnsi="Times New Roman" w:cs="Times New Roman"/>
          <w:bCs/>
          <w:kern w:val="36"/>
        </w:rPr>
        <w:t xml:space="preserve"> among s</w:t>
      </w:r>
      <w:r w:rsidR="00DA24EB" w:rsidRPr="001F683A">
        <w:rPr>
          <w:rFonts w:ascii="Times New Roman" w:eastAsia="Times New Roman" w:hAnsi="Times New Roman" w:cs="Times New Roman"/>
          <w:bCs/>
          <w:kern w:val="36"/>
        </w:rPr>
        <w:t xml:space="preserve">outhern </w:t>
      </w:r>
      <w:r w:rsidR="008128F3" w:rsidRPr="001F683A">
        <w:rPr>
          <w:rFonts w:ascii="Times New Roman" w:eastAsia="Times New Roman" w:hAnsi="Times New Roman" w:cs="Times New Roman"/>
          <w:bCs/>
          <w:kern w:val="36"/>
        </w:rPr>
        <w:t xml:space="preserve">politicians presaged </w:t>
      </w:r>
      <w:r w:rsidR="004F10F2" w:rsidRPr="001F683A">
        <w:rPr>
          <w:rFonts w:ascii="Times New Roman" w:eastAsia="Times New Roman" w:hAnsi="Times New Roman" w:cs="Times New Roman"/>
          <w:bCs/>
          <w:kern w:val="36"/>
        </w:rPr>
        <w:t>larger change</w:t>
      </w:r>
      <w:r w:rsidR="001671CC" w:rsidRPr="001F683A">
        <w:rPr>
          <w:rFonts w:ascii="Times New Roman" w:eastAsia="Times New Roman" w:hAnsi="Times New Roman" w:cs="Times New Roman"/>
          <w:bCs/>
          <w:kern w:val="36"/>
        </w:rPr>
        <w:t>s</w:t>
      </w:r>
      <w:r w:rsidR="002F5A2A" w:rsidRPr="001F683A">
        <w:rPr>
          <w:rFonts w:ascii="Times New Roman" w:eastAsia="Times New Roman" w:hAnsi="Times New Roman" w:cs="Times New Roman"/>
          <w:bCs/>
          <w:kern w:val="36"/>
        </w:rPr>
        <w:t xml:space="preserve"> </w:t>
      </w:r>
      <w:r w:rsidR="004F10F2" w:rsidRPr="001F683A">
        <w:rPr>
          <w:rFonts w:ascii="Times New Roman" w:eastAsia="Times New Roman" w:hAnsi="Times New Roman" w:cs="Times New Roman"/>
          <w:bCs/>
          <w:kern w:val="36"/>
        </w:rPr>
        <w:t xml:space="preserve">in Dixie’s </w:t>
      </w:r>
      <w:r w:rsidR="00035D34" w:rsidRPr="001F683A">
        <w:rPr>
          <w:rFonts w:ascii="Times New Roman" w:eastAsia="Times New Roman" w:hAnsi="Times New Roman" w:cs="Times New Roman"/>
          <w:bCs/>
          <w:kern w:val="36"/>
        </w:rPr>
        <w:t xml:space="preserve">public opinion, and that Southern racial concerns provided at all levels </w:t>
      </w:r>
      <w:r w:rsidR="008F05B3" w:rsidRPr="001F683A">
        <w:rPr>
          <w:rFonts w:ascii="Times New Roman" w:eastAsia="Times New Roman" w:hAnsi="Times New Roman" w:cs="Times New Roman"/>
          <w:bCs/>
          <w:kern w:val="36"/>
        </w:rPr>
        <w:t xml:space="preserve">the primary </w:t>
      </w:r>
      <w:r w:rsidR="00035D34" w:rsidRPr="001F683A">
        <w:rPr>
          <w:rFonts w:ascii="Times New Roman" w:eastAsia="Times New Roman" w:hAnsi="Times New Roman" w:cs="Times New Roman"/>
          <w:bCs/>
          <w:kern w:val="36"/>
        </w:rPr>
        <w:t>impetus for change.</w:t>
      </w:r>
    </w:p>
    <w:p w14:paraId="4E9E512E" w14:textId="6D871D8A" w:rsidR="004E5512" w:rsidRPr="001F683A" w:rsidRDefault="005F0770" w:rsidP="005D4911">
      <w:pPr>
        <w:spacing w:line="480" w:lineRule="auto"/>
        <w:rPr>
          <w:rFonts w:ascii="Times New Roman" w:eastAsia="Times New Roman" w:hAnsi="Times New Roman" w:cs="Times New Roman"/>
        </w:rPr>
      </w:pPr>
      <w:r w:rsidRPr="001F683A">
        <w:rPr>
          <w:rFonts w:ascii="Times New Roman" w:eastAsia="Times New Roman" w:hAnsi="Times New Roman" w:cs="Times New Roman"/>
        </w:rPr>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p>
    <w:p w14:paraId="24EDFFA4" w14:textId="33B02666" w:rsidR="008E1C62" w:rsidRPr="001F683A" w:rsidRDefault="003B5145" w:rsidP="008E1C62">
      <w:pPr>
        <w:spacing w:line="480" w:lineRule="auto"/>
        <w:rPr>
          <w:rFonts w:ascii="Times New Roman" w:hAnsi="Times New Roman" w:cs="Times New Roman"/>
        </w:rPr>
      </w:pPr>
      <w:r w:rsidRPr="001F683A">
        <w:rPr>
          <w:rFonts w:ascii="Times New Roman" w:eastAsia="Times New Roman" w:hAnsi="Times New Roman" w:cs="Times New Roman"/>
          <w:bCs/>
          <w:kern w:val="36"/>
        </w:rPr>
        <w:tab/>
      </w:r>
      <w:r w:rsidR="008E1C62" w:rsidRPr="001F683A">
        <w:rPr>
          <w:rFonts w:ascii="Times New Roman" w:eastAsia="Times New Roman" w:hAnsi="Times New Roman" w:cs="Times New Roman"/>
          <w:bCs/>
          <w:kern w:val="36"/>
        </w:rPr>
        <w:t xml:space="preserve">Fifteen years after ratification of </w:t>
      </w:r>
      <w:r w:rsidR="00A661E4" w:rsidRPr="001F683A">
        <w:rPr>
          <w:rFonts w:ascii="Times New Roman" w:eastAsia="Times New Roman" w:hAnsi="Times New Roman" w:cs="Times New Roman"/>
          <w:bCs/>
          <w:kern w:val="36"/>
        </w:rPr>
        <w:t xml:space="preserve">the </w:t>
      </w:r>
      <w:r w:rsidR="008E1C62" w:rsidRPr="001F683A">
        <w:rPr>
          <w:rFonts w:ascii="Times New Roman" w:eastAsia="Times New Roman" w:hAnsi="Times New Roman" w:cs="Times New Roman"/>
          <w:bCs/>
          <w:kern w:val="36"/>
        </w:rPr>
        <w:t>U.N. Charter, Dixie’s foreign policy doctrine had reversed itself entirely.  Once the nation’s most outspokenly internationalist regional bloc, by 1959, Southerners had come to antagonize the very international system they helped to create.  This drastic behavioral shift occurred within an unusually brief s</w:t>
      </w:r>
      <w:r w:rsidR="00A661E4" w:rsidRPr="001F683A">
        <w:rPr>
          <w:rFonts w:ascii="Times New Roman" w:eastAsia="Times New Roman" w:hAnsi="Times New Roman" w:cs="Times New Roman"/>
          <w:bCs/>
          <w:kern w:val="36"/>
        </w:rPr>
        <w:t xml:space="preserve">pan of time, lasting </w:t>
      </w:r>
      <w:r w:rsidR="00AA51F6" w:rsidRPr="001F683A">
        <w:rPr>
          <w:rFonts w:ascii="Times New Roman" w:eastAsia="Times New Roman" w:hAnsi="Times New Roman" w:cs="Times New Roman"/>
          <w:bCs/>
          <w:kern w:val="36"/>
        </w:rPr>
        <w:t>fifteen</w:t>
      </w:r>
      <w:r w:rsidR="00A661E4" w:rsidRPr="001F683A">
        <w:rPr>
          <w:rFonts w:ascii="Times New Roman" w:eastAsia="Times New Roman" w:hAnsi="Times New Roman" w:cs="Times New Roman"/>
          <w:bCs/>
          <w:kern w:val="36"/>
        </w:rPr>
        <w:t xml:space="preserve"> years</w:t>
      </w:r>
      <w:r w:rsidR="00AA51F6" w:rsidRPr="001F683A">
        <w:rPr>
          <w:rFonts w:ascii="Times New Roman" w:eastAsia="Times New Roman" w:hAnsi="Times New Roman" w:cs="Times New Roman"/>
          <w:bCs/>
          <w:kern w:val="36"/>
        </w:rPr>
        <w:t xml:space="preserve"> at most</w:t>
      </w:r>
      <w:r w:rsidR="009D68ED" w:rsidRPr="001F683A">
        <w:rPr>
          <w:rFonts w:ascii="Times New Roman" w:eastAsia="Times New Roman" w:hAnsi="Times New Roman" w:cs="Times New Roman"/>
          <w:bCs/>
          <w:kern w:val="36"/>
        </w:rPr>
        <w:t>, and impacted s</w:t>
      </w:r>
      <w:r w:rsidR="00A661E4" w:rsidRPr="001F683A">
        <w:rPr>
          <w:rFonts w:ascii="Times New Roman" w:eastAsia="Times New Roman" w:hAnsi="Times New Roman" w:cs="Times New Roman"/>
          <w:bCs/>
          <w:kern w:val="36"/>
        </w:rPr>
        <w:t>outhern</w:t>
      </w:r>
      <w:r w:rsidR="00D33444" w:rsidRPr="001F683A">
        <w:rPr>
          <w:rFonts w:ascii="Times New Roman" w:eastAsia="Times New Roman" w:hAnsi="Times New Roman" w:cs="Times New Roman"/>
          <w:bCs/>
          <w:kern w:val="36"/>
        </w:rPr>
        <w:t xml:space="preserve"> and national</w:t>
      </w:r>
      <w:r w:rsidR="00A661E4" w:rsidRPr="001F683A">
        <w:rPr>
          <w:rFonts w:ascii="Times New Roman" w:eastAsia="Times New Roman" w:hAnsi="Times New Roman" w:cs="Times New Roman"/>
          <w:bCs/>
          <w:kern w:val="36"/>
        </w:rPr>
        <w:t xml:space="preserve"> foreign policy in lasting ways</w:t>
      </w:r>
      <w:r w:rsidR="008E1C62" w:rsidRPr="001F683A">
        <w:rPr>
          <w:rFonts w:ascii="Times New Roman" w:eastAsia="Times New Roman" w:hAnsi="Times New Roman" w:cs="Times New Roman"/>
          <w:bCs/>
          <w:kern w:val="36"/>
        </w:rPr>
        <w:t xml:space="preserve">.  More importantly, events from this period </w:t>
      </w:r>
      <w:r w:rsidR="008E1C62" w:rsidRPr="001F683A">
        <w:rPr>
          <w:rFonts w:ascii="Times New Roman" w:hAnsi="Times New Roman" w:cs="Times New Roman"/>
        </w:rPr>
        <w:t xml:space="preserve">show that </w:t>
      </w:r>
      <w:r w:rsidR="00FE2DD5" w:rsidRPr="001F683A">
        <w:rPr>
          <w:rFonts w:ascii="Times New Roman" w:hAnsi="Times New Roman" w:cs="Times New Roman"/>
        </w:rPr>
        <w:t>s</w:t>
      </w:r>
      <w:r w:rsidR="001D45D9" w:rsidRPr="001F683A">
        <w:rPr>
          <w:rFonts w:ascii="Times New Roman" w:hAnsi="Times New Roman" w:cs="Times New Roman"/>
        </w:rPr>
        <w:t>outhern opposition to the United Nations</w:t>
      </w:r>
      <w:r w:rsidR="008E1C62" w:rsidRPr="001F683A">
        <w:rPr>
          <w:rFonts w:ascii="Times New Roman" w:hAnsi="Times New Roman" w:cs="Times New Roman"/>
        </w:rPr>
        <w:t xml:space="preserve"> emerged not from the region’s militarism, its individualistic culture, or any unique conception of national sovereignty.  Rather, Dixie’s unilateralist foreign policy derived from Southern whites’ own quest to maintain segregation and racial hierarchy at all costs.  </w:t>
      </w:r>
      <w:r w:rsidR="00F00861" w:rsidRPr="001F683A">
        <w:rPr>
          <w:rFonts w:ascii="Times New Roman" w:hAnsi="Times New Roman" w:cs="Times New Roman"/>
        </w:rPr>
        <w:t>Seen</w:t>
      </w:r>
      <w:r w:rsidR="008E1C62" w:rsidRPr="001F683A">
        <w:rPr>
          <w:rFonts w:ascii="Times New Roman" w:hAnsi="Times New Roman" w:cs="Times New Roman"/>
        </w:rPr>
        <w:t xml:space="preserve"> through the lens of Jim Crow, the United Nations thus fell victim to the South’</w:t>
      </w:r>
      <w:r w:rsidR="00A661E4" w:rsidRPr="001F683A">
        <w:rPr>
          <w:rFonts w:ascii="Times New Roman" w:hAnsi="Times New Roman" w:cs="Times New Roman"/>
        </w:rPr>
        <w:t>s racial insecurities.  Viewed more broadly</w:t>
      </w:r>
      <w:r w:rsidR="008E1C62" w:rsidRPr="001F683A">
        <w:rPr>
          <w:rFonts w:ascii="Times New Roman" w:hAnsi="Times New Roman" w:cs="Times New Roman"/>
        </w:rPr>
        <w:t>, the South’s mid-century foreign policy overhaul reflected a consistent theme in international history—</w:t>
      </w:r>
      <w:r w:rsidR="00A661E4" w:rsidRPr="001F683A">
        <w:rPr>
          <w:rFonts w:ascii="Times New Roman" w:hAnsi="Times New Roman" w:cs="Times New Roman"/>
        </w:rPr>
        <w:t xml:space="preserve">namely </w:t>
      </w:r>
      <w:r w:rsidR="008E1C62" w:rsidRPr="001F683A">
        <w:rPr>
          <w:rFonts w:ascii="Times New Roman" w:hAnsi="Times New Roman" w:cs="Times New Roman"/>
        </w:rPr>
        <w:t>that political constituencies in general</w:t>
      </w:r>
      <w:r w:rsidR="00A661E4" w:rsidRPr="001F683A">
        <w:rPr>
          <w:rFonts w:ascii="Times New Roman" w:hAnsi="Times New Roman" w:cs="Times New Roman"/>
        </w:rPr>
        <w:t xml:space="preserve"> interpret</w:t>
      </w:r>
      <w:r w:rsidR="008E1C62" w:rsidRPr="001F683A">
        <w:rPr>
          <w:rFonts w:ascii="Times New Roman" w:hAnsi="Times New Roman" w:cs="Times New Roman"/>
        </w:rPr>
        <w:t xml:space="preserve"> international affairs through a distinctly domestic lens.</w:t>
      </w:r>
    </w:p>
    <w:p w14:paraId="12B020EA" w14:textId="7385189D" w:rsidR="005B6102" w:rsidRPr="001F683A" w:rsidRDefault="008E1C62" w:rsidP="00140CAC">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r>
      <w:r w:rsidR="00A661E4" w:rsidRPr="001F683A">
        <w:rPr>
          <w:rFonts w:ascii="Times New Roman" w:eastAsia="Times New Roman" w:hAnsi="Times New Roman" w:cs="Times New Roman"/>
          <w:bCs/>
          <w:kern w:val="36"/>
        </w:rPr>
        <w:t>In another</w:t>
      </w:r>
      <w:r w:rsidR="00537D1E" w:rsidRPr="001F683A">
        <w:rPr>
          <w:rFonts w:ascii="Times New Roman" w:eastAsia="Times New Roman" w:hAnsi="Times New Roman" w:cs="Times New Roman"/>
          <w:bCs/>
          <w:kern w:val="36"/>
        </w:rPr>
        <w:t xml:space="preserve"> sense,</w:t>
      </w:r>
      <w:r w:rsidR="003B5145" w:rsidRPr="001F683A">
        <w:rPr>
          <w:rFonts w:ascii="Times New Roman" w:eastAsia="Times New Roman" w:hAnsi="Times New Roman" w:cs="Times New Roman"/>
          <w:bCs/>
          <w:kern w:val="36"/>
        </w:rPr>
        <w:t xml:space="preserve"> the rise</w:t>
      </w:r>
      <w:r w:rsidR="006B4BC6" w:rsidRPr="001F683A">
        <w:rPr>
          <w:rFonts w:ascii="Times New Roman" w:eastAsia="Times New Roman" w:hAnsi="Times New Roman" w:cs="Times New Roman"/>
          <w:bCs/>
          <w:kern w:val="36"/>
        </w:rPr>
        <w:t xml:space="preserve"> of Southern hostility to the United Nations</w:t>
      </w:r>
      <w:r w:rsidR="003B5145" w:rsidRPr="001F683A">
        <w:rPr>
          <w:rFonts w:ascii="Times New Roman" w:eastAsia="Times New Roman" w:hAnsi="Times New Roman" w:cs="Times New Roman"/>
          <w:bCs/>
          <w:kern w:val="36"/>
        </w:rPr>
        <w:t xml:space="preserve"> reflected the dawn of a new international era.  For the fi</w:t>
      </w:r>
      <w:r w:rsidR="001B0ACD" w:rsidRPr="001F683A">
        <w:rPr>
          <w:rFonts w:ascii="Times New Roman" w:eastAsia="Times New Roman" w:hAnsi="Times New Roman" w:cs="Times New Roman"/>
          <w:bCs/>
          <w:kern w:val="36"/>
        </w:rPr>
        <w:t xml:space="preserve">rst time in over three </w:t>
      </w:r>
      <w:r w:rsidR="003B5145" w:rsidRPr="001F683A">
        <w:rPr>
          <w:rFonts w:ascii="Times New Roman" w:eastAsia="Times New Roman" w:hAnsi="Times New Roman" w:cs="Times New Roman"/>
          <w:bCs/>
          <w:kern w:val="36"/>
        </w:rPr>
        <w:t>hundred years, the ar</w:t>
      </w:r>
      <w:r w:rsidR="00906147" w:rsidRPr="001F683A">
        <w:rPr>
          <w:rFonts w:ascii="Times New Roman" w:eastAsia="Times New Roman" w:hAnsi="Times New Roman" w:cs="Times New Roman"/>
          <w:bCs/>
          <w:kern w:val="36"/>
        </w:rPr>
        <w:t>mies of Europe and the West receded</w:t>
      </w:r>
      <w:r w:rsidR="003B5145" w:rsidRPr="001F683A">
        <w:rPr>
          <w:rFonts w:ascii="Times New Roman" w:eastAsia="Times New Roman" w:hAnsi="Times New Roman" w:cs="Times New Roman"/>
          <w:bCs/>
          <w:kern w:val="36"/>
        </w:rPr>
        <w:t xml:space="preserve"> across the globe</w:t>
      </w:r>
      <w:r w:rsidR="00906147" w:rsidRPr="001F683A">
        <w:rPr>
          <w:rFonts w:ascii="Times New Roman" w:eastAsia="Times New Roman" w:hAnsi="Times New Roman" w:cs="Times New Roman"/>
          <w:bCs/>
          <w:kern w:val="36"/>
        </w:rPr>
        <w:t xml:space="preserve"> throughout the postwar period</w:t>
      </w:r>
      <w:r w:rsidR="003B5145" w:rsidRPr="001F683A">
        <w:rPr>
          <w:rFonts w:ascii="Times New Roman" w:eastAsia="Times New Roman" w:hAnsi="Times New Roman" w:cs="Times New Roman"/>
          <w:bCs/>
          <w:kern w:val="36"/>
        </w:rPr>
        <w:t>.  As E</w:t>
      </w:r>
      <w:r w:rsidR="00AF4014" w:rsidRPr="001F683A">
        <w:rPr>
          <w:rFonts w:ascii="Times New Roman" w:eastAsia="Times New Roman" w:hAnsi="Times New Roman" w:cs="Times New Roman"/>
          <w:bCs/>
          <w:kern w:val="36"/>
        </w:rPr>
        <w:t xml:space="preserve">urope’s </w:t>
      </w:r>
      <w:r w:rsidRPr="001F683A">
        <w:rPr>
          <w:rFonts w:ascii="Times New Roman" w:eastAsia="Times New Roman" w:hAnsi="Times New Roman" w:cs="Times New Roman"/>
          <w:bCs/>
          <w:kern w:val="36"/>
        </w:rPr>
        <w:t>aged</w:t>
      </w:r>
      <w:r w:rsidR="001B0ACD" w:rsidRPr="001F683A">
        <w:rPr>
          <w:rFonts w:ascii="Times New Roman" w:eastAsia="Times New Roman" w:hAnsi="Times New Roman" w:cs="Times New Roman"/>
          <w:bCs/>
          <w:kern w:val="36"/>
        </w:rPr>
        <w:t xml:space="preserve"> empires collapsed, so did the </w:t>
      </w:r>
      <w:r w:rsidR="003B5145" w:rsidRPr="001F683A">
        <w:rPr>
          <w:rFonts w:ascii="Times New Roman" w:eastAsia="Times New Roman" w:hAnsi="Times New Roman" w:cs="Times New Roman"/>
          <w:bCs/>
          <w:kern w:val="36"/>
        </w:rPr>
        <w:t>notion that Western civilization</w:t>
      </w:r>
      <w:r w:rsidR="00AF4014" w:rsidRPr="001F683A">
        <w:rPr>
          <w:rFonts w:ascii="Times New Roman" w:eastAsia="Times New Roman" w:hAnsi="Times New Roman" w:cs="Times New Roman"/>
          <w:bCs/>
          <w:kern w:val="36"/>
        </w:rPr>
        <w:t>—and, by extension, the white race that formed it—was inherently superior to the dark</w:t>
      </w:r>
      <w:r w:rsidR="001B0ACD" w:rsidRPr="001F683A">
        <w:rPr>
          <w:rFonts w:ascii="Times New Roman" w:eastAsia="Times New Roman" w:hAnsi="Times New Roman" w:cs="Times New Roman"/>
          <w:bCs/>
          <w:kern w:val="36"/>
        </w:rPr>
        <w:t>er</w:t>
      </w:r>
      <w:r w:rsidR="00AF4014" w:rsidRPr="001F683A">
        <w:rPr>
          <w:rFonts w:ascii="Times New Roman" w:eastAsia="Times New Roman" w:hAnsi="Times New Roman" w:cs="Times New Roman"/>
          <w:bCs/>
          <w:kern w:val="36"/>
        </w:rPr>
        <w:t xml:space="preserve">-skinned peoples </w:t>
      </w:r>
      <w:r w:rsidRPr="001F683A">
        <w:rPr>
          <w:rFonts w:ascii="Times New Roman" w:eastAsia="Times New Roman" w:hAnsi="Times New Roman" w:cs="Times New Roman"/>
          <w:bCs/>
          <w:kern w:val="36"/>
        </w:rPr>
        <w:t>it dominated.  In place of these</w:t>
      </w:r>
      <w:r w:rsidR="00AF4014" w:rsidRPr="001F683A">
        <w:rPr>
          <w:rFonts w:ascii="Times New Roman" w:eastAsia="Times New Roman" w:hAnsi="Times New Roman" w:cs="Times New Roman"/>
          <w:bCs/>
          <w:kern w:val="36"/>
        </w:rPr>
        <w:t xml:space="preserve"> colonial powers, non-white, Third World nations began for the first time in </w:t>
      </w:r>
      <w:r w:rsidRPr="001F683A">
        <w:rPr>
          <w:rFonts w:ascii="Times New Roman" w:eastAsia="Times New Roman" w:hAnsi="Times New Roman" w:cs="Times New Roman"/>
          <w:bCs/>
          <w:kern w:val="36"/>
        </w:rPr>
        <w:t>generations</w:t>
      </w:r>
      <w:r w:rsidR="00AF4014" w:rsidRPr="001F683A">
        <w:rPr>
          <w:rFonts w:ascii="Times New Roman" w:eastAsia="Times New Roman" w:hAnsi="Times New Roman" w:cs="Times New Roman"/>
          <w:bCs/>
          <w:kern w:val="36"/>
        </w:rPr>
        <w:t xml:space="preserve"> to govern themselves.  As these new developing countries occupied </w:t>
      </w:r>
      <w:r w:rsidRPr="001F683A">
        <w:rPr>
          <w:rFonts w:ascii="Times New Roman" w:eastAsia="Times New Roman" w:hAnsi="Times New Roman" w:cs="Times New Roman"/>
          <w:bCs/>
          <w:kern w:val="36"/>
        </w:rPr>
        <w:t>an increasing number of seats in</w:t>
      </w:r>
      <w:r w:rsidR="00AF4014" w:rsidRPr="001F683A">
        <w:rPr>
          <w:rFonts w:ascii="Times New Roman" w:eastAsia="Times New Roman" w:hAnsi="Times New Roman" w:cs="Times New Roman"/>
          <w:bCs/>
          <w:kern w:val="36"/>
        </w:rPr>
        <w:t xml:space="preserve"> the U.N. General Assembly, the darkening complexion of the United Nations </w:t>
      </w:r>
      <w:r w:rsidR="00906147" w:rsidRPr="001F683A">
        <w:rPr>
          <w:rFonts w:ascii="Times New Roman" w:eastAsia="Times New Roman" w:hAnsi="Times New Roman" w:cs="Times New Roman"/>
          <w:bCs/>
          <w:kern w:val="36"/>
        </w:rPr>
        <w:t>appeared</w:t>
      </w:r>
      <w:r w:rsidR="00AF4014" w:rsidRPr="001F683A">
        <w:rPr>
          <w:rFonts w:ascii="Times New Roman" w:eastAsia="Times New Roman" w:hAnsi="Times New Roman" w:cs="Times New Roman"/>
          <w:bCs/>
          <w:kern w:val="36"/>
        </w:rPr>
        <w:t xml:space="preserve"> a sign of things to come.  </w:t>
      </w:r>
      <w:r w:rsidR="001B0ACD" w:rsidRPr="001F683A">
        <w:rPr>
          <w:rFonts w:ascii="Times New Roman" w:eastAsia="Times New Roman" w:hAnsi="Times New Roman" w:cs="Times New Roman"/>
          <w:bCs/>
          <w:kern w:val="36"/>
        </w:rPr>
        <w:t>Given the pressure placed upon American white supremacists by the U</w:t>
      </w:r>
      <w:r w:rsidR="006B272D" w:rsidRPr="001F683A">
        <w:rPr>
          <w:rFonts w:ascii="Times New Roman" w:eastAsia="Times New Roman" w:hAnsi="Times New Roman" w:cs="Times New Roman"/>
          <w:bCs/>
          <w:kern w:val="36"/>
        </w:rPr>
        <w:t>nited Nations</w:t>
      </w:r>
      <w:r w:rsidR="001B0ACD" w:rsidRPr="001F683A">
        <w:rPr>
          <w:rFonts w:ascii="Times New Roman" w:eastAsia="Times New Roman" w:hAnsi="Times New Roman" w:cs="Times New Roman"/>
          <w:bCs/>
          <w:kern w:val="36"/>
        </w:rPr>
        <w:t xml:space="preserve"> and its members, the end</w:t>
      </w:r>
      <w:r w:rsidR="00AF4014" w:rsidRPr="001F683A">
        <w:rPr>
          <w:rFonts w:ascii="Times New Roman" w:eastAsia="Times New Roman" w:hAnsi="Times New Roman" w:cs="Times New Roman"/>
          <w:bCs/>
          <w:kern w:val="36"/>
        </w:rPr>
        <w:t xml:space="preserve"> of Southern segregation </w:t>
      </w:r>
      <w:r w:rsidR="001B0ACD" w:rsidRPr="001F683A">
        <w:rPr>
          <w:rFonts w:ascii="Times New Roman" w:eastAsia="Times New Roman" w:hAnsi="Times New Roman" w:cs="Times New Roman"/>
          <w:bCs/>
          <w:kern w:val="36"/>
        </w:rPr>
        <w:t>can be seen as part of a much larger narrative</w:t>
      </w:r>
      <w:r w:rsidRPr="001F683A">
        <w:rPr>
          <w:rFonts w:ascii="Times New Roman" w:eastAsia="Times New Roman" w:hAnsi="Times New Roman" w:cs="Times New Roman"/>
          <w:bCs/>
          <w:kern w:val="36"/>
        </w:rPr>
        <w:t xml:space="preserve">, namely </w:t>
      </w:r>
      <w:r w:rsidR="001B0ACD" w:rsidRPr="001F683A">
        <w:rPr>
          <w:rFonts w:ascii="Times New Roman" w:eastAsia="Times New Roman" w:hAnsi="Times New Roman" w:cs="Times New Roman"/>
          <w:bCs/>
          <w:kern w:val="36"/>
        </w:rPr>
        <w:t>the global collapse of white supremacy.  As white Southerners watched the world shift rapidly against their way of life, it only made sense that they should respond in kind.  In th</w:t>
      </w:r>
      <w:r w:rsidR="00EC7412" w:rsidRPr="001F683A">
        <w:rPr>
          <w:rFonts w:ascii="Times New Roman" w:eastAsia="Times New Roman" w:hAnsi="Times New Roman" w:cs="Times New Roman"/>
          <w:bCs/>
          <w:kern w:val="36"/>
        </w:rPr>
        <w:t>is context, the abrupt fall of s</w:t>
      </w:r>
      <w:r w:rsidR="001B0ACD" w:rsidRPr="001F683A">
        <w:rPr>
          <w:rFonts w:ascii="Times New Roman" w:eastAsia="Times New Roman" w:hAnsi="Times New Roman" w:cs="Times New Roman"/>
          <w:bCs/>
          <w:kern w:val="36"/>
        </w:rPr>
        <w:t>outhern internationalism</w:t>
      </w:r>
      <w:r w:rsidR="00906147" w:rsidRPr="001F683A">
        <w:rPr>
          <w:rFonts w:ascii="Times New Roman" w:eastAsia="Times New Roman" w:hAnsi="Times New Roman" w:cs="Times New Roman"/>
          <w:bCs/>
          <w:kern w:val="36"/>
        </w:rPr>
        <w:t xml:space="preserve"> prove</w:t>
      </w:r>
      <w:r w:rsidR="0024180E" w:rsidRPr="001F683A">
        <w:rPr>
          <w:rFonts w:ascii="Times New Roman" w:eastAsia="Times New Roman" w:hAnsi="Times New Roman" w:cs="Times New Roman"/>
          <w:bCs/>
          <w:kern w:val="36"/>
        </w:rPr>
        <w:t>s</w:t>
      </w:r>
      <w:r w:rsidR="00906147" w:rsidRPr="001F683A">
        <w:rPr>
          <w:rFonts w:ascii="Times New Roman" w:eastAsia="Times New Roman" w:hAnsi="Times New Roman" w:cs="Times New Roman"/>
          <w:bCs/>
          <w:kern w:val="36"/>
        </w:rPr>
        <w:t xml:space="preserve"> far more understandable</w:t>
      </w:r>
      <w:r w:rsidRPr="001F683A">
        <w:rPr>
          <w:rFonts w:ascii="Times New Roman" w:eastAsia="Times New Roman" w:hAnsi="Times New Roman" w:cs="Times New Roman"/>
          <w:bCs/>
          <w:kern w:val="36"/>
        </w:rPr>
        <w:t>.</w:t>
      </w:r>
    </w:p>
    <w:p w14:paraId="023DAA05" w14:textId="3FD6AD57" w:rsidR="005B6102" w:rsidRPr="001F683A" w:rsidRDefault="005F0770" w:rsidP="00140CAC">
      <w:pPr>
        <w:spacing w:line="480" w:lineRule="auto"/>
        <w:rPr>
          <w:rFonts w:ascii="Times New Roman" w:eastAsia="Times New Roman" w:hAnsi="Times New Roman" w:cs="Times New Roman"/>
        </w:rPr>
      </w:pPr>
      <w:r w:rsidRPr="001F683A">
        <w:rPr>
          <w:rFonts w:ascii="Times New Roman" w:eastAsia="Times New Roman" w:hAnsi="Times New Roman" w:cs="Times New Roman"/>
        </w:rPr>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r w:rsidRPr="001F683A">
        <w:rPr>
          <w:rFonts w:ascii="Times New Roman" w:eastAsia="Times New Roman" w:hAnsi="Times New Roman" w:cs="Times New Roman"/>
        </w:rPr>
        <w:tab/>
        <w:t>*</w:t>
      </w:r>
    </w:p>
    <w:p w14:paraId="746EC8FF" w14:textId="1E102908" w:rsidR="00140CAC" w:rsidRPr="001F683A" w:rsidRDefault="00147866" w:rsidP="00140CAC">
      <w:pPr>
        <w:spacing w:line="480" w:lineRule="auto"/>
        <w:rPr>
          <w:rFonts w:ascii="Times New Roman" w:eastAsia="Times New Roman" w:hAnsi="Times New Roman" w:cs="Times New Roman"/>
          <w:bCs/>
          <w:kern w:val="36"/>
        </w:rPr>
      </w:pPr>
      <w:r w:rsidRPr="001F683A">
        <w:rPr>
          <w:rFonts w:ascii="Times New Roman" w:eastAsia="Times New Roman" w:hAnsi="Times New Roman" w:cs="Times New Roman"/>
          <w:bCs/>
          <w:kern w:val="36"/>
        </w:rPr>
        <w:tab/>
        <w:t xml:space="preserve">“The clerk will call the role,” Senator Coons </w:t>
      </w:r>
      <w:r w:rsidR="00906147" w:rsidRPr="001F683A">
        <w:rPr>
          <w:rFonts w:ascii="Times New Roman" w:eastAsia="Times New Roman" w:hAnsi="Times New Roman" w:cs="Times New Roman"/>
          <w:bCs/>
          <w:kern w:val="36"/>
        </w:rPr>
        <w:t>solemnly declared from atop the president’s desk</w:t>
      </w:r>
      <w:r w:rsidRPr="001F683A">
        <w:rPr>
          <w:rFonts w:ascii="Times New Roman" w:eastAsia="Times New Roman" w:hAnsi="Times New Roman" w:cs="Times New Roman"/>
          <w:bCs/>
          <w:kern w:val="36"/>
        </w:rPr>
        <w:t xml:space="preserve">.  </w:t>
      </w:r>
      <w:r w:rsidR="00906147" w:rsidRPr="001F683A">
        <w:rPr>
          <w:rFonts w:ascii="Times New Roman" w:eastAsia="Times New Roman" w:hAnsi="Times New Roman" w:cs="Times New Roman"/>
          <w:bCs/>
          <w:kern w:val="36"/>
        </w:rPr>
        <w:t xml:space="preserve">As </w:t>
      </w:r>
      <w:r w:rsidR="00DB650B" w:rsidRPr="001F683A">
        <w:rPr>
          <w:rFonts w:ascii="Times New Roman" w:eastAsia="Times New Roman" w:hAnsi="Times New Roman" w:cs="Times New Roman"/>
          <w:bCs/>
          <w:kern w:val="36"/>
        </w:rPr>
        <w:t>the acting p</w:t>
      </w:r>
      <w:r w:rsidR="00906147" w:rsidRPr="001F683A">
        <w:rPr>
          <w:rFonts w:ascii="Times New Roman" w:eastAsia="Times New Roman" w:hAnsi="Times New Roman" w:cs="Times New Roman"/>
          <w:bCs/>
          <w:kern w:val="36"/>
        </w:rPr>
        <w:t>resident pro tempore on December 4</w:t>
      </w:r>
      <w:r w:rsidR="00906147" w:rsidRPr="001F683A">
        <w:rPr>
          <w:rFonts w:ascii="Times New Roman" w:eastAsia="Times New Roman" w:hAnsi="Times New Roman" w:cs="Times New Roman"/>
          <w:bCs/>
          <w:kern w:val="36"/>
          <w:vertAlign w:val="superscript"/>
        </w:rPr>
        <w:t>th</w:t>
      </w:r>
      <w:r w:rsidR="00906147" w:rsidRPr="001F683A">
        <w:rPr>
          <w:rFonts w:ascii="Times New Roman" w:eastAsia="Times New Roman" w:hAnsi="Times New Roman" w:cs="Times New Roman"/>
          <w:bCs/>
          <w:kern w:val="36"/>
        </w:rPr>
        <w:t xml:space="preserve">, </w:t>
      </w:r>
      <w:r w:rsidR="00DB650B" w:rsidRPr="001F683A">
        <w:rPr>
          <w:rFonts w:ascii="Times New Roman" w:eastAsia="Times New Roman" w:hAnsi="Times New Roman" w:cs="Times New Roman"/>
          <w:bCs/>
          <w:kern w:val="36"/>
        </w:rPr>
        <w:t xml:space="preserve">2012, </w:t>
      </w:r>
      <w:r w:rsidR="00906147" w:rsidRPr="001F683A">
        <w:rPr>
          <w:rFonts w:ascii="Times New Roman" w:eastAsia="Times New Roman" w:hAnsi="Times New Roman" w:cs="Times New Roman"/>
          <w:bCs/>
          <w:kern w:val="36"/>
        </w:rPr>
        <w:t xml:space="preserve">the young Senator from Delaware had born witness </w:t>
      </w:r>
      <w:r w:rsidR="00570760" w:rsidRPr="001F683A">
        <w:rPr>
          <w:rFonts w:ascii="Times New Roman" w:eastAsia="Times New Roman" w:hAnsi="Times New Roman" w:cs="Times New Roman"/>
          <w:bCs/>
          <w:kern w:val="36"/>
        </w:rPr>
        <w:t xml:space="preserve">throughout the day </w:t>
      </w:r>
      <w:r w:rsidR="00906147" w:rsidRPr="001F683A">
        <w:rPr>
          <w:rFonts w:ascii="Times New Roman" w:eastAsia="Times New Roman" w:hAnsi="Times New Roman" w:cs="Times New Roman"/>
          <w:bCs/>
          <w:kern w:val="36"/>
        </w:rPr>
        <w:t xml:space="preserve">as progressives grew increasingly despondent.  </w:t>
      </w:r>
      <w:r w:rsidR="00570760" w:rsidRPr="001F683A">
        <w:rPr>
          <w:rFonts w:ascii="Times New Roman" w:eastAsia="Times New Roman" w:hAnsi="Times New Roman" w:cs="Times New Roman"/>
          <w:bCs/>
          <w:kern w:val="36"/>
        </w:rPr>
        <w:t xml:space="preserve">By </w:t>
      </w:r>
      <w:r w:rsidR="00906147" w:rsidRPr="001F683A">
        <w:rPr>
          <w:rFonts w:ascii="Times New Roman" w:eastAsia="Times New Roman" w:hAnsi="Times New Roman" w:cs="Times New Roman"/>
          <w:bCs/>
          <w:kern w:val="36"/>
        </w:rPr>
        <w:t>this point</w:t>
      </w:r>
      <w:r w:rsidRPr="001F683A">
        <w:rPr>
          <w:rFonts w:ascii="Times New Roman" w:eastAsia="Times New Roman" w:hAnsi="Times New Roman" w:cs="Times New Roman"/>
          <w:bCs/>
          <w:kern w:val="36"/>
        </w:rPr>
        <w:t xml:space="preserve">, </w:t>
      </w:r>
      <w:r w:rsidR="000558AB" w:rsidRPr="001F683A">
        <w:rPr>
          <w:rFonts w:ascii="Times New Roman" w:eastAsia="Times New Roman" w:hAnsi="Times New Roman" w:cs="Times New Roman"/>
          <w:bCs/>
          <w:kern w:val="36"/>
        </w:rPr>
        <w:t>members of the Se</w:t>
      </w:r>
      <w:r w:rsidR="00906147" w:rsidRPr="001F683A">
        <w:rPr>
          <w:rFonts w:ascii="Times New Roman" w:eastAsia="Times New Roman" w:hAnsi="Times New Roman" w:cs="Times New Roman"/>
          <w:bCs/>
          <w:kern w:val="36"/>
        </w:rPr>
        <w:t>nate’s internationalist wing were resigning</w:t>
      </w:r>
      <w:r w:rsidR="000558AB" w:rsidRPr="001F683A">
        <w:rPr>
          <w:rFonts w:ascii="Times New Roman" w:eastAsia="Times New Roman" w:hAnsi="Times New Roman" w:cs="Times New Roman"/>
          <w:bCs/>
          <w:kern w:val="36"/>
        </w:rPr>
        <w:t xml:space="preserve"> themselves</w:t>
      </w:r>
      <w:r w:rsidRPr="001F683A">
        <w:rPr>
          <w:rFonts w:ascii="Times New Roman" w:eastAsia="Times New Roman" w:hAnsi="Times New Roman" w:cs="Times New Roman"/>
          <w:bCs/>
          <w:kern w:val="36"/>
        </w:rPr>
        <w:t xml:space="preserve"> to the </w:t>
      </w:r>
      <w:r w:rsidR="00D151CD" w:rsidRPr="001F683A">
        <w:rPr>
          <w:rFonts w:ascii="Times New Roman" w:eastAsia="Times New Roman" w:hAnsi="Times New Roman" w:cs="Times New Roman"/>
          <w:bCs/>
          <w:kern w:val="36"/>
        </w:rPr>
        <w:t>inevitable:</w:t>
      </w:r>
      <w:r w:rsidRPr="001F683A">
        <w:rPr>
          <w:rFonts w:ascii="Times New Roman" w:hAnsi="Times New Roman" w:cs="Times New Roman"/>
        </w:rPr>
        <w:t xml:space="preserve"> the U.N. Convention on the Rights of Persons with Disabilities</w:t>
      </w:r>
      <w:r w:rsidR="00D151CD" w:rsidRPr="001F683A">
        <w:rPr>
          <w:rFonts w:ascii="Times New Roman" w:hAnsi="Times New Roman" w:cs="Times New Roman"/>
        </w:rPr>
        <w:t xml:space="preserve"> was, quite amazingly, about to fail</w:t>
      </w:r>
      <w:r w:rsidR="007A2B88" w:rsidRPr="001F683A">
        <w:rPr>
          <w:rFonts w:ascii="Times New Roman" w:hAnsi="Times New Roman" w:cs="Times New Roman"/>
        </w:rPr>
        <w:t>.  Over the course of that wintry</w:t>
      </w:r>
      <w:r w:rsidR="00D151CD" w:rsidRPr="001F683A">
        <w:rPr>
          <w:rFonts w:ascii="Times New Roman" w:hAnsi="Times New Roman" w:cs="Times New Roman"/>
        </w:rPr>
        <w:t xml:space="preserve"> day, it beca</w:t>
      </w:r>
      <w:r w:rsidR="007A2B88" w:rsidRPr="001F683A">
        <w:rPr>
          <w:rFonts w:ascii="Times New Roman" w:hAnsi="Times New Roman" w:cs="Times New Roman"/>
        </w:rPr>
        <w:t>me increasingly clear that the</w:t>
      </w:r>
      <w:r w:rsidR="005B6102" w:rsidRPr="001F683A">
        <w:rPr>
          <w:rFonts w:ascii="Times New Roman" w:hAnsi="Times New Roman" w:cs="Times New Roman"/>
        </w:rPr>
        <w:t xml:space="preserve"> 67</w:t>
      </w:r>
      <w:r w:rsidR="007A2B88" w:rsidRPr="001F683A">
        <w:rPr>
          <w:rFonts w:ascii="Times New Roman" w:hAnsi="Times New Roman" w:cs="Times New Roman"/>
        </w:rPr>
        <w:t xml:space="preserve"> votes needed</w:t>
      </w:r>
      <w:r w:rsidR="00D151CD" w:rsidRPr="001F683A">
        <w:rPr>
          <w:rFonts w:ascii="Times New Roman" w:hAnsi="Times New Roman" w:cs="Times New Roman"/>
        </w:rPr>
        <w:t xml:space="preserve"> for passage</w:t>
      </w:r>
      <w:r w:rsidR="007A2B88" w:rsidRPr="001F683A">
        <w:rPr>
          <w:rFonts w:ascii="Times New Roman" w:hAnsi="Times New Roman" w:cs="Times New Roman"/>
        </w:rPr>
        <w:t xml:space="preserve"> were</w:t>
      </w:r>
      <w:r w:rsidR="00D151CD" w:rsidRPr="001F683A">
        <w:rPr>
          <w:rFonts w:ascii="Times New Roman" w:hAnsi="Times New Roman" w:cs="Times New Roman"/>
        </w:rPr>
        <w:t xml:space="preserve"> simply </w:t>
      </w:r>
      <w:r w:rsidR="00DB650B" w:rsidRPr="001F683A">
        <w:rPr>
          <w:rFonts w:ascii="Times New Roman" w:hAnsi="Times New Roman" w:cs="Times New Roman"/>
        </w:rPr>
        <w:t>nowhere to be found,</w:t>
      </w:r>
      <w:r w:rsidR="007A2B88" w:rsidRPr="001F683A">
        <w:rPr>
          <w:rFonts w:ascii="Times New Roman" w:hAnsi="Times New Roman" w:cs="Times New Roman"/>
        </w:rPr>
        <w:t xml:space="preserve"> and that a coalition of Southern and Midwestern Republicans stood poised to</w:t>
      </w:r>
      <w:r w:rsidR="00D151CD" w:rsidRPr="001F683A">
        <w:rPr>
          <w:rFonts w:ascii="Times New Roman" w:hAnsi="Times New Roman" w:cs="Times New Roman"/>
        </w:rPr>
        <w:t xml:space="preserve"> successfully stonewall the</w:t>
      </w:r>
      <w:r w:rsidR="007A2B88" w:rsidRPr="001F683A">
        <w:rPr>
          <w:rFonts w:ascii="Times New Roman" w:hAnsi="Times New Roman" w:cs="Times New Roman"/>
        </w:rPr>
        <w:t xml:space="preserve"> treaty.  Ultimately</w:t>
      </w:r>
      <w:r w:rsidR="000558AB" w:rsidRPr="001F683A">
        <w:rPr>
          <w:rFonts w:ascii="Times New Roman" w:hAnsi="Times New Roman" w:cs="Times New Roman"/>
        </w:rPr>
        <w:t>,</w:t>
      </w:r>
      <w:r w:rsidR="007A2B88" w:rsidRPr="001F683A">
        <w:rPr>
          <w:rFonts w:ascii="Times New Roman" w:hAnsi="Times New Roman" w:cs="Times New Roman"/>
        </w:rPr>
        <w:t xml:space="preserve"> the </w:t>
      </w:r>
      <w:r w:rsidR="00D151CD" w:rsidRPr="001F683A">
        <w:rPr>
          <w:rFonts w:ascii="Times New Roman" w:hAnsi="Times New Roman" w:cs="Times New Roman"/>
        </w:rPr>
        <w:t>Convention</w:t>
      </w:r>
      <w:r w:rsidR="00DB650B" w:rsidRPr="001F683A">
        <w:rPr>
          <w:rFonts w:ascii="Times New Roman" w:hAnsi="Times New Roman" w:cs="Times New Roman"/>
        </w:rPr>
        <w:t xml:space="preserve"> failed by </w:t>
      </w:r>
      <w:r w:rsidR="007A2B88" w:rsidRPr="001F683A">
        <w:rPr>
          <w:rFonts w:ascii="Times New Roman" w:hAnsi="Times New Roman" w:cs="Times New Roman"/>
        </w:rPr>
        <w:t>five votes, effectively undermining U.S. participation in</w:t>
      </w:r>
      <w:r w:rsidR="000558AB" w:rsidRPr="001F683A">
        <w:rPr>
          <w:rFonts w:ascii="Times New Roman" w:hAnsi="Times New Roman" w:cs="Times New Roman"/>
        </w:rPr>
        <w:t xml:space="preserve"> a non-binding task force to advance</w:t>
      </w:r>
      <w:r w:rsidR="007A2B88" w:rsidRPr="001F683A">
        <w:rPr>
          <w:rFonts w:ascii="Times New Roman" w:hAnsi="Times New Roman" w:cs="Times New Roman"/>
        </w:rPr>
        <w:t xml:space="preserve"> </w:t>
      </w:r>
      <w:r w:rsidR="000558AB" w:rsidRPr="001F683A">
        <w:rPr>
          <w:rFonts w:ascii="Times New Roman" w:hAnsi="Times New Roman" w:cs="Times New Roman"/>
        </w:rPr>
        <w:t xml:space="preserve">global </w:t>
      </w:r>
      <w:r w:rsidR="007A2B88" w:rsidRPr="001F683A">
        <w:rPr>
          <w:rFonts w:ascii="Times New Roman" w:hAnsi="Times New Roman" w:cs="Times New Roman"/>
        </w:rPr>
        <w:t xml:space="preserve">disability rights.  “I said off the floor that </w:t>
      </w:r>
      <w:r w:rsidR="000558AB" w:rsidRPr="001F683A">
        <w:rPr>
          <w:rFonts w:ascii="Times New Roman" w:hAnsi="Times New Roman" w:cs="Times New Roman"/>
        </w:rPr>
        <w:t>this was a shameful day for the Senate, and I meant it,” Senator Tom Harkin of Iowa spat.</w:t>
      </w:r>
      <w:r w:rsidR="002730A6" w:rsidRPr="001F683A">
        <w:rPr>
          <w:rStyle w:val="FootnoteReference"/>
          <w:rFonts w:ascii="Times New Roman" w:hAnsi="Times New Roman" w:cs="Times New Roman"/>
        </w:rPr>
        <w:t xml:space="preserve"> </w:t>
      </w:r>
      <w:r w:rsidR="002730A6" w:rsidRPr="001F683A">
        <w:rPr>
          <w:rStyle w:val="FootnoteReference"/>
          <w:rFonts w:ascii="Times New Roman" w:hAnsi="Times New Roman" w:cs="Times New Roman"/>
        </w:rPr>
        <w:footnoteReference w:id="108"/>
      </w:r>
      <w:r w:rsidR="00B54C42" w:rsidRPr="001F683A">
        <w:rPr>
          <w:rFonts w:ascii="Times New Roman" w:hAnsi="Times New Roman" w:cs="Times New Roman"/>
        </w:rPr>
        <w:t xml:space="preserve">  Many observers were simply shocked.  H</w:t>
      </w:r>
      <w:r w:rsidR="00AC2DE8" w:rsidRPr="001F683A">
        <w:rPr>
          <w:rFonts w:ascii="Times New Roman" w:hAnsi="Times New Roman" w:cs="Times New Roman"/>
        </w:rPr>
        <w:t>ow</w:t>
      </w:r>
      <w:r w:rsidR="00B54C42" w:rsidRPr="001F683A">
        <w:rPr>
          <w:rFonts w:ascii="Times New Roman" w:hAnsi="Times New Roman" w:cs="Times New Roman"/>
        </w:rPr>
        <w:t>, they wondered, could so many</w:t>
      </w:r>
      <w:r w:rsidR="000558AB" w:rsidRPr="001F683A">
        <w:rPr>
          <w:rFonts w:ascii="Times New Roman" w:hAnsi="Times New Roman" w:cs="Times New Roman"/>
        </w:rPr>
        <w:t xml:space="preserve"> </w:t>
      </w:r>
      <w:r w:rsidR="00B54C42" w:rsidRPr="001F683A">
        <w:rPr>
          <w:rFonts w:ascii="Times New Roman" w:hAnsi="Times New Roman" w:cs="Times New Roman"/>
        </w:rPr>
        <w:t xml:space="preserve">United States </w:t>
      </w:r>
      <w:r w:rsidR="000558AB" w:rsidRPr="001F683A">
        <w:rPr>
          <w:rFonts w:ascii="Times New Roman" w:hAnsi="Times New Roman" w:cs="Times New Roman"/>
        </w:rPr>
        <w:t>S</w:t>
      </w:r>
      <w:r w:rsidR="00B54C42" w:rsidRPr="001F683A">
        <w:rPr>
          <w:rFonts w:ascii="Times New Roman" w:hAnsi="Times New Roman" w:cs="Times New Roman"/>
        </w:rPr>
        <w:t>enators oppose</w:t>
      </w:r>
      <w:r w:rsidR="002730A6" w:rsidRPr="001F683A">
        <w:rPr>
          <w:rFonts w:ascii="Times New Roman" w:hAnsi="Times New Roman" w:cs="Times New Roman"/>
        </w:rPr>
        <w:t xml:space="preserve"> a measure so simple and</w:t>
      </w:r>
      <w:r w:rsidR="00B54C42" w:rsidRPr="001F683A">
        <w:rPr>
          <w:rFonts w:ascii="Times New Roman" w:hAnsi="Times New Roman" w:cs="Times New Roman"/>
        </w:rPr>
        <w:t xml:space="preserve"> so benign?</w:t>
      </w:r>
      <w:r w:rsidR="00DB650B" w:rsidRPr="001F683A">
        <w:rPr>
          <w:rFonts w:ascii="Times New Roman" w:hAnsi="Times New Roman" w:cs="Times New Roman"/>
        </w:rPr>
        <w:t xml:space="preserve">  As</w:t>
      </w:r>
      <w:r w:rsidR="007E59B1" w:rsidRPr="001F683A">
        <w:rPr>
          <w:rFonts w:ascii="Times New Roman" w:hAnsi="Times New Roman" w:cs="Times New Roman"/>
        </w:rPr>
        <w:t xml:space="preserve"> Sen</w:t>
      </w:r>
      <w:r w:rsidR="002730A6" w:rsidRPr="001F683A">
        <w:rPr>
          <w:rFonts w:ascii="Times New Roman" w:hAnsi="Times New Roman" w:cs="Times New Roman"/>
        </w:rPr>
        <w:t xml:space="preserve">ate </w:t>
      </w:r>
      <w:r w:rsidR="00DB650B" w:rsidRPr="001F683A">
        <w:rPr>
          <w:rFonts w:ascii="Times New Roman" w:hAnsi="Times New Roman" w:cs="Times New Roman"/>
        </w:rPr>
        <w:t>business drew to a close</w:t>
      </w:r>
      <w:r w:rsidR="002730A6" w:rsidRPr="001F683A">
        <w:rPr>
          <w:rFonts w:ascii="Times New Roman" w:hAnsi="Times New Roman" w:cs="Times New Roman"/>
        </w:rPr>
        <w:t xml:space="preserve">, </w:t>
      </w:r>
      <w:r w:rsidR="00DB650B" w:rsidRPr="001F683A">
        <w:rPr>
          <w:rFonts w:ascii="Times New Roman" w:hAnsi="Times New Roman" w:cs="Times New Roman"/>
        </w:rPr>
        <w:t xml:space="preserve">however, </w:t>
      </w:r>
      <w:r w:rsidR="002730A6" w:rsidRPr="001F683A">
        <w:rPr>
          <w:rFonts w:ascii="Times New Roman" w:hAnsi="Times New Roman" w:cs="Times New Roman"/>
        </w:rPr>
        <w:t xml:space="preserve">and as </w:t>
      </w:r>
      <w:r w:rsidR="00DB650B" w:rsidRPr="001F683A">
        <w:rPr>
          <w:rFonts w:ascii="Times New Roman" w:hAnsi="Times New Roman" w:cs="Times New Roman"/>
        </w:rPr>
        <w:t>Southern opponents of the treaty left the chamber</w:t>
      </w:r>
      <w:r w:rsidR="00A97EFB" w:rsidRPr="001F683A">
        <w:rPr>
          <w:rFonts w:ascii="Times New Roman" w:hAnsi="Times New Roman" w:cs="Times New Roman"/>
        </w:rPr>
        <w:t xml:space="preserve"> </w:t>
      </w:r>
      <w:r w:rsidR="005916C8" w:rsidRPr="001F683A">
        <w:rPr>
          <w:rFonts w:ascii="Times New Roman" w:hAnsi="Times New Roman" w:cs="Times New Roman"/>
        </w:rPr>
        <w:t>triumph</w:t>
      </w:r>
      <w:r w:rsidR="00A97EFB" w:rsidRPr="001F683A">
        <w:rPr>
          <w:rFonts w:ascii="Times New Roman" w:hAnsi="Times New Roman" w:cs="Times New Roman"/>
        </w:rPr>
        <w:t>ant</w:t>
      </w:r>
      <w:r w:rsidR="002730A6" w:rsidRPr="001F683A">
        <w:rPr>
          <w:rFonts w:ascii="Times New Roman" w:hAnsi="Times New Roman" w:cs="Times New Roman"/>
        </w:rPr>
        <w:t xml:space="preserve">, </w:t>
      </w:r>
      <w:r w:rsidR="00AC2DE8" w:rsidRPr="001F683A">
        <w:rPr>
          <w:rFonts w:ascii="Times New Roman" w:hAnsi="Times New Roman" w:cs="Times New Roman"/>
        </w:rPr>
        <w:t xml:space="preserve">ghosts </w:t>
      </w:r>
      <w:r w:rsidR="0076705D" w:rsidRPr="001F683A">
        <w:rPr>
          <w:rFonts w:ascii="Times New Roman" w:hAnsi="Times New Roman" w:cs="Times New Roman"/>
        </w:rPr>
        <w:t xml:space="preserve">of </w:t>
      </w:r>
      <w:r w:rsidR="00A97EFB" w:rsidRPr="001F683A">
        <w:rPr>
          <w:rFonts w:ascii="Times New Roman" w:hAnsi="Times New Roman" w:cs="Times New Roman"/>
        </w:rPr>
        <w:t>the South</w:t>
      </w:r>
      <w:r w:rsidR="0084155E" w:rsidRPr="001F683A">
        <w:rPr>
          <w:rFonts w:ascii="Times New Roman" w:hAnsi="Times New Roman" w:cs="Times New Roman"/>
        </w:rPr>
        <w:t>’s enduring</w:t>
      </w:r>
      <w:r w:rsidR="002730A6" w:rsidRPr="001F683A">
        <w:rPr>
          <w:rFonts w:ascii="Times New Roman" w:hAnsi="Times New Roman" w:cs="Times New Roman"/>
        </w:rPr>
        <w:t xml:space="preserve"> past</w:t>
      </w:r>
      <w:r w:rsidR="00AC2DE8" w:rsidRPr="001F683A">
        <w:rPr>
          <w:rFonts w:ascii="Times New Roman" w:hAnsi="Times New Roman" w:cs="Times New Roman"/>
        </w:rPr>
        <w:t xml:space="preserve"> </w:t>
      </w:r>
      <w:r w:rsidR="005916C8" w:rsidRPr="001F683A">
        <w:rPr>
          <w:rFonts w:ascii="Times New Roman" w:hAnsi="Times New Roman" w:cs="Times New Roman"/>
        </w:rPr>
        <w:t>trailed close behind</w:t>
      </w:r>
      <w:r w:rsidR="0084155E" w:rsidRPr="001F683A">
        <w:rPr>
          <w:rFonts w:ascii="Times New Roman" w:hAnsi="Times New Roman" w:cs="Times New Roman"/>
        </w:rPr>
        <w:t xml:space="preserve"> them</w:t>
      </w:r>
      <w:r w:rsidR="0076705D" w:rsidRPr="001F683A">
        <w:rPr>
          <w:rFonts w:ascii="Times New Roman" w:hAnsi="Times New Roman" w:cs="Times New Roman"/>
        </w:rPr>
        <w:t>.</w:t>
      </w:r>
      <w:r w:rsidR="00155E4F" w:rsidRPr="001F683A">
        <w:rPr>
          <w:rFonts w:ascii="Times New Roman" w:hAnsi="Times New Roman" w:cs="Times New Roman"/>
        </w:rPr>
        <w:t xml:space="preserve">  </w:t>
      </w:r>
    </w:p>
    <w:p w14:paraId="6E49C98C" w14:textId="77777777" w:rsidR="009D0944" w:rsidRPr="001F683A" w:rsidRDefault="009D0944" w:rsidP="00140CAC">
      <w:pPr>
        <w:spacing w:line="480" w:lineRule="auto"/>
        <w:rPr>
          <w:rFonts w:ascii="Times New Roman" w:hAnsi="Times New Roman" w:cs="Times New Roman"/>
          <w:u w:val="single"/>
        </w:rPr>
      </w:pPr>
    </w:p>
    <w:p w14:paraId="1FC5F9D8" w14:textId="77777777" w:rsidR="009D0944" w:rsidRPr="001F683A" w:rsidRDefault="009D0944" w:rsidP="00140CAC">
      <w:pPr>
        <w:spacing w:line="480" w:lineRule="auto"/>
        <w:rPr>
          <w:rFonts w:ascii="Times New Roman" w:hAnsi="Times New Roman" w:cs="Times New Roman"/>
          <w:u w:val="single"/>
        </w:rPr>
      </w:pPr>
    </w:p>
    <w:p w14:paraId="29C4C1EA" w14:textId="77777777" w:rsidR="005F0770" w:rsidRPr="001F683A" w:rsidRDefault="005F0770" w:rsidP="00140CAC">
      <w:pPr>
        <w:spacing w:line="480" w:lineRule="auto"/>
        <w:rPr>
          <w:rFonts w:ascii="Times New Roman" w:hAnsi="Times New Roman" w:cs="Times New Roman"/>
          <w:u w:val="single"/>
        </w:rPr>
      </w:pPr>
    </w:p>
    <w:p w14:paraId="47DF1D18" w14:textId="77777777" w:rsidR="001F683A" w:rsidRDefault="001F683A" w:rsidP="00140CAC">
      <w:pPr>
        <w:spacing w:line="480" w:lineRule="auto"/>
        <w:rPr>
          <w:rFonts w:ascii="Times New Roman" w:hAnsi="Times New Roman" w:cs="Times New Roman"/>
          <w:u w:val="single"/>
        </w:rPr>
      </w:pPr>
    </w:p>
    <w:p w14:paraId="511E0E1A" w14:textId="61BF046F" w:rsidR="009D0944" w:rsidRPr="001F683A" w:rsidRDefault="00D114B3" w:rsidP="00140CAC">
      <w:pPr>
        <w:spacing w:line="480" w:lineRule="auto"/>
        <w:rPr>
          <w:rFonts w:ascii="Times New Roman" w:hAnsi="Times New Roman" w:cs="Times New Roman"/>
          <w:u w:val="single"/>
        </w:rPr>
      </w:pPr>
      <w:r w:rsidRPr="001F683A">
        <w:rPr>
          <w:rFonts w:ascii="Times New Roman" w:hAnsi="Times New Roman" w:cs="Times New Roman"/>
          <w:u w:val="single"/>
        </w:rPr>
        <w:t>Bibliography:</w:t>
      </w:r>
    </w:p>
    <w:p w14:paraId="43F623B5" w14:textId="1AF275E0" w:rsidR="000C7CAB" w:rsidRPr="001F683A" w:rsidRDefault="00270BA7" w:rsidP="00E676D7">
      <w:pPr>
        <w:pStyle w:val="FootnoteText"/>
        <w:rPr>
          <w:rFonts w:ascii="Times New Roman" w:hAnsi="Times New Roman" w:cs="Times New Roman"/>
          <w:b/>
        </w:rPr>
      </w:pPr>
      <w:r w:rsidRPr="001F683A">
        <w:rPr>
          <w:rFonts w:ascii="Times New Roman" w:hAnsi="Times New Roman" w:cs="Times New Roman"/>
          <w:b/>
        </w:rPr>
        <w:t>Periodicals:</w:t>
      </w:r>
    </w:p>
    <w:p w14:paraId="6E09F242" w14:textId="77777777" w:rsidR="00E676D7" w:rsidRPr="001F683A" w:rsidRDefault="00E676D7" w:rsidP="00E676D7">
      <w:pPr>
        <w:pStyle w:val="FootnoteText"/>
        <w:rPr>
          <w:rFonts w:ascii="Times New Roman" w:hAnsi="Times New Roman" w:cs="Times New Roman"/>
        </w:rPr>
      </w:pPr>
    </w:p>
    <w:p w14:paraId="454A929B" w14:textId="3CE72F72" w:rsidR="00654D51" w:rsidRPr="001F683A" w:rsidRDefault="00654D51" w:rsidP="005F0770">
      <w:pPr>
        <w:ind w:left="720" w:hanging="720"/>
        <w:rPr>
          <w:rFonts w:ascii="Times New Roman" w:hAnsi="Times New Roman" w:cs="Times New Roman"/>
        </w:rPr>
      </w:pPr>
      <w:r w:rsidRPr="001F683A">
        <w:rPr>
          <w:rFonts w:ascii="Times New Roman" w:eastAsia="Times New Roman" w:hAnsi="Times New Roman" w:cs="Times New Roman"/>
          <w:i/>
        </w:rPr>
        <w:t xml:space="preserve">Arkansas State Press. </w:t>
      </w:r>
      <w:r w:rsidRPr="001F683A">
        <w:rPr>
          <w:rFonts w:ascii="Times New Roman" w:eastAsia="Times New Roman" w:hAnsi="Times New Roman" w:cs="Times New Roman"/>
        </w:rPr>
        <w:t>February 26, 1948, accessed January 4, 2016.</w:t>
      </w:r>
    </w:p>
    <w:p w14:paraId="36DB19B3" w14:textId="0C140AA6" w:rsidR="00654D51" w:rsidRPr="001F683A" w:rsidRDefault="00654D51" w:rsidP="00654D51">
      <w:pPr>
        <w:ind w:left="720" w:hanging="720"/>
        <w:rPr>
          <w:rFonts w:ascii="Times New Roman" w:eastAsia="Times New Roman" w:hAnsi="Times New Roman" w:cs="Times New Roman"/>
        </w:rPr>
      </w:pPr>
      <w:r w:rsidRPr="001F683A">
        <w:rPr>
          <w:rFonts w:ascii="Times New Roman" w:eastAsia="Times New Roman" w:hAnsi="Times New Roman" w:cs="Times New Roman"/>
          <w:i/>
        </w:rPr>
        <w:t xml:space="preserve">Arkansas State Press. </w:t>
      </w:r>
      <w:r w:rsidRPr="001F683A">
        <w:rPr>
          <w:rFonts w:ascii="Times New Roman" w:eastAsia="Times New Roman" w:hAnsi="Times New Roman" w:cs="Times New Roman"/>
        </w:rPr>
        <w:t>December 10, 1948, accessed January 4, 2016.</w:t>
      </w:r>
    </w:p>
    <w:p w14:paraId="38518CB3" w14:textId="77E93ACC" w:rsidR="00270BA7" w:rsidRPr="001F683A" w:rsidRDefault="00654D51" w:rsidP="00270BA7">
      <w:pPr>
        <w:ind w:left="720" w:hanging="720"/>
        <w:rPr>
          <w:rFonts w:ascii="Times New Roman" w:eastAsia="Times New Roman" w:hAnsi="Times New Roman" w:cs="Times New Roman"/>
        </w:rPr>
      </w:pPr>
      <w:r w:rsidRPr="001F683A">
        <w:rPr>
          <w:rFonts w:ascii="Times New Roman" w:hAnsi="Times New Roman" w:cs="Times New Roman"/>
        </w:rPr>
        <w:t>Associated Press. “</w:t>
      </w:r>
      <w:r w:rsidRPr="001F683A">
        <w:rPr>
          <w:rFonts w:ascii="Times New Roman" w:eastAsia="Times New Roman" w:hAnsi="Times New Roman" w:cs="Times New Roman"/>
        </w:rPr>
        <w:t xml:space="preserve">Texts of Addresses at Opening of United Nations Conference in San Francisco: The President Speaks to the Conference.” </w:t>
      </w:r>
      <w:r w:rsidRPr="001F683A">
        <w:rPr>
          <w:rFonts w:ascii="Times New Roman" w:eastAsia="Times New Roman" w:hAnsi="Times New Roman" w:cs="Times New Roman"/>
          <w:i/>
        </w:rPr>
        <w:t>New York Times</w:t>
      </w:r>
      <w:r w:rsidRPr="001F683A">
        <w:rPr>
          <w:rFonts w:ascii="Times New Roman" w:eastAsia="Times New Roman" w:hAnsi="Times New Roman" w:cs="Times New Roman"/>
        </w:rPr>
        <w:t>. April 26, 1945, accessed November 20, 2015. http://search.proquest.com/docview/107087514/26EF5F45E61545E1PQ/3?accountid=15172</w:t>
      </w:r>
    </w:p>
    <w:p w14:paraId="6A3FE18C" w14:textId="4981A2AA"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i/>
        </w:rPr>
        <w:t xml:space="preserve">Augusta Chronicle </w:t>
      </w:r>
      <w:r w:rsidRPr="001F683A">
        <w:rPr>
          <w:rFonts w:ascii="Times New Roman" w:hAnsi="Times New Roman" w:cs="Times New Roman"/>
        </w:rPr>
        <w:t>(Augusta, GA), December 9, 1948.</w:t>
      </w:r>
    </w:p>
    <w:p w14:paraId="169DA97D" w14:textId="0D4A25A8" w:rsidR="00270BA7" w:rsidRPr="001F683A" w:rsidRDefault="00654D51" w:rsidP="005F0770">
      <w:pPr>
        <w:ind w:left="720" w:hanging="720"/>
        <w:rPr>
          <w:rFonts w:ascii="Times New Roman" w:eastAsia="Times New Roman" w:hAnsi="Times New Roman" w:cs="Times New Roman"/>
        </w:rPr>
      </w:pPr>
      <w:r w:rsidRPr="001F683A">
        <w:rPr>
          <w:rFonts w:ascii="Times New Roman" w:hAnsi="Times New Roman" w:cs="Times New Roman"/>
        </w:rPr>
        <w:t xml:space="preserve"> </w:t>
      </w:r>
      <w:r w:rsidR="00270BA7" w:rsidRPr="001F683A">
        <w:rPr>
          <w:rFonts w:ascii="Times New Roman" w:hAnsi="Times New Roman" w:cs="Times New Roman"/>
        </w:rPr>
        <w:t xml:space="preserve">“Bricker Won’t Compromise on Reducing President’s Powers.” </w:t>
      </w:r>
      <w:r w:rsidR="00270BA7" w:rsidRPr="001F683A">
        <w:rPr>
          <w:rFonts w:ascii="Times New Roman" w:hAnsi="Times New Roman" w:cs="Times New Roman"/>
          <w:i/>
        </w:rPr>
        <w:t xml:space="preserve">Atlanta Daily World. </w:t>
      </w:r>
      <w:r w:rsidR="00270BA7" w:rsidRPr="001F683A">
        <w:rPr>
          <w:rFonts w:ascii="Times New Roman" w:hAnsi="Times New Roman" w:cs="Times New Roman"/>
        </w:rPr>
        <w:t xml:space="preserve">January 30, 1954, accessed November 11, 2014. </w:t>
      </w:r>
      <w:r w:rsidR="00270BA7" w:rsidRPr="001F683A">
        <w:rPr>
          <w:rFonts w:ascii="Times New Roman" w:eastAsia="Times New Roman" w:hAnsi="Times New Roman" w:cs="Times New Roman"/>
        </w:rPr>
        <w:t>http://search.proquest.com/hnpatlantadailyworld/docview/491015367/B1B750967C044CCCPQ/12?accountid=15172</w:t>
      </w:r>
    </w:p>
    <w:p w14:paraId="7D795536" w14:textId="709365F6"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 xml:space="preserve">“Connally Shows Way,” </w:t>
      </w:r>
      <w:r w:rsidRPr="001F683A">
        <w:rPr>
          <w:rFonts w:ascii="Times New Roman" w:hAnsi="Times New Roman" w:cs="Times New Roman"/>
          <w:i/>
        </w:rPr>
        <w:t>Houston Post</w:t>
      </w:r>
      <w:r w:rsidRPr="001F683A">
        <w:rPr>
          <w:rFonts w:ascii="Times New Roman" w:hAnsi="Times New Roman" w:cs="Times New Roman"/>
        </w:rPr>
        <w:t xml:space="preserve"> (Houston, TX), July 1945: found in Peter Molyneaux, </w:t>
      </w:r>
      <w:r w:rsidRPr="001F683A">
        <w:rPr>
          <w:rFonts w:ascii="Times New Roman" w:hAnsi="Times New Roman" w:cs="Times New Roman"/>
          <w:i/>
        </w:rPr>
        <w:t>Southern Weekly</w:t>
      </w:r>
      <w:r w:rsidRPr="001F683A">
        <w:rPr>
          <w:rFonts w:ascii="Times New Roman" w:hAnsi="Times New Roman" w:cs="Times New Roman"/>
        </w:rPr>
        <w:t>, July 11, 1945, 7.</w:t>
      </w:r>
    </w:p>
    <w:p w14:paraId="06307AD8" w14:textId="61BB7697" w:rsidR="001A5397" w:rsidRPr="001F683A" w:rsidRDefault="001A5397" w:rsidP="00270BA7">
      <w:pPr>
        <w:pStyle w:val="FootnoteText"/>
        <w:ind w:left="720" w:hanging="720"/>
        <w:rPr>
          <w:rFonts w:ascii="Times New Roman" w:hAnsi="Times New Roman" w:cs="Times New Roman"/>
        </w:rPr>
      </w:pPr>
      <w:r w:rsidRPr="001F683A">
        <w:rPr>
          <w:rFonts w:ascii="Times New Roman" w:hAnsi="Times New Roman" w:cs="Times New Roman"/>
        </w:rPr>
        <w:t xml:space="preserve">“Connally’s Contribution,” </w:t>
      </w:r>
      <w:r w:rsidRPr="001F683A">
        <w:rPr>
          <w:rFonts w:ascii="Times New Roman" w:hAnsi="Times New Roman" w:cs="Times New Roman"/>
          <w:i/>
        </w:rPr>
        <w:t xml:space="preserve">Big Spring Daily Herald </w:t>
      </w:r>
      <w:r w:rsidRPr="001F683A">
        <w:rPr>
          <w:rFonts w:ascii="Times New Roman" w:hAnsi="Times New Roman" w:cs="Times New Roman"/>
        </w:rPr>
        <w:t xml:space="preserve">(Big Spring, TX), July 1945, reprinted in Molyneaux, </w:t>
      </w:r>
      <w:r w:rsidRPr="001F683A">
        <w:rPr>
          <w:rFonts w:ascii="Times New Roman" w:hAnsi="Times New Roman" w:cs="Times New Roman"/>
          <w:i/>
        </w:rPr>
        <w:t xml:space="preserve">Southern Weekly, </w:t>
      </w:r>
      <w:r w:rsidRPr="001F683A">
        <w:rPr>
          <w:rFonts w:ascii="Times New Roman" w:hAnsi="Times New Roman" w:cs="Times New Roman"/>
        </w:rPr>
        <w:t>July 11, 1945, 7.</w:t>
      </w:r>
    </w:p>
    <w:p w14:paraId="209D6BB2" w14:textId="6FC1722B" w:rsidR="00270BA7" w:rsidRPr="001F683A" w:rsidRDefault="00270BA7" w:rsidP="00270BA7">
      <w:pPr>
        <w:ind w:left="720" w:hanging="720"/>
        <w:rPr>
          <w:rFonts w:ascii="Times New Roman" w:hAnsi="Times New Roman" w:cs="Times New Roman"/>
        </w:rPr>
      </w:pPr>
      <w:r w:rsidRPr="001F683A">
        <w:rPr>
          <w:rFonts w:ascii="Times New Roman" w:hAnsi="Times New Roman" w:cs="Times New Roman"/>
        </w:rPr>
        <w:t xml:space="preserve">Considine, Bob. “Will Stalin Stand Trial?” </w:t>
      </w:r>
      <w:r w:rsidRPr="001F683A">
        <w:rPr>
          <w:rFonts w:ascii="Times New Roman" w:hAnsi="Times New Roman" w:cs="Times New Roman"/>
          <w:i/>
        </w:rPr>
        <w:t xml:space="preserve">Atlanta Constitution. </w:t>
      </w:r>
      <w:r w:rsidRPr="001F683A">
        <w:rPr>
          <w:rFonts w:ascii="Times New Roman" w:hAnsi="Times New Roman" w:cs="Times New Roman"/>
        </w:rPr>
        <w:t>December 29, 1948.</w:t>
      </w:r>
    </w:p>
    <w:p w14:paraId="28A399AF" w14:textId="6B45CA5D" w:rsidR="00270BA7" w:rsidRPr="001F683A" w:rsidRDefault="00270BA7" w:rsidP="00270BA7">
      <w:pPr>
        <w:pStyle w:val="FootnoteText"/>
        <w:tabs>
          <w:tab w:val="left" w:pos="5637"/>
        </w:tabs>
        <w:ind w:left="720" w:hanging="720"/>
        <w:rPr>
          <w:rFonts w:ascii="Times New Roman" w:hAnsi="Times New Roman" w:cs="Times New Roman"/>
        </w:rPr>
      </w:pPr>
      <w:r w:rsidRPr="001F683A">
        <w:rPr>
          <w:rFonts w:ascii="Times New Roman" w:hAnsi="Times New Roman" w:cs="Times New Roman"/>
          <w:i/>
        </w:rPr>
        <w:t xml:space="preserve">Dallas Morning News </w:t>
      </w:r>
      <w:r w:rsidRPr="001F683A">
        <w:rPr>
          <w:rFonts w:ascii="Times New Roman" w:hAnsi="Times New Roman" w:cs="Times New Roman"/>
        </w:rPr>
        <w:t>(Dallas, TX)</w:t>
      </w:r>
      <w:r w:rsidRPr="001F683A">
        <w:rPr>
          <w:rFonts w:ascii="Times New Roman" w:hAnsi="Times New Roman" w:cs="Times New Roman"/>
          <w:i/>
        </w:rPr>
        <w:t xml:space="preserve">, </w:t>
      </w:r>
      <w:r w:rsidRPr="001F683A">
        <w:rPr>
          <w:rFonts w:ascii="Times New Roman" w:hAnsi="Times New Roman" w:cs="Times New Roman"/>
        </w:rPr>
        <w:t xml:space="preserve">December 10, 1948. </w:t>
      </w:r>
    </w:p>
    <w:p w14:paraId="7D3CD319" w14:textId="6F713D9B"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 xml:space="preserve">Dean, Arthur H. “The Bricker Amendment and Authority over Foreign Affairs,” </w:t>
      </w:r>
      <w:r w:rsidRPr="001F683A">
        <w:rPr>
          <w:rFonts w:ascii="Times New Roman" w:hAnsi="Times New Roman" w:cs="Times New Roman"/>
          <w:i/>
        </w:rPr>
        <w:t>Foreign Affairs</w:t>
      </w:r>
      <w:r w:rsidRPr="001F683A">
        <w:rPr>
          <w:rFonts w:ascii="Times New Roman" w:hAnsi="Times New Roman" w:cs="Times New Roman"/>
        </w:rPr>
        <w:t>, October 1953 Issue (Washington, D.C.), https://www.foreignaffairs.com/articles/united-states/1953-10-01/bricker-amendment-and-authority-over-foreign-affairs (accessed November 2015).</w:t>
      </w:r>
    </w:p>
    <w:p w14:paraId="760156A2" w14:textId="66554BD5" w:rsidR="00270BA7" w:rsidRPr="001F683A" w:rsidRDefault="00270BA7" w:rsidP="00270BA7">
      <w:pPr>
        <w:ind w:left="720" w:hanging="720"/>
        <w:rPr>
          <w:rFonts w:ascii="Times New Roman" w:hAnsi="Times New Roman" w:cs="Times New Roman"/>
        </w:rPr>
      </w:pPr>
      <w:r w:rsidRPr="001F683A">
        <w:rPr>
          <w:rFonts w:ascii="Times New Roman" w:hAnsi="Times New Roman" w:cs="Times New Roman"/>
        </w:rPr>
        <w:t xml:space="preserve">“D.A.R. Intensifies War Against U.N.,” </w:t>
      </w:r>
      <w:r w:rsidRPr="001F683A">
        <w:rPr>
          <w:rFonts w:ascii="Times New Roman" w:hAnsi="Times New Roman" w:cs="Times New Roman"/>
          <w:i/>
        </w:rPr>
        <w:t>New York Times</w:t>
      </w:r>
      <w:r w:rsidRPr="001F683A">
        <w:rPr>
          <w:rFonts w:ascii="Times New Roman" w:hAnsi="Times New Roman" w:cs="Times New Roman"/>
        </w:rPr>
        <w:t>, April 22, 1953.</w:t>
      </w:r>
    </w:p>
    <w:p w14:paraId="2025BC6E" w14:textId="714B1333" w:rsidR="00654D51" w:rsidRPr="001F683A" w:rsidRDefault="00654D51" w:rsidP="005F0770">
      <w:pPr>
        <w:ind w:left="720" w:hanging="720"/>
        <w:rPr>
          <w:rFonts w:ascii="Times New Roman" w:hAnsi="Times New Roman" w:cs="Times New Roman"/>
        </w:rPr>
      </w:pPr>
      <w:r w:rsidRPr="001F683A">
        <w:rPr>
          <w:rFonts w:ascii="Times New Roman" w:hAnsi="Times New Roman" w:cs="Times New Roman"/>
        </w:rPr>
        <w:t xml:space="preserve">Editorial, “Charter Foes are Still Alive,” </w:t>
      </w:r>
      <w:r w:rsidRPr="001F683A">
        <w:rPr>
          <w:rFonts w:ascii="Times New Roman" w:hAnsi="Times New Roman" w:cs="Times New Roman"/>
          <w:i/>
        </w:rPr>
        <w:t>Atlanta Constitution</w:t>
      </w:r>
      <w:r w:rsidRPr="001F683A">
        <w:rPr>
          <w:rFonts w:ascii="Times New Roman" w:hAnsi="Times New Roman" w:cs="Times New Roman"/>
        </w:rPr>
        <w:t>, July 31, 1945, accessed November 20, 2014. http://search.proquest.com/hnpatlantaconstitution/docview/504652596/895582D97844BFBPQ/15?accountid=15172.</w:t>
      </w:r>
    </w:p>
    <w:p w14:paraId="5403E35D" w14:textId="682C9026"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Handcock, Gordan B. “Between the Lines.” Negro Associated Press. Washington, D.C., c. February 1954: found in </w:t>
      </w:r>
      <w:r w:rsidRPr="001F683A">
        <w:rPr>
          <w:rFonts w:ascii="Times New Roman" w:hAnsi="Times New Roman" w:cs="Times New Roman"/>
          <w:i/>
        </w:rPr>
        <w:t>Atlanta Daily World</w:t>
      </w:r>
      <w:r w:rsidRPr="001F683A">
        <w:rPr>
          <w:rFonts w:ascii="Times New Roman" w:hAnsi="Times New Roman" w:cs="Times New Roman"/>
        </w:rPr>
        <w:t>. February 7, 1954.</w:t>
      </w:r>
    </w:p>
    <w:p w14:paraId="185F83FA" w14:textId="10A2EF21" w:rsidR="00654D51" w:rsidRPr="001F683A" w:rsidRDefault="00654D51" w:rsidP="005F0770">
      <w:pPr>
        <w:ind w:left="720" w:hanging="720"/>
        <w:rPr>
          <w:rFonts w:ascii="Times New Roman" w:hAnsi="Times New Roman" w:cs="Times New Roman"/>
        </w:rPr>
      </w:pPr>
      <w:r w:rsidRPr="001F683A">
        <w:rPr>
          <w:rFonts w:ascii="Times New Roman" w:hAnsi="Times New Roman" w:cs="Times New Roman"/>
        </w:rPr>
        <w:t xml:space="preserve">Hoffman, Michael L. “U.S. Offers Plans on Human Rights.” </w:t>
      </w:r>
      <w:r w:rsidRPr="001F683A">
        <w:rPr>
          <w:rFonts w:ascii="Times New Roman" w:hAnsi="Times New Roman" w:cs="Times New Roman"/>
          <w:i/>
        </w:rPr>
        <w:t xml:space="preserve">New York Times. </w:t>
      </w:r>
      <w:r w:rsidRPr="001F683A">
        <w:rPr>
          <w:rFonts w:ascii="Times New Roman" w:hAnsi="Times New Roman" w:cs="Times New Roman"/>
        </w:rPr>
        <w:t>November 26, 1947.</w:t>
      </w:r>
    </w:p>
    <w:p w14:paraId="039D2B97" w14:textId="55BC78FD" w:rsidR="00270BA7" w:rsidRPr="001F683A" w:rsidRDefault="00270BA7" w:rsidP="00270BA7">
      <w:pPr>
        <w:pStyle w:val="FootnoteText"/>
        <w:tabs>
          <w:tab w:val="left" w:pos="5637"/>
        </w:tabs>
        <w:ind w:left="720" w:hanging="720"/>
        <w:rPr>
          <w:rFonts w:ascii="Times New Roman" w:hAnsi="Times New Roman" w:cs="Times New Roman"/>
        </w:rPr>
      </w:pPr>
      <w:r w:rsidRPr="001F683A">
        <w:rPr>
          <w:rFonts w:ascii="Times New Roman" w:hAnsi="Times New Roman" w:cs="Times New Roman"/>
        </w:rPr>
        <w:t xml:space="preserve">International News Service. “Ethiopia Endorses Genocide Pact.” </w:t>
      </w:r>
      <w:r w:rsidRPr="001F683A">
        <w:rPr>
          <w:rFonts w:ascii="Times New Roman" w:hAnsi="Times New Roman" w:cs="Times New Roman"/>
          <w:i/>
        </w:rPr>
        <w:t xml:space="preserve">New Journal and Guide. </w:t>
      </w:r>
      <w:r w:rsidRPr="001F683A">
        <w:rPr>
          <w:rFonts w:ascii="Times New Roman" w:hAnsi="Times New Roman" w:cs="Times New Roman"/>
        </w:rPr>
        <w:t>Norfolk, VA, July 9, 1949. http://search.proquest.com/hnpnorfolkjournalguide/docview/567956492/3DD9EAC2A2DF474CPQ/7?accountid=15172.</w:t>
      </w:r>
    </w:p>
    <w:p w14:paraId="7A595FF8" w14:textId="3A7A5DFF" w:rsidR="00654D51" w:rsidRPr="001F683A" w:rsidRDefault="00654D51" w:rsidP="005F0770">
      <w:pPr>
        <w:ind w:left="720" w:hanging="720"/>
        <w:rPr>
          <w:rFonts w:ascii="Times New Roman" w:eastAsia="Times New Roman" w:hAnsi="Times New Roman" w:cs="Times New Roman"/>
        </w:rPr>
      </w:pPr>
      <w:r w:rsidRPr="001F683A">
        <w:rPr>
          <w:rFonts w:ascii="Times New Roman" w:hAnsi="Times New Roman" w:cs="Times New Roman"/>
        </w:rPr>
        <w:t xml:space="preserve">Lautier, Louis. “In the Nation’s Capitol.” </w:t>
      </w:r>
      <w:r w:rsidRPr="001F683A">
        <w:rPr>
          <w:rFonts w:ascii="Times New Roman" w:hAnsi="Times New Roman" w:cs="Times New Roman"/>
          <w:i/>
        </w:rPr>
        <w:t>Atlanta Daily World</w:t>
      </w:r>
      <w:r w:rsidRPr="001F683A">
        <w:rPr>
          <w:rFonts w:ascii="Times New Roman" w:hAnsi="Times New Roman" w:cs="Times New Roman"/>
        </w:rPr>
        <w:t xml:space="preserve">. February 5, 1954, accessed November 10, 2014. </w:t>
      </w:r>
      <w:r w:rsidRPr="001F683A">
        <w:rPr>
          <w:rFonts w:ascii="Times New Roman" w:eastAsia="Times New Roman" w:hAnsi="Times New Roman" w:cs="Times New Roman"/>
        </w:rPr>
        <w:t>http://search.proquest.com/hnpatlantadailyworld/docview/491023130/B1B750967C044CCCPQ/16?accountid=15172.</w:t>
      </w:r>
    </w:p>
    <w:p w14:paraId="2C1C3811" w14:textId="0374E28C" w:rsidR="00270BA7" w:rsidRPr="001F683A" w:rsidRDefault="00270BA7" w:rsidP="005F0770">
      <w:pPr>
        <w:pStyle w:val="FootnoteText"/>
        <w:tabs>
          <w:tab w:val="left" w:pos="5637"/>
        </w:tabs>
        <w:ind w:left="720" w:hanging="720"/>
        <w:rPr>
          <w:rFonts w:ascii="Times New Roman" w:hAnsi="Times New Roman" w:cs="Times New Roman"/>
        </w:rPr>
      </w:pPr>
      <w:r w:rsidRPr="001F683A">
        <w:rPr>
          <w:rFonts w:ascii="Times New Roman" w:hAnsi="Times New Roman" w:cs="Times New Roman"/>
        </w:rPr>
        <w:t xml:space="preserve">Majors, Frank. “New Threat to States’ Rights Seen in UN-Approved Treaty.” </w:t>
      </w:r>
      <w:r w:rsidRPr="001F683A">
        <w:rPr>
          <w:rFonts w:ascii="Times New Roman" w:hAnsi="Times New Roman" w:cs="Times New Roman"/>
          <w:i/>
        </w:rPr>
        <w:t>Atlanta Journal Constitution</w:t>
      </w:r>
      <w:r w:rsidRPr="001F683A">
        <w:rPr>
          <w:rFonts w:ascii="Times New Roman" w:hAnsi="Times New Roman" w:cs="Times New Roman"/>
        </w:rPr>
        <w:t>. March 19, 1949. http://search.proquest.com/hnpatlantaconstitution2/docview/1533004133/C7F7F6EED92B4CCBPQ/1?accountid=15172.</w:t>
      </w:r>
    </w:p>
    <w:p w14:paraId="519FAAAF" w14:textId="3623BF58" w:rsidR="00270BA7" w:rsidRPr="001F683A" w:rsidRDefault="00773537" w:rsidP="00270BA7">
      <w:pPr>
        <w:pStyle w:val="FootnoteText"/>
        <w:ind w:left="720" w:hanging="720"/>
        <w:rPr>
          <w:rFonts w:ascii="Times New Roman" w:hAnsi="Times New Roman" w:cs="Times New Roman"/>
        </w:rPr>
      </w:pPr>
      <w:r w:rsidRPr="001F683A">
        <w:rPr>
          <w:rFonts w:ascii="Times New Roman" w:hAnsi="Times New Roman" w:cs="Times New Roman"/>
        </w:rPr>
        <w:t xml:space="preserve">“Milestones: 1937-1945: The Formation of the United Nations, 1945,” U.S. Department of State: Office of the Historian, accessed January 17, 2016, </w:t>
      </w:r>
      <w:r w:rsidR="00270BA7" w:rsidRPr="001F683A">
        <w:rPr>
          <w:rFonts w:ascii="Times New Roman" w:hAnsi="Times New Roman" w:cs="Times New Roman"/>
        </w:rPr>
        <w:t>https://history.state.gov/milestones/1937-1945/un</w:t>
      </w:r>
      <w:r w:rsidRPr="001F683A">
        <w:rPr>
          <w:rFonts w:ascii="Times New Roman" w:hAnsi="Times New Roman" w:cs="Times New Roman"/>
        </w:rPr>
        <w:t>.</w:t>
      </w:r>
    </w:p>
    <w:p w14:paraId="265A1A21" w14:textId="14706C70"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Molyneaux, Peter (ed.). “Charter Is a Big Step But Only a Start.”</w:t>
      </w:r>
      <w:r w:rsidRPr="001F683A">
        <w:rPr>
          <w:rFonts w:ascii="Times New Roman" w:hAnsi="Times New Roman" w:cs="Times New Roman"/>
          <w:i/>
        </w:rPr>
        <w:t xml:space="preserve"> Southern Weekly </w:t>
      </w:r>
      <w:r w:rsidRPr="001F683A">
        <w:rPr>
          <w:rFonts w:ascii="Times New Roman" w:hAnsi="Times New Roman" w:cs="Times New Roman"/>
        </w:rPr>
        <w:t>(Dallas, TX). June 27, 1945: 1.</w:t>
      </w:r>
    </w:p>
    <w:p w14:paraId="118EFA3A" w14:textId="37FCB385"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 xml:space="preserve">Molyneaux, Peter (ed.). </w:t>
      </w:r>
      <w:r w:rsidRPr="001F683A">
        <w:rPr>
          <w:rFonts w:ascii="Times New Roman" w:hAnsi="Times New Roman" w:cs="Times New Roman"/>
          <w:i/>
        </w:rPr>
        <w:t xml:space="preserve">Southern Weekly </w:t>
      </w:r>
      <w:r w:rsidRPr="001F683A">
        <w:rPr>
          <w:rFonts w:ascii="Times New Roman" w:hAnsi="Times New Roman" w:cs="Times New Roman"/>
        </w:rPr>
        <w:t xml:space="preserve">(Dallas, TX). 1945-1955. </w:t>
      </w:r>
    </w:p>
    <w:p w14:paraId="6B891CBF" w14:textId="09B9EE72" w:rsidR="00773537" w:rsidRPr="001F683A" w:rsidRDefault="00270BA7" w:rsidP="00654D51">
      <w:pPr>
        <w:pStyle w:val="FootnoteText"/>
        <w:ind w:left="720" w:hanging="720"/>
        <w:rPr>
          <w:rFonts w:ascii="Times New Roman" w:hAnsi="Times New Roman" w:cs="Times New Roman"/>
        </w:rPr>
      </w:pPr>
      <w:r w:rsidRPr="001F683A">
        <w:rPr>
          <w:rFonts w:ascii="Times New Roman" w:hAnsi="Times New Roman" w:cs="Times New Roman"/>
        </w:rPr>
        <w:t xml:space="preserve">“Mr. Truman and the Charter,” </w:t>
      </w:r>
      <w:r w:rsidRPr="001F683A">
        <w:rPr>
          <w:rFonts w:ascii="Times New Roman" w:hAnsi="Times New Roman" w:cs="Times New Roman"/>
          <w:i/>
        </w:rPr>
        <w:t xml:space="preserve">Shreveport Times </w:t>
      </w:r>
      <w:r w:rsidRPr="001F683A">
        <w:rPr>
          <w:rFonts w:ascii="Times New Roman" w:hAnsi="Times New Roman" w:cs="Times New Roman"/>
        </w:rPr>
        <w:t>(Shreveport, LA), c. July 1945.</w:t>
      </w:r>
    </w:p>
    <w:p w14:paraId="03C6E727" w14:textId="747FBCF2"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Nir, Sarah Maslin. “For Daughters of the American Revolution, a New Chapter.” </w:t>
      </w:r>
      <w:r w:rsidRPr="001F683A">
        <w:rPr>
          <w:rFonts w:ascii="Times New Roman" w:hAnsi="Times New Roman" w:cs="Times New Roman"/>
          <w:i/>
        </w:rPr>
        <w:t>New York Times</w:t>
      </w:r>
      <w:r w:rsidRPr="001F683A">
        <w:rPr>
          <w:rFonts w:ascii="Times New Roman" w:hAnsi="Times New Roman" w:cs="Times New Roman"/>
        </w:rPr>
        <w:t>. New York, NY, July 3, 2012. http://www.nytimes.com/2012/07/04/nyregion/for-daughters-of-the-american-revolution-more-black-members.html?pagewanted=all&amp;_r=0.</w:t>
      </w:r>
    </w:p>
    <w:p w14:paraId="67105FDF" w14:textId="638082A1" w:rsidR="00270BA7" w:rsidRPr="001F683A" w:rsidRDefault="00270BA7" w:rsidP="005F0770">
      <w:pPr>
        <w:ind w:left="720" w:hanging="720"/>
        <w:rPr>
          <w:rFonts w:ascii="Times New Roman" w:eastAsia="Times New Roman" w:hAnsi="Times New Roman" w:cs="Times New Roman"/>
        </w:rPr>
      </w:pPr>
      <w:r w:rsidRPr="001F683A">
        <w:rPr>
          <w:rFonts w:ascii="Times New Roman" w:hAnsi="Times New Roman" w:cs="Times New Roman"/>
        </w:rPr>
        <w:t xml:space="preserve">“People.” </w:t>
      </w:r>
      <w:r w:rsidRPr="001F683A">
        <w:rPr>
          <w:rFonts w:ascii="Times New Roman" w:hAnsi="Times New Roman" w:cs="Times New Roman"/>
          <w:i/>
        </w:rPr>
        <w:t xml:space="preserve">Atlanta Constitution. </w:t>
      </w:r>
      <w:r w:rsidRPr="001F683A">
        <w:rPr>
          <w:rFonts w:ascii="Times New Roman" w:hAnsi="Times New Roman" w:cs="Times New Roman"/>
        </w:rPr>
        <w:t xml:space="preserve">June 13, 1949, accessed November 2015. </w:t>
      </w:r>
      <w:r w:rsidRPr="001F683A">
        <w:rPr>
          <w:rFonts w:ascii="Times New Roman" w:eastAsia="Times New Roman" w:hAnsi="Times New Roman" w:cs="Times New Roman"/>
        </w:rPr>
        <w:t>http://search.proquest.com/hnpatlantaconstitution2/docview/1534763859/9D8F06D5802B4671PQ/8?accountid=15172.</w:t>
      </w:r>
    </w:p>
    <w:p w14:paraId="11A188E2" w14:textId="542037EC" w:rsidR="00654D51" w:rsidRPr="001F683A" w:rsidRDefault="00654D51" w:rsidP="00654D51">
      <w:pPr>
        <w:pStyle w:val="FootnoteText"/>
        <w:ind w:left="720" w:hanging="720"/>
        <w:rPr>
          <w:rFonts w:ascii="Times New Roman" w:hAnsi="Times New Roman" w:cs="Times New Roman"/>
        </w:rPr>
      </w:pPr>
      <w:r w:rsidRPr="001F683A">
        <w:rPr>
          <w:rFonts w:ascii="Times New Roman" w:hAnsi="Times New Roman" w:cs="Times New Roman"/>
        </w:rPr>
        <w:t xml:space="preserve">“Peace and the Cotton World.” </w:t>
      </w:r>
      <w:r w:rsidRPr="001F683A">
        <w:rPr>
          <w:rFonts w:ascii="Times New Roman" w:hAnsi="Times New Roman" w:cs="Times New Roman"/>
          <w:i/>
        </w:rPr>
        <w:t xml:space="preserve">The Cotton Trade Journal. </w:t>
      </w:r>
      <w:r w:rsidRPr="001F683A">
        <w:rPr>
          <w:rFonts w:ascii="Times New Roman" w:hAnsi="Times New Roman" w:cs="Times New Roman"/>
        </w:rPr>
        <w:t>Memphis, TN, April 1945.</w:t>
      </w:r>
    </w:p>
    <w:p w14:paraId="7D9BDEA1" w14:textId="730E45FA" w:rsidR="00270BA7" w:rsidRPr="001F683A" w:rsidRDefault="00654D51" w:rsidP="00270BA7">
      <w:pPr>
        <w:pStyle w:val="FootnoteText"/>
        <w:ind w:left="720" w:hanging="720"/>
        <w:rPr>
          <w:rFonts w:ascii="Times New Roman" w:hAnsi="Times New Roman" w:cs="Times New Roman"/>
        </w:rPr>
      </w:pPr>
      <w:r w:rsidRPr="001F683A">
        <w:rPr>
          <w:rFonts w:ascii="Times New Roman" w:hAnsi="Times New Roman" w:cs="Times New Roman"/>
        </w:rPr>
        <w:t xml:space="preserve"> </w:t>
      </w:r>
      <w:r w:rsidR="00270BA7" w:rsidRPr="001F683A">
        <w:rPr>
          <w:rFonts w:ascii="Times New Roman" w:hAnsi="Times New Roman" w:cs="Times New Roman"/>
        </w:rPr>
        <w:t xml:space="preserve">“Reds Say West Set War Stage,” </w:t>
      </w:r>
      <w:r w:rsidR="00270BA7" w:rsidRPr="001F683A">
        <w:rPr>
          <w:rFonts w:ascii="Times New Roman" w:hAnsi="Times New Roman" w:cs="Times New Roman"/>
          <w:i/>
        </w:rPr>
        <w:t xml:space="preserve">Times Picayune </w:t>
      </w:r>
      <w:r w:rsidR="00270BA7" w:rsidRPr="001F683A">
        <w:rPr>
          <w:rFonts w:ascii="Times New Roman" w:hAnsi="Times New Roman" w:cs="Times New Roman"/>
        </w:rPr>
        <w:t>(New Orleans, LA), December 10, 1948.</w:t>
      </w:r>
    </w:p>
    <w:p w14:paraId="5FB8CABC" w14:textId="059F8195" w:rsidR="00270BA7" w:rsidRPr="001F683A" w:rsidRDefault="00270BA7" w:rsidP="005F0770">
      <w:pPr>
        <w:pStyle w:val="FootnoteText"/>
        <w:ind w:left="720" w:hanging="720"/>
        <w:rPr>
          <w:rFonts w:ascii="Times New Roman" w:hAnsi="Times New Roman" w:cs="Times New Roman"/>
        </w:rPr>
      </w:pPr>
      <w:r w:rsidRPr="001F683A">
        <w:rPr>
          <w:rFonts w:ascii="Times New Roman" w:hAnsi="Times New Roman" w:cs="Times New Roman"/>
        </w:rPr>
        <w:t xml:space="preserve">“Russia Objects to Human Rights.” </w:t>
      </w:r>
      <w:r w:rsidRPr="001F683A">
        <w:rPr>
          <w:rFonts w:ascii="Times New Roman" w:hAnsi="Times New Roman" w:cs="Times New Roman"/>
          <w:i/>
        </w:rPr>
        <w:t xml:space="preserve">Augusta Chronicle. </w:t>
      </w:r>
      <w:r w:rsidRPr="001F683A">
        <w:rPr>
          <w:rFonts w:ascii="Times New Roman" w:hAnsi="Times New Roman" w:cs="Times New Roman"/>
        </w:rPr>
        <w:t>December 10, 1948, accessed January 4, 2016.</w:t>
      </w:r>
    </w:p>
    <w:p w14:paraId="14461FB1" w14:textId="533AEB0C" w:rsidR="00270BA7" w:rsidRPr="001F683A" w:rsidRDefault="00270BA7" w:rsidP="005F0770">
      <w:pPr>
        <w:ind w:left="720" w:hanging="720"/>
        <w:rPr>
          <w:rFonts w:ascii="Times New Roman" w:eastAsia="Times New Roman" w:hAnsi="Times New Roman" w:cs="Times New Roman"/>
        </w:rPr>
      </w:pPr>
      <w:r w:rsidRPr="001F683A">
        <w:rPr>
          <w:rFonts w:ascii="Times New Roman" w:hAnsi="Times New Roman" w:cs="Times New Roman"/>
        </w:rPr>
        <w:t xml:space="preserve">“Senator Bricker Throws a Brick.” </w:t>
      </w:r>
      <w:r w:rsidRPr="001F683A">
        <w:rPr>
          <w:rFonts w:ascii="Times New Roman" w:hAnsi="Times New Roman" w:cs="Times New Roman"/>
          <w:i/>
        </w:rPr>
        <w:t xml:space="preserve">Atlanta Daily World. </w:t>
      </w:r>
      <w:r w:rsidRPr="001F683A">
        <w:rPr>
          <w:rFonts w:ascii="Times New Roman" w:hAnsi="Times New Roman" w:cs="Times New Roman"/>
        </w:rPr>
        <w:t xml:space="preserve">January 28, 1954, accessed November 11, 2014. </w:t>
      </w:r>
      <w:r w:rsidRPr="001F683A">
        <w:rPr>
          <w:rFonts w:ascii="Times New Roman" w:eastAsia="Times New Roman" w:hAnsi="Times New Roman" w:cs="Times New Roman"/>
        </w:rPr>
        <w:t>http://search.proquest.com/hnpatlantadailyworld/docview/491027622/B1B750967C044CCCPQ/7?accountid=15172</w:t>
      </w:r>
    </w:p>
    <w:p w14:paraId="07362115" w14:textId="165814DC" w:rsidR="00654D51" w:rsidRPr="001F683A" w:rsidRDefault="00654D51" w:rsidP="00654D51">
      <w:pPr>
        <w:ind w:left="720" w:hanging="720"/>
        <w:rPr>
          <w:rFonts w:ascii="Times New Roman" w:eastAsia="Times New Roman" w:hAnsi="Times New Roman" w:cs="Times New Roman"/>
        </w:rPr>
      </w:pPr>
      <w:r w:rsidRPr="001F683A">
        <w:rPr>
          <w:rFonts w:ascii="Times New Roman" w:hAnsi="Times New Roman" w:cs="Times New Roman"/>
        </w:rPr>
        <w:t xml:space="preserve">“Sen. Bricker Proposes Treaties Amendment.” </w:t>
      </w:r>
      <w:r w:rsidRPr="001F683A">
        <w:rPr>
          <w:rFonts w:ascii="Times New Roman" w:hAnsi="Times New Roman" w:cs="Times New Roman"/>
          <w:i/>
        </w:rPr>
        <w:t xml:space="preserve">Atlanta Daily World. </w:t>
      </w:r>
      <w:r w:rsidRPr="001F683A">
        <w:rPr>
          <w:rFonts w:ascii="Times New Roman" w:hAnsi="Times New Roman" w:cs="Times New Roman"/>
        </w:rPr>
        <w:t xml:space="preserve">February 12, 1952, accessed November 11, 2014. </w:t>
      </w:r>
      <w:r w:rsidRPr="001F683A">
        <w:rPr>
          <w:rFonts w:ascii="Times New Roman" w:eastAsia="Times New Roman" w:hAnsi="Times New Roman" w:cs="Times New Roman"/>
        </w:rPr>
        <w:t>http://search.proquest.com/hnpatlantadailyworld/docview/490960584/B1B750967C044CCCPQ/1?accountid=15172</w:t>
      </w:r>
    </w:p>
    <w:p w14:paraId="19F46D48" w14:textId="4C250C2B"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 xml:space="preserve">“Statesman from Texas.” </w:t>
      </w:r>
      <w:r w:rsidRPr="001F683A">
        <w:rPr>
          <w:rFonts w:ascii="Times New Roman" w:hAnsi="Times New Roman" w:cs="Times New Roman"/>
          <w:i/>
        </w:rPr>
        <w:t xml:space="preserve">Longview Daily News. </w:t>
      </w:r>
      <w:r w:rsidRPr="001F683A">
        <w:rPr>
          <w:rFonts w:ascii="Times New Roman" w:hAnsi="Times New Roman" w:cs="Times New Roman"/>
        </w:rPr>
        <w:t>Longview, TX, July 1945.</w:t>
      </w:r>
    </w:p>
    <w:p w14:paraId="218C735C" w14:textId="4450BC11" w:rsidR="00270BA7" w:rsidRPr="001F683A" w:rsidRDefault="00270BA7" w:rsidP="005F0770">
      <w:pPr>
        <w:ind w:left="720" w:hanging="720"/>
        <w:rPr>
          <w:rFonts w:ascii="Times New Roman" w:eastAsia="Times New Roman" w:hAnsi="Times New Roman" w:cs="Times New Roman"/>
        </w:rPr>
      </w:pPr>
      <w:r w:rsidRPr="001F683A">
        <w:rPr>
          <w:rFonts w:ascii="Times New Roman" w:hAnsi="Times New Roman" w:cs="Times New Roman"/>
        </w:rPr>
        <w:t xml:space="preserve">“The Bricker-George Tie In.” </w:t>
      </w:r>
      <w:r w:rsidRPr="001F683A">
        <w:rPr>
          <w:rFonts w:ascii="Times New Roman" w:hAnsi="Times New Roman" w:cs="Times New Roman"/>
          <w:i/>
        </w:rPr>
        <w:t xml:space="preserve">Atlanta Daily World. </w:t>
      </w:r>
      <w:r w:rsidRPr="001F683A">
        <w:rPr>
          <w:rFonts w:ascii="Times New Roman" w:hAnsi="Times New Roman" w:cs="Times New Roman"/>
        </w:rPr>
        <w:t xml:space="preserve">February 19, 1954, accessed November 11, 2014. </w:t>
      </w:r>
      <w:r w:rsidRPr="001F683A">
        <w:rPr>
          <w:rFonts w:ascii="Times New Roman" w:eastAsia="Times New Roman" w:hAnsi="Times New Roman" w:cs="Times New Roman"/>
        </w:rPr>
        <w:t>http://search.proquest.com/hnpatlantadailyworld/docview/491018421/B1B750967C044CCCPQ/13?accountid=15172</w:t>
      </w:r>
    </w:p>
    <w:p w14:paraId="338D6D70" w14:textId="684BA7F9"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“The Great Heart of America Votes ‘Yes.’” </w:t>
      </w:r>
      <w:r w:rsidRPr="001F683A">
        <w:rPr>
          <w:rFonts w:ascii="Times New Roman" w:hAnsi="Times New Roman" w:cs="Times New Roman"/>
          <w:i/>
        </w:rPr>
        <w:t xml:space="preserve">Atlanta Constitution. </w:t>
      </w:r>
      <w:r w:rsidRPr="001F683A">
        <w:rPr>
          <w:rFonts w:ascii="Times New Roman" w:hAnsi="Times New Roman" w:cs="Times New Roman"/>
        </w:rPr>
        <w:t>July 19, 1945. http://search.proquest.com/hnpatlantaconstitution/docview/504607270/895582D97844BFBPQ/49?accountid=15172.</w:t>
      </w:r>
    </w:p>
    <w:p w14:paraId="26A05E01" w14:textId="3977E675" w:rsidR="00654D51" w:rsidRPr="001F683A" w:rsidRDefault="00654D51" w:rsidP="00654D51">
      <w:pPr>
        <w:ind w:left="720" w:hanging="720"/>
        <w:rPr>
          <w:rFonts w:ascii="Times New Roman" w:eastAsia="Times New Roman" w:hAnsi="Times New Roman" w:cs="Times New Roman"/>
        </w:rPr>
      </w:pPr>
      <w:r w:rsidRPr="001F683A">
        <w:rPr>
          <w:rFonts w:ascii="Times New Roman" w:hAnsi="Times New Roman" w:cs="Times New Roman"/>
        </w:rPr>
        <w:t xml:space="preserve">“The Powerful Victory of a Powerful Hand.” </w:t>
      </w:r>
      <w:r w:rsidRPr="001F683A">
        <w:rPr>
          <w:rFonts w:ascii="Times New Roman" w:hAnsi="Times New Roman" w:cs="Times New Roman"/>
          <w:i/>
        </w:rPr>
        <w:t xml:space="preserve">Atlanta Daily World. </w:t>
      </w:r>
      <w:r w:rsidRPr="001F683A">
        <w:rPr>
          <w:rFonts w:ascii="Times New Roman" w:hAnsi="Times New Roman" w:cs="Times New Roman"/>
        </w:rPr>
        <w:t xml:space="preserve">March 2, 1954, 6, accessed November 10, 2014. </w:t>
      </w:r>
      <w:r w:rsidRPr="001F683A">
        <w:rPr>
          <w:rFonts w:ascii="Times New Roman" w:eastAsia="Times New Roman" w:hAnsi="Times New Roman" w:cs="Times New Roman"/>
        </w:rPr>
        <w:t>http://search.proquest.com/hnpatlantadailyworld/docview/491032123/B1B750967C044CCCPQ/24?accountid=15172</w:t>
      </w:r>
    </w:p>
    <w:p w14:paraId="412ED2B1" w14:textId="47D0D8AA" w:rsidR="00270BA7" w:rsidRPr="001F683A" w:rsidRDefault="00270BA7" w:rsidP="00270BA7">
      <w:pPr>
        <w:ind w:left="720" w:hanging="720"/>
        <w:rPr>
          <w:rFonts w:ascii="Times New Roman" w:eastAsia="Times New Roman" w:hAnsi="Times New Roman" w:cs="Times New Roman"/>
        </w:rPr>
      </w:pPr>
      <w:r w:rsidRPr="001F683A">
        <w:rPr>
          <w:rFonts w:ascii="Times New Roman" w:hAnsi="Times New Roman" w:cs="Times New Roman"/>
        </w:rPr>
        <w:t xml:space="preserve">“The Test of the Bricker Amendment on the ‘Proving Grounds.’” </w:t>
      </w:r>
      <w:r w:rsidRPr="001F683A">
        <w:rPr>
          <w:rFonts w:ascii="Times New Roman" w:hAnsi="Times New Roman" w:cs="Times New Roman"/>
          <w:i/>
        </w:rPr>
        <w:t xml:space="preserve">Atlanta Daily World. </w:t>
      </w:r>
      <w:r w:rsidRPr="001F683A">
        <w:rPr>
          <w:rFonts w:ascii="Times New Roman" w:hAnsi="Times New Roman" w:cs="Times New Roman"/>
        </w:rPr>
        <w:t xml:space="preserve">February 5, 1954, accessed November 11, 2014. </w:t>
      </w:r>
      <w:r w:rsidRPr="001F683A">
        <w:rPr>
          <w:rFonts w:ascii="Times New Roman" w:eastAsia="Times New Roman" w:hAnsi="Times New Roman" w:cs="Times New Roman"/>
        </w:rPr>
        <w:t>http://search.proquest.com/hnpatlantadailyworld/docview/491027622/B1B750967C044CCCPQ/7?accountid=15172</w:t>
      </w:r>
    </w:p>
    <w:p w14:paraId="3F690A29" w14:textId="3214DA82"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 xml:space="preserve">“Tom Connally’s Service to World Security.” </w:t>
      </w:r>
      <w:r w:rsidRPr="001F683A">
        <w:rPr>
          <w:rFonts w:ascii="Times New Roman" w:hAnsi="Times New Roman" w:cs="Times New Roman"/>
          <w:i/>
        </w:rPr>
        <w:t>Fort Worth Telegram</w:t>
      </w:r>
      <w:r w:rsidRPr="001F683A">
        <w:rPr>
          <w:rFonts w:ascii="Times New Roman" w:hAnsi="Times New Roman" w:cs="Times New Roman"/>
        </w:rPr>
        <w:t>. Forth Worth, TX, July 1945.</w:t>
      </w:r>
    </w:p>
    <w:p w14:paraId="41440D70" w14:textId="650F8484"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“UN Charter Approved in Senate by Overwhelming Vote of 89 to 2.” </w:t>
      </w:r>
      <w:r w:rsidRPr="001F683A">
        <w:rPr>
          <w:rFonts w:ascii="Times New Roman" w:hAnsi="Times New Roman" w:cs="Times New Roman"/>
          <w:i/>
        </w:rPr>
        <w:t>Altanta Constitution.</w:t>
      </w:r>
      <w:r w:rsidRPr="001F683A">
        <w:rPr>
          <w:rFonts w:ascii="Times New Roman" w:hAnsi="Times New Roman" w:cs="Times New Roman"/>
        </w:rPr>
        <w:t xml:space="preserve"> July 29, 1945, accessed November 20, 2014. http://search.proquest.com/hnpatlantaconstitution/docview/504607040/895582D97844BFBPQ/16?accountid=15172.</w:t>
      </w:r>
    </w:p>
    <w:p w14:paraId="0AC4EA9C" w14:textId="1F5BAD3F" w:rsidR="00270BA7" w:rsidRPr="001F683A" w:rsidRDefault="00270BA7" w:rsidP="00270BA7">
      <w:pPr>
        <w:pStyle w:val="FootnoteText"/>
        <w:ind w:left="720" w:hanging="720"/>
        <w:rPr>
          <w:rFonts w:ascii="Times New Roman" w:hAnsi="Times New Roman" w:cs="Times New Roman"/>
        </w:rPr>
      </w:pPr>
      <w:r w:rsidRPr="001F683A">
        <w:rPr>
          <w:rFonts w:ascii="Times New Roman" w:hAnsi="Times New Roman" w:cs="Times New Roman"/>
        </w:rPr>
        <w:t xml:space="preserve">“UN Votes to Put Ban on Genocide.” </w:t>
      </w:r>
      <w:r w:rsidRPr="001F683A">
        <w:rPr>
          <w:rFonts w:ascii="Times New Roman" w:hAnsi="Times New Roman" w:cs="Times New Roman"/>
          <w:i/>
        </w:rPr>
        <w:t xml:space="preserve">Dallas Morning News. </w:t>
      </w:r>
      <w:r w:rsidRPr="001F683A">
        <w:rPr>
          <w:rFonts w:ascii="Times New Roman" w:hAnsi="Times New Roman" w:cs="Times New Roman"/>
        </w:rPr>
        <w:t>December 10, 1948.</w:t>
      </w:r>
    </w:p>
    <w:p w14:paraId="75604F08" w14:textId="402B8D52" w:rsidR="00270BA7" w:rsidRPr="001F683A" w:rsidRDefault="00654D51" w:rsidP="005F0770">
      <w:pPr>
        <w:ind w:left="720" w:hanging="720"/>
        <w:rPr>
          <w:rFonts w:ascii="Times New Roman" w:hAnsi="Times New Roman" w:cs="Times New Roman"/>
        </w:rPr>
      </w:pPr>
      <w:r w:rsidRPr="001F683A">
        <w:rPr>
          <w:rFonts w:ascii="Times New Roman" w:hAnsi="Times New Roman" w:cs="Times New Roman"/>
        </w:rPr>
        <w:t xml:space="preserve">“United Nations Charter Gets Approval of Senate Group.” </w:t>
      </w:r>
      <w:r w:rsidRPr="001F683A">
        <w:rPr>
          <w:rFonts w:ascii="Times New Roman" w:hAnsi="Times New Roman" w:cs="Times New Roman"/>
          <w:i/>
        </w:rPr>
        <w:t xml:space="preserve">Atlanta Constitution. </w:t>
      </w:r>
      <w:r w:rsidR="00B651F3" w:rsidRPr="001F683A">
        <w:rPr>
          <w:rFonts w:ascii="Times New Roman" w:hAnsi="Times New Roman" w:cs="Times New Roman"/>
        </w:rPr>
        <w:t xml:space="preserve">July 14, 1945. </w:t>
      </w:r>
      <w:r w:rsidRPr="001F683A">
        <w:rPr>
          <w:rFonts w:ascii="Times New Roman" w:hAnsi="Times New Roman" w:cs="Times New Roman"/>
        </w:rPr>
        <w:t>http://search.proquest.com/hnpatlantaconstitution/docview/504645514/895582D97844BFBPQ/3?accountid=15172.</w:t>
      </w:r>
    </w:p>
    <w:p w14:paraId="6BAD609D" w14:textId="1FE0800A" w:rsidR="00270BA7" w:rsidRPr="001F683A" w:rsidRDefault="00270BA7" w:rsidP="005F0770">
      <w:pPr>
        <w:pStyle w:val="FootnoteText"/>
        <w:ind w:left="720" w:hanging="720"/>
        <w:rPr>
          <w:rFonts w:ascii="Times New Roman" w:hAnsi="Times New Roman" w:cs="Times New Roman"/>
        </w:rPr>
      </w:pPr>
      <w:r w:rsidRPr="001F683A">
        <w:rPr>
          <w:rFonts w:ascii="Times New Roman" w:hAnsi="Times New Roman" w:cs="Times New Roman"/>
        </w:rPr>
        <w:t xml:space="preserve">Warren, Lansing. “Peace Talks End, Chinese In Accord: Dumbarton Oaks Leaders Voice Hope They Will Lead to World Organization to Avert War,” </w:t>
      </w:r>
      <w:r w:rsidRPr="001F683A">
        <w:rPr>
          <w:rFonts w:ascii="Times New Roman" w:hAnsi="Times New Roman" w:cs="Times New Roman"/>
          <w:i/>
        </w:rPr>
        <w:t>New York Times</w:t>
      </w:r>
      <w:r w:rsidRPr="001F683A">
        <w:rPr>
          <w:rFonts w:ascii="Times New Roman" w:hAnsi="Times New Roman" w:cs="Times New Roman"/>
        </w:rPr>
        <w:t>, October 7, 1944, accessed November 20, 2015.</w:t>
      </w:r>
    </w:p>
    <w:p w14:paraId="1786110B" w14:textId="029CD009"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West, Dick. “A Picture in Africa’s Ghana.” </w:t>
      </w:r>
      <w:r w:rsidRPr="001F683A">
        <w:rPr>
          <w:rFonts w:ascii="Times New Roman" w:hAnsi="Times New Roman" w:cs="Times New Roman"/>
          <w:i/>
        </w:rPr>
        <w:t>Dallas Morning News.</w:t>
      </w:r>
      <w:r w:rsidRPr="001F683A">
        <w:rPr>
          <w:rFonts w:ascii="Times New Roman" w:hAnsi="Times New Roman" w:cs="Times New Roman"/>
        </w:rPr>
        <w:t xml:space="preserve"> March 8, 1957, accessed January 5, 2016.</w:t>
      </w:r>
    </w:p>
    <w:p w14:paraId="3F9400B5" w14:textId="54E598EC" w:rsidR="00654D51" w:rsidRPr="001F683A" w:rsidRDefault="00654D51" w:rsidP="00654D51">
      <w:pPr>
        <w:ind w:left="720" w:hanging="720"/>
        <w:rPr>
          <w:rFonts w:ascii="Times New Roman" w:eastAsia="Times New Roman" w:hAnsi="Times New Roman" w:cs="Times New Roman"/>
        </w:rPr>
      </w:pPr>
      <w:r w:rsidRPr="001F683A">
        <w:rPr>
          <w:rFonts w:ascii="Times New Roman" w:hAnsi="Times New Roman" w:cs="Times New Roman"/>
        </w:rPr>
        <w:t xml:space="preserve">“Women Fight Against Bricker Amendment.” Atlanta Daily World. January 26, 1954, accessed November 11, 2014. </w:t>
      </w:r>
      <w:r w:rsidRPr="001F683A">
        <w:rPr>
          <w:rFonts w:ascii="Times New Roman" w:eastAsia="Times New Roman" w:hAnsi="Times New Roman" w:cs="Times New Roman"/>
        </w:rPr>
        <w:t>http://search.proquest.com/hnpatlantadailyworld/docview/491017662/B1B750967C044CCCPQ/2?accountid=15172</w:t>
      </w:r>
    </w:p>
    <w:p w14:paraId="7C7D802D" w14:textId="15A53B79" w:rsidR="00270BA7" w:rsidRPr="001F683A" w:rsidRDefault="00270BA7" w:rsidP="00654D51">
      <w:pPr>
        <w:pStyle w:val="FootnoteText"/>
        <w:ind w:left="720" w:hanging="720"/>
        <w:rPr>
          <w:rFonts w:ascii="Times New Roman" w:hAnsi="Times New Roman" w:cs="Times New Roman"/>
        </w:rPr>
      </w:pPr>
      <w:r w:rsidRPr="001F683A">
        <w:rPr>
          <w:rFonts w:ascii="Times New Roman" w:hAnsi="Times New Roman" w:cs="Times New Roman"/>
        </w:rPr>
        <w:t xml:space="preserve">“World’s First Human Rights Bill Adopted Despite Russian Charge that U.S., Britain Sparked War,” </w:t>
      </w:r>
      <w:r w:rsidRPr="001F683A">
        <w:rPr>
          <w:rFonts w:ascii="Times New Roman" w:hAnsi="Times New Roman" w:cs="Times New Roman"/>
          <w:i/>
        </w:rPr>
        <w:t xml:space="preserve">Augusta Chronicle. </w:t>
      </w:r>
      <w:r w:rsidRPr="001F683A">
        <w:rPr>
          <w:rFonts w:ascii="Times New Roman" w:hAnsi="Times New Roman" w:cs="Times New Roman"/>
        </w:rPr>
        <w:t>Augusta, GA, December 11, 1948.</w:t>
      </w:r>
    </w:p>
    <w:p w14:paraId="75AB2BE4" w14:textId="77777777" w:rsidR="00270BA7" w:rsidRPr="001F683A" w:rsidRDefault="00270BA7" w:rsidP="00270BA7">
      <w:pPr>
        <w:pStyle w:val="FootnoteText"/>
        <w:ind w:left="720" w:hanging="720"/>
        <w:rPr>
          <w:rFonts w:ascii="Times New Roman" w:hAnsi="Times New Roman" w:cs="Times New Roman"/>
        </w:rPr>
      </w:pPr>
    </w:p>
    <w:p w14:paraId="5FA6DCF7" w14:textId="6B2EEAE6" w:rsidR="001E26A9" w:rsidRPr="001F683A" w:rsidRDefault="001E26A9" w:rsidP="00270BA7">
      <w:pPr>
        <w:ind w:left="720" w:hanging="720"/>
        <w:rPr>
          <w:rFonts w:ascii="Times New Roman" w:eastAsia="Times New Roman" w:hAnsi="Times New Roman" w:cs="Times New Roman"/>
        </w:rPr>
      </w:pPr>
      <w:r w:rsidRPr="001F683A">
        <w:rPr>
          <w:rFonts w:ascii="Times New Roman" w:hAnsi="Times New Roman" w:cs="Times New Roman"/>
        </w:rPr>
        <w:t xml:space="preserve">“Youth Convention Urges Defeat of Bricker Bill.” </w:t>
      </w:r>
      <w:r w:rsidRPr="001F683A">
        <w:rPr>
          <w:rFonts w:ascii="Times New Roman" w:hAnsi="Times New Roman" w:cs="Times New Roman"/>
          <w:i/>
        </w:rPr>
        <w:t xml:space="preserve">Atlanta Daily World. </w:t>
      </w:r>
      <w:r w:rsidRPr="001F683A">
        <w:rPr>
          <w:rFonts w:ascii="Times New Roman" w:hAnsi="Times New Roman" w:cs="Times New Roman"/>
        </w:rPr>
        <w:t xml:space="preserve">February 9, 1954, accessed November 11, 2014. </w:t>
      </w:r>
      <w:r w:rsidRPr="001F683A">
        <w:rPr>
          <w:rFonts w:ascii="Times New Roman" w:eastAsia="Times New Roman" w:hAnsi="Times New Roman" w:cs="Times New Roman"/>
        </w:rPr>
        <w:t>http://search.proquest.com/hnpatlantadailyworld/docview/491019725/B1B750967C044CCCPQ/9?accountid=15172.</w:t>
      </w:r>
    </w:p>
    <w:p w14:paraId="01F6666E" w14:textId="77777777" w:rsidR="00D114B3" w:rsidRPr="001F683A" w:rsidRDefault="00D114B3" w:rsidP="00270BA7">
      <w:pPr>
        <w:ind w:left="720" w:hanging="720"/>
        <w:rPr>
          <w:rFonts w:ascii="Times New Roman" w:eastAsia="Times New Roman" w:hAnsi="Times New Roman" w:cs="Times New Roman"/>
        </w:rPr>
      </w:pPr>
    </w:p>
    <w:p w14:paraId="040C755E" w14:textId="6CFF587C" w:rsidR="00270BA7" w:rsidRPr="001F683A" w:rsidRDefault="00270BA7" w:rsidP="00270BA7">
      <w:pPr>
        <w:ind w:left="720" w:hanging="720"/>
        <w:rPr>
          <w:rFonts w:ascii="Times New Roman" w:eastAsia="Times New Roman" w:hAnsi="Times New Roman" w:cs="Times New Roman"/>
          <w:b/>
        </w:rPr>
      </w:pPr>
      <w:r w:rsidRPr="001F683A">
        <w:rPr>
          <w:rFonts w:ascii="Times New Roman" w:eastAsia="Times New Roman" w:hAnsi="Times New Roman" w:cs="Times New Roman"/>
          <w:b/>
        </w:rPr>
        <w:t>Non-Periodicals:</w:t>
      </w:r>
    </w:p>
    <w:p w14:paraId="441A080E" w14:textId="77777777" w:rsidR="00654D51" w:rsidRPr="001F683A" w:rsidRDefault="00654D51" w:rsidP="00270BA7">
      <w:pPr>
        <w:ind w:left="720" w:hanging="720"/>
        <w:rPr>
          <w:rFonts w:ascii="Times New Roman" w:eastAsia="Times New Roman" w:hAnsi="Times New Roman" w:cs="Times New Roman"/>
          <w:b/>
        </w:rPr>
      </w:pPr>
    </w:p>
    <w:p w14:paraId="2089AE35" w14:textId="072883A9" w:rsidR="00654D51" w:rsidRPr="001F683A" w:rsidRDefault="005F0770" w:rsidP="00654D51">
      <w:pPr>
        <w:ind w:left="720" w:hanging="720"/>
        <w:rPr>
          <w:rFonts w:ascii="Times New Roman" w:hAnsi="Times New Roman" w:cs="Times New Roman"/>
        </w:rPr>
      </w:pPr>
      <w:r w:rsidRPr="001F683A">
        <w:rPr>
          <w:rFonts w:ascii="Times New Roman" w:hAnsi="Times New Roman" w:cs="Times New Roman"/>
        </w:rPr>
        <w:t>91 Cong. Rec S 8190.</w:t>
      </w:r>
    </w:p>
    <w:p w14:paraId="063F61B8" w14:textId="384FA06B"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100 Cong Rec S 2374-75 (1954).</w:t>
      </w:r>
    </w:p>
    <w:p w14:paraId="06FFB5A0" w14:textId="1DA03440" w:rsidR="00654D51" w:rsidRPr="001F683A" w:rsidRDefault="00654D51" w:rsidP="00654D51">
      <w:pPr>
        <w:ind w:left="720" w:hanging="720"/>
        <w:rPr>
          <w:rFonts w:ascii="Times New Roman" w:eastAsia="Times New Roman" w:hAnsi="Times New Roman" w:cs="Times New Roman"/>
        </w:rPr>
      </w:pPr>
      <w:r w:rsidRPr="001F683A">
        <w:rPr>
          <w:rFonts w:ascii="Times New Roman" w:eastAsia="Times New Roman" w:hAnsi="Times New Roman" w:cs="Times New Roman"/>
        </w:rPr>
        <w:t>158 Cong. Rec. S 7</w:t>
      </w:r>
      <w:r w:rsidR="005F0770" w:rsidRPr="001F683A">
        <w:rPr>
          <w:rFonts w:ascii="Times New Roman" w:eastAsia="Times New Roman" w:hAnsi="Times New Roman" w:cs="Times New Roman"/>
        </w:rPr>
        <w:t>3656-7374, 7379, &amp; 7394 (2012).</w:t>
      </w:r>
    </w:p>
    <w:p w14:paraId="3BBBB96B" w14:textId="26012FDA" w:rsidR="00654D51" w:rsidRPr="001F683A" w:rsidRDefault="00654D51" w:rsidP="00654D51">
      <w:pPr>
        <w:ind w:left="720" w:hanging="720"/>
        <w:rPr>
          <w:rFonts w:ascii="Times New Roman" w:eastAsia="Times New Roman" w:hAnsi="Times New Roman" w:cs="Times New Roman"/>
        </w:rPr>
      </w:pPr>
      <w:r w:rsidRPr="001F683A">
        <w:rPr>
          <w:rFonts w:ascii="Times New Roman" w:eastAsia="Times New Roman" w:hAnsi="Times New Roman" w:cs="Times New Roman"/>
        </w:rPr>
        <w:t>American Institute of Public Opinion (AIPO), 1946-1960.  Omaha, NE.</w:t>
      </w:r>
    </w:p>
    <w:p w14:paraId="5D9456CB" w14:textId="1695854E" w:rsidR="00654D51" w:rsidRPr="001F683A" w:rsidRDefault="00654D51" w:rsidP="005F0770">
      <w:pPr>
        <w:pStyle w:val="FootnoteText"/>
        <w:ind w:left="720" w:hanging="720"/>
        <w:rPr>
          <w:rFonts w:ascii="Times New Roman" w:hAnsi="Times New Roman" w:cs="Times New Roman"/>
        </w:rPr>
      </w:pPr>
      <w:r w:rsidRPr="001F683A">
        <w:rPr>
          <w:rFonts w:ascii="Times New Roman" w:hAnsi="Times New Roman" w:cs="Times New Roman"/>
        </w:rPr>
        <w:t xml:space="preserve">Anderson, Carole Elaine. </w:t>
      </w:r>
      <w:r w:rsidRPr="001F683A">
        <w:rPr>
          <w:rFonts w:ascii="Times New Roman" w:hAnsi="Times New Roman" w:cs="Times New Roman"/>
          <w:i/>
        </w:rPr>
        <w:t xml:space="preserve">Eyes Off the Prize: The United Nations and the African American Struggle for Human Rights, 1944-1955. </w:t>
      </w:r>
      <w:r w:rsidRPr="001F683A">
        <w:rPr>
          <w:rFonts w:ascii="Times New Roman" w:hAnsi="Times New Roman" w:cs="Times New Roman"/>
        </w:rPr>
        <w:t>Cambridge: Cambridge University Press, 2003.</w:t>
      </w:r>
    </w:p>
    <w:p w14:paraId="363812FB" w14:textId="0127C347"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Brucken, Rowland. </w:t>
      </w:r>
      <w:r w:rsidRPr="001F683A">
        <w:rPr>
          <w:rFonts w:ascii="Times New Roman" w:hAnsi="Times New Roman" w:cs="Times New Roman"/>
          <w:i/>
        </w:rPr>
        <w:t>A Most Uncertain Crusade: The United States, the United Nations, and Human Rights, 1941-1953</w:t>
      </w:r>
      <w:r w:rsidRPr="001F683A">
        <w:rPr>
          <w:rFonts w:ascii="Times New Roman" w:hAnsi="Times New Roman" w:cs="Times New Roman"/>
        </w:rPr>
        <w:t>.  DeKalb, IL: Northern Illinois University Press, 2014.</w:t>
      </w:r>
    </w:p>
    <w:p w14:paraId="5C15BA9D" w14:textId="6D7B2846"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Caro, Robert A. </w:t>
      </w:r>
      <w:r w:rsidRPr="001F683A">
        <w:rPr>
          <w:rFonts w:ascii="Times New Roman" w:hAnsi="Times New Roman" w:cs="Times New Roman"/>
          <w:i/>
        </w:rPr>
        <w:t>Master of the Senate: The Years of Lyndon Johnson</w:t>
      </w:r>
      <w:r w:rsidRPr="001F683A">
        <w:rPr>
          <w:rFonts w:ascii="Times New Roman" w:hAnsi="Times New Roman" w:cs="Times New Roman"/>
        </w:rPr>
        <w:t>. New York: Alfred A. Knopf, 2002.</w:t>
      </w:r>
    </w:p>
    <w:p w14:paraId="2C08646A" w14:textId="28C4E916"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Charter of the United Nations, U.N., June 26, 1945, T.S. 993.</w:t>
      </w:r>
    </w:p>
    <w:p w14:paraId="6967157A" w14:textId="252EC656"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Civil Rights Congress, </w:t>
      </w:r>
      <w:r w:rsidRPr="001F683A">
        <w:rPr>
          <w:rFonts w:ascii="Times New Roman" w:hAnsi="Times New Roman" w:cs="Times New Roman"/>
          <w:i/>
        </w:rPr>
        <w:t>We Charge Genocide</w:t>
      </w:r>
      <w:r w:rsidRPr="001F683A">
        <w:rPr>
          <w:rFonts w:ascii="Times New Roman" w:hAnsi="Times New Roman" w:cs="Times New Roman"/>
        </w:rPr>
        <w:t>, xi.</w:t>
      </w:r>
    </w:p>
    <w:p w14:paraId="53D0B868" w14:textId="0E7BA6D0" w:rsidR="00654D51" w:rsidRPr="001F683A" w:rsidRDefault="00654D51" w:rsidP="005F0770">
      <w:pPr>
        <w:ind w:left="720" w:hanging="720"/>
        <w:rPr>
          <w:rFonts w:ascii="Times New Roman" w:hAnsi="Times New Roman" w:cs="Times New Roman"/>
        </w:rPr>
      </w:pPr>
      <w:r w:rsidRPr="001F683A">
        <w:rPr>
          <w:rFonts w:ascii="Times New Roman" w:hAnsi="Times New Roman" w:cs="Times New Roman"/>
          <w:i/>
        </w:rPr>
        <w:t>Densho Encyclopedia</w:t>
      </w:r>
      <w:r w:rsidRPr="001F683A">
        <w:rPr>
          <w:rFonts w:ascii="Times New Roman" w:hAnsi="Times New Roman" w:cs="Times New Roman"/>
        </w:rPr>
        <w:t>, s. v. “Fuji v. California,” accessed November 28, 2014, http://encyclopedia.densho.org/Fujii%20v.%20California/.</w:t>
      </w:r>
    </w:p>
    <w:p w14:paraId="2AD337B2" w14:textId="38BB3DAC" w:rsidR="00270BA7" w:rsidRPr="001F683A" w:rsidRDefault="00654D51" w:rsidP="005F0770">
      <w:pPr>
        <w:pStyle w:val="FootnoteText"/>
        <w:tabs>
          <w:tab w:val="left" w:pos="5637"/>
        </w:tabs>
        <w:ind w:left="720" w:hanging="720"/>
        <w:rPr>
          <w:rFonts w:ascii="Times New Roman" w:hAnsi="Times New Roman" w:cs="Times New Roman"/>
        </w:rPr>
      </w:pPr>
      <w:r w:rsidRPr="001F683A">
        <w:rPr>
          <w:rFonts w:ascii="Times New Roman" w:hAnsi="Times New Roman" w:cs="Times New Roman"/>
        </w:rPr>
        <w:t xml:space="preserve">Duzdiak, Mary. </w:t>
      </w:r>
      <w:r w:rsidRPr="001F683A">
        <w:rPr>
          <w:rFonts w:ascii="Times New Roman" w:hAnsi="Times New Roman" w:cs="Times New Roman"/>
          <w:i/>
        </w:rPr>
        <w:t xml:space="preserve">Cold War Civil Rights: Race and the Image of American Democracy. </w:t>
      </w:r>
      <w:r w:rsidRPr="001F683A">
        <w:rPr>
          <w:rFonts w:ascii="Times New Roman" w:hAnsi="Times New Roman" w:cs="Times New Roman"/>
        </w:rPr>
        <w:t>Princeton &amp; Oxford: Princeton University Press, 2000.</w:t>
      </w:r>
    </w:p>
    <w:p w14:paraId="589EB189" w14:textId="0239CD99"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Fry, Joseph A. </w:t>
      </w:r>
      <w:r w:rsidRPr="001F683A">
        <w:rPr>
          <w:rFonts w:ascii="Times New Roman" w:hAnsi="Times New Roman" w:cs="Times New Roman"/>
          <w:i/>
        </w:rPr>
        <w:t>Dixie Looks Abroad: The South and U.S. Foreign Relations, 1789-1973</w:t>
      </w:r>
      <w:r w:rsidRPr="001F683A">
        <w:rPr>
          <w:rFonts w:ascii="Times New Roman" w:hAnsi="Times New Roman" w:cs="Times New Roman"/>
        </w:rPr>
        <w:t>. Baton Rouge: Louisiana State University Press, 2002.</w:t>
      </w:r>
    </w:p>
    <w:p w14:paraId="00855C1B" w14:textId="7E911F73"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Hero, Alfred O., Jr. </w:t>
      </w:r>
      <w:r w:rsidRPr="001F683A">
        <w:rPr>
          <w:rFonts w:ascii="Times New Roman" w:hAnsi="Times New Roman" w:cs="Times New Roman"/>
          <w:i/>
        </w:rPr>
        <w:t>The Southerner and World Affairs</w:t>
      </w:r>
      <w:r w:rsidRPr="001F683A">
        <w:rPr>
          <w:rFonts w:ascii="Times New Roman" w:hAnsi="Times New Roman" w:cs="Times New Roman"/>
        </w:rPr>
        <w:t>. Baton Rouge: Louisiana State University Press, 1965.</w:t>
      </w:r>
    </w:p>
    <w:p w14:paraId="5620516C" w14:textId="207079D0"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McWilliams, Tennant S.</w:t>
      </w:r>
      <w:r w:rsidRPr="001F683A">
        <w:rPr>
          <w:rFonts w:ascii="Times New Roman" w:hAnsi="Times New Roman" w:cs="Times New Roman"/>
          <w:i/>
        </w:rPr>
        <w:t xml:space="preserve"> The New South Faces the World: Foreign Affairs and the Southern Sense of Self, 1877-1950. </w:t>
      </w:r>
      <w:r w:rsidRPr="001F683A">
        <w:rPr>
          <w:rFonts w:ascii="Times New Roman" w:hAnsi="Times New Roman" w:cs="Times New Roman"/>
        </w:rPr>
        <w:t>Tuscaloosa, AL: University of Alabama Press, 1988.</w:t>
      </w:r>
    </w:p>
    <w:p w14:paraId="07D8EA9B" w14:textId="15FDF4DC" w:rsidR="00654D51" w:rsidRPr="001F683A" w:rsidRDefault="00654D51" w:rsidP="005F0770">
      <w:pPr>
        <w:pStyle w:val="FootnoteText"/>
        <w:ind w:left="720" w:hanging="720"/>
        <w:rPr>
          <w:rFonts w:ascii="Times New Roman" w:hAnsi="Times New Roman" w:cs="Times New Roman"/>
        </w:rPr>
      </w:pPr>
      <w:r w:rsidRPr="001F683A">
        <w:rPr>
          <w:rFonts w:ascii="Times New Roman" w:hAnsi="Times New Roman" w:cs="Times New Roman"/>
        </w:rPr>
        <w:t xml:space="preserve">Meisler, Stanley. </w:t>
      </w:r>
      <w:r w:rsidRPr="001F683A">
        <w:rPr>
          <w:rFonts w:ascii="Times New Roman" w:hAnsi="Times New Roman" w:cs="Times New Roman"/>
          <w:i/>
        </w:rPr>
        <w:t xml:space="preserve">United Nations: A History. </w:t>
      </w:r>
      <w:r w:rsidRPr="001F683A">
        <w:rPr>
          <w:rFonts w:ascii="Times New Roman" w:hAnsi="Times New Roman" w:cs="Times New Roman"/>
        </w:rPr>
        <w:t>New York: Grove Press, 2011.</w:t>
      </w:r>
    </w:p>
    <w:p w14:paraId="4BE0BB8C" w14:textId="4AA75CA9"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National Opinion Research Center (NORC), 1946-1957.  Chicago, IL.</w:t>
      </w:r>
    </w:p>
    <w:p w14:paraId="1DBA6DC9" w14:textId="119A96D7" w:rsidR="00654D51" w:rsidRPr="001F683A" w:rsidRDefault="00D114B3" w:rsidP="00654D51">
      <w:pPr>
        <w:ind w:left="720" w:hanging="720"/>
        <w:rPr>
          <w:rFonts w:ascii="Times New Roman" w:hAnsi="Times New Roman" w:cs="Times New Roman"/>
        </w:rPr>
      </w:pPr>
      <w:r w:rsidRPr="001F683A">
        <w:rPr>
          <w:rFonts w:ascii="Times New Roman" w:hAnsi="Times New Roman" w:cs="Times New Roman"/>
        </w:rPr>
        <w:t xml:space="preserve"> </w:t>
      </w:r>
      <w:r w:rsidR="00654D51" w:rsidRPr="001F683A">
        <w:rPr>
          <w:rFonts w:ascii="Times New Roman" w:hAnsi="Times New Roman" w:cs="Times New Roman"/>
        </w:rPr>
        <w:t>“Progress Report on the Employment of Colored Persons in the Department of State,” March 31, 1953, U.S. Department of State, in box A617, Group 2, NAACP Papers.</w:t>
      </w:r>
    </w:p>
    <w:p w14:paraId="3052EECE" w14:textId="7299689B"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 xml:space="preserve">Tyson, Timothy B.  </w:t>
      </w:r>
      <w:r w:rsidRPr="001F683A">
        <w:rPr>
          <w:rFonts w:ascii="Times New Roman" w:hAnsi="Times New Roman" w:cs="Times New Roman"/>
          <w:i/>
        </w:rPr>
        <w:t>Radio Free Dixie: Robert F. Williams &amp; the Roots of Black Power</w:t>
      </w:r>
      <w:r w:rsidRPr="001F683A">
        <w:rPr>
          <w:rFonts w:ascii="Times New Roman" w:hAnsi="Times New Roman" w:cs="Times New Roman"/>
        </w:rPr>
        <w:t>. Chapel Hill &amp; London: North Carolina University Press, 1999.</w:t>
      </w:r>
    </w:p>
    <w:p w14:paraId="302F026E" w14:textId="024EEC7C"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Universal Declarations of Human Rights, U.N., Dec. 10, 1948, U.N. Doc. A/810 at 71.</w:t>
      </w:r>
    </w:p>
    <w:p w14:paraId="578BF4DE" w14:textId="28D3135C" w:rsidR="00654D51" w:rsidRPr="001F683A" w:rsidRDefault="00654D51" w:rsidP="00654D51">
      <w:pPr>
        <w:ind w:left="720" w:hanging="720"/>
        <w:rPr>
          <w:rFonts w:ascii="Times New Roman" w:hAnsi="Times New Roman" w:cs="Times New Roman"/>
        </w:rPr>
      </w:pPr>
      <w:r w:rsidRPr="001F683A">
        <w:rPr>
          <w:rFonts w:ascii="Times New Roman" w:hAnsi="Times New Roman" w:cs="Times New Roman"/>
        </w:rPr>
        <w:t>U.S. Const. art. VI, cl. 2.</w:t>
      </w:r>
    </w:p>
    <w:p w14:paraId="7001BF94" w14:textId="6B84AF74" w:rsidR="00654D51" w:rsidRPr="001F683A" w:rsidRDefault="00654D51" w:rsidP="00654D51">
      <w:pPr>
        <w:ind w:left="720" w:hanging="720"/>
        <w:rPr>
          <w:rFonts w:ascii="Times New Roman" w:eastAsia="Times New Roman" w:hAnsi="Times New Roman" w:cs="Times New Roman"/>
        </w:rPr>
      </w:pPr>
      <w:r w:rsidRPr="001F683A">
        <w:rPr>
          <w:rFonts w:ascii="Times New Roman" w:eastAsia="Times New Roman" w:hAnsi="Times New Roman" w:cs="Times New Roman"/>
        </w:rPr>
        <w:t xml:space="preserve">Vik, Hanne Hagtvedt. “How Constitutional Concerns Framed the US Contribution to the International Human Rights Regime From Its Inception, 1947–53.” </w:t>
      </w:r>
      <w:r w:rsidRPr="001F683A">
        <w:rPr>
          <w:rFonts w:ascii="Times New Roman" w:eastAsia="Times New Roman" w:hAnsi="Times New Roman" w:cs="Times New Roman"/>
          <w:i/>
        </w:rPr>
        <w:t>The International History Review</w:t>
      </w:r>
      <w:r w:rsidRPr="001F683A">
        <w:rPr>
          <w:rFonts w:ascii="Times New Roman" w:eastAsia="Times New Roman" w:hAnsi="Times New Roman" w:cs="Times New Roman"/>
        </w:rPr>
        <w:t xml:space="preserve"> 34, no. 4 (2012), 897, DOI: 10.1080/07075332.2012.737348.</w:t>
      </w:r>
    </w:p>
    <w:p w14:paraId="20E9B0CC" w14:textId="77777777" w:rsidR="00654D51" w:rsidRPr="001F683A" w:rsidRDefault="00654D51" w:rsidP="00654D51">
      <w:pPr>
        <w:pStyle w:val="FootnoteText"/>
        <w:ind w:left="720" w:hanging="720"/>
        <w:rPr>
          <w:rFonts w:ascii="Times New Roman" w:hAnsi="Times New Roman" w:cs="Times New Roman"/>
        </w:rPr>
      </w:pPr>
      <w:r w:rsidRPr="001F683A">
        <w:rPr>
          <w:rFonts w:ascii="Times New Roman" w:hAnsi="Times New Roman" w:cs="Times New Roman"/>
        </w:rPr>
        <w:t xml:space="preserve">Von Eschen, Penny. </w:t>
      </w:r>
      <w:r w:rsidRPr="001F683A">
        <w:rPr>
          <w:rFonts w:ascii="Times New Roman" w:hAnsi="Times New Roman" w:cs="Times New Roman"/>
          <w:i/>
        </w:rPr>
        <w:t xml:space="preserve">Race Against Empire: Black Americans and Anti-Colonialism, 1937-1957. </w:t>
      </w:r>
      <w:r w:rsidRPr="001F683A">
        <w:rPr>
          <w:rFonts w:ascii="Times New Roman" w:hAnsi="Times New Roman" w:cs="Times New Roman"/>
        </w:rPr>
        <w:t>Ithaca and London: Cornell University Press, 1997.</w:t>
      </w:r>
    </w:p>
    <w:p w14:paraId="248ADD2F" w14:textId="77777777" w:rsidR="00D114B3" w:rsidRPr="001F683A" w:rsidRDefault="00D114B3" w:rsidP="00270BA7">
      <w:pPr>
        <w:ind w:left="720" w:hanging="720"/>
        <w:rPr>
          <w:rFonts w:ascii="Times New Roman" w:eastAsia="Times New Roman" w:hAnsi="Times New Roman" w:cs="Times New Roman"/>
          <w:iCs/>
        </w:rPr>
      </w:pPr>
    </w:p>
    <w:p w14:paraId="0E1F87AE" w14:textId="1280FA7C" w:rsidR="00654D51" w:rsidRPr="001F683A" w:rsidRDefault="00D114B3" w:rsidP="00270BA7">
      <w:pPr>
        <w:ind w:left="720" w:hanging="720"/>
        <w:rPr>
          <w:rFonts w:ascii="Times New Roman" w:eastAsia="Times New Roman" w:hAnsi="Times New Roman" w:cs="Times New Roman"/>
          <w:b/>
          <w:iCs/>
        </w:rPr>
      </w:pPr>
      <w:r w:rsidRPr="001F683A">
        <w:rPr>
          <w:rFonts w:ascii="Times New Roman" w:eastAsia="Times New Roman" w:hAnsi="Times New Roman" w:cs="Times New Roman"/>
          <w:b/>
          <w:iCs/>
        </w:rPr>
        <w:t>Archival Material</w:t>
      </w:r>
      <w:r w:rsidR="00654D51" w:rsidRPr="001F683A">
        <w:rPr>
          <w:rFonts w:ascii="Times New Roman" w:eastAsia="Times New Roman" w:hAnsi="Times New Roman" w:cs="Times New Roman"/>
          <w:b/>
          <w:iCs/>
        </w:rPr>
        <w:t>:</w:t>
      </w:r>
    </w:p>
    <w:p w14:paraId="6AA4DBE0" w14:textId="77777777" w:rsidR="00654D51" w:rsidRPr="001F683A" w:rsidRDefault="00654D51" w:rsidP="00270BA7">
      <w:pPr>
        <w:ind w:left="720" w:hanging="720"/>
        <w:rPr>
          <w:rFonts w:ascii="Times New Roman" w:eastAsia="Times New Roman" w:hAnsi="Times New Roman" w:cs="Times New Roman"/>
          <w:iCs/>
        </w:rPr>
      </w:pPr>
    </w:p>
    <w:p w14:paraId="37C46131" w14:textId="5C4BE29C" w:rsidR="00654D51" w:rsidRPr="001F683A" w:rsidRDefault="00D114B3" w:rsidP="005F0770">
      <w:pPr>
        <w:pStyle w:val="FootnoteText"/>
        <w:ind w:left="720" w:hanging="720"/>
        <w:rPr>
          <w:rFonts w:ascii="Times New Roman" w:hAnsi="Times New Roman" w:cs="Times New Roman"/>
        </w:rPr>
      </w:pPr>
      <w:r w:rsidRPr="001F683A">
        <w:rPr>
          <w:rFonts w:ascii="Times New Roman" w:hAnsi="Times New Roman" w:cs="Times New Roman"/>
        </w:rPr>
        <w:t>Clyde Roarke Hoey Papers. David M. Rubenstein Library, Duke University, Durham.</w:t>
      </w:r>
    </w:p>
    <w:p w14:paraId="49A7A70C" w14:textId="6641630C" w:rsidR="00D114B3" w:rsidRPr="001F683A" w:rsidRDefault="00D114B3" w:rsidP="00D114B3">
      <w:pPr>
        <w:ind w:left="720" w:hanging="720"/>
        <w:rPr>
          <w:rFonts w:ascii="Times New Roman" w:eastAsia="Times New Roman" w:hAnsi="Times New Roman" w:cs="Times New Roman"/>
          <w:iCs/>
        </w:rPr>
      </w:pPr>
      <w:r w:rsidRPr="001F683A">
        <w:rPr>
          <w:rFonts w:ascii="Times New Roman" w:eastAsia="Times New Roman" w:hAnsi="Times New Roman" w:cs="Times New Roman"/>
          <w:iCs/>
        </w:rPr>
        <w:t>Congressional Quarterly Almanac, vol. 1-3, 5-16. Sterling Memorial Library, Yale University, New Haven.</w:t>
      </w:r>
    </w:p>
    <w:p w14:paraId="7BCD3F24" w14:textId="089DDD86" w:rsidR="00D114B3" w:rsidRPr="001F683A" w:rsidRDefault="00D114B3" w:rsidP="00D114B3">
      <w:pPr>
        <w:ind w:left="720" w:hanging="720"/>
        <w:rPr>
          <w:rFonts w:ascii="Times New Roman" w:hAnsi="Times New Roman" w:cs="Times New Roman"/>
        </w:rPr>
      </w:pPr>
      <w:r w:rsidRPr="001F683A">
        <w:rPr>
          <w:rFonts w:ascii="Times New Roman" w:hAnsi="Times New Roman" w:cs="Times New Roman"/>
        </w:rPr>
        <w:t>James O. Eastland Collection. University of Mississippi Library, Oxfor</w:t>
      </w:r>
      <w:r w:rsidR="005F0770" w:rsidRPr="001F683A">
        <w:rPr>
          <w:rFonts w:ascii="Times New Roman" w:hAnsi="Times New Roman" w:cs="Times New Roman"/>
        </w:rPr>
        <w:t>d, MS.</w:t>
      </w:r>
    </w:p>
    <w:p w14:paraId="66235E49" w14:textId="2B480192" w:rsidR="00D114B3" w:rsidRPr="001F683A" w:rsidRDefault="00D114B3" w:rsidP="005F0770">
      <w:pPr>
        <w:pStyle w:val="FootnoteText"/>
        <w:ind w:left="720" w:hanging="720"/>
        <w:rPr>
          <w:rFonts w:ascii="Times New Roman" w:hAnsi="Times New Roman" w:cs="Times New Roman"/>
        </w:rPr>
      </w:pPr>
      <w:r w:rsidRPr="001F683A">
        <w:rPr>
          <w:rFonts w:ascii="Times New Roman" w:hAnsi="Times New Roman" w:cs="Times New Roman"/>
        </w:rPr>
        <w:t>John C. Stennis Collection.  Congressional and Political Research Center, Mitchell Memorial Library, Mississippi State University.</w:t>
      </w:r>
    </w:p>
    <w:p w14:paraId="58694818" w14:textId="0471181B" w:rsidR="00D114B3" w:rsidRPr="001F683A" w:rsidRDefault="00D114B3" w:rsidP="00D114B3">
      <w:pPr>
        <w:ind w:left="720" w:hanging="720"/>
        <w:rPr>
          <w:rFonts w:ascii="Times New Roman" w:eastAsia="Times New Roman" w:hAnsi="Times New Roman" w:cs="Times New Roman"/>
          <w:iCs/>
        </w:rPr>
      </w:pPr>
      <w:r w:rsidRPr="001F683A">
        <w:rPr>
          <w:rFonts w:ascii="Times New Roman" w:hAnsi="Times New Roman" w:cs="Times New Roman"/>
        </w:rPr>
        <w:t>Papers of the NAACP, Part 14: Race Relations in the International Arena, 1940-1955, Group II, Series A, General Office File, United Nations, fol. 001439-014-0361.</w:t>
      </w:r>
    </w:p>
    <w:p w14:paraId="5F39249A" w14:textId="77777777" w:rsidR="00D114B3" w:rsidRPr="001F683A" w:rsidRDefault="00D114B3" w:rsidP="00D114B3">
      <w:pPr>
        <w:ind w:left="720" w:hanging="720"/>
        <w:rPr>
          <w:rFonts w:ascii="Times New Roman" w:hAnsi="Times New Roman" w:cs="Times New Roman"/>
        </w:rPr>
      </w:pPr>
      <w:r w:rsidRPr="001F683A">
        <w:rPr>
          <w:rFonts w:ascii="Times New Roman" w:hAnsi="Times New Roman" w:cs="Times New Roman"/>
        </w:rPr>
        <w:t>Richard B. Russell, Jr. Collection, Richard B. Russell Library for Political Research and Studies, Athens, GA.</w:t>
      </w:r>
    </w:p>
    <w:p w14:paraId="1E978E02" w14:textId="77777777" w:rsidR="00D114B3" w:rsidRPr="001F683A" w:rsidRDefault="00D114B3" w:rsidP="00D114B3">
      <w:pPr>
        <w:ind w:left="720" w:hanging="720"/>
        <w:rPr>
          <w:rFonts w:ascii="Times New Roman" w:hAnsi="Times New Roman" w:cs="Times New Roman"/>
        </w:rPr>
      </w:pPr>
      <w:r w:rsidRPr="001F683A">
        <w:rPr>
          <w:rFonts w:ascii="Times New Roman" w:hAnsi="Times New Roman" w:cs="Times New Roman"/>
        </w:rPr>
        <w:t>Strom Thurmond Collection.  Clemson University Library, Clemson, SC.</w:t>
      </w:r>
    </w:p>
    <w:p w14:paraId="4E2BF43A" w14:textId="61D96A1D" w:rsidR="00EA4361" w:rsidRPr="001F683A" w:rsidRDefault="00D114B3" w:rsidP="00EE2DFE">
      <w:pPr>
        <w:ind w:left="720" w:hanging="720"/>
        <w:rPr>
          <w:rFonts w:ascii="Times New Roman" w:eastAsia="Times New Roman" w:hAnsi="Times New Roman" w:cs="Times New Roman"/>
          <w:iCs/>
        </w:rPr>
      </w:pPr>
      <w:r w:rsidRPr="001F683A">
        <w:rPr>
          <w:rFonts w:ascii="Times New Roman" w:eastAsia="Times New Roman" w:hAnsi="Times New Roman" w:cs="Times New Roman"/>
          <w:iCs/>
        </w:rPr>
        <w:t>W. E. B. Du Bois Papers (MS 312), Special Collections and University Archives, University of Massachusetts Amherst Libraries.</w:t>
      </w:r>
    </w:p>
    <w:sectPr w:rsidR="00EA4361" w:rsidRPr="001F683A" w:rsidSect="009D0944">
      <w:headerReference w:type="even" r:id="rId9"/>
      <w:headerReference w:type="default" r:id="rId10"/>
      <w:pgSz w:w="11900" w:h="16840"/>
      <w:pgMar w:top="1224" w:right="1440" w:bottom="122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76D92" w14:textId="77777777" w:rsidR="001F683A" w:rsidRDefault="001F683A" w:rsidP="00905365">
      <w:r>
        <w:separator/>
      </w:r>
    </w:p>
  </w:endnote>
  <w:endnote w:type="continuationSeparator" w:id="0">
    <w:p w14:paraId="7F203722" w14:textId="77777777" w:rsidR="001F683A" w:rsidRDefault="001F683A" w:rsidP="0090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DD446" w14:textId="77777777" w:rsidR="001F683A" w:rsidRDefault="001F683A" w:rsidP="00905365">
      <w:r>
        <w:separator/>
      </w:r>
    </w:p>
  </w:footnote>
  <w:footnote w:type="continuationSeparator" w:id="0">
    <w:p w14:paraId="565236B4" w14:textId="77777777" w:rsidR="001F683A" w:rsidRDefault="001F683A" w:rsidP="00905365">
      <w:r>
        <w:continuationSeparator/>
      </w:r>
    </w:p>
  </w:footnote>
  <w:footnote w:id="1">
    <w:p w14:paraId="7B0FAAA5" w14:textId="097FFA12"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eastAsia="Times New Roman" w:hAnsi="Times New Roman" w:cs="Times New Roman"/>
          <w:sz w:val="22"/>
          <w:szCs w:val="22"/>
        </w:rPr>
        <w:t>158 Cong. Rec. S 73656-7374 (2012).</w:t>
      </w:r>
    </w:p>
  </w:footnote>
  <w:footnote w:id="2">
    <w:p w14:paraId="642CA18D" w14:textId="1995A2E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Alfred O. Hero, Jr.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xml:space="preserve"> (Baton Rouge: Louisiana State University Press, 1965), 5 &amp; 9.</w:t>
      </w:r>
    </w:p>
  </w:footnote>
  <w:footnote w:id="3">
    <w:p w14:paraId="234596BB" w14:textId="116EC6B1" w:rsidR="001F683A" w:rsidRPr="001F683A" w:rsidRDefault="001F683A" w:rsidP="0053654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Ibid.</w:t>
      </w:r>
      <w:r w:rsidRPr="001F683A">
        <w:rPr>
          <w:rFonts w:ascii="Times New Roman" w:hAnsi="Times New Roman" w:cs="Times New Roman"/>
          <w:sz w:val="22"/>
          <w:szCs w:val="22"/>
        </w:rPr>
        <w:t>, 9.</w:t>
      </w:r>
    </w:p>
  </w:footnote>
  <w:footnote w:id="4">
    <w:p w14:paraId="1F1411F6" w14:textId="60A14638"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Robert A. Caro, </w:t>
      </w:r>
      <w:r w:rsidRPr="001F683A">
        <w:rPr>
          <w:rFonts w:ascii="Times New Roman" w:hAnsi="Times New Roman" w:cs="Times New Roman"/>
          <w:i/>
          <w:sz w:val="22"/>
          <w:szCs w:val="22"/>
        </w:rPr>
        <w:t>Master of the Senate: The Years of Lyndon Johnson</w:t>
      </w:r>
      <w:r w:rsidRPr="001F683A">
        <w:rPr>
          <w:rFonts w:ascii="Times New Roman" w:hAnsi="Times New Roman" w:cs="Times New Roman"/>
          <w:sz w:val="22"/>
          <w:szCs w:val="22"/>
        </w:rPr>
        <w:t xml:space="preserve"> (New York: Alfred A. Knopf, 2002), 528; </w:t>
      </w:r>
      <w:r w:rsidRPr="001F683A">
        <w:rPr>
          <w:rFonts w:ascii="Times New Roman" w:hAnsi="Times New Roman" w:cs="Times New Roman"/>
          <w:i/>
          <w:sz w:val="22"/>
          <w:szCs w:val="22"/>
        </w:rPr>
        <w:t xml:space="preserve">ibid., </w:t>
      </w:r>
      <w:r w:rsidRPr="001F683A">
        <w:rPr>
          <w:rFonts w:ascii="Times New Roman" w:hAnsi="Times New Roman" w:cs="Times New Roman"/>
          <w:sz w:val="22"/>
          <w:szCs w:val="22"/>
        </w:rPr>
        <w:t>8.</w:t>
      </w:r>
    </w:p>
  </w:footnote>
  <w:footnote w:id="5">
    <w:p w14:paraId="067BF6EC" w14:textId="3C82AD8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While Hero articulates a similar argument in his work,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the thesis put forth in this paper proves slightly more nuanced.  Hero places the crucial turning point in Southern opinion at around 1956-7, the moment at which public polling begins to indicate a popular shift away from support of the United Nations.  Although 1956-57 did mark a crucial point in the reversal of Southern opinion, Hero’s argument fails to take into account earlier positional shifts exhibited by both politicians in Dixie and the community groups passionate enough to write in to them.  In other words, while Hero observes shifts in the so-called “breadth” of support for the United Nations in the late fifties, this paper notes that support’s “depth”—the enthusiasm with which people hold a given opinion—shifted several years before.  Changes in Southern opinion thus occurred in more graduated stages than what Hero’s describes.</w:t>
      </w:r>
    </w:p>
  </w:footnote>
  <w:footnote w:id="6">
    <w:p w14:paraId="17ED1A8A" w14:textId="5DEA878F" w:rsidR="001F683A" w:rsidRPr="001F683A" w:rsidRDefault="001F683A" w:rsidP="00132778">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Joseph A. Fry, </w:t>
      </w:r>
      <w:r w:rsidRPr="001F683A">
        <w:rPr>
          <w:rFonts w:ascii="Times New Roman" w:hAnsi="Times New Roman" w:cs="Times New Roman"/>
          <w:i/>
          <w:sz w:val="22"/>
          <w:szCs w:val="22"/>
        </w:rPr>
        <w:t>Dixie Looks Abroad: The South and U.S. Foreign Relations, 1789-1973</w:t>
      </w:r>
      <w:r w:rsidRPr="001F683A">
        <w:rPr>
          <w:rFonts w:ascii="Times New Roman" w:hAnsi="Times New Roman" w:cs="Times New Roman"/>
          <w:sz w:val="22"/>
          <w:szCs w:val="22"/>
        </w:rPr>
        <w:t xml:space="preserve">, (Baton Rouge: Louisiana State University Press, 2002), 174; Tennant S. McWilliams, </w:t>
      </w:r>
      <w:r w:rsidRPr="001F683A">
        <w:rPr>
          <w:rFonts w:ascii="Times New Roman" w:hAnsi="Times New Roman" w:cs="Times New Roman"/>
          <w:i/>
          <w:sz w:val="22"/>
          <w:szCs w:val="22"/>
        </w:rPr>
        <w:t xml:space="preserve">The New South Faces the World: Foreign Affairs and the Southern Sense of Self, 1877-1950 </w:t>
      </w:r>
      <w:r w:rsidRPr="001F683A">
        <w:rPr>
          <w:rFonts w:ascii="Times New Roman" w:hAnsi="Times New Roman" w:cs="Times New Roman"/>
          <w:sz w:val="22"/>
          <w:szCs w:val="22"/>
        </w:rPr>
        <w:t>(Tuscaloosa, AL: University of Alabama Press, 1988), 138. http://muse.jhu.edu/books/9780817382087.</w:t>
      </w:r>
    </w:p>
  </w:footnote>
  <w:footnote w:id="7">
    <w:p w14:paraId="43FF2019" w14:textId="02F17FF0"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Ibid., 216-7.</w:t>
      </w:r>
    </w:p>
  </w:footnote>
  <w:footnote w:id="8">
    <w:p w14:paraId="650D4D25" w14:textId="01E4D1FC"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“Connally Shows Way,” </w:t>
      </w:r>
      <w:r w:rsidRPr="001F683A">
        <w:rPr>
          <w:rFonts w:ascii="Times New Roman" w:hAnsi="Times New Roman" w:cs="Times New Roman"/>
          <w:i/>
          <w:sz w:val="22"/>
          <w:szCs w:val="22"/>
        </w:rPr>
        <w:t>Houston Post</w:t>
      </w:r>
      <w:r w:rsidRPr="001F683A">
        <w:rPr>
          <w:rFonts w:ascii="Times New Roman" w:hAnsi="Times New Roman" w:cs="Times New Roman"/>
          <w:sz w:val="22"/>
          <w:szCs w:val="22"/>
        </w:rPr>
        <w:t xml:space="preserve"> (Houston, TX), July 1945: found in Peter Molyneaux, </w:t>
      </w:r>
      <w:r w:rsidRPr="001F683A">
        <w:rPr>
          <w:rFonts w:ascii="Times New Roman" w:hAnsi="Times New Roman" w:cs="Times New Roman"/>
          <w:i/>
          <w:sz w:val="22"/>
          <w:szCs w:val="22"/>
        </w:rPr>
        <w:t>Southern Weekly</w:t>
      </w:r>
      <w:r w:rsidRPr="001F683A">
        <w:rPr>
          <w:rFonts w:ascii="Times New Roman" w:hAnsi="Times New Roman" w:cs="Times New Roman"/>
          <w:sz w:val="22"/>
          <w:szCs w:val="22"/>
        </w:rPr>
        <w:t>, July 11, 1945, 7.</w:t>
      </w:r>
    </w:p>
  </w:footnote>
  <w:footnote w:id="9">
    <w:p w14:paraId="52732A96" w14:textId="5E1A649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“Statesman from Texas,” </w:t>
      </w:r>
      <w:r w:rsidRPr="001F683A">
        <w:rPr>
          <w:rFonts w:ascii="Times New Roman" w:hAnsi="Times New Roman" w:cs="Times New Roman"/>
          <w:i/>
          <w:sz w:val="22"/>
          <w:szCs w:val="22"/>
        </w:rPr>
        <w:t xml:space="preserve">Longview Daily News </w:t>
      </w:r>
      <w:r w:rsidRPr="001F683A">
        <w:rPr>
          <w:rFonts w:ascii="Times New Roman" w:hAnsi="Times New Roman" w:cs="Times New Roman"/>
          <w:sz w:val="22"/>
          <w:szCs w:val="22"/>
        </w:rPr>
        <w:t>(Longview, TX), July, 1945</w:t>
      </w:r>
    </w:p>
  </w:footnote>
  <w:footnote w:id="10">
    <w:p w14:paraId="20724AD0" w14:textId="06532B60"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138.</w:t>
      </w:r>
    </w:p>
  </w:footnote>
  <w:footnote w:id="11">
    <w:p w14:paraId="0CD69999" w14:textId="0714CAD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91 Cong. Rec S 8190; and “UN Charter Approved in Senate by Overwhelming Vote of 89 to 2,” </w:t>
      </w:r>
      <w:r w:rsidRPr="001F683A">
        <w:rPr>
          <w:rFonts w:ascii="Times New Roman" w:hAnsi="Times New Roman" w:cs="Times New Roman"/>
          <w:i/>
          <w:sz w:val="22"/>
          <w:szCs w:val="22"/>
        </w:rPr>
        <w:t xml:space="preserve">Altanta Constitution </w:t>
      </w:r>
      <w:r w:rsidRPr="001F683A">
        <w:rPr>
          <w:rFonts w:ascii="Times New Roman" w:hAnsi="Times New Roman" w:cs="Times New Roman"/>
          <w:sz w:val="22"/>
          <w:szCs w:val="22"/>
        </w:rPr>
        <w:t>(Atlanta, GA), July 29, 1945, accessed November 20, 2014. http://search.proquest.com/hnpatlantaconstitution/docview/504607040/895582D97844BFBPQ/16?accountid=15172.</w:t>
      </w:r>
    </w:p>
  </w:footnote>
  <w:footnote w:id="12">
    <w:p w14:paraId="40F10918" w14:textId="1AFFAF8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Peter Molyneaux, Editor, “Charter Is a Big Step But Only a Start,”</w:t>
      </w:r>
      <w:r w:rsidRPr="001F683A">
        <w:rPr>
          <w:rFonts w:ascii="Times New Roman" w:hAnsi="Times New Roman" w:cs="Times New Roman"/>
          <w:i/>
          <w:sz w:val="22"/>
          <w:szCs w:val="22"/>
        </w:rPr>
        <w:t xml:space="preserve"> Southern Weekly </w:t>
      </w:r>
      <w:r w:rsidRPr="001F683A">
        <w:rPr>
          <w:rFonts w:ascii="Times New Roman" w:hAnsi="Times New Roman" w:cs="Times New Roman"/>
          <w:sz w:val="22"/>
          <w:szCs w:val="22"/>
        </w:rPr>
        <w:t>(Dallas, TX), June 27, 1945: 1.</w:t>
      </w:r>
    </w:p>
  </w:footnote>
  <w:footnote w:id="13">
    <w:p w14:paraId="6A7FC566" w14:textId="3D146673"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“Mr. Truman and the Charter,” </w:t>
      </w:r>
      <w:r w:rsidRPr="001F683A">
        <w:rPr>
          <w:rFonts w:ascii="Times New Roman" w:hAnsi="Times New Roman" w:cs="Times New Roman"/>
          <w:i/>
          <w:sz w:val="22"/>
          <w:szCs w:val="22"/>
        </w:rPr>
        <w:t>Shreveport Times</w:t>
      </w:r>
      <w:r w:rsidRPr="001F683A">
        <w:rPr>
          <w:rFonts w:ascii="Times New Roman" w:hAnsi="Times New Roman" w:cs="Times New Roman"/>
          <w:sz w:val="22"/>
          <w:szCs w:val="22"/>
        </w:rPr>
        <w:t xml:space="preserve"> (Shreveport, LA), c. July 1945; reprinted in Molyneaux, </w:t>
      </w:r>
      <w:r w:rsidRPr="001F683A">
        <w:rPr>
          <w:rFonts w:ascii="Times New Roman" w:hAnsi="Times New Roman" w:cs="Times New Roman"/>
          <w:i/>
          <w:sz w:val="22"/>
          <w:szCs w:val="22"/>
        </w:rPr>
        <w:t>Southern Weekly</w:t>
      </w:r>
      <w:r w:rsidRPr="001F683A">
        <w:rPr>
          <w:rFonts w:ascii="Times New Roman" w:hAnsi="Times New Roman" w:cs="Times New Roman"/>
          <w:sz w:val="22"/>
          <w:szCs w:val="22"/>
        </w:rPr>
        <w:t>, July 4, 1945.</w:t>
      </w:r>
    </w:p>
  </w:footnote>
  <w:footnote w:id="14">
    <w:p w14:paraId="21DD8086" w14:textId="592493B8"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Editorial, “Charter Foes are Still Alive,” </w:t>
      </w:r>
      <w:r w:rsidRPr="001F683A">
        <w:rPr>
          <w:rFonts w:ascii="Times New Roman" w:hAnsi="Times New Roman" w:cs="Times New Roman"/>
          <w:i/>
          <w:sz w:val="22"/>
          <w:szCs w:val="22"/>
        </w:rPr>
        <w:t>Atlanta Constitution</w:t>
      </w:r>
      <w:r w:rsidRPr="001F683A">
        <w:rPr>
          <w:rFonts w:ascii="Times New Roman" w:hAnsi="Times New Roman" w:cs="Times New Roman"/>
          <w:sz w:val="22"/>
          <w:szCs w:val="22"/>
        </w:rPr>
        <w:t>, July 31, 1945, 8.</w:t>
      </w:r>
    </w:p>
  </w:footnote>
  <w:footnote w:id="15">
    <w:p w14:paraId="76CC3690" w14:textId="56F3B522"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“Connally’s Contribution,” </w:t>
      </w:r>
      <w:r w:rsidRPr="001F683A">
        <w:rPr>
          <w:rFonts w:ascii="Times New Roman" w:hAnsi="Times New Roman" w:cs="Times New Roman"/>
          <w:i/>
          <w:sz w:val="22"/>
          <w:szCs w:val="22"/>
        </w:rPr>
        <w:t xml:space="preserve">Big Spring Daily Herald </w:t>
      </w:r>
      <w:r w:rsidRPr="001F683A">
        <w:rPr>
          <w:rFonts w:ascii="Times New Roman" w:hAnsi="Times New Roman" w:cs="Times New Roman"/>
          <w:sz w:val="22"/>
          <w:szCs w:val="22"/>
        </w:rPr>
        <w:t xml:space="preserve">(Big Spring, TX), July 1945, reprinted in Molyneaux, </w:t>
      </w:r>
      <w:r w:rsidRPr="001F683A">
        <w:rPr>
          <w:rFonts w:ascii="Times New Roman" w:hAnsi="Times New Roman" w:cs="Times New Roman"/>
          <w:i/>
          <w:sz w:val="22"/>
          <w:szCs w:val="22"/>
        </w:rPr>
        <w:t xml:space="preserve">Southern Weekly, </w:t>
      </w:r>
      <w:r w:rsidRPr="001F683A">
        <w:rPr>
          <w:rFonts w:ascii="Times New Roman" w:hAnsi="Times New Roman" w:cs="Times New Roman"/>
          <w:sz w:val="22"/>
          <w:szCs w:val="22"/>
        </w:rPr>
        <w:t>July 11, 1945, 7.</w:t>
      </w:r>
    </w:p>
  </w:footnote>
  <w:footnote w:id="16">
    <w:p w14:paraId="5F53EA84" w14:textId="0C59C3CA"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“Connally Shows Way,” </w:t>
      </w:r>
      <w:r w:rsidRPr="001F683A">
        <w:rPr>
          <w:rFonts w:ascii="Times New Roman" w:hAnsi="Times New Roman" w:cs="Times New Roman"/>
          <w:i/>
          <w:sz w:val="22"/>
          <w:szCs w:val="22"/>
        </w:rPr>
        <w:t>Houston Post</w:t>
      </w:r>
      <w:r w:rsidRPr="001F683A">
        <w:rPr>
          <w:rFonts w:ascii="Times New Roman" w:hAnsi="Times New Roman" w:cs="Times New Roman"/>
          <w:sz w:val="22"/>
          <w:szCs w:val="22"/>
        </w:rPr>
        <w:t xml:space="preserve">, July 1945, reprinted in Molyneaux, </w:t>
      </w:r>
      <w:r w:rsidRPr="001F683A">
        <w:rPr>
          <w:rFonts w:ascii="Times New Roman" w:hAnsi="Times New Roman" w:cs="Times New Roman"/>
          <w:i/>
          <w:sz w:val="22"/>
          <w:szCs w:val="22"/>
        </w:rPr>
        <w:t xml:space="preserve">Southern Weekly, </w:t>
      </w:r>
      <w:r w:rsidRPr="001F683A">
        <w:rPr>
          <w:rFonts w:ascii="Times New Roman" w:hAnsi="Times New Roman" w:cs="Times New Roman"/>
          <w:sz w:val="22"/>
          <w:szCs w:val="22"/>
        </w:rPr>
        <w:t>July 11, 1945, 8</w:t>
      </w:r>
    </w:p>
  </w:footnote>
  <w:footnote w:id="17">
    <w:p w14:paraId="0D581DA8" w14:textId="3FA6554A"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225-6.</w:t>
      </w:r>
    </w:p>
  </w:footnote>
  <w:footnote w:id="18">
    <w:p w14:paraId="6ED8DA5A" w14:textId="16D485AA"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American Institute of Public Opinion (AIPO) 384, November 14, 1946 (3,203): cited in</w:t>
      </w:r>
      <w:r w:rsidRPr="001F683A">
        <w:rPr>
          <w:rFonts w:ascii="Times New Roman" w:hAnsi="Times New Roman" w:cs="Times New Roman"/>
          <w:i/>
          <w:sz w:val="22"/>
          <w:szCs w:val="22"/>
        </w:rPr>
        <w:t xml:space="preserve"> ibid.</w:t>
      </w:r>
      <w:r w:rsidRPr="001F683A">
        <w:rPr>
          <w:rFonts w:ascii="Times New Roman" w:hAnsi="Times New Roman" w:cs="Times New Roman"/>
          <w:sz w:val="22"/>
          <w:szCs w:val="22"/>
        </w:rPr>
        <w:t>, 228.</w:t>
      </w:r>
    </w:p>
  </w:footnote>
  <w:footnote w:id="19">
    <w:p w14:paraId="6C2273C6" w14:textId="148E04D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AIPO 421, 7/1/48 (3,117),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228.</w:t>
      </w:r>
    </w:p>
  </w:footnote>
  <w:footnote w:id="20">
    <w:p w14:paraId="2AC7FE1C" w14:textId="1166C9BF"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National Opinion Research Center (NORC) 157, April 22, 1948 (1,280) (Chicago),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xml:space="preserve">, 229.  </w:t>
      </w:r>
    </w:p>
  </w:footnote>
  <w:footnote w:id="21">
    <w:p w14:paraId="7EED389E" w14:textId="255CC2AD"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AIPO 412 2/4/48 (3,185); NORC 157 and NORC 164 3/3/49 (1,300); NORC 143, 6/21/46 (1,307); NORC 243, 8/21/46 (1,286); AIPO 384; AIPO 386, 12/11/46; NORC 154, 12/4/47 (1,293); NORC 155, 2/25/48 (1,271); AIPO 417, 4/21/48 (3,165); NORC 160, 7/30/48 (1,300); AIPO 435, 1/5/49 (3,112); NORC 164, 3/3/49 (1,300); NORC 165, 4/19/49 (1,300); NORC 167, 6/30/49 (1,284); and NORC 171, 11/11/49 (1,300):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xml:space="preserve">, 230. </w:t>
      </w:r>
    </w:p>
  </w:footnote>
  <w:footnote w:id="22">
    <w:p w14:paraId="0DDD2FBF" w14:textId="0E69D3A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241, 5/19/46 (2,589): cited in </w:t>
      </w:r>
      <w:r w:rsidRPr="001F683A">
        <w:rPr>
          <w:rFonts w:ascii="Times New Roman" w:hAnsi="Times New Roman" w:cs="Times New Roman"/>
          <w:i/>
          <w:sz w:val="22"/>
          <w:szCs w:val="22"/>
        </w:rPr>
        <w:t>ibid.</w:t>
      </w:r>
      <w:r w:rsidRPr="001F683A">
        <w:rPr>
          <w:rFonts w:ascii="Times New Roman" w:hAnsi="Times New Roman" w:cs="Times New Roman"/>
          <w:sz w:val="22"/>
          <w:szCs w:val="22"/>
        </w:rPr>
        <w:t>, 231.</w:t>
      </w:r>
    </w:p>
  </w:footnote>
  <w:footnote w:id="23">
    <w:p w14:paraId="563A8641" w14:textId="77777777" w:rsidR="001F683A" w:rsidRPr="001F683A" w:rsidRDefault="001F683A" w:rsidP="00023E55">
      <w:pPr>
        <w:pStyle w:val="FootnoteText"/>
        <w:rPr>
          <w:rFonts w:ascii="Times New Roman" w:hAnsi="Times New Roman" w:cs="Times New Roman"/>
          <w:color w:val="FF0000"/>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Granted, a number of developments in North Carolina made the state uniquely disposed towards the United Nations.</w:t>
      </w:r>
      <w:r w:rsidRPr="001F683A">
        <w:rPr>
          <w:rFonts w:ascii="Times New Roman" w:hAnsi="Times New Roman" w:cs="Times New Roman"/>
          <w:b/>
          <w:sz w:val="22"/>
          <w:szCs w:val="22"/>
        </w:rPr>
        <w:t xml:space="preserve">  </w:t>
      </w:r>
      <w:r w:rsidRPr="001F683A">
        <w:rPr>
          <w:rFonts w:ascii="Times New Roman" w:hAnsi="Times New Roman" w:cs="Times New Roman"/>
          <w:sz w:val="22"/>
          <w:szCs w:val="22"/>
        </w:rPr>
        <w:t xml:space="preserve">As one of the boyhood homes of Woodrow Wilson, North Carolina took particular pride in Wilson’s accomplishments as president.  Hence, many North Carolinians remained especially committed to the late president’s internationalist ideals.  In 1937, political scientists at the University of North Carolina, Chapel Hill formed the Southern Council on International Relations.  The group served to promote Wilsonian internationalism throughout the Southeast and translate much those ideals into support for U.S. involvement in World War II.  In 1941, North Carolina’s General Assembly became the first legislative body in history to endorse the profoundly internationalist principles of world government.  Indeed, United World Federalists first emerged from a convention of world government supporters in Asheville, North Carolina.  Nonetheless, relative shifts in support for the U.N. among North Carolinians may well prove illustrative of fluctuations in sentiment across the South. </w:t>
      </w:r>
    </w:p>
  </w:footnote>
  <w:footnote w:id="24">
    <w:p w14:paraId="1E3D5B1C" w14:textId="77777777" w:rsidR="001F683A" w:rsidRPr="001F683A" w:rsidRDefault="001F683A" w:rsidP="00023E55">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To offer an example, in April 1948, Pastor George W. Blount of the West Burlington Methodist Church submitted a world government petition with over 57 signatures.  “We have five hundred members,” Blount wrote. “Not all of them have had the opportunity to sign this, but I feel that all would do so.  These people feel…that a world government…is our only hope for preserving peace.” See 22 April 1948, </w:t>
      </w:r>
      <w:r w:rsidRPr="001F683A">
        <w:rPr>
          <w:rFonts w:ascii="Times New Roman" w:hAnsi="Times New Roman" w:cs="Times New Roman"/>
          <w:i/>
          <w:sz w:val="22"/>
          <w:szCs w:val="22"/>
        </w:rPr>
        <w:t>ibid.</w:t>
      </w:r>
      <w:r w:rsidRPr="001F683A">
        <w:rPr>
          <w:rFonts w:ascii="Times New Roman" w:hAnsi="Times New Roman" w:cs="Times New Roman"/>
          <w:sz w:val="22"/>
          <w:szCs w:val="22"/>
        </w:rPr>
        <w:t>, Box 184.  Blount’s letter is but one of several letters representing large numbers of North Carolinians that cannot possibly be included in the space here.</w:t>
      </w:r>
    </w:p>
  </w:footnote>
  <w:footnote w:id="25">
    <w:p w14:paraId="32DCFF70" w14:textId="16285FCE" w:rsidR="001F683A" w:rsidRPr="001F683A" w:rsidRDefault="001F683A" w:rsidP="00023E55">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17 January 1950, petition, Clyde Roarke Hoey Papers, Box 184, David M. Rubenstein Library, Duke University, Durham. “S. J. Ervin, Jr.” clearly refers to future United States Senator Samuel J. Ervin, who was serving on the North Carolina Supreme Court at the time of this petition.  Senator Ervin would prove a staunch opponent of the U.N. actions generally.</w:t>
      </w:r>
    </w:p>
  </w:footnote>
  <w:footnote w:id="26">
    <w:p w14:paraId="7BCB0286" w14:textId="355780B6"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226.</w:t>
      </w:r>
    </w:p>
  </w:footnote>
  <w:footnote w:id="27">
    <w:p w14:paraId="6902D887" w14:textId="620087A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“United Nations Charter Gets Approval from Senate Group,” </w:t>
      </w:r>
      <w:r w:rsidRPr="001F683A">
        <w:rPr>
          <w:rFonts w:ascii="Times New Roman" w:hAnsi="Times New Roman" w:cs="Times New Roman"/>
          <w:i/>
          <w:sz w:val="22"/>
          <w:szCs w:val="22"/>
        </w:rPr>
        <w:t>Atlanta Constitution</w:t>
      </w:r>
      <w:r w:rsidRPr="001F683A">
        <w:rPr>
          <w:rFonts w:ascii="Times New Roman" w:hAnsi="Times New Roman" w:cs="Times New Roman"/>
          <w:sz w:val="22"/>
          <w:szCs w:val="22"/>
        </w:rPr>
        <w:t xml:space="preserve"> (Atlanta GA), July 14, 1945; “Mr. Truman and the Charter,” </w:t>
      </w:r>
      <w:r w:rsidRPr="001F683A">
        <w:rPr>
          <w:rFonts w:ascii="Times New Roman" w:hAnsi="Times New Roman" w:cs="Times New Roman"/>
          <w:i/>
          <w:sz w:val="22"/>
          <w:szCs w:val="22"/>
        </w:rPr>
        <w:t>Shreveport Times</w:t>
      </w:r>
      <w:r w:rsidRPr="001F683A">
        <w:rPr>
          <w:rFonts w:ascii="Times New Roman" w:hAnsi="Times New Roman" w:cs="Times New Roman"/>
          <w:sz w:val="22"/>
          <w:szCs w:val="22"/>
        </w:rPr>
        <w:t xml:space="preserve">, c. July 1945; “Statesman from Texas,” </w:t>
      </w:r>
      <w:r w:rsidRPr="001F683A">
        <w:rPr>
          <w:rFonts w:ascii="Times New Roman" w:hAnsi="Times New Roman" w:cs="Times New Roman"/>
          <w:i/>
          <w:sz w:val="22"/>
          <w:szCs w:val="22"/>
        </w:rPr>
        <w:t xml:space="preserve">Longview Daily </w:t>
      </w:r>
      <w:r w:rsidRPr="001F683A">
        <w:rPr>
          <w:rFonts w:ascii="Times New Roman" w:hAnsi="Times New Roman" w:cs="Times New Roman"/>
          <w:sz w:val="22"/>
          <w:szCs w:val="22"/>
        </w:rPr>
        <w:t xml:space="preserve">News; July, 1945; “Tom Connally’s Service to World Security,” </w:t>
      </w:r>
      <w:r w:rsidRPr="001F683A">
        <w:rPr>
          <w:rFonts w:ascii="Times New Roman" w:hAnsi="Times New Roman" w:cs="Times New Roman"/>
          <w:i/>
          <w:sz w:val="22"/>
          <w:szCs w:val="22"/>
        </w:rPr>
        <w:t>Fort Worth Telegram</w:t>
      </w:r>
      <w:r w:rsidRPr="001F683A">
        <w:rPr>
          <w:rFonts w:ascii="Times New Roman" w:hAnsi="Times New Roman" w:cs="Times New Roman"/>
          <w:sz w:val="22"/>
          <w:szCs w:val="22"/>
        </w:rPr>
        <w:t xml:space="preserve">, (Forth Worth, TX), July 1945.  The latter three documents were found in Molyneaux, </w:t>
      </w:r>
      <w:r w:rsidRPr="001F683A">
        <w:rPr>
          <w:rFonts w:ascii="Times New Roman" w:hAnsi="Times New Roman" w:cs="Times New Roman"/>
          <w:i/>
          <w:sz w:val="22"/>
          <w:szCs w:val="22"/>
        </w:rPr>
        <w:t>Southern Weekly</w:t>
      </w:r>
      <w:r w:rsidRPr="001F683A">
        <w:rPr>
          <w:rFonts w:ascii="Times New Roman" w:hAnsi="Times New Roman" w:cs="Times New Roman"/>
          <w:sz w:val="22"/>
          <w:szCs w:val="22"/>
        </w:rPr>
        <w:t>, July 11, 1945.</w:t>
      </w:r>
    </w:p>
  </w:footnote>
  <w:footnote w:id="28">
    <w:p w14:paraId="026D1392" w14:textId="303EC49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10 July 1947, Clyde Roarke Hoey Papers, Box 184.</w:t>
      </w:r>
    </w:p>
  </w:footnote>
  <w:footnote w:id="29">
    <w:p w14:paraId="074141C4" w14:textId="35E219E7"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Telegram, March 1948, </w:t>
      </w:r>
      <w:r w:rsidRPr="001F683A">
        <w:rPr>
          <w:rFonts w:ascii="Times New Roman" w:hAnsi="Times New Roman" w:cs="Times New Roman"/>
          <w:i/>
          <w:sz w:val="22"/>
          <w:szCs w:val="22"/>
        </w:rPr>
        <w:t>ibid.</w:t>
      </w:r>
      <w:r w:rsidRPr="001F683A">
        <w:rPr>
          <w:rFonts w:ascii="Times New Roman" w:hAnsi="Times New Roman" w:cs="Times New Roman"/>
          <w:sz w:val="22"/>
          <w:szCs w:val="22"/>
        </w:rPr>
        <w:t xml:space="preserve"> </w:t>
      </w:r>
    </w:p>
  </w:footnote>
  <w:footnote w:id="30">
    <w:p w14:paraId="3D9B0A06" w14:textId="66B9BAEB"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13 Febraury 1948, </w:t>
      </w:r>
      <w:r w:rsidRPr="001F683A">
        <w:rPr>
          <w:rFonts w:ascii="Times New Roman" w:hAnsi="Times New Roman" w:cs="Times New Roman"/>
          <w:i/>
          <w:sz w:val="22"/>
          <w:szCs w:val="22"/>
        </w:rPr>
        <w:t>ibid.</w:t>
      </w:r>
    </w:p>
  </w:footnote>
  <w:footnote w:id="31">
    <w:p w14:paraId="7FB2144E" w14:textId="3632182C"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“Milestones: 1937-1945: The Formation of the United Nations, 1945,” U.S. Department of State: Office of the Historian, accessed January 17, 2016, https://history.state.gov/milestones/1937-1945/un.</w:t>
      </w:r>
    </w:p>
  </w:footnote>
  <w:footnote w:id="32">
    <w:p w14:paraId="0C98D7B5" w14:textId="3E582846" w:rsidR="001F683A" w:rsidRPr="001F683A" w:rsidRDefault="001F683A" w:rsidP="00D91661">
      <w:pPr>
        <w:rPr>
          <w:rFonts w:ascii="Times New Roman" w:eastAsia="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Charter of the United Nations, United Nations, Oct. 24, 1945, 1 U.N.T.S. 16, at 2. </w:t>
      </w:r>
    </w:p>
  </w:footnote>
  <w:footnote w:id="33">
    <w:p w14:paraId="2FCC8517" w14:textId="11733E06"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Lansing Warren, “Peace Talks End, Chinese In Accord: Dumbarton Oaks Leaders Voice Hope They Will Lead to World Organization to Avert War,” </w:t>
      </w:r>
      <w:r w:rsidRPr="001F683A">
        <w:rPr>
          <w:rFonts w:ascii="Times New Roman" w:hAnsi="Times New Roman" w:cs="Times New Roman"/>
          <w:i/>
          <w:sz w:val="22"/>
          <w:szCs w:val="22"/>
        </w:rPr>
        <w:t>New York Times</w:t>
      </w:r>
      <w:r w:rsidRPr="001F683A">
        <w:rPr>
          <w:rFonts w:ascii="Times New Roman" w:hAnsi="Times New Roman" w:cs="Times New Roman"/>
          <w:sz w:val="22"/>
          <w:szCs w:val="22"/>
        </w:rPr>
        <w:t>, October 7, 1944, accessed November 20, 2015.</w:t>
      </w:r>
    </w:p>
  </w:footnote>
  <w:footnote w:id="34">
    <w:p w14:paraId="158A637B" w14:textId="43C32106" w:rsidR="001F683A" w:rsidRPr="00A3573F" w:rsidRDefault="001F683A" w:rsidP="00A3573F">
      <w:pPr>
        <w:rPr>
          <w:rFonts w:ascii="Times New Roman" w:eastAsia="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Associated Press, “</w:t>
      </w:r>
      <w:r w:rsidRPr="001F683A">
        <w:rPr>
          <w:rFonts w:ascii="Times New Roman" w:eastAsia="Times New Roman" w:hAnsi="Times New Roman" w:cs="Times New Roman"/>
          <w:sz w:val="22"/>
          <w:szCs w:val="22"/>
        </w:rPr>
        <w:t xml:space="preserve">Texts of Addresses at Opening of United Nations Conference in San Francisco: The President Speaks to the Conference,” </w:t>
      </w:r>
      <w:r w:rsidRPr="001F683A">
        <w:rPr>
          <w:rFonts w:ascii="Times New Roman" w:eastAsia="Times New Roman" w:hAnsi="Times New Roman" w:cs="Times New Roman"/>
          <w:i/>
          <w:sz w:val="22"/>
          <w:szCs w:val="22"/>
        </w:rPr>
        <w:t>New York Times</w:t>
      </w:r>
      <w:r w:rsidRPr="001F683A">
        <w:rPr>
          <w:rFonts w:ascii="Times New Roman" w:eastAsia="Times New Roman" w:hAnsi="Times New Roman" w:cs="Times New Roman"/>
          <w:sz w:val="22"/>
          <w:szCs w:val="22"/>
        </w:rPr>
        <w:t>, April 26, 1945, accessed November 20, 2015.</w:t>
      </w:r>
      <w:bookmarkStart w:id="0" w:name="_GoBack"/>
      <w:bookmarkEnd w:id="0"/>
    </w:p>
  </w:footnote>
  <w:footnote w:id="35">
    <w:p w14:paraId="424F0568" w14:textId="77777777" w:rsidR="001F683A" w:rsidRPr="001F683A" w:rsidRDefault="001F683A" w:rsidP="005F5FC3">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Charter of the United Nations, U.N., June 26, 1945, T.S. 993.</w:t>
      </w:r>
    </w:p>
  </w:footnote>
  <w:footnote w:id="36">
    <w:p w14:paraId="37E230FC" w14:textId="1CE2D70D"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Penny Von Eschen, </w:t>
      </w:r>
      <w:r w:rsidRPr="001F683A">
        <w:rPr>
          <w:rFonts w:ascii="Times New Roman" w:hAnsi="Times New Roman" w:cs="Times New Roman"/>
          <w:i/>
          <w:sz w:val="22"/>
          <w:szCs w:val="22"/>
        </w:rPr>
        <w:t xml:space="preserve">Race Against Empire: Black Americans and Anti-Colonialism, 1937-1957 </w:t>
      </w:r>
      <w:r w:rsidRPr="001F683A">
        <w:rPr>
          <w:rFonts w:ascii="Times New Roman" w:hAnsi="Times New Roman" w:cs="Times New Roman"/>
          <w:sz w:val="22"/>
          <w:szCs w:val="22"/>
        </w:rPr>
        <w:t>(Ithaca and London: Cornell University Press, 1997), 78-9.</w:t>
      </w:r>
    </w:p>
  </w:footnote>
  <w:footnote w:id="37">
    <w:p w14:paraId="5D43CABA" w14:textId="64BFB576"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Carol Elaine Anderson, </w:t>
      </w:r>
      <w:r w:rsidRPr="001F683A">
        <w:rPr>
          <w:rFonts w:ascii="Times New Roman" w:hAnsi="Times New Roman" w:cs="Times New Roman"/>
          <w:i/>
          <w:sz w:val="22"/>
          <w:szCs w:val="22"/>
        </w:rPr>
        <w:t xml:space="preserve">Eyes Off the Prize: The United Nations and the African American Struggle for Human Rights, 1944-1955 </w:t>
      </w:r>
      <w:r w:rsidRPr="001F683A">
        <w:rPr>
          <w:rFonts w:ascii="Times New Roman" w:hAnsi="Times New Roman" w:cs="Times New Roman"/>
          <w:sz w:val="22"/>
          <w:szCs w:val="22"/>
        </w:rPr>
        <w:t>(Cambridge: Cambridge University Press, 2003), 45, 87.</w:t>
      </w:r>
    </w:p>
  </w:footnote>
  <w:footnote w:id="38">
    <w:p w14:paraId="30F3285F" w14:textId="5A7EFE20"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Stanley Meisler, </w:t>
      </w:r>
      <w:r w:rsidRPr="001F683A">
        <w:rPr>
          <w:rFonts w:ascii="Times New Roman" w:hAnsi="Times New Roman" w:cs="Times New Roman"/>
          <w:i/>
          <w:sz w:val="22"/>
          <w:szCs w:val="22"/>
        </w:rPr>
        <w:t xml:space="preserve">United Nations: A History </w:t>
      </w:r>
      <w:r w:rsidRPr="001F683A">
        <w:rPr>
          <w:rFonts w:ascii="Times New Roman" w:hAnsi="Times New Roman" w:cs="Times New Roman"/>
          <w:sz w:val="22"/>
          <w:szCs w:val="22"/>
        </w:rPr>
        <w:t>(New York: Grove Press, 2011), 35.</w:t>
      </w:r>
    </w:p>
  </w:footnote>
  <w:footnote w:id="39">
    <w:p w14:paraId="69318376" w14:textId="4058A13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“Color Issue Dominates U.N.: India, South Africa, Cases on High Agenda; Protest of American Negroes against Oppression Listed,” </w:t>
      </w:r>
      <w:r w:rsidRPr="001F683A">
        <w:rPr>
          <w:rFonts w:ascii="Times New Roman" w:hAnsi="Times New Roman" w:cs="Times New Roman"/>
          <w:i/>
          <w:sz w:val="22"/>
          <w:szCs w:val="22"/>
        </w:rPr>
        <w:t xml:space="preserve">Chicago Defender, </w:t>
      </w:r>
      <w:r w:rsidRPr="001F683A">
        <w:rPr>
          <w:rFonts w:ascii="Times New Roman" w:hAnsi="Times New Roman" w:cs="Times New Roman"/>
          <w:sz w:val="22"/>
          <w:szCs w:val="22"/>
        </w:rPr>
        <w:t xml:space="preserve">November 2, 1946, found in Von Eschen, </w:t>
      </w:r>
      <w:r w:rsidRPr="001F683A">
        <w:rPr>
          <w:rFonts w:ascii="Times New Roman" w:hAnsi="Times New Roman" w:cs="Times New Roman"/>
          <w:i/>
          <w:sz w:val="22"/>
          <w:szCs w:val="22"/>
        </w:rPr>
        <w:t xml:space="preserve">Race Against Empire, </w:t>
      </w:r>
      <w:r w:rsidRPr="001F683A">
        <w:rPr>
          <w:rFonts w:ascii="Times New Roman" w:hAnsi="Times New Roman" w:cs="Times New Roman"/>
          <w:sz w:val="22"/>
          <w:szCs w:val="22"/>
        </w:rPr>
        <w:t>84-5.</w:t>
      </w:r>
    </w:p>
  </w:footnote>
  <w:footnote w:id="40">
    <w:p w14:paraId="023C4CF8" w14:textId="35568CC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Rowland Brucken, </w:t>
      </w:r>
      <w:r w:rsidRPr="001F683A">
        <w:rPr>
          <w:rFonts w:ascii="Times New Roman" w:hAnsi="Times New Roman" w:cs="Times New Roman"/>
          <w:i/>
          <w:sz w:val="22"/>
          <w:szCs w:val="22"/>
        </w:rPr>
        <w:t>A Most Uncertain Crusade: The United States, the United Nations, and Human Rights, 1941-1953</w:t>
      </w:r>
      <w:r w:rsidRPr="001F683A">
        <w:rPr>
          <w:rFonts w:ascii="Times New Roman" w:hAnsi="Times New Roman" w:cs="Times New Roman"/>
          <w:sz w:val="22"/>
          <w:szCs w:val="22"/>
        </w:rPr>
        <w:t xml:space="preserve"> (DeKalb, IL: Northern Illinois University Press, 2014), 171.</w:t>
      </w:r>
    </w:p>
  </w:footnote>
  <w:footnote w:id="41">
    <w:p w14:paraId="4A89909B" w14:textId="6987D8D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Convention on the Prevention and Punishment of the Crime of Genocide, U.N., Dec. 9, 1948, 78 U.N.T.S. 277.</w:t>
      </w:r>
    </w:p>
  </w:footnote>
  <w:footnote w:id="42">
    <w:p w14:paraId="6D80C77D" w14:textId="6F9A61AD"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Brucken, </w:t>
      </w:r>
      <w:r w:rsidRPr="001F683A">
        <w:rPr>
          <w:rFonts w:ascii="Times New Roman" w:hAnsi="Times New Roman" w:cs="Times New Roman"/>
          <w:i/>
          <w:sz w:val="22"/>
          <w:szCs w:val="22"/>
        </w:rPr>
        <w:t xml:space="preserve">A Most Uncertain Crusade, </w:t>
      </w:r>
      <w:r w:rsidRPr="001F683A">
        <w:rPr>
          <w:rFonts w:ascii="Times New Roman" w:hAnsi="Times New Roman" w:cs="Times New Roman"/>
          <w:sz w:val="22"/>
          <w:szCs w:val="22"/>
        </w:rPr>
        <w:t>171.</w:t>
      </w:r>
    </w:p>
  </w:footnote>
  <w:footnote w:id="43">
    <w:p w14:paraId="4C0901E0" w14:textId="6F8FE353"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U.S. Const. art. VI, cl. 2.</w:t>
      </w:r>
    </w:p>
  </w:footnote>
  <w:footnote w:id="44">
    <w:p w14:paraId="6EE0AB40" w14:textId="76A5F60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In initial negotiations over the Genocide Convention, U.S. State Department officials successfully lobbied for language to limit significantly the scope and impact of the proposed treaty.  While void of clear enforcement, however, Southern politicians still viewed the agreement as a potential justification for federal prosecution of lynching cases.  See Brucken, </w:t>
      </w:r>
      <w:r w:rsidRPr="001F683A">
        <w:rPr>
          <w:rFonts w:ascii="Times New Roman" w:hAnsi="Times New Roman" w:cs="Times New Roman"/>
          <w:i/>
          <w:sz w:val="22"/>
          <w:szCs w:val="22"/>
        </w:rPr>
        <w:t xml:space="preserve">A Most Uncertain Crusade, </w:t>
      </w:r>
      <w:r w:rsidRPr="001F683A">
        <w:rPr>
          <w:rFonts w:ascii="Times New Roman" w:hAnsi="Times New Roman" w:cs="Times New Roman"/>
          <w:sz w:val="22"/>
          <w:szCs w:val="22"/>
        </w:rPr>
        <w:t>171-9</w:t>
      </w:r>
    </w:p>
  </w:footnote>
  <w:footnote w:id="45">
    <w:p w14:paraId="7A7DABC2" w14:textId="38F874C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Brucken, </w:t>
      </w:r>
      <w:r w:rsidRPr="001F683A">
        <w:rPr>
          <w:rFonts w:ascii="Times New Roman" w:hAnsi="Times New Roman" w:cs="Times New Roman"/>
          <w:i/>
          <w:sz w:val="22"/>
          <w:szCs w:val="22"/>
        </w:rPr>
        <w:t>A Most Uncertain Crusade</w:t>
      </w:r>
      <w:r w:rsidRPr="001F683A">
        <w:rPr>
          <w:rFonts w:ascii="Times New Roman" w:hAnsi="Times New Roman" w:cs="Times New Roman"/>
          <w:sz w:val="22"/>
          <w:szCs w:val="22"/>
        </w:rPr>
        <w:t>, 197.</w:t>
      </w:r>
    </w:p>
  </w:footnote>
  <w:footnote w:id="46">
    <w:p w14:paraId="5FF8E908" w14:textId="6A85F07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Universal Declarations of Human Rights, U.N., Dec. 10, 1948, U.N. Doc. A/810 at 71.</w:t>
      </w:r>
    </w:p>
  </w:footnote>
  <w:footnote w:id="47">
    <w:p w14:paraId="6A05229D" w14:textId="19691D3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Brucken, </w:t>
      </w:r>
      <w:r w:rsidRPr="001F683A">
        <w:rPr>
          <w:rFonts w:ascii="Times New Roman" w:hAnsi="Times New Roman" w:cs="Times New Roman"/>
          <w:i/>
          <w:sz w:val="22"/>
          <w:szCs w:val="22"/>
        </w:rPr>
        <w:t>A Most Uncertain Crusade</w:t>
      </w:r>
      <w:r w:rsidRPr="001F683A">
        <w:rPr>
          <w:rFonts w:ascii="Times New Roman" w:hAnsi="Times New Roman" w:cs="Times New Roman"/>
          <w:sz w:val="22"/>
          <w:szCs w:val="22"/>
        </w:rPr>
        <w:t>, 161.</w:t>
      </w:r>
    </w:p>
  </w:footnote>
  <w:footnote w:id="48">
    <w:p w14:paraId="72B3ABB2" w14:textId="68C5589A" w:rsidR="001F683A" w:rsidRPr="001F683A" w:rsidRDefault="001F683A" w:rsidP="00D91661">
      <w:pPr>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See </w:t>
      </w:r>
      <w:r w:rsidRPr="001F683A">
        <w:rPr>
          <w:rFonts w:ascii="Times New Roman" w:hAnsi="Times New Roman" w:cs="Times New Roman"/>
          <w:i/>
          <w:sz w:val="22"/>
          <w:szCs w:val="22"/>
        </w:rPr>
        <w:t xml:space="preserve">Augusta Chronicle </w:t>
      </w:r>
      <w:r w:rsidRPr="001F683A">
        <w:rPr>
          <w:rFonts w:ascii="Times New Roman" w:hAnsi="Times New Roman" w:cs="Times New Roman"/>
          <w:sz w:val="22"/>
          <w:szCs w:val="22"/>
        </w:rPr>
        <w:t xml:space="preserve">(Augusta, GA), December 9, 1948, and </w:t>
      </w:r>
      <w:r w:rsidRPr="001F683A">
        <w:rPr>
          <w:rFonts w:ascii="Times New Roman" w:hAnsi="Times New Roman" w:cs="Times New Roman"/>
          <w:i/>
          <w:sz w:val="22"/>
          <w:szCs w:val="22"/>
        </w:rPr>
        <w:t xml:space="preserve">Dallas Morning News </w:t>
      </w:r>
      <w:r w:rsidRPr="001F683A">
        <w:rPr>
          <w:rFonts w:ascii="Times New Roman" w:hAnsi="Times New Roman" w:cs="Times New Roman"/>
          <w:sz w:val="22"/>
          <w:szCs w:val="22"/>
        </w:rPr>
        <w:t>(Dallas, TX)</w:t>
      </w:r>
      <w:r w:rsidRPr="001F683A">
        <w:rPr>
          <w:rFonts w:ascii="Times New Roman" w:hAnsi="Times New Roman" w:cs="Times New Roman"/>
          <w:i/>
          <w:sz w:val="22"/>
          <w:szCs w:val="22"/>
        </w:rPr>
        <w:t xml:space="preserve">, </w:t>
      </w:r>
      <w:r w:rsidRPr="001F683A">
        <w:rPr>
          <w:rFonts w:ascii="Times New Roman" w:hAnsi="Times New Roman" w:cs="Times New Roman"/>
          <w:sz w:val="22"/>
          <w:szCs w:val="22"/>
        </w:rPr>
        <w:t>December 10, 1948.  On December 9</w:t>
      </w:r>
      <w:r w:rsidRPr="001F683A">
        <w:rPr>
          <w:rFonts w:ascii="Times New Roman" w:hAnsi="Times New Roman" w:cs="Times New Roman"/>
          <w:sz w:val="22"/>
          <w:szCs w:val="22"/>
          <w:vertAlign w:val="superscript"/>
        </w:rPr>
        <w:t>th</w:t>
      </w:r>
      <w:r w:rsidRPr="001F683A">
        <w:rPr>
          <w:rFonts w:ascii="Times New Roman" w:hAnsi="Times New Roman" w:cs="Times New Roman"/>
          <w:sz w:val="22"/>
          <w:szCs w:val="22"/>
        </w:rPr>
        <w:t xml:space="preserve"> the</w:t>
      </w:r>
      <w:r w:rsidRPr="001F683A">
        <w:rPr>
          <w:rFonts w:ascii="Times New Roman" w:hAnsi="Times New Roman" w:cs="Times New Roman"/>
          <w:i/>
          <w:sz w:val="22"/>
          <w:szCs w:val="22"/>
        </w:rPr>
        <w:t xml:space="preserve"> Chronicle </w:t>
      </w:r>
      <w:r w:rsidRPr="001F683A">
        <w:rPr>
          <w:rFonts w:ascii="Times New Roman" w:hAnsi="Times New Roman" w:cs="Times New Roman"/>
          <w:sz w:val="22"/>
          <w:szCs w:val="22"/>
        </w:rPr>
        <w:t xml:space="preserve">included a front-page story on Korea’s induction into the U.N. while making no reference to the Genocide Convention’s upcoming vote that afternoon.  Similarly, on the following day, </w:t>
      </w:r>
      <w:r w:rsidRPr="001F683A">
        <w:rPr>
          <w:rFonts w:ascii="Times New Roman" w:hAnsi="Times New Roman" w:cs="Times New Roman"/>
          <w:i/>
          <w:sz w:val="22"/>
          <w:szCs w:val="22"/>
        </w:rPr>
        <w:t xml:space="preserve">Dallas Morning News </w:t>
      </w:r>
      <w:r w:rsidRPr="001F683A">
        <w:rPr>
          <w:rFonts w:ascii="Times New Roman" w:hAnsi="Times New Roman" w:cs="Times New Roman"/>
          <w:sz w:val="22"/>
          <w:szCs w:val="22"/>
        </w:rPr>
        <w:t xml:space="preserve">prioritized coverage of Israel’s U.N. membership bid over passage of the Genocide Convention, which received only passing mention in the subsection of a larger page-two article. </w:t>
      </w:r>
    </w:p>
  </w:footnote>
  <w:footnote w:id="49">
    <w:p w14:paraId="43FF6EC2" w14:textId="5CE245C8"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See, among other articles, “Reds Say West Set War Stage,” </w:t>
      </w:r>
      <w:r w:rsidRPr="001F683A">
        <w:rPr>
          <w:rFonts w:ascii="Times New Roman" w:hAnsi="Times New Roman" w:cs="Times New Roman"/>
          <w:i/>
          <w:sz w:val="22"/>
          <w:szCs w:val="22"/>
        </w:rPr>
        <w:t xml:space="preserve">Times Picayune </w:t>
      </w:r>
      <w:r w:rsidRPr="001F683A">
        <w:rPr>
          <w:rFonts w:ascii="Times New Roman" w:hAnsi="Times New Roman" w:cs="Times New Roman"/>
          <w:sz w:val="22"/>
          <w:szCs w:val="22"/>
        </w:rPr>
        <w:t xml:space="preserve">(New Orleans, LA), December 10, 1948; “World’s First Human Rights Bill Adopted Despite Russian Charge that U.S., Britain Sparked War,” </w:t>
      </w:r>
      <w:r w:rsidRPr="001F683A">
        <w:rPr>
          <w:rFonts w:ascii="Times New Roman" w:hAnsi="Times New Roman" w:cs="Times New Roman"/>
          <w:i/>
          <w:sz w:val="22"/>
          <w:szCs w:val="22"/>
        </w:rPr>
        <w:t xml:space="preserve">Augusta Chronicle </w:t>
      </w:r>
      <w:r w:rsidRPr="001F683A">
        <w:rPr>
          <w:rFonts w:ascii="Times New Roman" w:hAnsi="Times New Roman" w:cs="Times New Roman"/>
          <w:sz w:val="22"/>
          <w:szCs w:val="22"/>
        </w:rPr>
        <w:t>(Augusta, GA), December 11, 1948.</w:t>
      </w:r>
    </w:p>
  </w:footnote>
  <w:footnote w:id="50">
    <w:p w14:paraId="31C40BA1" w14:textId="758DDB89"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Bob Considine, “Will Stalin Stand Trial?” </w:t>
      </w:r>
      <w:r w:rsidRPr="001F683A">
        <w:rPr>
          <w:rFonts w:ascii="Times New Roman" w:hAnsi="Times New Roman" w:cs="Times New Roman"/>
          <w:i/>
          <w:sz w:val="22"/>
          <w:szCs w:val="22"/>
        </w:rPr>
        <w:t xml:space="preserve">Atlanta Constitution, </w:t>
      </w:r>
      <w:r w:rsidRPr="001F683A">
        <w:rPr>
          <w:rFonts w:ascii="Times New Roman" w:hAnsi="Times New Roman" w:cs="Times New Roman"/>
          <w:sz w:val="22"/>
          <w:szCs w:val="22"/>
        </w:rPr>
        <w:t>December 29, 1948.</w:t>
      </w:r>
    </w:p>
  </w:footnote>
  <w:footnote w:id="51">
    <w:p w14:paraId="7799DF7B" w14:textId="5600D290"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Letter to J.A. Rayburn, 30 April 1950, James O. Eastland Collection, File Series 3, Subseries 1: “Issue Correspondence,” Box 82, fol. “Foreign Policy: United Nations 1950,” University of Mississippi Library.</w:t>
      </w:r>
    </w:p>
  </w:footnote>
  <w:footnote w:id="52">
    <w:p w14:paraId="3982B8EB" w14:textId="5EE38AF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 E. B. Du Bois first suggested the idea of a U.N. petition to the NAACP’s U.N. representative in a memorandum from late September 1946.  In it, Du Bois notes, “The necessity of a document of this sort is emphasized by the fact that other groups of people, notably the Indians of South Africa, the Jews of Palestine, the Indonesians and others are making similar petitions.” See Papers of the NAACP, Part 14: Race Relations in the International Arena, 1940-1955, Group II, Series A, General Office File, United Nations, fol. 001439-014-0361.  Also see Von Eschen, </w:t>
      </w:r>
      <w:r w:rsidRPr="001F683A">
        <w:rPr>
          <w:rFonts w:ascii="Times New Roman" w:hAnsi="Times New Roman" w:cs="Times New Roman"/>
          <w:i/>
          <w:sz w:val="22"/>
          <w:szCs w:val="22"/>
        </w:rPr>
        <w:t xml:space="preserve">Race Against Empire, </w:t>
      </w:r>
      <w:r w:rsidRPr="001F683A">
        <w:rPr>
          <w:rFonts w:ascii="Times New Roman" w:hAnsi="Times New Roman" w:cs="Times New Roman"/>
          <w:sz w:val="22"/>
          <w:szCs w:val="22"/>
        </w:rPr>
        <w:t>85 for further background on how other international racial justice campaigns influenced black civil rights groups.</w:t>
      </w:r>
    </w:p>
  </w:footnote>
  <w:footnote w:id="53">
    <w:p w14:paraId="142E22EB" w14:textId="280502DA"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Timothy B. Tyson, </w:t>
      </w:r>
      <w:r w:rsidRPr="001F683A">
        <w:rPr>
          <w:rFonts w:ascii="Times New Roman" w:hAnsi="Times New Roman" w:cs="Times New Roman"/>
          <w:i/>
          <w:sz w:val="22"/>
          <w:szCs w:val="22"/>
        </w:rPr>
        <w:t>Radio Free Dixie: Robert F. Williams &amp; the Roots of Black Power</w:t>
      </w:r>
      <w:r w:rsidRPr="001F683A">
        <w:rPr>
          <w:rFonts w:ascii="Times New Roman" w:hAnsi="Times New Roman" w:cs="Times New Roman"/>
          <w:sz w:val="22"/>
          <w:szCs w:val="22"/>
        </w:rPr>
        <w:t xml:space="preserve"> (Chapel Hill &amp; London: North Carolina University Press, 1999), 51; and Mary Duzdiak, </w:t>
      </w:r>
      <w:r w:rsidRPr="001F683A">
        <w:rPr>
          <w:rFonts w:ascii="Times New Roman" w:hAnsi="Times New Roman" w:cs="Times New Roman"/>
          <w:i/>
          <w:sz w:val="22"/>
          <w:szCs w:val="22"/>
        </w:rPr>
        <w:t xml:space="preserve">Cold War Civil Rights: Race and the Image of American Democracy </w:t>
      </w:r>
      <w:r w:rsidRPr="001F683A">
        <w:rPr>
          <w:rFonts w:ascii="Times New Roman" w:hAnsi="Times New Roman" w:cs="Times New Roman"/>
          <w:sz w:val="22"/>
          <w:szCs w:val="22"/>
        </w:rPr>
        <w:t>(Princeton &amp; Oxford: Princeton University Press, 2000), 12.</w:t>
      </w:r>
    </w:p>
  </w:footnote>
  <w:footnote w:id="54">
    <w:p w14:paraId="41CBC367" w14:textId="7062FC1C" w:rsidR="001F683A" w:rsidRPr="001F683A" w:rsidRDefault="001F683A">
      <w:pPr>
        <w:pStyle w:val="FootnoteText"/>
        <w:rPr>
          <w:rFonts w:ascii="Times New Roman" w:hAnsi="Times New Roman" w:cs="Times New Roman"/>
          <w:color w:val="FF0000"/>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eastAsia="Times New Roman" w:hAnsi="Times New Roman" w:cs="Times New Roman"/>
          <w:iCs/>
          <w:sz w:val="22"/>
          <w:szCs w:val="22"/>
        </w:rPr>
        <w:t>W. E. B. Du Bois, “Introduction to An Appeal to the World,” c. 1946, W. E. B. Du Bois Papers (MS 312), Special Collections and University Archives, University of Massachusetts Amherst Libraries.</w:t>
      </w:r>
    </w:p>
  </w:footnote>
  <w:footnote w:id="55">
    <w:p w14:paraId="4F715552" w14:textId="657BC9B1" w:rsidR="001F683A" w:rsidRPr="001F683A" w:rsidRDefault="001F683A" w:rsidP="002A4531">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Duzdiak, </w:t>
      </w:r>
      <w:r w:rsidRPr="001F683A">
        <w:rPr>
          <w:rFonts w:ascii="Times New Roman" w:hAnsi="Times New Roman" w:cs="Times New Roman"/>
          <w:i/>
          <w:sz w:val="22"/>
          <w:szCs w:val="22"/>
        </w:rPr>
        <w:t>Cold War Civil Rights</w:t>
      </w:r>
      <w:r w:rsidRPr="001F683A">
        <w:rPr>
          <w:rFonts w:ascii="Times New Roman" w:hAnsi="Times New Roman" w:cs="Times New Roman"/>
          <w:sz w:val="22"/>
          <w:szCs w:val="22"/>
        </w:rPr>
        <w:t>, 63.</w:t>
      </w:r>
    </w:p>
  </w:footnote>
  <w:footnote w:id="56">
    <w:p w14:paraId="72FF9614" w14:textId="73B827C9"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Civil Rights Congress, </w:t>
      </w:r>
      <w:r w:rsidRPr="001F683A">
        <w:rPr>
          <w:rFonts w:ascii="Times New Roman" w:hAnsi="Times New Roman" w:cs="Times New Roman"/>
          <w:i/>
          <w:sz w:val="22"/>
          <w:szCs w:val="22"/>
        </w:rPr>
        <w:t>We Charge Genocide</w:t>
      </w:r>
      <w:r w:rsidRPr="001F683A">
        <w:rPr>
          <w:rFonts w:ascii="Times New Roman" w:hAnsi="Times New Roman" w:cs="Times New Roman"/>
          <w:sz w:val="22"/>
          <w:szCs w:val="22"/>
        </w:rPr>
        <w:t xml:space="preserve">, xi, found in </w:t>
      </w:r>
      <w:r w:rsidRPr="001F683A">
        <w:rPr>
          <w:rFonts w:ascii="Times New Roman" w:hAnsi="Times New Roman" w:cs="Times New Roman"/>
          <w:i/>
          <w:sz w:val="22"/>
          <w:szCs w:val="22"/>
        </w:rPr>
        <w:t xml:space="preserve">Ibid., </w:t>
      </w:r>
      <w:r w:rsidRPr="001F683A">
        <w:rPr>
          <w:rFonts w:ascii="Times New Roman" w:hAnsi="Times New Roman" w:cs="Times New Roman"/>
          <w:sz w:val="22"/>
          <w:szCs w:val="22"/>
        </w:rPr>
        <w:t>64.</w:t>
      </w:r>
    </w:p>
  </w:footnote>
  <w:footnote w:id="57">
    <w:p w14:paraId="3AC2154E" w14:textId="77777777" w:rsidR="001F683A" w:rsidRPr="001F683A" w:rsidRDefault="001F683A" w:rsidP="005A6E22">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“Chapter I: Charter of the United Nations and Statute of the International Court of Justice,” United Nations Treaty Collection, accessed January 18, 2016, https://treaties.un.org/pages/ViewDetails.aspx?src=TREATY&amp;mtdsg_no=I-1&amp;chapter=1&amp;lang=en.</w:t>
      </w:r>
    </w:p>
  </w:footnote>
  <w:footnote w:id="58">
    <w:p w14:paraId="0A4E3839" w14:textId="22A7345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Tyson, </w:t>
      </w:r>
      <w:r w:rsidRPr="001F683A">
        <w:rPr>
          <w:rFonts w:ascii="Times New Roman" w:hAnsi="Times New Roman" w:cs="Times New Roman"/>
          <w:i/>
          <w:sz w:val="22"/>
          <w:szCs w:val="22"/>
        </w:rPr>
        <w:t>Radio Free Dixie</w:t>
      </w:r>
      <w:r w:rsidRPr="001F683A">
        <w:rPr>
          <w:rFonts w:ascii="Times New Roman" w:hAnsi="Times New Roman" w:cs="Times New Roman"/>
          <w:sz w:val="22"/>
          <w:szCs w:val="22"/>
        </w:rPr>
        <w:t>, 51.</w:t>
      </w:r>
    </w:p>
  </w:footnote>
  <w:footnote w:id="59">
    <w:p w14:paraId="1519BB89" w14:textId="1D0D268A" w:rsidR="001F683A" w:rsidRPr="001F683A" w:rsidRDefault="001F683A" w:rsidP="00E15ACC">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“Progress Report on the Employment of Colored Persons in the Department of State,” March 31, 1953, U.S. Department of State, in box A617, Group 2, NAACP Papers: cited in </w:t>
      </w:r>
      <w:r w:rsidRPr="001F683A">
        <w:rPr>
          <w:rFonts w:ascii="Times New Roman" w:hAnsi="Times New Roman" w:cs="Times New Roman"/>
          <w:i/>
          <w:sz w:val="22"/>
          <w:szCs w:val="22"/>
        </w:rPr>
        <w:t>ibid</w:t>
      </w:r>
      <w:r w:rsidRPr="001F683A">
        <w:rPr>
          <w:rFonts w:ascii="Times New Roman" w:hAnsi="Times New Roman" w:cs="Times New Roman"/>
          <w:sz w:val="22"/>
          <w:szCs w:val="22"/>
        </w:rPr>
        <w:t xml:space="preserve">. </w:t>
      </w:r>
    </w:p>
  </w:footnote>
  <w:footnote w:id="60">
    <w:p w14:paraId="7FF33822" w14:textId="4C2BBD38"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Denton J. Brooks Jr., to W. E. B. Du Bois, 13 October 1947, Box A637, group 2, NAACP papers: cited in Tyson, </w:t>
      </w:r>
      <w:r w:rsidRPr="001F683A">
        <w:rPr>
          <w:rFonts w:ascii="Times New Roman" w:hAnsi="Times New Roman" w:cs="Times New Roman"/>
          <w:i/>
          <w:sz w:val="22"/>
          <w:szCs w:val="22"/>
        </w:rPr>
        <w:t>Radio Free Dixie</w:t>
      </w:r>
      <w:r w:rsidRPr="001F683A">
        <w:rPr>
          <w:rFonts w:ascii="Times New Roman" w:hAnsi="Times New Roman" w:cs="Times New Roman"/>
          <w:sz w:val="22"/>
          <w:szCs w:val="22"/>
        </w:rPr>
        <w:t>, 52.</w:t>
      </w:r>
    </w:p>
  </w:footnote>
  <w:footnote w:id="61">
    <w:p w14:paraId="3DFDCB38" w14:textId="348AF278"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U.S. Const. art. VI, cl. 2.</w:t>
      </w:r>
    </w:p>
  </w:footnote>
  <w:footnote w:id="62">
    <w:p w14:paraId="7452F87D" w14:textId="1089AE27" w:rsidR="001F683A" w:rsidRPr="001F683A" w:rsidRDefault="001F683A" w:rsidP="00BC426F">
      <w:pPr>
        <w:pStyle w:val="FootnoteText"/>
        <w:rPr>
          <w:rFonts w:ascii="Times New Roman" w:eastAsia="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eastAsia="Times New Roman" w:hAnsi="Times New Roman" w:cs="Times New Roman"/>
          <w:sz w:val="22"/>
          <w:szCs w:val="22"/>
        </w:rPr>
        <w:t xml:space="preserve">Hanne Hagtvedt Vik, “How Constitutional Concerns Framed the US Contribution to the International Human Rights Regime From Its Inception, 1947–53,” </w:t>
      </w:r>
      <w:r w:rsidRPr="001F683A">
        <w:rPr>
          <w:rFonts w:ascii="Times New Roman" w:eastAsia="Times New Roman" w:hAnsi="Times New Roman" w:cs="Times New Roman"/>
          <w:i/>
          <w:sz w:val="22"/>
          <w:szCs w:val="22"/>
        </w:rPr>
        <w:t>The International History Review</w:t>
      </w:r>
      <w:r w:rsidRPr="001F683A">
        <w:rPr>
          <w:rFonts w:ascii="Times New Roman" w:eastAsia="Times New Roman" w:hAnsi="Times New Roman" w:cs="Times New Roman"/>
          <w:sz w:val="22"/>
          <w:szCs w:val="22"/>
        </w:rPr>
        <w:t xml:space="preserve"> 34, no. 4 (2012), 897, DOI: 10.1080/07075332.2012.737348</w:t>
      </w:r>
    </w:p>
  </w:footnote>
  <w:footnote w:id="63">
    <w:p w14:paraId="46C9540E" w14:textId="1351D2C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Densho Encyclopedia</w:t>
      </w:r>
      <w:r w:rsidRPr="001F683A">
        <w:rPr>
          <w:rFonts w:ascii="Times New Roman" w:hAnsi="Times New Roman" w:cs="Times New Roman"/>
          <w:sz w:val="22"/>
          <w:szCs w:val="22"/>
        </w:rPr>
        <w:t>, s. v. “Fuji v. California,” accessed November 28, 2014, http://encyclopedia.densho.org/Fujii%20v.%20California/.</w:t>
      </w:r>
    </w:p>
  </w:footnote>
  <w:footnote w:id="64">
    <w:p w14:paraId="60507A6B" w14:textId="77777777" w:rsidR="001F683A" w:rsidRPr="001F683A" w:rsidRDefault="001F683A" w:rsidP="004A35CD">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Ibid.</w:t>
      </w:r>
    </w:p>
  </w:footnote>
  <w:footnote w:id="65">
    <w:p w14:paraId="3F274E42" w14:textId="5CA84C4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29 April 1950, James O. Eastland Collection, File Series 3, Subseries 1: “Issue Correspondence,” Box 82, fol. “Foreign Policy: United Nations 1950,” University of Mississippi Library.</w:t>
      </w:r>
    </w:p>
  </w:footnote>
  <w:footnote w:id="66">
    <w:p w14:paraId="2A7313E1" w14:textId="2451099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Letter to J.A. Rayburn, 30 April 1950, </w:t>
      </w:r>
      <w:r w:rsidRPr="001F683A">
        <w:rPr>
          <w:rFonts w:ascii="Times New Roman" w:hAnsi="Times New Roman" w:cs="Times New Roman"/>
          <w:i/>
          <w:sz w:val="22"/>
          <w:szCs w:val="22"/>
        </w:rPr>
        <w:t>Ibid.</w:t>
      </w:r>
    </w:p>
  </w:footnote>
  <w:footnote w:id="67">
    <w:p w14:paraId="4A8BDD03" w14:textId="39C253AD"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“Opposition to Ratification of the Genocide Convention: Extension of Remarks of the Hon John C. Stennis of Mississippi in the Senate of the United States,” 14 February 1950, John C. Stennis Collection, Ser. 33, Box 219, fol. 4189, Congressional and Political Research Center, Mitchell Memorial Library, Mississippi State University.</w:t>
      </w:r>
    </w:p>
  </w:footnote>
  <w:footnote w:id="68">
    <w:p w14:paraId="45A02799" w14:textId="1D643F6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May 1950, Clyde Roarke Hoey Papers, Box 211, “The UN Genocide Treaty, 1950.”</w:t>
      </w:r>
    </w:p>
  </w:footnote>
  <w:footnote w:id="69">
    <w:p w14:paraId="2432F8B1" w14:textId="527B7119"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14 February 1951, issue correspondence, </w:t>
      </w:r>
      <w:r w:rsidRPr="001F683A">
        <w:rPr>
          <w:rFonts w:ascii="Times New Roman" w:hAnsi="Times New Roman" w:cs="Times New Roman"/>
          <w:i/>
          <w:sz w:val="22"/>
          <w:szCs w:val="22"/>
        </w:rPr>
        <w:t>ibid.</w:t>
      </w:r>
    </w:p>
  </w:footnote>
  <w:footnote w:id="70">
    <w:p w14:paraId="3C161FD6" w14:textId="3A350067"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20 February, </w:t>
      </w:r>
      <w:r w:rsidRPr="001F683A">
        <w:rPr>
          <w:rFonts w:ascii="Times New Roman" w:hAnsi="Times New Roman" w:cs="Times New Roman"/>
          <w:i/>
          <w:sz w:val="22"/>
          <w:szCs w:val="22"/>
        </w:rPr>
        <w:t>ibid.</w:t>
      </w:r>
    </w:p>
  </w:footnote>
  <w:footnote w:id="71">
    <w:p w14:paraId="178BCB3B" w14:textId="1399AABA"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At first, joint U.S.-U.N. operations in Korea proved effective at combating the southward aggression of communist forces under Kim Il-Sung.  Under the leadership of Gen. Douglas MacArthur, allied troops managed to repel Kim’s army and even push Northern forces to the Chinese boarder.  As Chinese forces entered the conflict and began making headway in against U.S. troops, however, many Americans felt that other members of the United Nations had not contributed sufficiently to aid the coalition force. Polls inquiring on American satisfaction with the United Nations before and after Communist China’s entry into the conflict reveal a significant decline in public opinion for the organization nationwide. See NORC 288, 9/20/50 (1,254), and NORC 295, 12/28/50 (1,258),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232.</w:t>
      </w:r>
    </w:p>
  </w:footnote>
  <w:footnote w:id="72">
    <w:p w14:paraId="00614104" w14:textId="64685D67"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Arthur H. Dean, “The Bricker Amendment and Authority over Foreign Affairs,” </w:t>
      </w:r>
      <w:r w:rsidRPr="001F683A">
        <w:rPr>
          <w:rFonts w:ascii="Times New Roman" w:hAnsi="Times New Roman" w:cs="Times New Roman"/>
          <w:i/>
          <w:sz w:val="22"/>
          <w:szCs w:val="22"/>
        </w:rPr>
        <w:t>Foreign Affairs</w:t>
      </w:r>
      <w:r w:rsidRPr="001F683A">
        <w:rPr>
          <w:rFonts w:ascii="Times New Roman" w:hAnsi="Times New Roman" w:cs="Times New Roman"/>
          <w:sz w:val="22"/>
          <w:szCs w:val="22"/>
        </w:rPr>
        <w:t>, October 1953 Issue (Washington, D.C.), https://www.foreignaffairs.com/articles/united-states/1953-10-01/bricker-amendment-and-authority-over-foreign-affairs (accessed November 2015).</w:t>
      </w:r>
    </w:p>
  </w:footnote>
  <w:footnote w:id="73">
    <w:p w14:paraId="48F54A6E" w14:textId="7ADA462C"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“D.A.R. Intensifies War Against U.N.: Defense Chairman Leads Off—Holman in Vigorous Plea for Bricker Amendment,” </w:t>
      </w:r>
      <w:r w:rsidRPr="001F683A">
        <w:rPr>
          <w:rFonts w:ascii="Times New Roman" w:hAnsi="Times New Roman" w:cs="Times New Roman"/>
          <w:i/>
          <w:sz w:val="22"/>
          <w:szCs w:val="22"/>
        </w:rPr>
        <w:t>New York Times</w:t>
      </w:r>
      <w:r w:rsidRPr="001F683A">
        <w:rPr>
          <w:rFonts w:ascii="Times New Roman" w:hAnsi="Times New Roman" w:cs="Times New Roman"/>
          <w:sz w:val="22"/>
          <w:szCs w:val="22"/>
        </w:rPr>
        <w:t xml:space="preserve"> (Washington, D.C.), April 22, 1953.</w:t>
      </w:r>
    </w:p>
  </w:footnote>
  <w:footnote w:id="74">
    <w:p w14:paraId="31D4FADD" w14:textId="4FB61DEE"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Gordan B. Handcock, “Between the Lines,” Negro Associated Press (Washington, D.C.), c. February 1954: found in </w:t>
      </w:r>
      <w:r w:rsidRPr="001F683A">
        <w:rPr>
          <w:rFonts w:ascii="Times New Roman" w:hAnsi="Times New Roman" w:cs="Times New Roman"/>
          <w:i/>
          <w:sz w:val="22"/>
          <w:szCs w:val="22"/>
        </w:rPr>
        <w:t>Atlanta Daily World</w:t>
      </w:r>
      <w:r w:rsidRPr="001F683A">
        <w:rPr>
          <w:rFonts w:ascii="Times New Roman" w:hAnsi="Times New Roman" w:cs="Times New Roman"/>
          <w:sz w:val="22"/>
          <w:szCs w:val="22"/>
        </w:rPr>
        <w:t>, February 7, 1954.</w:t>
      </w:r>
    </w:p>
  </w:footnote>
  <w:footnote w:id="75">
    <w:p w14:paraId="32832AC5" w14:textId="2884C9B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New York Times</w:t>
      </w:r>
      <w:r w:rsidRPr="001F683A">
        <w:rPr>
          <w:rFonts w:ascii="Times New Roman" w:hAnsi="Times New Roman" w:cs="Times New Roman"/>
          <w:sz w:val="22"/>
          <w:szCs w:val="22"/>
        </w:rPr>
        <w:t xml:space="preserve">, February 6, 17, 1954: cited in Caro, </w:t>
      </w:r>
      <w:r w:rsidRPr="001F683A">
        <w:rPr>
          <w:rFonts w:ascii="Times New Roman" w:hAnsi="Times New Roman" w:cs="Times New Roman"/>
          <w:i/>
          <w:sz w:val="22"/>
          <w:szCs w:val="22"/>
        </w:rPr>
        <w:t>Master of the Senate</w:t>
      </w:r>
      <w:r w:rsidRPr="001F683A">
        <w:rPr>
          <w:rFonts w:ascii="Times New Roman" w:hAnsi="Times New Roman" w:cs="Times New Roman"/>
          <w:sz w:val="22"/>
          <w:szCs w:val="22"/>
        </w:rPr>
        <w:t>, 528.</w:t>
      </w:r>
    </w:p>
  </w:footnote>
  <w:footnote w:id="76">
    <w:p w14:paraId="7FBC1180" w14:textId="77777777" w:rsidR="001F683A" w:rsidRPr="001F683A" w:rsidRDefault="001F683A" w:rsidP="00653392">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15 January 1953, James O. Eastland Collection, fol. “Foreign Policy: Bricker Amendment, 1953,” University of Mississippi Library.</w:t>
      </w:r>
    </w:p>
  </w:footnote>
  <w:footnote w:id="77">
    <w:p w14:paraId="6CF84B71" w14:textId="77777777" w:rsidR="001F683A" w:rsidRPr="001F683A" w:rsidRDefault="001F683A" w:rsidP="00653392">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C.E. Morgan to Senator James O. Eastland, 18 April 1953, ser. 3, subser. 1, Box 84 Eastland Collection.</w:t>
      </w:r>
    </w:p>
  </w:footnote>
  <w:footnote w:id="78">
    <w:p w14:paraId="2274EC2F" w14:textId="1D7E8FC0"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17 January 1953, Richard B. Russell, Jr. Collection, Subgroup C, ser. XVI: International, Box 6, fol. 8.</w:t>
      </w:r>
    </w:p>
  </w:footnote>
  <w:footnote w:id="79">
    <w:p w14:paraId="661E60AB" w14:textId="77777777" w:rsidR="001F683A" w:rsidRPr="001F683A" w:rsidRDefault="001F683A" w:rsidP="009343ED">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348, 9/24/53 (526), and AIPO 512, 2/20/53 (1,548):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230.</w:t>
      </w:r>
    </w:p>
  </w:footnote>
  <w:footnote w:id="80">
    <w:p w14:paraId="366F6DE4" w14:textId="77777777" w:rsidR="001F683A" w:rsidRPr="001F683A" w:rsidRDefault="001F683A" w:rsidP="009343ED">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355, 4/22/54 (1,207):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229.</w:t>
      </w:r>
    </w:p>
  </w:footnote>
  <w:footnote w:id="81">
    <w:p w14:paraId="6BD7A1A3" w14:textId="77777777" w:rsidR="001F683A" w:rsidRPr="001F683A" w:rsidRDefault="001F683A" w:rsidP="009343ED">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AIPO 534, 7/14/54 (1,549):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231.</w:t>
      </w:r>
    </w:p>
  </w:footnote>
  <w:footnote w:id="82">
    <w:p w14:paraId="3B3EDA70" w14:textId="26618C05"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100 Cong Rec S 2374-75 (1954).</w:t>
      </w:r>
    </w:p>
  </w:footnote>
  <w:footnote w:id="83">
    <w:p w14:paraId="4D56B8A8" w14:textId="1DC304B9"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244.</w:t>
      </w:r>
    </w:p>
  </w:footnote>
  <w:footnote w:id="84">
    <w:p w14:paraId="4CABF5FA" w14:textId="672615F2"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9.</w:t>
      </w:r>
    </w:p>
  </w:footnote>
  <w:footnote w:id="85">
    <w:p w14:paraId="4D802D0B" w14:textId="72A09D6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See “International Organizations Contributions (H. J. Res. 334). Passage of bill,” Congressional Quarterly Almanac 6 (December 13, 1950), 262-3; and “Gross (R Iowa) amendment to cut an additional $7,039,958 from the funds provided for United States contributions to international organizations: House Roll Vote No. 30,” Congressional Quarterly Almanac 13 (April 17, 1957), 338-9.</w:t>
      </w:r>
    </w:p>
  </w:footnote>
  <w:footnote w:id="86">
    <w:p w14:paraId="684339E7" w14:textId="7B865D2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 biennial sampling of House roll call votes on the Mutual Security Program uncovers a consistent trend.  Between 1949 and 1957, southern congressional support for the program declined at each interval, falling from 87 in 1949 to 76 percent in 1951, 74 percent in 1953, 55 percent in 1955, and 40 percent in 1957.  See “Mutual Defense Assistance Act of 1949 (HR 5895) Passage of bill,” Congressional Quarterly Almanac 5 (August 18, 1949), 426-7; “Mutual Security Act of 1951 (HR 5113) Passage of bill,” Congressional Quarterly Almanac 7 (August 17, 1951), 262-3; “Mutual Security Act Extension (HR 5710) Passage of bill,” Congressional Quarterly Almanac 9 (June 19, 1953), 252-3; “Mutual Security Act of 1955 (S 2090): House Roll Vote No. 57,” Congressional Quarterly Almanac 11 (June 30, 1955), 156-7; and “Mutual Security Act of 1957 (S 2130): House Roll Vote No. 54,” Congressional Quarterly Almanac 13 (July 19, 1957), 358-9.</w:t>
      </w:r>
    </w:p>
  </w:footnote>
  <w:footnote w:id="87">
    <w:p w14:paraId="7AAA0658" w14:textId="77777777" w:rsidR="001F683A" w:rsidRPr="001F683A" w:rsidRDefault="001F683A" w:rsidP="00C019FC">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9.</w:t>
      </w:r>
    </w:p>
  </w:footnote>
  <w:footnote w:id="88">
    <w:p w14:paraId="198170C5" w14:textId="332CEA18"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 map of this change reveals a relatively even distribution across the former Confederacy.  See Congressional Quarterly Almanac 6, 262-3; and Congressional Quarterly Almanac 13, 338-9.</w:t>
      </w:r>
    </w:p>
  </w:footnote>
  <w:footnote w:id="89">
    <w:p w14:paraId="12855DE7" w14:textId="4B6941FF"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See Congressional Quarterly Almanac 5, 426-7; Congressional Quarterly Almanac 7, 262-3; Congressional Quarterly Almanac 9, 252-3; Congressional Quarterly Almanac 11; and Congressional Quarterly Almanac 13 (358-9.</w:t>
      </w:r>
    </w:p>
  </w:footnote>
  <w:footnote w:id="90">
    <w:p w14:paraId="1B94678E" w14:textId="77777777" w:rsidR="001F683A" w:rsidRPr="001F683A" w:rsidRDefault="001F683A" w:rsidP="00B359EF">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Ibid.</w:t>
      </w:r>
      <w:r w:rsidRPr="001F683A">
        <w:rPr>
          <w:rFonts w:ascii="Times New Roman" w:hAnsi="Times New Roman" w:cs="Times New Roman"/>
          <w:sz w:val="22"/>
          <w:szCs w:val="22"/>
        </w:rPr>
        <w:t>, 430.</w:t>
      </w:r>
    </w:p>
  </w:footnote>
  <w:footnote w:id="91">
    <w:p w14:paraId="33739454" w14:textId="4310BF5B"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Ibid.,</w:t>
      </w:r>
      <w:r w:rsidRPr="001F683A">
        <w:rPr>
          <w:rFonts w:ascii="Times New Roman" w:hAnsi="Times New Roman" w:cs="Times New Roman"/>
          <w:sz w:val="22"/>
          <w:szCs w:val="22"/>
        </w:rPr>
        <w:t xml:space="preserve"> 398, 419, &amp; 430.</w:t>
      </w:r>
    </w:p>
  </w:footnote>
  <w:footnote w:id="92">
    <w:p w14:paraId="2A502630" w14:textId="35F0EFD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Ruth A. Myers to Senator Strom Thurmond,  29 April 1955, , Correspondence Series, Box 14, fol. 157,, Strom Thurmond Collection, Clemson University Library.</w:t>
      </w:r>
    </w:p>
  </w:footnote>
  <w:footnote w:id="93">
    <w:p w14:paraId="6D64FDAB" w14:textId="342314C0"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15 January 1959, File Series 2, Subseries: Passports, Visas, Peace Corps and U.N., Box 5, fol. 47, John Stennis Collection, Mississippi State University Library.</w:t>
      </w:r>
    </w:p>
  </w:footnote>
  <w:footnote w:id="94">
    <w:p w14:paraId="1A721E24" w14:textId="75F71F45"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Lucille S. Windham to Senator Richard Russell, 12 May 1955, File Series 3, Subseries 1, Box 82, Richard B. Russell, Jr. Collection, Richard B. Russell Library for Political Research and Studies, Athens, GA.</w:t>
      </w:r>
    </w:p>
  </w:footnote>
  <w:footnote w:id="95">
    <w:p w14:paraId="2B75D975" w14:textId="4B9F6CF5"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Sarah Maslin Nir, “For Daughters of the American Revolution, a New Chapter,” </w:t>
      </w:r>
      <w:r w:rsidRPr="001F683A">
        <w:rPr>
          <w:rFonts w:ascii="Times New Roman" w:hAnsi="Times New Roman" w:cs="Times New Roman"/>
          <w:i/>
          <w:sz w:val="22"/>
          <w:szCs w:val="22"/>
        </w:rPr>
        <w:t>New York Times</w:t>
      </w:r>
      <w:r w:rsidRPr="001F683A">
        <w:rPr>
          <w:rFonts w:ascii="Times New Roman" w:hAnsi="Times New Roman" w:cs="Times New Roman"/>
          <w:sz w:val="22"/>
          <w:szCs w:val="22"/>
        </w:rPr>
        <w:t xml:space="preserve"> (New York, NY), July 3, 2012, http://www.nytimes.com/2012/07/04/nyregion/for-daughters-of-the-american-revolution-more-black-members.html?pagewanted=all&amp;_r=0. The D.A.R. maintained a long record of excluding blacks members.  The organization’s racial views proved so backward that Eleanor Roosevelt renounced her membership.</w:t>
      </w:r>
    </w:p>
  </w:footnote>
  <w:footnote w:id="96">
    <w:p w14:paraId="42B82EB0" w14:textId="35B2E0AF"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“D.A.R. Intensifies War Against U.N.,” </w:t>
      </w:r>
      <w:r w:rsidRPr="001F683A">
        <w:rPr>
          <w:rFonts w:ascii="Times New Roman" w:hAnsi="Times New Roman" w:cs="Times New Roman"/>
          <w:i/>
          <w:sz w:val="22"/>
          <w:szCs w:val="22"/>
        </w:rPr>
        <w:t>New York Times</w:t>
      </w:r>
      <w:r w:rsidRPr="001F683A">
        <w:rPr>
          <w:rFonts w:ascii="Times New Roman" w:hAnsi="Times New Roman" w:cs="Times New Roman"/>
          <w:sz w:val="22"/>
          <w:szCs w:val="22"/>
        </w:rPr>
        <w:t>, April 22, 1953.</w:t>
      </w:r>
    </w:p>
  </w:footnote>
  <w:footnote w:id="97">
    <w:p w14:paraId="4283E409" w14:textId="7722D72C"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143; NORC 243; AIPO 384; AIPO 386; NORC 164; NORC 155; AIPO 417; NORC 160; AIPO 435; NORC 164; NORC 165; NORC 167; NORC 171; NORC 307, 5/24/51 (1,282); NORC 314, 11/22/51 (1,237); NORC 325, 5/28/52 (1,262); NORC 341-2, 6/30/53 (1,291); NORC 347, 8/21/53; NORC 337, 2/11/53 (1,291); NORC 351, 1/21/54 (1,300); NORC 374, 8/4/55 (526); NORC 386, 4/20/56 (1,226); and NORC 339, 11/15/56 (1,286):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230.</w:t>
      </w:r>
    </w:p>
  </w:footnote>
  <w:footnote w:id="98">
    <w:p w14:paraId="211AD064" w14:textId="0434A883"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155; NORC 157; NORC 158, 6/2/48 (1,295); NORC 162, 11/23/48 (1,300); AIPO 462, 9/29/50 (1,500); NORC 307, 5/24/51 (1,282); AIPO 517, 7/2/53 (1,545); AIPO 574, 11/7/56 (1,505); and AIPO release of 11/18/56: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229.</w:t>
      </w:r>
    </w:p>
  </w:footnote>
  <w:footnote w:id="99">
    <w:p w14:paraId="38A46DD7" w14:textId="66553E47"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AIPO 589, 9/17/57 (1,530): cite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238.</w:t>
      </w:r>
    </w:p>
  </w:footnote>
  <w:footnote w:id="100">
    <w:p w14:paraId="045B0062" w14:textId="3A798E2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230.</w:t>
      </w:r>
    </w:p>
  </w:footnote>
  <w:footnote w:id="101">
    <w:p w14:paraId="42616E40" w14:textId="779565C7"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AIPO 637, 10/18/60 (2,993): cited in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238.</w:t>
      </w:r>
    </w:p>
  </w:footnote>
  <w:footnote w:id="102">
    <w:p w14:paraId="68EC3155" w14:textId="06FA3CFD"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389, 397.</w:t>
      </w:r>
    </w:p>
  </w:footnote>
  <w:footnote w:id="103">
    <w:p w14:paraId="5C1751E7" w14:textId="2F13DDA6"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386, 4/20/56 (1,224), and NORC 390, 6/26/56 (1,275):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398.</w:t>
      </w:r>
    </w:p>
  </w:footnote>
  <w:footnote w:id="104">
    <w:p w14:paraId="794EB178" w14:textId="49026736" w:rsidR="001F683A" w:rsidRPr="001F683A" w:rsidRDefault="001F683A">
      <w:pPr>
        <w:pStyle w:val="FootnoteText"/>
        <w:rPr>
          <w:rFonts w:ascii="Times New Roman" w:hAnsi="Times New Roman" w:cs="Times New Roman"/>
          <w:i/>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402, 424.</w:t>
      </w:r>
    </w:p>
  </w:footnote>
  <w:footnote w:id="105">
    <w:p w14:paraId="16FEB995" w14:textId="75A50D0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w:t>
      </w:r>
      <w:r w:rsidRPr="001F683A">
        <w:rPr>
          <w:rFonts w:ascii="Times New Roman" w:hAnsi="Times New Roman" w:cs="Times New Roman"/>
          <w:i/>
          <w:sz w:val="22"/>
          <w:szCs w:val="22"/>
        </w:rPr>
        <w:t>Ibid.,</w:t>
      </w:r>
      <w:r w:rsidRPr="001F683A">
        <w:rPr>
          <w:rFonts w:ascii="Times New Roman" w:hAnsi="Times New Roman" w:cs="Times New Roman"/>
          <w:sz w:val="22"/>
          <w:szCs w:val="22"/>
        </w:rPr>
        <w:t xml:space="preserve"> 420.</w:t>
      </w:r>
    </w:p>
  </w:footnote>
  <w:footnote w:id="106">
    <w:p w14:paraId="33F74235" w14:textId="0779FF74"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224.</w:t>
      </w:r>
    </w:p>
  </w:footnote>
  <w:footnote w:id="107">
    <w:p w14:paraId="6B1988A9" w14:textId="1BFB6A51" w:rsidR="001F683A" w:rsidRPr="001F683A" w:rsidRDefault="001F683A">
      <w:pPr>
        <w:pStyle w:val="FootnoteText"/>
        <w:rPr>
          <w:rFonts w:ascii="Times New Roman" w:hAnsi="Times New Roman" w:cs="Times New Roman"/>
          <w:sz w:val="22"/>
          <w:szCs w:val="22"/>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NORC 374, 8/4/55 (1,262): cited in Hero, </w:t>
      </w:r>
      <w:r w:rsidRPr="001F683A">
        <w:rPr>
          <w:rFonts w:ascii="Times New Roman" w:hAnsi="Times New Roman" w:cs="Times New Roman"/>
          <w:i/>
          <w:sz w:val="22"/>
          <w:szCs w:val="22"/>
        </w:rPr>
        <w:t>The Southerner and World Affairs</w:t>
      </w:r>
      <w:r w:rsidRPr="001F683A">
        <w:rPr>
          <w:rFonts w:ascii="Times New Roman" w:hAnsi="Times New Roman" w:cs="Times New Roman"/>
          <w:sz w:val="22"/>
          <w:szCs w:val="22"/>
        </w:rPr>
        <w:t>, 234.</w:t>
      </w:r>
    </w:p>
  </w:footnote>
  <w:footnote w:id="108">
    <w:p w14:paraId="44307B70" w14:textId="77777777" w:rsidR="001F683A" w:rsidRPr="004267ED" w:rsidRDefault="001F683A" w:rsidP="002730A6">
      <w:pPr>
        <w:pStyle w:val="FootnoteText"/>
        <w:rPr>
          <w:rFonts w:ascii="Garamond" w:hAnsi="Garamond" w:cs="Times New Roman"/>
          <w:sz w:val="20"/>
          <w:szCs w:val="20"/>
        </w:rPr>
      </w:pPr>
      <w:r w:rsidRPr="001F683A">
        <w:rPr>
          <w:rStyle w:val="FootnoteReference"/>
          <w:rFonts w:ascii="Times New Roman" w:hAnsi="Times New Roman" w:cs="Times New Roman"/>
          <w:sz w:val="22"/>
          <w:szCs w:val="22"/>
        </w:rPr>
        <w:footnoteRef/>
      </w:r>
      <w:r w:rsidRPr="001F683A">
        <w:rPr>
          <w:rFonts w:ascii="Times New Roman" w:hAnsi="Times New Roman" w:cs="Times New Roman"/>
          <w:sz w:val="22"/>
          <w:szCs w:val="22"/>
        </w:rPr>
        <w:t xml:space="preserve"> 158 Cong. Rec. S 7379, 7394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85C87" w14:textId="77777777" w:rsidR="001F683A" w:rsidRDefault="001F683A" w:rsidP="003664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C27113" w14:textId="77777777" w:rsidR="001F683A" w:rsidRDefault="001F683A" w:rsidP="0090536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75164" w14:textId="6BF33A96" w:rsidR="001F683A" w:rsidRPr="001F683A" w:rsidRDefault="001F683A" w:rsidP="003664E3">
    <w:pPr>
      <w:pStyle w:val="Header"/>
      <w:framePr w:wrap="around" w:vAnchor="text" w:hAnchor="margin" w:xAlign="right" w:y="1"/>
      <w:rPr>
        <w:rStyle w:val="PageNumber"/>
        <w:rFonts w:ascii="Times New Roman" w:hAnsi="Times New Roman" w:cs="Times New Roman"/>
      </w:rPr>
    </w:pPr>
    <w:r w:rsidRPr="001F683A">
      <w:rPr>
        <w:rStyle w:val="PageNumber"/>
        <w:rFonts w:ascii="Times New Roman" w:hAnsi="Times New Roman" w:cs="Times New Roman"/>
      </w:rPr>
      <w:fldChar w:fldCharType="begin"/>
    </w:r>
    <w:r w:rsidRPr="001F683A">
      <w:rPr>
        <w:rStyle w:val="PageNumber"/>
        <w:rFonts w:ascii="Times New Roman" w:hAnsi="Times New Roman" w:cs="Times New Roman"/>
      </w:rPr>
      <w:instrText xml:space="preserve">PAGE  </w:instrText>
    </w:r>
    <w:r w:rsidRPr="001F683A">
      <w:rPr>
        <w:rStyle w:val="PageNumber"/>
        <w:rFonts w:ascii="Times New Roman" w:hAnsi="Times New Roman" w:cs="Times New Roman"/>
      </w:rPr>
      <w:fldChar w:fldCharType="separate"/>
    </w:r>
    <w:r w:rsidR="00A3573F">
      <w:rPr>
        <w:rStyle w:val="PageNumber"/>
        <w:rFonts w:ascii="Times New Roman" w:hAnsi="Times New Roman" w:cs="Times New Roman"/>
        <w:noProof/>
      </w:rPr>
      <w:t>1</w:t>
    </w:r>
    <w:r w:rsidRPr="001F683A">
      <w:rPr>
        <w:rStyle w:val="PageNumber"/>
        <w:rFonts w:ascii="Times New Roman" w:hAnsi="Times New Roman" w:cs="Times New Roman"/>
      </w:rPr>
      <w:fldChar w:fldCharType="end"/>
    </w:r>
  </w:p>
  <w:p w14:paraId="7F0A353A" w14:textId="77777777" w:rsidR="001F683A" w:rsidRDefault="001F683A" w:rsidP="0090536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BA6"/>
    <w:multiLevelType w:val="hybridMultilevel"/>
    <w:tmpl w:val="BEDA2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A28FC"/>
    <w:multiLevelType w:val="hybridMultilevel"/>
    <w:tmpl w:val="25AA4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217F0"/>
    <w:multiLevelType w:val="hybridMultilevel"/>
    <w:tmpl w:val="FC0E4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41EC3"/>
    <w:multiLevelType w:val="hybridMultilevel"/>
    <w:tmpl w:val="C8C8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44090"/>
    <w:multiLevelType w:val="hybridMultilevel"/>
    <w:tmpl w:val="4FCC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C1406"/>
    <w:multiLevelType w:val="hybridMultilevel"/>
    <w:tmpl w:val="C0EA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9316F"/>
    <w:multiLevelType w:val="hybridMultilevel"/>
    <w:tmpl w:val="6166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42B95"/>
    <w:multiLevelType w:val="hybridMultilevel"/>
    <w:tmpl w:val="4AB4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05AF7"/>
    <w:multiLevelType w:val="multilevel"/>
    <w:tmpl w:val="EC0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50755"/>
    <w:multiLevelType w:val="hybridMultilevel"/>
    <w:tmpl w:val="CF16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9"/>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40"/>
    <w:rsid w:val="0000378C"/>
    <w:rsid w:val="0000569E"/>
    <w:rsid w:val="00007D11"/>
    <w:rsid w:val="000119B9"/>
    <w:rsid w:val="00015360"/>
    <w:rsid w:val="000165DF"/>
    <w:rsid w:val="00016744"/>
    <w:rsid w:val="000202F2"/>
    <w:rsid w:val="0002065E"/>
    <w:rsid w:val="00023E55"/>
    <w:rsid w:val="00031799"/>
    <w:rsid w:val="00035D34"/>
    <w:rsid w:val="00036A41"/>
    <w:rsid w:val="00043DDE"/>
    <w:rsid w:val="000446BD"/>
    <w:rsid w:val="000539EA"/>
    <w:rsid w:val="00054F0E"/>
    <w:rsid w:val="000558AB"/>
    <w:rsid w:val="00056217"/>
    <w:rsid w:val="00066D32"/>
    <w:rsid w:val="00067176"/>
    <w:rsid w:val="00071696"/>
    <w:rsid w:val="00073A4E"/>
    <w:rsid w:val="000764DE"/>
    <w:rsid w:val="000769CA"/>
    <w:rsid w:val="000816C6"/>
    <w:rsid w:val="00083A1D"/>
    <w:rsid w:val="00084C42"/>
    <w:rsid w:val="000867E2"/>
    <w:rsid w:val="000877B1"/>
    <w:rsid w:val="0009157A"/>
    <w:rsid w:val="000924E3"/>
    <w:rsid w:val="000957CE"/>
    <w:rsid w:val="0009714C"/>
    <w:rsid w:val="000A1D54"/>
    <w:rsid w:val="000A4661"/>
    <w:rsid w:val="000A4C33"/>
    <w:rsid w:val="000A5EDA"/>
    <w:rsid w:val="000A7B2A"/>
    <w:rsid w:val="000B12DD"/>
    <w:rsid w:val="000B2868"/>
    <w:rsid w:val="000B753D"/>
    <w:rsid w:val="000C17C2"/>
    <w:rsid w:val="000C299E"/>
    <w:rsid w:val="000C5444"/>
    <w:rsid w:val="000C5521"/>
    <w:rsid w:val="000C7CAB"/>
    <w:rsid w:val="000D4D81"/>
    <w:rsid w:val="000E1371"/>
    <w:rsid w:val="000E2121"/>
    <w:rsid w:val="000E2B48"/>
    <w:rsid w:val="000E45D3"/>
    <w:rsid w:val="000F0DF8"/>
    <w:rsid w:val="000F32C9"/>
    <w:rsid w:val="000F560C"/>
    <w:rsid w:val="000F5B1B"/>
    <w:rsid w:val="001001EF"/>
    <w:rsid w:val="0011381C"/>
    <w:rsid w:val="0011497F"/>
    <w:rsid w:val="00121B78"/>
    <w:rsid w:val="00124DE7"/>
    <w:rsid w:val="00130BCB"/>
    <w:rsid w:val="001316A7"/>
    <w:rsid w:val="00132778"/>
    <w:rsid w:val="00133DC7"/>
    <w:rsid w:val="0013690D"/>
    <w:rsid w:val="00137DC7"/>
    <w:rsid w:val="00140BAA"/>
    <w:rsid w:val="00140CAC"/>
    <w:rsid w:val="0014168E"/>
    <w:rsid w:val="00142C73"/>
    <w:rsid w:val="001444AA"/>
    <w:rsid w:val="00144B1F"/>
    <w:rsid w:val="001451E5"/>
    <w:rsid w:val="00145E06"/>
    <w:rsid w:val="001470EA"/>
    <w:rsid w:val="00147866"/>
    <w:rsid w:val="0015083E"/>
    <w:rsid w:val="00155E4F"/>
    <w:rsid w:val="001566CE"/>
    <w:rsid w:val="001567DF"/>
    <w:rsid w:val="00156D5D"/>
    <w:rsid w:val="00160EEF"/>
    <w:rsid w:val="001640AE"/>
    <w:rsid w:val="001671CC"/>
    <w:rsid w:val="0017054F"/>
    <w:rsid w:val="00170E78"/>
    <w:rsid w:val="0017183E"/>
    <w:rsid w:val="00175EC3"/>
    <w:rsid w:val="0017647D"/>
    <w:rsid w:val="001831D8"/>
    <w:rsid w:val="00183954"/>
    <w:rsid w:val="001844EA"/>
    <w:rsid w:val="00190F9F"/>
    <w:rsid w:val="0019229E"/>
    <w:rsid w:val="001931F1"/>
    <w:rsid w:val="0019544E"/>
    <w:rsid w:val="001A1103"/>
    <w:rsid w:val="001A386D"/>
    <w:rsid w:val="001A5397"/>
    <w:rsid w:val="001A5C49"/>
    <w:rsid w:val="001B0ACD"/>
    <w:rsid w:val="001B0F92"/>
    <w:rsid w:val="001B7AAA"/>
    <w:rsid w:val="001C0A62"/>
    <w:rsid w:val="001C37CF"/>
    <w:rsid w:val="001C4EF8"/>
    <w:rsid w:val="001C5022"/>
    <w:rsid w:val="001C721C"/>
    <w:rsid w:val="001D4357"/>
    <w:rsid w:val="001D45D9"/>
    <w:rsid w:val="001D725D"/>
    <w:rsid w:val="001E1638"/>
    <w:rsid w:val="001E26A9"/>
    <w:rsid w:val="001E3D2F"/>
    <w:rsid w:val="001E4650"/>
    <w:rsid w:val="001E4A8C"/>
    <w:rsid w:val="001F17A7"/>
    <w:rsid w:val="001F4436"/>
    <w:rsid w:val="001F57E5"/>
    <w:rsid w:val="001F683A"/>
    <w:rsid w:val="002046C3"/>
    <w:rsid w:val="00207135"/>
    <w:rsid w:val="002215EB"/>
    <w:rsid w:val="0022385A"/>
    <w:rsid w:val="00224370"/>
    <w:rsid w:val="002244E9"/>
    <w:rsid w:val="0022499E"/>
    <w:rsid w:val="00224CFD"/>
    <w:rsid w:val="002342B9"/>
    <w:rsid w:val="00235167"/>
    <w:rsid w:val="002406F3"/>
    <w:rsid w:val="0024180E"/>
    <w:rsid w:val="00241CC7"/>
    <w:rsid w:val="00243283"/>
    <w:rsid w:val="00245882"/>
    <w:rsid w:val="0024607E"/>
    <w:rsid w:val="00247288"/>
    <w:rsid w:val="0025221C"/>
    <w:rsid w:val="00255050"/>
    <w:rsid w:val="0026123B"/>
    <w:rsid w:val="00266EB4"/>
    <w:rsid w:val="00270A12"/>
    <w:rsid w:val="00270BA7"/>
    <w:rsid w:val="0027162F"/>
    <w:rsid w:val="00271D74"/>
    <w:rsid w:val="00272A3F"/>
    <w:rsid w:val="002730A6"/>
    <w:rsid w:val="00273F91"/>
    <w:rsid w:val="00275A83"/>
    <w:rsid w:val="0027736E"/>
    <w:rsid w:val="0028042C"/>
    <w:rsid w:val="00285917"/>
    <w:rsid w:val="00290340"/>
    <w:rsid w:val="00294F2F"/>
    <w:rsid w:val="0029580D"/>
    <w:rsid w:val="002A3103"/>
    <w:rsid w:val="002A3344"/>
    <w:rsid w:val="002A3470"/>
    <w:rsid w:val="002A4531"/>
    <w:rsid w:val="002A4EC0"/>
    <w:rsid w:val="002A5288"/>
    <w:rsid w:val="002B06F7"/>
    <w:rsid w:val="002B24E7"/>
    <w:rsid w:val="002C12FF"/>
    <w:rsid w:val="002C171E"/>
    <w:rsid w:val="002C2F03"/>
    <w:rsid w:val="002C51EC"/>
    <w:rsid w:val="002D081D"/>
    <w:rsid w:val="002D0A71"/>
    <w:rsid w:val="002D4DE5"/>
    <w:rsid w:val="002D6D22"/>
    <w:rsid w:val="002E003D"/>
    <w:rsid w:val="002E1F9C"/>
    <w:rsid w:val="002E28F2"/>
    <w:rsid w:val="002E2AF6"/>
    <w:rsid w:val="002E548A"/>
    <w:rsid w:val="002F5A2A"/>
    <w:rsid w:val="00303F31"/>
    <w:rsid w:val="00304CF0"/>
    <w:rsid w:val="00321636"/>
    <w:rsid w:val="003247D7"/>
    <w:rsid w:val="00327B53"/>
    <w:rsid w:val="0033011D"/>
    <w:rsid w:val="0033088C"/>
    <w:rsid w:val="0034266A"/>
    <w:rsid w:val="00355107"/>
    <w:rsid w:val="003570D7"/>
    <w:rsid w:val="003610B0"/>
    <w:rsid w:val="00362BBB"/>
    <w:rsid w:val="003646F4"/>
    <w:rsid w:val="0036520D"/>
    <w:rsid w:val="003664E3"/>
    <w:rsid w:val="00371AFC"/>
    <w:rsid w:val="003761CB"/>
    <w:rsid w:val="003777A1"/>
    <w:rsid w:val="00382E74"/>
    <w:rsid w:val="00387E27"/>
    <w:rsid w:val="00387E9B"/>
    <w:rsid w:val="00394CAD"/>
    <w:rsid w:val="00395D9F"/>
    <w:rsid w:val="00397A43"/>
    <w:rsid w:val="003A07B4"/>
    <w:rsid w:val="003A361E"/>
    <w:rsid w:val="003A3D1E"/>
    <w:rsid w:val="003A4672"/>
    <w:rsid w:val="003A6CC7"/>
    <w:rsid w:val="003B3EA7"/>
    <w:rsid w:val="003B5145"/>
    <w:rsid w:val="003C2485"/>
    <w:rsid w:val="003C599D"/>
    <w:rsid w:val="003C674B"/>
    <w:rsid w:val="003D1E41"/>
    <w:rsid w:val="003D2669"/>
    <w:rsid w:val="003D2D3B"/>
    <w:rsid w:val="003D3376"/>
    <w:rsid w:val="003D4E72"/>
    <w:rsid w:val="003D6C8B"/>
    <w:rsid w:val="003D7FE2"/>
    <w:rsid w:val="003E188B"/>
    <w:rsid w:val="003E437C"/>
    <w:rsid w:val="003E4FCE"/>
    <w:rsid w:val="003E747A"/>
    <w:rsid w:val="003E79F5"/>
    <w:rsid w:val="003F09FB"/>
    <w:rsid w:val="003F693C"/>
    <w:rsid w:val="003F6CB2"/>
    <w:rsid w:val="004111BD"/>
    <w:rsid w:val="0041244F"/>
    <w:rsid w:val="0041646D"/>
    <w:rsid w:val="00416F6E"/>
    <w:rsid w:val="0041729E"/>
    <w:rsid w:val="00421A4F"/>
    <w:rsid w:val="00424543"/>
    <w:rsid w:val="00424AF3"/>
    <w:rsid w:val="004267ED"/>
    <w:rsid w:val="00427675"/>
    <w:rsid w:val="0043501C"/>
    <w:rsid w:val="0043519C"/>
    <w:rsid w:val="00436878"/>
    <w:rsid w:val="0044212D"/>
    <w:rsid w:val="00453C37"/>
    <w:rsid w:val="004608DC"/>
    <w:rsid w:val="004662F5"/>
    <w:rsid w:val="0047177A"/>
    <w:rsid w:val="00471F7F"/>
    <w:rsid w:val="00474446"/>
    <w:rsid w:val="00476FC0"/>
    <w:rsid w:val="00481250"/>
    <w:rsid w:val="00481B3F"/>
    <w:rsid w:val="004823C3"/>
    <w:rsid w:val="004832C3"/>
    <w:rsid w:val="00484436"/>
    <w:rsid w:val="00490C77"/>
    <w:rsid w:val="00493810"/>
    <w:rsid w:val="0049455D"/>
    <w:rsid w:val="00496E66"/>
    <w:rsid w:val="00497734"/>
    <w:rsid w:val="004A0521"/>
    <w:rsid w:val="004A35CD"/>
    <w:rsid w:val="004A44AA"/>
    <w:rsid w:val="004B01FD"/>
    <w:rsid w:val="004B693A"/>
    <w:rsid w:val="004C09F1"/>
    <w:rsid w:val="004C3212"/>
    <w:rsid w:val="004C3DE6"/>
    <w:rsid w:val="004C5CB1"/>
    <w:rsid w:val="004D1541"/>
    <w:rsid w:val="004E0DFC"/>
    <w:rsid w:val="004E324E"/>
    <w:rsid w:val="004E5512"/>
    <w:rsid w:val="004E7AD2"/>
    <w:rsid w:val="004E7D2F"/>
    <w:rsid w:val="004F10F2"/>
    <w:rsid w:val="004F41C2"/>
    <w:rsid w:val="004F4733"/>
    <w:rsid w:val="005053DC"/>
    <w:rsid w:val="005072A6"/>
    <w:rsid w:val="005077B8"/>
    <w:rsid w:val="005078AB"/>
    <w:rsid w:val="005121E3"/>
    <w:rsid w:val="00513F51"/>
    <w:rsid w:val="00514B25"/>
    <w:rsid w:val="005155CA"/>
    <w:rsid w:val="0052067C"/>
    <w:rsid w:val="00520E70"/>
    <w:rsid w:val="00522801"/>
    <w:rsid w:val="0052297A"/>
    <w:rsid w:val="00524DB7"/>
    <w:rsid w:val="005256D5"/>
    <w:rsid w:val="005302E0"/>
    <w:rsid w:val="00531E2A"/>
    <w:rsid w:val="00534825"/>
    <w:rsid w:val="005353F8"/>
    <w:rsid w:val="005353FE"/>
    <w:rsid w:val="0053654A"/>
    <w:rsid w:val="00536D36"/>
    <w:rsid w:val="0053753B"/>
    <w:rsid w:val="00537D1E"/>
    <w:rsid w:val="005442F3"/>
    <w:rsid w:val="0055047E"/>
    <w:rsid w:val="00553ED2"/>
    <w:rsid w:val="00554626"/>
    <w:rsid w:val="00554D5F"/>
    <w:rsid w:val="00555A4B"/>
    <w:rsid w:val="005561DB"/>
    <w:rsid w:val="00557787"/>
    <w:rsid w:val="00562326"/>
    <w:rsid w:val="00562A24"/>
    <w:rsid w:val="00567139"/>
    <w:rsid w:val="00570760"/>
    <w:rsid w:val="005712E5"/>
    <w:rsid w:val="00573DEA"/>
    <w:rsid w:val="005816A1"/>
    <w:rsid w:val="005916C8"/>
    <w:rsid w:val="00591914"/>
    <w:rsid w:val="005919B3"/>
    <w:rsid w:val="0059250E"/>
    <w:rsid w:val="00592E99"/>
    <w:rsid w:val="00596C57"/>
    <w:rsid w:val="00597322"/>
    <w:rsid w:val="005A241A"/>
    <w:rsid w:val="005A2AB6"/>
    <w:rsid w:val="005A38A3"/>
    <w:rsid w:val="005A3C68"/>
    <w:rsid w:val="005A45AE"/>
    <w:rsid w:val="005A5B91"/>
    <w:rsid w:val="005A6E22"/>
    <w:rsid w:val="005B172A"/>
    <w:rsid w:val="005B1E4A"/>
    <w:rsid w:val="005B6102"/>
    <w:rsid w:val="005B7683"/>
    <w:rsid w:val="005C1354"/>
    <w:rsid w:val="005C46F4"/>
    <w:rsid w:val="005C719A"/>
    <w:rsid w:val="005C7A30"/>
    <w:rsid w:val="005D0573"/>
    <w:rsid w:val="005D41CD"/>
    <w:rsid w:val="005D4911"/>
    <w:rsid w:val="005D5714"/>
    <w:rsid w:val="005E002A"/>
    <w:rsid w:val="005E0882"/>
    <w:rsid w:val="005E0A7E"/>
    <w:rsid w:val="005E13DD"/>
    <w:rsid w:val="005F0770"/>
    <w:rsid w:val="005F41D3"/>
    <w:rsid w:val="005F450A"/>
    <w:rsid w:val="005F5E04"/>
    <w:rsid w:val="005F5FC3"/>
    <w:rsid w:val="00601538"/>
    <w:rsid w:val="00601D18"/>
    <w:rsid w:val="00604A4F"/>
    <w:rsid w:val="00605BD2"/>
    <w:rsid w:val="006111D2"/>
    <w:rsid w:val="00615DB4"/>
    <w:rsid w:val="00633101"/>
    <w:rsid w:val="00636C3B"/>
    <w:rsid w:val="00650BD8"/>
    <w:rsid w:val="00652808"/>
    <w:rsid w:val="00653392"/>
    <w:rsid w:val="0065404B"/>
    <w:rsid w:val="00654D51"/>
    <w:rsid w:val="00655927"/>
    <w:rsid w:val="00665007"/>
    <w:rsid w:val="00665F9E"/>
    <w:rsid w:val="00665FCF"/>
    <w:rsid w:val="0067103F"/>
    <w:rsid w:val="00680BAF"/>
    <w:rsid w:val="00681608"/>
    <w:rsid w:val="0068436A"/>
    <w:rsid w:val="00685449"/>
    <w:rsid w:val="00686C0F"/>
    <w:rsid w:val="00690F6D"/>
    <w:rsid w:val="00693A1B"/>
    <w:rsid w:val="00696642"/>
    <w:rsid w:val="006A1EE8"/>
    <w:rsid w:val="006A2D86"/>
    <w:rsid w:val="006A4CA1"/>
    <w:rsid w:val="006B1843"/>
    <w:rsid w:val="006B272D"/>
    <w:rsid w:val="006B2802"/>
    <w:rsid w:val="006B3ADE"/>
    <w:rsid w:val="006B4BC6"/>
    <w:rsid w:val="006B52AE"/>
    <w:rsid w:val="006C0B63"/>
    <w:rsid w:val="006C3374"/>
    <w:rsid w:val="006C3718"/>
    <w:rsid w:val="006C788A"/>
    <w:rsid w:val="006D149C"/>
    <w:rsid w:val="006D5772"/>
    <w:rsid w:val="006D5C58"/>
    <w:rsid w:val="006E2989"/>
    <w:rsid w:val="006E3FBD"/>
    <w:rsid w:val="006E520C"/>
    <w:rsid w:val="006E68FF"/>
    <w:rsid w:val="006E71E2"/>
    <w:rsid w:val="006E7B51"/>
    <w:rsid w:val="006F361C"/>
    <w:rsid w:val="006F3E4E"/>
    <w:rsid w:val="006F496E"/>
    <w:rsid w:val="006F708C"/>
    <w:rsid w:val="007005EC"/>
    <w:rsid w:val="00703AC1"/>
    <w:rsid w:val="00703F4D"/>
    <w:rsid w:val="007071EE"/>
    <w:rsid w:val="00707252"/>
    <w:rsid w:val="00721EB6"/>
    <w:rsid w:val="007221FB"/>
    <w:rsid w:val="0072473B"/>
    <w:rsid w:val="00725639"/>
    <w:rsid w:val="00731F2E"/>
    <w:rsid w:val="0073441E"/>
    <w:rsid w:val="0073792D"/>
    <w:rsid w:val="00741D2A"/>
    <w:rsid w:val="00757A28"/>
    <w:rsid w:val="007612F2"/>
    <w:rsid w:val="00763B01"/>
    <w:rsid w:val="00764C96"/>
    <w:rsid w:val="0076688A"/>
    <w:rsid w:val="00766C2F"/>
    <w:rsid w:val="0076705D"/>
    <w:rsid w:val="00767EE6"/>
    <w:rsid w:val="00772D44"/>
    <w:rsid w:val="00773537"/>
    <w:rsid w:val="00784D6A"/>
    <w:rsid w:val="00786D47"/>
    <w:rsid w:val="00790D7A"/>
    <w:rsid w:val="007A2B88"/>
    <w:rsid w:val="007A4153"/>
    <w:rsid w:val="007B10E6"/>
    <w:rsid w:val="007B1816"/>
    <w:rsid w:val="007B24F5"/>
    <w:rsid w:val="007B660A"/>
    <w:rsid w:val="007B7810"/>
    <w:rsid w:val="007C0AFA"/>
    <w:rsid w:val="007D0081"/>
    <w:rsid w:val="007D4317"/>
    <w:rsid w:val="007E31FA"/>
    <w:rsid w:val="007E59B1"/>
    <w:rsid w:val="007F05AD"/>
    <w:rsid w:val="007F2337"/>
    <w:rsid w:val="007F25BE"/>
    <w:rsid w:val="007F3F15"/>
    <w:rsid w:val="007F7DEB"/>
    <w:rsid w:val="00802820"/>
    <w:rsid w:val="00805120"/>
    <w:rsid w:val="00805540"/>
    <w:rsid w:val="008128F3"/>
    <w:rsid w:val="008134BE"/>
    <w:rsid w:val="008136DB"/>
    <w:rsid w:val="00816679"/>
    <w:rsid w:val="008216D7"/>
    <w:rsid w:val="008220FA"/>
    <w:rsid w:val="0082557E"/>
    <w:rsid w:val="008313FB"/>
    <w:rsid w:val="008331B2"/>
    <w:rsid w:val="00834F0F"/>
    <w:rsid w:val="0084155E"/>
    <w:rsid w:val="0084197E"/>
    <w:rsid w:val="00842C09"/>
    <w:rsid w:val="008442BC"/>
    <w:rsid w:val="00845480"/>
    <w:rsid w:val="00853F85"/>
    <w:rsid w:val="0085600E"/>
    <w:rsid w:val="00861F4B"/>
    <w:rsid w:val="0086315F"/>
    <w:rsid w:val="008649AE"/>
    <w:rsid w:val="00870F39"/>
    <w:rsid w:val="00871D71"/>
    <w:rsid w:val="00876A23"/>
    <w:rsid w:val="00876C4A"/>
    <w:rsid w:val="00881651"/>
    <w:rsid w:val="008829FE"/>
    <w:rsid w:val="00887E61"/>
    <w:rsid w:val="00890297"/>
    <w:rsid w:val="008908DA"/>
    <w:rsid w:val="00897114"/>
    <w:rsid w:val="008A0B57"/>
    <w:rsid w:val="008A19F8"/>
    <w:rsid w:val="008A44CD"/>
    <w:rsid w:val="008A6BBF"/>
    <w:rsid w:val="008B487C"/>
    <w:rsid w:val="008C2C01"/>
    <w:rsid w:val="008C32F5"/>
    <w:rsid w:val="008C402E"/>
    <w:rsid w:val="008C6684"/>
    <w:rsid w:val="008C6899"/>
    <w:rsid w:val="008E0C08"/>
    <w:rsid w:val="008E178C"/>
    <w:rsid w:val="008E1C62"/>
    <w:rsid w:val="008E45EE"/>
    <w:rsid w:val="008E4C52"/>
    <w:rsid w:val="008E5C9F"/>
    <w:rsid w:val="008F05B3"/>
    <w:rsid w:val="008F3488"/>
    <w:rsid w:val="008F6738"/>
    <w:rsid w:val="00900BD1"/>
    <w:rsid w:val="009020CA"/>
    <w:rsid w:val="00905365"/>
    <w:rsid w:val="00906147"/>
    <w:rsid w:val="00912A1E"/>
    <w:rsid w:val="00914315"/>
    <w:rsid w:val="00923B61"/>
    <w:rsid w:val="00923F27"/>
    <w:rsid w:val="00927AEF"/>
    <w:rsid w:val="00927D71"/>
    <w:rsid w:val="00930179"/>
    <w:rsid w:val="009326EC"/>
    <w:rsid w:val="00933C30"/>
    <w:rsid w:val="009343ED"/>
    <w:rsid w:val="00936077"/>
    <w:rsid w:val="00940806"/>
    <w:rsid w:val="00954197"/>
    <w:rsid w:val="0095497E"/>
    <w:rsid w:val="00956149"/>
    <w:rsid w:val="009738A9"/>
    <w:rsid w:val="00973978"/>
    <w:rsid w:val="00977C8C"/>
    <w:rsid w:val="00977D1A"/>
    <w:rsid w:val="009819B1"/>
    <w:rsid w:val="00981CAE"/>
    <w:rsid w:val="009857FC"/>
    <w:rsid w:val="0098706A"/>
    <w:rsid w:val="00990C21"/>
    <w:rsid w:val="009912AD"/>
    <w:rsid w:val="00996D7D"/>
    <w:rsid w:val="00997CA1"/>
    <w:rsid w:val="00997F3D"/>
    <w:rsid w:val="009A0197"/>
    <w:rsid w:val="009A2ACC"/>
    <w:rsid w:val="009A390B"/>
    <w:rsid w:val="009A64A8"/>
    <w:rsid w:val="009A65AF"/>
    <w:rsid w:val="009B2210"/>
    <w:rsid w:val="009B30FC"/>
    <w:rsid w:val="009B3C15"/>
    <w:rsid w:val="009B45CC"/>
    <w:rsid w:val="009B55D6"/>
    <w:rsid w:val="009C17B4"/>
    <w:rsid w:val="009C241C"/>
    <w:rsid w:val="009C2944"/>
    <w:rsid w:val="009C52D3"/>
    <w:rsid w:val="009D0944"/>
    <w:rsid w:val="009D3EF9"/>
    <w:rsid w:val="009D59E3"/>
    <w:rsid w:val="009D66D4"/>
    <w:rsid w:val="009D68D5"/>
    <w:rsid w:val="009D68ED"/>
    <w:rsid w:val="009D6C4B"/>
    <w:rsid w:val="009E22E2"/>
    <w:rsid w:val="009E33D6"/>
    <w:rsid w:val="009E50B5"/>
    <w:rsid w:val="009F0210"/>
    <w:rsid w:val="009F3552"/>
    <w:rsid w:val="009F43A5"/>
    <w:rsid w:val="009F65FB"/>
    <w:rsid w:val="009F7FBA"/>
    <w:rsid w:val="00A0265C"/>
    <w:rsid w:val="00A03789"/>
    <w:rsid w:val="00A04175"/>
    <w:rsid w:val="00A042A6"/>
    <w:rsid w:val="00A10719"/>
    <w:rsid w:val="00A10BE3"/>
    <w:rsid w:val="00A13D70"/>
    <w:rsid w:val="00A15578"/>
    <w:rsid w:val="00A17841"/>
    <w:rsid w:val="00A205A4"/>
    <w:rsid w:val="00A20A6D"/>
    <w:rsid w:val="00A21545"/>
    <w:rsid w:val="00A21706"/>
    <w:rsid w:val="00A2282E"/>
    <w:rsid w:val="00A22E27"/>
    <w:rsid w:val="00A26007"/>
    <w:rsid w:val="00A2636A"/>
    <w:rsid w:val="00A26D10"/>
    <w:rsid w:val="00A3573F"/>
    <w:rsid w:val="00A40586"/>
    <w:rsid w:val="00A40B6B"/>
    <w:rsid w:val="00A40DD6"/>
    <w:rsid w:val="00A424A5"/>
    <w:rsid w:val="00A46BA7"/>
    <w:rsid w:val="00A50B3D"/>
    <w:rsid w:val="00A57F58"/>
    <w:rsid w:val="00A618D4"/>
    <w:rsid w:val="00A661E4"/>
    <w:rsid w:val="00A677DF"/>
    <w:rsid w:val="00A83CF8"/>
    <w:rsid w:val="00A925A6"/>
    <w:rsid w:val="00A92BF4"/>
    <w:rsid w:val="00A94563"/>
    <w:rsid w:val="00A97EFB"/>
    <w:rsid w:val="00AA14A0"/>
    <w:rsid w:val="00AA51F6"/>
    <w:rsid w:val="00AA52D5"/>
    <w:rsid w:val="00AA601A"/>
    <w:rsid w:val="00AA6D94"/>
    <w:rsid w:val="00AB0653"/>
    <w:rsid w:val="00AB1AB6"/>
    <w:rsid w:val="00AB21F4"/>
    <w:rsid w:val="00AB4C39"/>
    <w:rsid w:val="00AC21BF"/>
    <w:rsid w:val="00AC2DE8"/>
    <w:rsid w:val="00AD79CE"/>
    <w:rsid w:val="00AE2846"/>
    <w:rsid w:val="00AE354D"/>
    <w:rsid w:val="00AE5A98"/>
    <w:rsid w:val="00AE7F81"/>
    <w:rsid w:val="00AF0C44"/>
    <w:rsid w:val="00AF4014"/>
    <w:rsid w:val="00AF6A92"/>
    <w:rsid w:val="00B03331"/>
    <w:rsid w:val="00B04878"/>
    <w:rsid w:val="00B13F99"/>
    <w:rsid w:val="00B1466B"/>
    <w:rsid w:val="00B21B9B"/>
    <w:rsid w:val="00B22E10"/>
    <w:rsid w:val="00B2686D"/>
    <w:rsid w:val="00B30906"/>
    <w:rsid w:val="00B3209C"/>
    <w:rsid w:val="00B332BE"/>
    <w:rsid w:val="00B3446C"/>
    <w:rsid w:val="00B34FFC"/>
    <w:rsid w:val="00B35905"/>
    <w:rsid w:val="00B359EF"/>
    <w:rsid w:val="00B374DD"/>
    <w:rsid w:val="00B40F29"/>
    <w:rsid w:val="00B42505"/>
    <w:rsid w:val="00B441CE"/>
    <w:rsid w:val="00B54C42"/>
    <w:rsid w:val="00B558AA"/>
    <w:rsid w:val="00B560D7"/>
    <w:rsid w:val="00B62A66"/>
    <w:rsid w:val="00B651F3"/>
    <w:rsid w:val="00B73D25"/>
    <w:rsid w:val="00B75DDA"/>
    <w:rsid w:val="00B8186C"/>
    <w:rsid w:val="00B87DA1"/>
    <w:rsid w:val="00B910F3"/>
    <w:rsid w:val="00B966AD"/>
    <w:rsid w:val="00B97409"/>
    <w:rsid w:val="00BA0160"/>
    <w:rsid w:val="00BA02EE"/>
    <w:rsid w:val="00BA3097"/>
    <w:rsid w:val="00BA597D"/>
    <w:rsid w:val="00BA7F3C"/>
    <w:rsid w:val="00BB070C"/>
    <w:rsid w:val="00BB3A7F"/>
    <w:rsid w:val="00BB7640"/>
    <w:rsid w:val="00BC426F"/>
    <w:rsid w:val="00BC5F16"/>
    <w:rsid w:val="00BC67BD"/>
    <w:rsid w:val="00BD1466"/>
    <w:rsid w:val="00BD44EB"/>
    <w:rsid w:val="00BD48B3"/>
    <w:rsid w:val="00BD7841"/>
    <w:rsid w:val="00BE0B26"/>
    <w:rsid w:val="00BE1A55"/>
    <w:rsid w:val="00BE2389"/>
    <w:rsid w:val="00BE2C67"/>
    <w:rsid w:val="00BF3B81"/>
    <w:rsid w:val="00BF4915"/>
    <w:rsid w:val="00C00A34"/>
    <w:rsid w:val="00C00A7E"/>
    <w:rsid w:val="00C019FC"/>
    <w:rsid w:val="00C02526"/>
    <w:rsid w:val="00C1444B"/>
    <w:rsid w:val="00C16375"/>
    <w:rsid w:val="00C222AD"/>
    <w:rsid w:val="00C2282C"/>
    <w:rsid w:val="00C31164"/>
    <w:rsid w:val="00C32AE6"/>
    <w:rsid w:val="00C34B90"/>
    <w:rsid w:val="00C37561"/>
    <w:rsid w:val="00C37A5B"/>
    <w:rsid w:val="00C41138"/>
    <w:rsid w:val="00C42494"/>
    <w:rsid w:val="00C47300"/>
    <w:rsid w:val="00C5283B"/>
    <w:rsid w:val="00C536E9"/>
    <w:rsid w:val="00C53E40"/>
    <w:rsid w:val="00C56590"/>
    <w:rsid w:val="00C62131"/>
    <w:rsid w:val="00C639A5"/>
    <w:rsid w:val="00C63BC9"/>
    <w:rsid w:val="00C64F94"/>
    <w:rsid w:val="00C6755D"/>
    <w:rsid w:val="00C71007"/>
    <w:rsid w:val="00C72D67"/>
    <w:rsid w:val="00C823F9"/>
    <w:rsid w:val="00C82521"/>
    <w:rsid w:val="00C85A74"/>
    <w:rsid w:val="00C870C7"/>
    <w:rsid w:val="00C90414"/>
    <w:rsid w:val="00C91710"/>
    <w:rsid w:val="00C95857"/>
    <w:rsid w:val="00C95E80"/>
    <w:rsid w:val="00C97C9A"/>
    <w:rsid w:val="00CA0F4A"/>
    <w:rsid w:val="00CA4CAD"/>
    <w:rsid w:val="00CB1D51"/>
    <w:rsid w:val="00CB2011"/>
    <w:rsid w:val="00CB30F0"/>
    <w:rsid w:val="00CB376E"/>
    <w:rsid w:val="00CB5C04"/>
    <w:rsid w:val="00CC0501"/>
    <w:rsid w:val="00CC27E1"/>
    <w:rsid w:val="00CC6E45"/>
    <w:rsid w:val="00CD4F02"/>
    <w:rsid w:val="00CD7328"/>
    <w:rsid w:val="00CE0D2E"/>
    <w:rsid w:val="00CE4A00"/>
    <w:rsid w:val="00CE5366"/>
    <w:rsid w:val="00CE6762"/>
    <w:rsid w:val="00CF02ED"/>
    <w:rsid w:val="00CF697B"/>
    <w:rsid w:val="00D01580"/>
    <w:rsid w:val="00D037B1"/>
    <w:rsid w:val="00D0462B"/>
    <w:rsid w:val="00D0525F"/>
    <w:rsid w:val="00D05DFC"/>
    <w:rsid w:val="00D109A3"/>
    <w:rsid w:val="00D114B3"/>
    <w:rsid w:val="00D14C02"/>
    <w:rsid w:val="00D151CD"/>
    <w:rsid w:val="00D169A7"/>
    <w:rsid w:val="00D224F0"/>
    <w:rsid w:val="00D24E4E"/>
    <w:rsid w:val="00D25BB6"/>
    <w:rsid w:val="00D27A22"/>
    <w:rsid w:val="00D31F82"/>
    <w:rsid w:val="00D3231B"/>
    <w:rsid w:val="00D32CBB"/>
    <w:rsid w:val="00D33444"/>
    <w:rsid w:val="00D33AE8"/>
    <w:rsid w:val="00D40384"/>
    <w:rsid w:val="00D417CF"/>
    <w:rsid w:val="00D4320A"/>
    <w:rsid w:val="00D4457A"/>
    <w:rsid w:val="00D4552A"/>
    <w:rsid w:val="00D50810"/>
    <w:rsid w:val="00D53935"/>
    <w:rsid w:val="00D53D52"/>
    <w:rsid w:val="00D5590E"/>
    <w:rsid w:val="00D56B5C"/>
    <w:rsid w:val="00D576AF"/>
    <w:rsid w:val="00D601B8"/>
    <w:rsid w:val="00D62F6B"/>
    <w:rsid w:val="00D71744"/>
    <w:rsid w:val="00D71EBB"/>
    <w:rsid w:val="00D72C6E"/>
    <w:rsid w:val="00D7303C"/>
    <w:rsid w:val="00D73DD4"/>
    <w:rsid w:val="00D801A2"/>
    <w:rsid w:val="00D869C8"/>
    <w:rsid w:val="00D91661"/>
    <w:rsid w:val="00D916AA"/>
    <w:rsid w:val="00D91D14"/>
    <w:rsid w:val="00D93AD6"/>
    <w:rsid w:val="00D955D8"/>
    <w:rsid w:val="00D97243"/>
    <w:rsid w:val="00DA140A"/>
    <w:rsid w:val="00DA24EB"/>
    <w:rsid w:val="00DB06E3"/>
    <w:rsid w:val="00DB4768"/>
    <w:rsid w:val="00DB650B"/>
    <w:rsid w:val="00DC1067"/>
    <w:rsid w:val="00DC21A7"/>
    <w:rsid w:val="00DC25E3"/>
    <w:rsid w:val="00DC3E7A"/>
    <w:rsid w:val="00DC5A8C"/>
    <w:rsid w:val="00DC6CDC"/>
    <w:rsid w:val="00DC6D3C"/>
    <w:rsid w:val="00DC758F"/>
    <w:rsid w:val="00DC75C6"/>
    <w:rsid w:val="00DD0229"/>
    <w:rsid w:val="00DD033D"/>
    <w:rsid w:val="00DD07B7"/>
    <w:rsid w:val="00DD102F"/>
    <w:rsid w:val="00DD3A1F"/>
    <w:rsid w:val="00DF2885"/>
    <w:rsid w:val="00E01B6D"/>
    <w:rsid w:val="00E023BB"/>
    <w:rsid w:val="00E02BA2"/>
    <w:rsid w:val="00E032D9"/>
    <w:rsid w:val="00E03337"/>
    <w:rsid w:val="00E12668"/>
    <w:rsid w:val="00E142C9"/>
    <w:rsid w:val="00E15A0A"/>
    <w:rsid w:val="00E15ACC"/>
    <w:rsid w:val="00E25604"/>
    <w:rsid w:val="00E2685C"/>
    <w:rsid w:val="00E321BB"/>
    <w:rsid w:val="00E3374B"/>
    <w:rsid w:val="00E34A2D"/>
    <w:rsid w:val="00E46C98"/>
    <w:rsid w:val="00E47253"/>
    <w:rsid w:val="00E53184"/>
    <w:rsid w:val="00E54ED0"/>
    <w:rsid w:val="00E550FA"/>
    <w:rsid w:val="00E5586F"/>
    <w:rsid w:val="00E558EA"/>
    <w:rsid w:val="00E60DAE"/>
    <w:rsid w:val="00E66154"/>
    <w:rsid w:val="00E676D7"/>
    <w:rsid w:val="00E77D35"/>
    <w:rsid w:val="00E813EA"/>
    <w:rsid w:val="00E82942"/>
    <w:rsid w:val="00E841E5"/>
    <w:rsid w:val="00E853E8"/>
    <w:rsid w:val="00E87B91"/>
    <w:rsid w:val="00E905CF"/>
    <w:rsid w:val="00E9497E"/>
    <w:rsid w:val="00EA3F5F"/>
    <w:rsid w:val="00EA4361"/>
    <w:rsid w:val="00EA477E"/>
    <w:rsid w:val="00EA5AFB"/>
    <w:rsid w:val="00EA5CD5"/>
    <w:rsid w:val="00EB02DF"/>
    <w:rsid w:val="00EB158B"/>
    <w:rsid w:val="00EB2435"/>
    <w:rsid w:val="00EB3FB9"/>
    <w:rsid w:val="00EB4057"/>
    <w:rsid w:val="00EB54EB"/>
    <w:rsid w:val="00EB6401"/>
    <w:rsid w:val="00EB727F"/>
    <w:rsid w:val="00EC2FDB"/>
    <w:rsid w:val="00EC3C8F"/>
    <w:rsid w:val="00EC4B24"/>
    <w:rsid w:val="00EC4FBE"/>
    <w:rsid w:val="00EC557B"/>
    <w:rsid w:val="00EC7412"/>
    <w:rsid w:val="00ED31C4"/>
    <w:rsid w:val="00ED6A68"/>
    <w:rsid w:val="00EE115A"/>
    <w:rsid w:val="00EE2063"/>
    <w:rsid w:val="00EE2D5E"/>
    <w:rsid w:val="00EE2DFE"/>
    <w:rsid w:val="00EE2F5E"/>
    <w:rsid w:val="00EE337F"/>
    <w:rsid w:val="00EE404F"/>
    <w:rsid w:val="00EE76E5"/>
    <w:rsid w:val="00EF06B9"/>
    <w:rsid w:val="00EF1938"/>
    <w:rsid w:val="00EF2107"/>
    <w:rsid w:val="00EF5A63"/>
    <w:rsid w:val="00EF61D1"/>
    <w:rsid w:val="00F00861"/>
    <w:rsid w:val="00F01ACB"/>
    <w:rsid w:val="00F01B7A"/>
    <w:rsid w:val="00F05E0D"/>
    <w:rsid w:val="00F107E6"/>
    <w:rsid w:val="00F124A6"/>
    <w:rsid w:val="00F1463A"/>
    <w:rsid w:val="00F23654"/>
    <w:rsid w:val="00F30B83"/>
    <w:rsid w:val="00F319BA"/>
    <w:rsid w:val="00F32F1A"/>
    <w:rsid w:val="00F4210A"/>
    <w:rsid w:val="00F44287"/>
    <w:rsid w:val="00F46603"/>
    <w:rsid w:val="00F469D5"/>
    <w:rsid w:val="00F51357"/>
    <w:rsid w:val="00F51FD8"/>
    <w:rsid w:val="00F536ED"/>
    <w:rsid w:val="00F56912"/>
    <w:rsid w:val="00F603E6"/>
    <w:rsid w:val="00F74372"/>
    <w:rsid w:val="00F77A24"/>
    <w:rsid w:val="00F83BD4"/>
    <w:rsid w:val="00F84FD8"/>
    <w:rsid w:val="00F85657"/>
    <w:rsid w:val="00F903A9"/>
    <w:rsid w:val="00F9156D"/>
    <w:rsid w:val="00F93D6E"/>
    <w:rsid w:val="00F96FA8"/>
    <w:rsid w:val="00FA0BEA"/>
    <w:rsid w:val="00FA234B"/>
    <w:rsid w:val="00FA2F98"/>
    <w:rsid w:val="00FA3285"/>
    <w:rsid w:val="00FB5B19"/>
    <w:rsid w:val="00FC4570"/>
    <w:rsid w:val="00FC6E04"/>
    <w:rsid w:val="00FD17D4"/>
    <w:rsid w:val="00FD2757"/>
    <w:rsid w:val="00FD4975"/>
    <w:rsid w:val="00FD6590"/>
    <w:rsid w:val="00FE0D34"/>
    <w:rsid w:val="00FE251E"/>
    <w:rsid w:val="00FE2DD5"/>
    <w:rsid w:val="00FE2E40"/>
    <w:rsid w:val="00FE49BE"/>
    <w:rsid w:val="00FE5D36"/>
    <w:rsid w:val="00FF0530"/>
    <w:rsid w:val="00FF347C"/>
    <w:rsid w:val="00FF6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BEF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A6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40"/>
    <w:pPr>
      <w:ind w:left="720"/>
      <w:contextualSpacing/>
    </w:pPr>
  </w:style>
  <w:style w:type="paragraph" w:styleId="Header">
    <w:name w:val="header"/>
    <w:basedOn w:val="Normal"/>
    <w:link w:val="HeaderChar"/>
    <w:uiPriority w:val="99"/>
    <w:unhideWhenUsed/>
    <w:rsid w:val="00905365"/>
    <w:pPr>
      <w:tabs>
        <w:tab w:val="center" w:pos="4320"/>
        <w:tab w:val="right" w:pos="8640"/>
      </w:tabs>
    </w:pPr>
  </w:style>
  <w:style w:type="character" w:customStyle="1" w:styleId="HeaderChar">
    <w:name w:val="Header Char"/>
    <w:basedOn w:val="DefaultParagraphFont"/>
    <w:link w:val="Header"/>
    <w:uiPriority w:val="99"/>
    <w:rsid w:val="00905365"/>
  </w:style>
  <w:style w:type="character" w:styleId="PageNumber">
    <w:name w:val="page number"/>
    <w:basedOn w:val="DefaultParagraphFont"/>
    <w:uiPriority w:val="99"/>
    <w:semiHidden/>
    <w:unhideWhenUsed/>
    <w:rsid w:val="00905365"/>
  </w:style>
  <w:style w:type="paragraph" w:styleId="Footer">
    <w:name w:val="footer"/>
    <w:basedOn w:val="Normal"/>
    <w:link w:val="FooterChar"/>
    <w:uiPriority w:val="99"/>
    <w:unhideWhenUsed/>
    <w:rsid w:val="00905365"/>
    <w:pPr>
      <w:tabs>
        <w:tab w:val="center" w:pos="4320"/>
        <w:tab w:val="right" w:pos="8640"/>
      </w:tabs>
    </w:pPr>
  </w:style>
  <w:style w:type="character" w:customStyle="1" w:styleId="FooterChar">
    <w:name w:val="Footer Char"/>
    <w:basedOn w:val="DefaultParagraphFont"/>
    <w:link w:val="Footer"/>
    <w:uiPriority w:val="99"/>
    <w:rsid w:val="00905365"/>
  </w:style>
  <w:style w:type="paragraph" w:styleId="FootnoteText">
    <w:name w:val="footnote text"/>
    <w:basedOn w:val="Normal"/>
    <w:link w:val="FootnoteTextChar"/>
    <w:uiPriority w:val="99"/>
    <w:unhideWhenUsed/>
    <w:rsid w:val="00F319BA"/>
  </w:style>
  <w:style w:type="character" w:customStyle="1" w:styleId="FootnoteTextChar">
    <w:name w:val="Footnote Text Char"/>
    <w:basedOn w:val="DefaultParagraphFont"/>
    <w:link w:val="FootnoteText"/>
    <w:uiPriority w:val="99"/>
    <w:rsid w:val="00F319BA"/>
  </w:style>
  <w:style w:type="character" w:styleId="FootnoteReference">
    <w:name w:val="footnote reference"/>
    <w:basedOn w:val="DefaultParagraphFont"/>
    <w:uiPriority w:val="99"/>
    <w:unhideWhenUsed/>
    <w:rsid w:val="00F319BA"/>
    <w:rPr>
      <w:vertAlign w:val="superscript"/>
    </w:rPr>
  </w:style>
  <w:style w:type="character" w:styleId="Hyperlink">
    <w:name w:val="Hyperlink"/>
    <w:basedOn w:val="DefaultParagraphFont"/>
    <w:uiPriority w:val="99"/>
    <w:unhideWhenUsed/>
    <w:rsid w:val="00923F27"/>
    <w:rPr>
      <w:color w:val="0000FF" w:themeColor="hyperlink"/>
      <w:u w:val="single"/>
    </w:rPr>
  </w:style>
  <w:style w:type="paragraph" w:styleId="NoSpacing">
    <w:name w:val="No Spacing"/>
    <w:link w:val="NoSpacingChar"/>
    <w:qFormat/>
    <w:rsid w:val="00A661E4"/>
    <w:rPr>
      <w:rFonts w:ascii="PMingLiU" w:hAnsi="PMingLiU"/>
      <w:sz w:val="22"/>
      <w:szCs w:val="22"/>
    </w:rPr>
  </w:style>
  <w:style w:type="character" w:customStyle="1" w:styleId="NoSpacingChar">
    <w:name w:val="No Spacing Char"/>
    <w:basedOn w:val="DefaultParagraphFont"/>
    <w:link w:val="NoSpacing"/>
    <w:rsid w:val="00A661E4"/>
    <w:rPr>
      <w:rFonts w:ascii="PMingLiU" w:hAnsi="PMingLiU"/>
      <w:sz w:val="22"/>
      <w:szCs w:val="22"/>
    </w:rPr>
  </w:style>
  <w:style w:type="paragraph" w:styleId="BalloonText">
    <w:name w:val="Balloon Text"/>
    <w:basedOn w:val="Normal"/>
    <w:link w:val="BalloonTextChar"/>
    <w:uiPriority w:val="99"/>
    <w:semiHidden/>
    <w:unhideWhenUsed/>
    <w:rsid w:val="00E55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8EA"/>
    <w:rPr>
      <w:rFonts w:ascii="Lucida Grande" w:hAnsi="Lucida Grande" w:cs="Lucida Grande"/>
      <w:sz w:val="18"/>
      <w:szCs w:val="18"/>
    </w:rPr>
  </w:style>
  <w:style w:type="paragraph" w:styleId="Revision">
    <w:name w:val="Revision"/>
    <w:hidden/>
    <w:uiPriority w:val="99"/>
    <w:semiHidden/>
    <w:rsid w:val="008E178C"/>
  </w:style>
  <w:style w:type="paragraph" w:styleId="EndnoteText">
    <w:name w:val="endnote text"/>
    <w:basedOn w:val="Normal"/>
    <w:link w:val="EndnoteTextChar"/>
    <w:uiPriority w:val="99"/>
    <w:unhideWhenUsed/>
    <w:rsid w:val="003D6C8B"/>
  </w:style>
  <w:style w:type="character" w:customStyle="1" w:styleId="EndnoteTextChar">
    <w:name w:val="Endnote Text Char"/>
    <w:basedOn w:val="DefaultParagraphFont"/>
    <w:link w:val="EndnoteText"/>
    <w:uiPriority w:val="99"/>
    <w:rsid w:val="003D6C8B"/>
  </w:style>
  <w:style w:type="character" w:styleId="EndnoteReference">
    <w:name w:val="endnote reference"/>
    <w:basedOn w:val="DefaultParagraphFont"/>
    <w:uiPriority w:val="99"/>
    <w:unhideWhenUsed/>
    <w:rsid w:val="003D6C8B"/>
    <w:rPr>
      <w:vertAlign w:val="superscript"/>
    </w:rPr>
  </w:style>
  <w:style w:type="character" w:customStyle="1" w:styleId="Heading1Char">
    <w:name w:val="Heading 1 Char"/>
    <w:basedOn w:val="DefaultParagraphFont"/>
    <w:link w:val="Heading1"/>
    <w:uiPriority w:val="9"/>
    <w:rsid w:val="00A20A6D"/>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A6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40"/>
    <w:pPr>
      <w:ind w:left="720"/>
      <w:contextualSpacing/>
    </w:pPr>
  </w:style>
  <w:style w:type="paragraph" w:styleId="Header">
    <w:name w:val="header"/>
    <w:basedOn w:val="Normal"/>
    <w:link w:val="HeaderChar"/>
    <w:uiPriority w:val="99"/>
    <w:unhideWhenUsed/>
    <w:rsid w:val="00905365"/>
    <w:pPr>
      <w:tabs>
        <w:tab w:val="center" w:pos="4320"/>
        <w:tab w:val="right" w:pos="8640"/>
      </w:tabs>
    </w:pPr>
  </w:style>
  <w:style w:type="character" w:customStyle="1" w:styleId="HeaderChar">
    <w:name w:val="Header Char"/>
    <w:basedOn w:val="DefaultParagraphFont"/>
    <w:link w:val="Header"/>
    <w:uiPriority w:val="99"/>
    <w:rsid w:val="00905365"/>
  </w:style>
  <w:style w:type="character" w:styleId="PageNumber">
    <w:name w:val="page number"/>
    <w:basedOn w:val="DefaultParagraphFont"/>
    <w:uiPriority w:val="99"/>
    <w:semiHidden/>
    <w:unhideWhenUsed/>
    <w:rsid w:val="00905365"/>
  </w:style>
  <w:style w:type="paragraph" w:styleId="Footer">
    <w:name w:val="footer"/>
    <w:basedOn w:val="Normal"/>
    <w:link w:val="FooterChar"/>
    <w:uiPriority w:val="99"/>
    <w:unhideWhenUsed/>
    <w:rsid w:val="00905365"/>
    <w:pPr>
      <w:tabs>
        <w:tab w:val="center" w:pos="4320"/>
        <w:tab w:val="right" w:pos="8640"/>
      </w:tabs>
    </w:pPr>
  </w:style>
  <w:style w:type="character" w:customStyle="1" w:styleId="FooterChar">
    <w:name w:val="Footer Char"/>
    <w:basedOn w:val="DefaultParagraphFont"/>
    <w:link w:val="Footer"/>
    <w:uiPriority w:val="99"/>
    <w:rsid w:val="00905365"/>
  </w:style>
  <w:style w:type="paragraph" w:styleId="FootnoteText">
    <w:name w:val="footnote text"/>
    <w:basedOn w:val="Normal"/>
    <w:link w:val="FootnoteTextChar"/>
    <w:uiPriority w:val="99"/>
    <w:unhideWhenUsed/>
    <w:rsid w:val="00F319BA"/>
  </w:style>
  <w:style w:type="character" w:customStyle="1" w:styleId="FootnoteTextChar">
    <w:name w:val="Footnote Text Char"/>
    <w:basedOn w:val="DefaultParagraphFont"/>
    <w:link w:val="FootnoteText"/>
    <w:uiPriority w:val="99"/>
    <w:rsid w:val="00F319BA"/>
  </w:style>
  <w:style w:type="character" w:styleId="FootnoteReference">
    <w:name w:val="footnote reference"/>
    <w:basedOn w:val="DefaultParagraphFont"/>
    <w:uiPriority w:val="99"/>
    <w:unhideWhenUsed/>
    <w:rsid w:val="00F319BA"/>
    <w:rPr>
      <w:vertAlign w:val="superscript"/>
    </w:rPr>
  </w:style>
  <w:style w:type="character" w:styleId="Hyperlink">
    <w:name w:val="Hyperlink"/>
    <w:basedOn w:val="DefaultParagraphFont"/>
    <w:uiPriority w:val="99"/>
    <w:unhideWhenUsed/>
    <w:rsid w:val="00923F27"/>
    <w:rPr>
      <w:color w:val="0000FF" w:themeColor="hyperlink"/>
      <w:u w:val="single"/>
    </w:rPr>
  </w:style>
  <w:style w:type="paragraph" w:styleId="NoSpacing">
    <w:name w:val="No Spacing"/>
    <w:link w:val="NoSpacingChar"/>
    <w:qFormat/>
    <w:rsid w:val="00A661E4"/>
    <w:rPr>
      <w:rFonts w:ascii="PMingLiU" w:hAnsi="PMingLiU"/>
      <w:sz w:val="22"/>
      <w:szCs w:val="22"/>
    </w:rPr>
  </w:style>
  <w:style w:type="character" w:customStyle="1" w:styleId="NoSpacingChar">
    <w:name w:val="No Spacing Char"/>
    <w:basedOn w:val="DefaultParagraphFont"/>
    <w:link w:val="NoSpacing"/>
    <w:rsid w:val="00A661E4"/>
    <w:rPr>
      <w:rFonts w:ascii="PMingLiU" w:hAnsi="PMingLiU"/>
      <w:sz w:val="22"/>
      <w:szCs w:val="22"/>
    </w:rPr>
  </w:style>
  <w:style w:type="paragraph" w:styleId="BalloonText">
    <w:name w:val="Balloon Text"/>
    <w:basedOn w:val="Normal"/>
    <w:link w:val="BalloonTextChar"/>
    <w:uiPriority w:val="99"/>
    <w:semiHidden/>
    <w:unhideWhenUsed/>
    <w:rsid w:val="00E55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58EA"/>
    <w:rPr>
      <w:rFonts w:ascii="Lucida Grande" w:hAnsi="Lucida Grande" w:cs="Lucida Grande"/>
      <w:sz w:val="18"/>
      <w:szCs w:val="18"/>
    </w:rPr>
  </w:style>
  <w:style w:type="paragraph" w:styleId="Revision">
    <w:name w:val="Revision"/>
    <w:hidden/>
    <w:uiPriority w:val="99"/>
    <w:semiHidden/>
    <w:rsid w:val="008E178C"/>
  </w:style>
  <w:style w:type="paragraph" w:styleId="EndnoteText">
    <w:name w:val="endnote text"/>
    <w:basedOn w:val="Normal"/>
    <w:link w:val="EndnoteTextChar"/>
    <w:uiPriority w:val="99"/>
    <w:unhideWhenUsed/>
    <w:rsid w:val="003D6C8B"/>
  </w:style>
  <w:style w:type="character" w:customStyle="1" w:styleId="EndnoteTextChar">
    <w:name w:val="Endnote Text Char"/>
    <w:basedOn w:val="DefaultParagraphFont"/>
    <w:link w:val="EndnoteText"/>
    <w:uiPriority w:val="99"/>
    <w:rsid w:val="003D6C8B"/>
  </w:style>
  <w:style w:type="character" w:styleId="EndnoteReference">
    <w:name w:val="endnote reference"/>
    <w:basedOn w:val="DefaultParagraphFont"/>
    <w:uiPriority w:val="99"/>
    <w:unhideWhenUsed/>
    <w:rsid w:val="003D6C8B"/>
    <w:rPr>
      <w:vertAlign w:val="superscript"/>
    </w:rPr>
  </w:style>
  <w:style w:type="character" w:customStyle="1" w:styleId="Heading1Char">
    <w:name w:val="Heading 1 Char"/>
    <w:basedOn w:val="DefaultParagraphFont"/>
    <w:link w:val="Heading1"/>
    <w:uiPriority w:val="9"/>
    <w:rsid w:val="00A20A6D"/>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75740">
      <w:bodyDiv w:val="1"/>
      <w:marLeft w:val="0"/>
      <w:marRight w:val="0"/>
      <w:marTop w:val="0"/>
      <w:marBottom w:val="0"/>
      <w:divBdr>
        <w:top w:val="none" w:sz="0" w:space="0" w:color="auto"/>
        <w:left w:val="none" w:sz="0" w:space="0" w:color="auto"/>
        <w:bottom w:val="none" w:sz="0" w:space="0" w:color="auto"/>
        <w:right w:val="none" w:sz="0" w:space="0" w:color="auto"/>
      </w:divBdr>
    </w:div>
    <w:div w:id="582564585">
      <w:bodyDiv w:val="1"/>
      <w:marLeft w:val="0"/>
      <w:marRight w:val="0"/>
      <w:marTop w:val="0"/>
      <w:marBottom w:val="0"/>
      <w:divBdr>
        <w:top w:val="none" w:sz="0" w:space="0" w:color="auto"/>
        <w:left w:val="none" w:sz="0" w:space="0" w:color="auto"/>
        <w:bottom w:val="none" w:sz="0" w:space="0" w:color="auto"/>
        <w:right w:val="none" w:sz="0" w:space="0" w:color="auto"/>
      </w:divBdr>
      <w:divsChild>
        <w:div w:id="2973296">
          <w:marLeft w:val="0"/>
          <w:marRight w:val="0"/>
          <w:marTop w:val="0"/>
          <w:marBottom w:val="0"/>
          <w:divBdr>
            <w:top w:val="none" w:sz="0" w:space="0" w:color="auto"/>
            <w:left w:val="none" w:sz="0" w:space="0" w:color="auto"/>
            <w:bottom w:val="none" w:sz="0" w:space="0" w:color="auto"/>
            <w:right w:val="none" w:sz="0" w:space="0" w:color="auto"/>
          </w:divBdr>
          <w:divsChild>
            <w:div w:id="4402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7858">
      <w:bodyDiv w:val="1"/>
      <w:marLeft w:val="0"/>
      <w:marRight w:val="0"/>
      <w:marTop w:val="0"/>
      <w:marBottom w:val="0"/>
      <w:divBdr>
        <w:top w:val="none" w:sz="0" w:space="0" w:color="auto"/>
        <w:left w:val="none" w:sz="0" w:space="0" w:color="auto"/>
        <w:bottom w:val="none" w:sz="0" w:space="0" w:color="auto"/>
        <w:right w:val="none" w:sz="0" w:space="0" w:color="auto"/>
      </w:divBdr>
    </w:div>
    <w:div w:id="1232085564">
      <w:bodyDiv w:val="1"/>
      <w:marLeft w:val="0"/>
      <w:marRight w:val="0"/>
      <w:marTop w:val="0"/>
      <w:marBottom w:val="0"/>
      <w:divBdr>
        <w:top w:val="none" w:sz="0" w:space="0" w:color="auto"/>
        <w:left w:val="none" w:sz="0" w:space="0" w:color="auto"/>
        <w:bottom w:val="none" w:sz="0" w:space="0" w:color="auto"/>
        <w:right w:val="none" w:sz="0" w:space="0" w:color="auto"/>
      </w:divBdr>
      <w:divsChild>
        <w:div w:id="294602283">
          <w:marLeft w:val="0"/>
          <w:marRight w:val="0"/>
          <w:marTop w:val="0"/>
          <w:marBottom w:val="0"/>
          <w:divBdr>
            <w:top w:val="none" w:sz="0" w:space="0" w:color="auto"/>
            <w:left w:val="none" w:sz="0" w:space="0" w:color="auto"/>
            <w:bottom w:val="none" w:sz="0" w:space="0" w:color="auto"/>
            <w:right w:val="none" w:sz="0" w:space="0" w:color="auto"/>
          </w:divBdr>
        </w:div>
        <w:div w:id="1846018997">
          <w:marLeft w:val="0"/>
          <w:marRight w:val="0"/>
          <w:marTop w:val="0"/>
          <w:marBottom w:val="0"/>
          <w:divBdr>
            <w:top w:val="none" w:sz="0" w:space="0" w:color="auto"/>
            <w:left w:val="none" w:sz="0" w:space="0" w:color="auto"/>
            <w:bottom w:val="none" w:sz="0" w:space="0" w:color="auto"/>
            <w:right w:val="none" w:sz="0" w:space="0" w:color="auto"/>
          </w:divBdr>
        </w:div>
        <w:div w:id="1092822659">
          <w:marLeft w:val="0"/>
          <w:marRight w:val="0"/>
          <w:marTop w:val="0"/>
          <w:marBottom w:val="0"/>
          <w:divBdr>
            <w:top w:val="none" w:sz="0" w:space="0" w:color="auto"/>
            <w:left w:val="none" w:sz="0" w:space="0" w:color="auto"/>
            <w:bottom w:val="none" w:sz="0" w:space="0" w:color="auto"/>
            <w:right w:val="none" w:sz="0" w:space="0" w:color="auto"/>
          </w:divBdr>
        </w:div>
        <w:div w:id="363023329">
          <w:marLeft w:val="0"/>
          <w:marRight w:val="0"/>
          <w:marTop w:val="0"/>
          <w:marBottom w:val="0"/>
          <w:divBdr>
            <w:top w:val="none" w:sz="0" w:space="0" w:color="auto"/>
            <w:left w:val="none" w:sz="0" w:space="0" w:color="auto"/>
            <w:bottom w:val="none" w:sz="0" w:space="0" w:color="auto"/>
            <w:right w:val="none" w:sz="0" w:space="0" w:color="auto"/>
          </w:divBdr>
        </w:div>
        <w:div w:id="381293642">
          <w:marLeft w:val="0"/>
          <w:marRight w:val="0"/>
          <w:marTop w:val="0"/>
          <w:marBottom w:val="0"/>
          <w:divBdr>
            <w:top w:val="none" w:sz="0" w:space="0" w:color="auto"/>
            <w:left w:val="none" w:sz="0" w:space="0" w:color="auto"/>
            <w:bottom w:val="none" w:sz="0" w:space="0" w:color="auto"/>
            <w:right w:val="none" w:sz="0" w:space="0" w:color="auto"/>
          </w:divBdr>
        </w:div>
        <w:div w:id="1470199848">
          <w:marLeft w:val="0"/>
          <w:marRight w:val="0"/>
          <w:marTop w:val="0"/>
          <w:marBottom w:val="0"/>
          <w:divBdr>
            <w:top w:val="none" w:sz="0" w:space="0" w:color="auto"/>
            <w:left w:val="none" w:sz="0" w:space="0" w:color="auto"/>
            <w:bottom w:val="none" w:sz="0" w:space="0" w:color="auto"/>
            <w:right w:val="none" w:sz="0" w:space="0" w:color="auto"/>
          </w:divBdr>
        </w:div>
      </w:divsChild>
    </w:div>
    <w:div w:id="1416517885">
      <w:bodyDiv w:val="1"/>
      <w:marLeft w:val="0"/>
      <w:marRight w:val="0"/>
      <w:marTop w:val="0"/>
      <w:marBottom w:val="0"/>
      <w:divBdr>
        <w:top w:val="none" w:sz="0" w:space="0" w:color="auto"/>
        <w:left w:val="none" w:sz="0" w:space="0" w:color="auto"/>
        <w:bottom w:val="none" w:sz="0" w:space="0" w:color="auto"/>
        <w:right w:val="none" w:sz="0" w:space="0" w:color="auto"/>
      </w:divBdr>
      <w:divsChild>
        <w:div w:id="841630357">
          <w:marLeft w:val="0"/>
          <w:marRight w:val="0"/>
          <w:marTop w:val="0"/>
          <w:marBottom w:val="0"/>
          <w:divBdr>
            <w:top w:val="none" w:sz="0" w:space="0" w:color="auto"/>
            <w:left w:val="none" w:sz="0" w:space="0" w:color="auto"/>
            <w:bottom w:val="none" w:sz="0" w:space="0" w:color="auto"/>
            <w:right w:val="none" w:sz="0" w:space="0" w:color="auto"/>
          </w:divBdr>
        </w:div>
        <w:div w:id="1737821932">
          <w:marLeft w:val="0"/>
          <w:marRight w:val="0"/>
          <w:marTop w:val="0"/>
          <w:marBottom w:val="0"/>
          <w:divBdr>
            <w:top w:val="none" w:sz="0" w:space="0" w:color="auto"/>
            <w:left w:val="none" w:sz="0" w:space="0" w:color="auto"/>
            <w:bottom w:val="none" w:sz="0" w:space="0" w:color="auto"/>
            <w:right w:val="none" w:sz="0" w:space="0" w:color="auto"/>
          </w:divBdr>
        </w:div>
        <w:div w:id="278335844">
          <w:marLeft w:val="0"/>
          <w:marRight w:val="0"/>
          <w:marTop w:val="0"/>
          <w:marBottom w:val="0"/>
          <w:divBdr>
            <w:top w:val="none" w:sz="0" w:space="0" w:color="auto"/>
            <w:left w:val="none" w:sz="0" w:space="0" w:color="auto"/>
            <w:bottom w:val="none" w:sz="0" w:space="0" w:color="auto"/>
            <w:right w:val="none" w:sz="0" w:space="0" w:color="auto"/>
          </w:divBdr>
        </w:div>
        <w:div w:id="877740213">
          <w:marLeft w:val="0"/>
          <w:marRight w:val="0"/>
          <w:marTop w:val="0"/>
          <w:marBottom w:val="0"/>
          <w:divBdr>
            <w:top w:val="none" w:sz="0" w:space="0" w:color="auto"/>
            <w:left w:val="none" w:sz="0" w:space="0" w:color="auto"/>
            <w:bottom w:val="none" w:sz="0" w:space="0" w:color="auto"/>
            <w:right w:val="none" w:sz="0" w:space="0" w:color="auto"/>
          </w:divBdr>
        </w:div>
        <w:div w:id="2009096138">
          <w:marLeft w:val="0"/>
          <w:marRight w:val="0"/>
          <w:marTop w:val="0"/>
          <w:marBottom w:val="0"/>
          <w:divBdr>
            <w:top w:val="none" w:sz="0" w:space="0" w:color="auto"/>
            <w:left w:val="none" w:sz="0" w:space="0" w:color="auto"/>
            <w:bottom w:val="none" w:sz="0" w:space="0" w:color="auto"/>
            <w:right w:val="none" w:sz="0" w:space="0" w:color="auto"/>
          </w:divBdr>
        </w:div>
        <w:div w:id="1930307999">
          <w:marLeft w:val="0"/>
          <w:marRight w:val="0"/>
          <w:marTop w:val="0"/>
          <w:marBottom w:val="0"/>
          <w:divBdr>
            <w:top w:val="none" w:sz="0" w:space="0" w:color="auto"/>
            <w:left w:val="none" w:sz="0" w:space="0" w:color="auto"/>
            <w:bottom w:val="none" w:sz="0" w:space="0" w:color="auto"/>
            <w:right w:val="none" w:sz="0" w:space="0" w:color="auto"/>
          </w:divBdr>
        </w:div>
      </w:divsChild>
    </w:div>
    <w:div w:id="1536504508">
      <w:bodyDiv w:val="1"/>
      <w:marLeft w:val="0"/>
      <w:marRight w:val="0"/>
      <w:marTop w:val="0"/>
      <w:marBottom w:val="0"/>
      <w:divBdr>
        <w:top w:val="none" w:sz="0" w:space="0" w:color="auto"/>
        <w:left w:val="none" w:sz="0" w:space="0" w:color="auto"/>
        <w:bottom w:val="none" w:sz="0" w:space="0" w:color="auto"/>
        <w:right w:val="none" w:sz="0" w:space="0" w:color="auto"/>
      </w:divBdr>
    </w:div>
    <w:div w:id="1618178827">
      <w:bodyDiv w:val="1"/>
      <w:marLeft w:val="0"/>
      <w:marRight w:val="0"/>
      <w:marTop w:val="0"/>
      <w:marBottom w:val="0"/>
      <w:divBdr>
        <w:top w:val="none" w:sz="0" w:space="0" w:color="auto"/>
        <w:left w:val="none" w:sz="0" w:space="0" w:color="auto"/>
        <w:bottom w:val="none" w:sz="0" w:space="0" w:color="auto"/>
        <w:right w:val="none" w:sz="0" w:space="0" w:color="auto"/>
      </w:divBdr>
    </w:div>
    <w:div w:id="2084981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64345-834E-FC42-B87C-3C75976C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9686</Words>
  <Characters>55211</Characters>
  <Application>Microsoft Macintosh Word</Application>
  <DocSecurity>0</DocSecurity>
  <Lines>460</Lines>
  <Paragraphs>129</Paragraphs>
  <ScaleCrop>false</ScaleCrop>
  <Company/>
  <LinksUpToDate>false</LinksUpToDate>
  <CharactersWithSpaces>64768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Ulin</dc:creator>
  <cp:keywords/>
  <dc:description/>
  <cp:lastModifiedBy>Max Ulin</cp:lastModifiedBy>
  <cp:revision>3</cp:revision>
  <cp:lastPrinted>2015-12-30T00:09:00Z</cp:lastPrinted>
  <dcterms:created xsi:type="dcterms:W3CDTF">2016-02-18T20:09:00Z</dcterms:created>
  <dcterms:modified xsi:type="dcterms:W3CDTF">2016-02-18T20:15:00Z</dcterms:modified>
</cp:coreProperties>
</file>