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760183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активном бонусе, зайти по сслылке «дополнительные данные». </w:t>
      </w:r>
      <w:r>
        <w:t>Затем</w:t>
      </w:r>
      <w:r w:rsidRPr="00760183">
        <w:rPr>
          <w:lang w:val="en-US"/>
        </w:rPr>
        <w:t xml:space="preserve"> </w:t>
      </w:r>
      <w:r>
        <w:t>кликнуть</w:t>
      </w:r>
      <w:r w:rsidRPr="00760183">
        <w:rPr>
          <w:lang w:val="en-US"/>
        </w:rPr>
        <w:t xml:space="preserve"> </w:t>
      </w:r>
      <w:r>
        <w:t>по</w:t>
      </w:r>
      <w:r w:rsidRPr="00760183">
        <w:rPr>
          <w:lang w:val="en-US"/>
        </w:rPr>
        <w:t xml:space="preserve"> </w:t>
      </w:r>
      <w:r>
        <w:t>каждой</w:t>
      </w:r>
      <w:r w:rsidRPr="00760183">
        <w:rPr>
          <w:lang w:val="en-US"/>
        </w:rPr>
        <w:t xml:space="preserve"> </w:t>
      </w:r>
      <w:r>
        <w:t>из</w:t>
      </w:r>
      <w:r w:rsidRPr="00760183">
        <w:rPr>
          <w:lang w:val="en-US"/>
        </w:rPr>
        <w:t xml:space="preserve"> </w:t>
      </w:r>
      <w:r>
        <w:t>меток</w:t>
      </w:r>
      <w:r w:rsidRPr="00760183">
        <w:rPr>
          <w:lang w:val="en-US"/>
        </w:rPr>
        <w:t xml:space="preserve"> (</w:t>
      </w:r>
      <w:r>
        <w:t>Событие</w:t>
      </w:r>
      <w:r w:rsidRPr="00760183">
        <w:rPr>
          <w:lang w:val="en-US"/>
        </w:rPr>
        <w:t xml:space="preserve">, </w:t>
      </w:r>
      <w:r>
        <w:t>Период</w:t>
      </w:r>
      <w:r w:rsidRPr="00760183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proofErr w:type="gramStart"/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 xml:space="preserve">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 w:rsidR="00A71A1B">
        <w:t>тестировщика</w:t>
      </w:r>
      <w:proofErr w:type="spellEnd"/>
      <w:r w:rsidR="00A71A1B">
        <w:t xml:space="preserve"> значением)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proofErr w:type="gramStart"/>
      <w:r w:rsidRPr="004A2CF8"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proofErr w:type="spellStart"/>
      <w:proofErr w:type="gramStart"/>
      <w:r w:rsidR="00C0602D" w:rsidRPr="00C0602D">
        <w:rPr>
          <w:lang w:val="en-US"/>
        </w:rPr>
        <w:t>Перейти</w:t>
      </w:r>
      <w:proofErr w:type="spellEnd"/>
      <w:r w:rsidR="00C0602D" w:rsidRPr="00C0602D">
        <w:rPr>
          <w:lang w:val="en-US"/>
        </w:rPr>
        <w:t xml:space="preserve"> в </w:t>
      </w:r>
      <w:proofErr w:type="spellStart"/>
      <w:r w:rsidR="00C0602D" w:rsidRPr="00C0602D">
        <w:rPr>
          <w:lang w:val="en-US"/>
        </w:rPr>
        <w:t>раздел</w:t>
      </w:r>
      <w:proofErr w:type="spellEnd"/>
      <w:r w:rsidR="00C0602D" w:rsidRPr="00C0602D">
        <w:rPr>
          <w:lang w:val="en-US"/>
        </w:rPr>
        <w:t xml:space="preserve"> </w:t>
      </w:r>
      <w:proofErr w:type="spellStart"/>
      <w:r w:rsidR="00C0602D" w:rsidRPr="00C0602D">
        <w:rPr>
          <w:lang w:val="en-US"/>
        </w:rPr>
        <w:t>бонусы</w:t>
      </w:r>
      <w:proofErr w:type="spellEnd"/>
      <w:r w:rsidR="00C0602D" w:rsidRPr="00C0602D">
        <w:rPr>
          <w:lang w:val="en-US"/>
        </w:rPr>
        <w:t>.</w:t>
      </w:r>
      <w:proofErr w:type="gramEnd"/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</w:t>
      </w:r>
      <w:r w:rsidR="00DA7BDB">
        <w:t xml:space="preserve">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</w:t>
      </w:r>
      <w:r w:rsidR="00DA7BDB">
        <w:t xml:space="preserve"> </w:t>
      </w:r>
      <w:r w:rsidR="00DA7BDB">
        <w:t>зане</w:t>
      </w:r>
      <w:r>
        <w:t>сти 2</w:t>
      </w:r>
      <w:r w:rsidR="00DA7BDB">
        <w:t xml:space="preserve">0 евро, </w:t>
      </w:r>
      <w:r w:rsidR="00DA7BDB">
        <w:t xml:space="preserve">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</w:t>
      </w:r>
      <w:r>
        <w:t>Сумма депозитов</w:t>
      </w:r>
      <w:r>
        <w:t>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>ЧЛ-9</w:t>
      </w:r>
      <w:proofErr w:type="gramStart"/>
      <w:r>
        <w:t xml:space="preserve"> </w:t>
      </w:r>
      <w:r>
        <w:t>С</w:t>
      </w:r>
      <w:proofErr w:type="gramEnd"/>
      <w:r>
        <w:t>оздать новый бонус с названием «</w:t>
      </w:r>
      <w:r>
        <w:t>Ставка</w:t>
      </w:r>
      <w:r>
        <w:t>». Выбрать событие «</w:t>
      </w:r>
      <w:r>
        <w:t>Ставка</w:t>
      </w:r>
      <w:r>
        <w:t xml:space="preserve">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</w:t>
      </w:r>
      <w:r>
        <w:t>Ставка</w:t>
      </w:r>
      <w:r>
        <w:t xml:space="preserve">». </w:t>
      </w:r>
      <w:r>
        <w:t>Сделать любую ставку, в любой игре</w:t>
      </w:r>
      <w:r>
        <w:t>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</w:t>
      </w:r>
      <w:r>
        <w:t>10</w:t>
      </w:r>
      <w:r>
        <w:t xml:space="preserve"> Шаги: Создать новый бонус с названием «Сумма </w:t>
      </w:r>
      <w:r>
        <w:t>ставок</w:t>
      </w:r>
      <w:r>
        <w:t>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</w:t>
      </w:r>
      <w:r>
        <w:t xml:space="preserve">в </w:t>
      </w:r>
      <w:r>
        <w:t xml:space="preserve">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</w:t>
      </w:r>
      <w:proofErr w:type="gramStart"/>
      <w:r w:rsidR="00A8589F">
        <w:t xml:space="preserve">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  <w:proofErr w:type="gramEnd"/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</w:t>
      </w:r>
      <w:proofErr w:type="gramStart"/>
      <w:r w:rsidR="004F1A6E">
        <w:t>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proofErr w:type="gramEnd"/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Default="002E6E68" w:rsidP="005E1ADF">
      <w:pPr>
        <w:pStyle w:val="a3"/>
        <w:ind w:left="1416"/>
        <w:rPr>
          <w:lang w:val="en-US"/>
        </w:rPr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>ЧЛ-3</w:t>
      </w:r>
      <w:r>
        <w:t xml:space="preserve"> Шаги: Создать новый бонус с названием «Очки </w:t>
      </w:r>
      <w:r>
        <w:t>лояльности</w:t>
      </w:r>
      <w:r>
        <w:t xml:space="preserve">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 xml:space="preserve">». </w:t>
      </w:r>
      <w:proofErr w:type="gramStart"/>
      <w:r w:rsidRPr="00543BA5">
        <w:t>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</w:t>
      </w:r>
      <w:proofErr w:type="gramEnd"/>
      <w:r w:rsidRPr="00543BA5">
        <w:t xml:space="preserve">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 xml:space="preserve">й игре. Перейти в раздел бонусы, затем открыть любую </w:t>
      </w:r>
      <w:proofErr w:type="spellStart"/>
      <w:r w:rsidR="007B5E98">
        <w:t>слотовую</w:t>
      </w:r>
      <w:proofErr w:type="spellEnd"/>
      <w:r w:rsidR="007B5E98">
        <w:t xml:space="preserve">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 xml:space="preserve">. </w:t>
      </w:r>
      <w:r w:rsidR="003C43CE">
        <w:t>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</w:t>
      </w:r>
      <w:r w:rsidR="003C43CE">
        <w:t xml:space="preserve"> и «Депозит»</w:t>
      </w:r>
      <w:r w:rsidR="003C43CE">
        <w:t xml:space="preserve">. </w:t>
      </w:r>
      <w:proofErr w:type="gramStart"/>
      <w:r w:rsidR="003C43CE">
        <w:t xml:space="preserve">При целесообразности полного покрытия, необходимо </w:t>
      </w:r>
      <w:r w:rsidR="003C43CE">
        <w:t xml:space="preserve">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  <w:proofErr w:type="gramEnd"/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</w:t>
      </w:r>
      <w:r>
        <w:t xml:space="preserve"> Шаги: Создать бонус с названием «Ставка-Баланс-Относительный</w:t>
      </w:r>
      <w:r>
        <w:t xml:space="preserve"> 2</w:t>
      </w:r>
      <w:r>
        <w:t>». Для этого установить событи</w:t>
      </w:r>
      <w:r>
        <w:t>я</w:t>
      </w:r>
      <w:r>
        <w:t xml:space="preserve"> </w:t>
      </w:r>
      <w:r>
        <w:t>та</w:t>
      </w:r>
      <w:r w:rsidR="00265785">
        <w:t xml:space="preserve">кие </w:t>
      </w:r>
      <w:proofErr w:type="gramStart"/>
      <w:r w:rsidR="00265785">
        <w:t>же</w:t>
      </w:r>
      <w:proofErr w:type="gramEnd"/>
      <w:r w:rsidR="00265785">
        <w:t xml:space="preserve">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</w:t>
      </w:r>
      <w:proofErr w:type="gramStart"/>
      <w:r w:rsidRPr="00627A69">
        <w:t>.</w:t>
      </w:r>
      <w:proofErr w:type="gramEnd"/>
      <w:r w:rsidR="000D1FFB">
        <w:t xml:space="preserve"> (</w:t>
      </w:r>
      <w:r w:rsidR="000D1FFB" w:rsidRPr="000D1FFB">
        <w:t>%</w:t>
      </w:r>
      <w:r w:rsidR="000D1FFB">
        <w:t xml:space="preserve"> </w:t>
      </w:r>
      <w:proofErr w:type="gramStart"/>
      <w:r w:rsidR="000D1FFB">
        <w:t>о</w:t>
      </w:r>
      <w:proofErr w:type="gramEnd"/>
      <w:r w:rsidR="000D1FFB">
        <w:t>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</w:t>
      </w:r>
      <w:r>
        <w:t xml:space="preserve">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</w:t>
      </w:r>
      <w:r>
        <w:t xml:space="preserve">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 xml:space="preserve">2». Для этого установить события такие </w:t>
      </w:r>
      <w:proofErr w:type="gramStart"/>
      <w:r>
        <w:t>же</w:t>
      </w:r>
      <w:proofErr w:type="gramEnd"/>
      <w:r>
        <w:t xml:space="preserve">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</w:t>
      </w:r>
      <w:r>
        <w:t>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</w:t>
      </w:r>
      <w:proofErr w:type="gramStart"/>
      <w:r w:rsidR="007C10FC" w:rsidRPr="007C10FC">
        <w:t>.</w:t>
      </w:r>
      <w:proofErr w:type="gramEnd"/>
      <w:r>
        <w:t xml:space="preserve"> (% </w:t>
      </w:r>
      <w:proofErr w:type="gramStart"/>
      <w:r>
        <w:t>о</w:t>
      </w:r>
      <w:proofErr w:type="gramEnd"/>
      <w:r>
        <w:t>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 xml:space="preserve">ЧЛ-7 </w:t>
      </w:r>
      <w:r>
        <w:t>Шаги: Создать бонус с названием «</w:t>
      </w:r>
      <w:r>
        <w:t xml:space="preserve">Очки </w:t>
      </w:r>
      <w:proofErr w:type="gramStart"/>
      <w:r>
        <w:t>Опыта-Относительный</w:t>
      </w:r>
      <w:proofErr w:type="gramEnd"/>
      <w:r w:rsidR="00442078">
        <w:t xml:space="preserve"> 1</w:t>
      </w:r>
      <w:r>
        <w:t>». Для этого установить событие «Ставка», цель бонуса «</w:t>
      </w:r>
      <w:r>
        <w:t>Очки опыта</w:t>
      </w:r>
      <w:r>
        <w:t xml:space="preserve">», тип ограничения </w:t>
      </w:r>
      <w:r>
        <w:t>«Относительный», размер бонуса 500</w:t>
      </w:r>
      <w:r>
        <w:t>%, отыгрыш  = 1, бюджет = 10</w:t>
      </w:r>
      <w:r>
        <w:t>0</w:t>
      </w:r>
      <w:r>
        <w:t xml:space="preserve">. Сделать ставку </w:t>
      </w:r>
      <w:r>
        <w:t>10</w:t>
      </w:r>
      <w:r>
        <w:t xml:space="preserve"> евро в любой игре.</w:t>
      </w:r>
    </w:p>
    <w:p w:rsidR="00032C56" w:rsidRDefault="00471834" w:rsidP="00471834">
      <w:pPr>
        <w:pStyle w:val="a3"/>
        <w:ind w:left="1416"/>
      </w:pPr>
      <w:r>
        <w:t>ОР: Бон</w:t>
      </w:r>
      <w:r>
        <w:t xml:space="preserve">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</w:t>
      </w:r>
      <w:r>
        <w:t>евро</w:t>
      </w:r>
      <w:r>
        <w:t>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>ЧЛ-8</w:t>
      </w:r>
      <w:r>
        <w:t xml:space="preserve"> Шаги: Создать бонус с названием «Очки </w:t>
      </w:r>
      <w:proofErr w:type="gramStart"/>
      <w:r>
        <w:t>Опыта-Относительный</w:t>
      </w:r>
      <w:proofErr w:type="gramEnd"/>
      <w:r>
        <w:t xml:space="preserve"> 2</w:t>
      </w:r>
      <w:r>
        <w:t xml:space="preserve">». Для этого установить </w:t>
      </w:r>
      <w:r>
        <w:t xml:space="preserve">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</w:t>
      </w:r>
      <w:r>
        <w:t xml:space="preserve"> евро в любой игре.</w:t>
      </w:r>
    </w:p>
    <w:p w:rsidR="00442078" w:rsidRDefault="00442078" w:rsidP="00442078">
      <w:pPr>
        <w:pStyle w:val="a3"/>
        <w:ind w:left="1416"/>
      </w:pPr>
      <w:r>
        <w:t>ОР: Бон</w:t>
      </w:r>
      <w:r>
        <w:t>ус активирован. «Сумма бонуса» = 3</w:t>
      </w:r>
      <w:r>
        <w:t>0 евро*5(500%)*коэффициент соответствующий уровню игрока (пусть будет 0,02)</w:t>
      </w:r>
      <w:r>
        <w:t xml:space="preserve"> = 3, но стоит ограничение, поэтому в это поле попадает 2 очка</w:t>
      </w:r>
      <w:r>
        <w:t xml:space="preserve">, очки опыта пополнены на </w:t>
      </w:r>
      <w:r>
        <w:t>2</w:t>
      </w:r>
      <w:r>
        <w:t>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792A87" w:rsidRPr="00792A87" w:rsidRDefault="00792A87" w:rsidP="00792A87">
      <w:pPr>
        <w:pStyle w:val="a3"/>
        <w:ind w:left="1416"/>
        <w:rPr>
          <w:lang w:val="en-US"/>
        </w:rPr>
      </w:pPr>
      <w:r>
        <w:t>ЧЛ-1 Шаги</w:t>
      </w:r>
      <w:r>
        <w:rPr>
          <w:lang w:val="en-US"/>
        </w:rPr>
        <w:t>:</w:t>
      </w:r>
      <w:bookmarkStart w:id="0" w:name="_GoBack"/>
      <w:bookmarkEnd w:id="0"/>
    </w:p>
    <w:p w:rsidR="008C4A82" w:rsidRPr="00A43621" w:rsidRDefault="008C4A82" w:rsidP="008C4A82">
      <w:pPr>
        <w:pStyle w:val="a3"/>
        <w:numPr>
          <w:ilvl w:val="0"/>
          <w:numId w:val="1"/>
        </w:numPr>
      </w:pPr>
      <w:r>
        <w:t>«</w:t>
      </w:r>
      <w:r w:rsidRPr="008C4A82">
        <w:t xml:space="preserve">Выравнивание валют»  для </w:t>
      </w:r>
      <w:r>
        <w:t>суммы события из финансовых условий</w:t>
      </w:r>
    </w:p>
    <w:p w:rsidR="003B414A" w:rsidRDefault="00016FCD" w:rsidP="003B414A">
      <w:pPr>
        <w:pStyle w:val="a3"/>
        <w:numPr>
          <w:ilvl w:val="0"/>
          <w:numId w:val="1"/>
        </w:numPr>
      </w:pPr>
      <w:r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lastRenderedPageBreak/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</w:t>
      </w:r>
      <w:proofErr w:type="gramStart"/>
      <w:r>
        <w:t>отыгранных</w:t>
      </w:r>
      <w:proofErr w:type="gramEnd"/>
      <w:r>
        <w:t xml:space="preserve">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</w:t>
      </w:r>
      <w:proofErr w:type="gramStart"/>
      <w:r w:rsidRPr="00412725">
        <w:t>отыгранных</w:t>
      </w:r>
      <w:proofErr w:type="gramEnd"/>
      <w:r w:rsidRPr="00412725">
        <w:t xml:space="preserve">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</w:t>
      </w:r>
      <w:proofErr w:type="gramStart"/>
      <w:r>
        <w:t>для</w:t>
      </w:r>
      <w:proofErr w:type="gramEnd"/>
      <w:r>
        <w:t xml:space="preserve">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</w:p>
    <w:p w:rsidR="00C31E3B" w:rsidRDefault="00C31E3B" w:rsidP="003B414A">
      <w:pPr>
        <w:pStyle w:val="a3"/>
        <w:numPr>
          <w:ilvl w:val="0"/>
          <w:numId w:val="1"/>
        </w:numPr>
      </w:pPr>
      <w:r>
        <w:t>Правильность списания бюджета, поля «Начислено», «Доступно кредита», «Всего начислено»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81658F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 xml:space="preserve">«Бонус+Выигрыш»/ «Бонус» / </w:t>
      </w:r>
      <w:r w:rsidR="0081658F" w:rsidRPr="0081658F">
        <w:t>«</w:t>
      </w:r>
      <w:r w:rsidR="0081658F">
        <w:t>Выигрыш</w:t>
      </w:r>
      <w:r w:rsidR="0081658F" w:rsidRPr="0081658F">
        <w:t>» /«</w:t>
      </w:r>
      <w:r w:rsidR="005659F8">
        <w:t>Вывод запрещен</w:t>
      </w:r>
      <w:r w:rsidR="0081658F" w:rsidRPr="0081658F">
        <w:t>» /«</w:t>
      </w:r>
      <w:r w:rsidR="005659F8">
        <w:t>Нет ограничений»</w:t>
      </w:r>
      <w:r w:rsidR="00D65F62" w:rsidRPr="00D65F62">
        <w:t>/</w:t>
      </w:r>
      <w:r w:rsidR="005659F8">
        <w:t xml:space="preserve"> </w:t>
      </w:r>
    </w:p>
    <w:p w:rsidR="005D35CD" w:rsidRPr="001F4A59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>Очки опыта/Очки лояльности</w:t>
      </w:r>
      <w:r w:rsidR="00053C21">
        <w:t>/</w:t>
      </w:r>
      <w:r w:rsidR="00053C21" w:rsidRPr="00053C21">
        <w:t xml:space="preserve"> 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1F4A59" w:rsidRPr="001F4A59">
        <w:t>«Выигрыш» /«Выв</w:t>
      </w:r>
      <w:r w:rsidR="00D65F62">
        <w:t>од запрещен» /«Нет ограничений»/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413C8B">
        <w:t>Сгорает бонус+выигрыш/Сгорает бонус/Сгорает выигрыш/</w:t>
      </w:r>
      <w:r w:rsidR="00F71C17">
        <w:t>Нет ограничений/Сгорает баланс/</w:t>
      </w:r>
    </w:p>
    <w:p w:rsidR="00EB0A76" w:rsidRP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 w:rsidRPr="00EB0A76">
        <w:t>Очки опыта/Очки лояльности</w:t>
      </w:r>
      <w:r w:rsidR="00250DC5" w:rsidRPr="00250DC5">
        <w:t>/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/Сгорает выигрыш</w:t>
      </w:r>
      <w:r w:rsidR="00E76919" w:rsidRPr="00E76919">
        <w:t>/</w:t>
      </w:r>
      <w:r w:rsidR="00E76919">
        <w:t>Нет ограничений/Сгорает баланс/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BB5DD4">
        <w:t>Действия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DB4644" w:rsidRPr="00DB4644">
        <w:t xml:space="preserve">Действия: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690496" w:rsidRDefault="00690496" w:rsidP="00690496">
      <w:pPr>
        <w:pStyle w:val="a3"/>
        <w:numPr>
          <w:ilvl w:val="0"/>
          <w:numId w:val="1"/>
        </w:numPr>
      </w:pPr>
      <w:r w:rsidRPr="00690496">
        <w:t>«Условия бонуса»&gt;«Общие» &gt;«</w:t>
      </w:r>
      <w:r>
        <w:t>Объединение</w:t>
      </w:r>
      <w:r w:rsidRPr="00690496">
        <w:t>»</w:t>
      </w:r>
      <w:r>
        <w:t xml:space="preserve"> Запрещено/Разрешено</w:t>
      </w:r>
    </w:p>
    <w:p w:rsidR="001212A0" w:rsidRPr="001212A0" w:rsidRDefault="00506DB4" w:rsidP="001212A0">
      <w:pPr>
        <w:pStyle w:val="a3"/>
        <w:numPr>
          <w:ilvl w:val="0"/>
          <w:numId w:val="1"/>
        </w:numPr>
      </w:pPr>
      <w:r>
        <w:t>«</w:t>
      </w:r>
      <w:r w:rsidR="001212A0" w:rsidRPr="001212A0">
        <w:t>Условия бонуса</w:t>
      </w:r>
      <w:r>
        <w:t>»</w:t>
      </w:r>
      <w:r w:rsidRPr="00506DB4">
        <w:t>&gt;</w:t>
      </w:r>
      <w:r>
        <w:t>«Общие»</w:t>
      </w:r>
      <w:r w:rsidR="001212A0" w:rsidRPr="001212A0">
        <w:t xml:space="preserve"> </w:t>
      </w:r>
      <w:r w:rsidRPr="00506DB4">
        <w:t>&gt;</w:t>
      </w:r>
      <w:r w:rsidR="001212A0">
        <w:t>«</w:t>
      </w:r>
      <w:r w:rsidR="00057BB7">
        <w:t>Только для уровней</w:t>
      </w:r>
      <w:r w:rsidR="001212A0">
        <w:t>»</w:t>
      </w: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506DB4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бонуса»&gt;«Финансовые»&gt;</w:t>
      </w:r>
      <w:r w:rsidR="008C4A82">
        <w:t>Сумма события</w:t>
      </w:r>
    </w:p>
    <w:p w:rsidR="00774861" w:rsidRDefault="00774861" w:rsidP="00774861">
      <w:pPr>
        <w:pStyle w:val="a3"/>
        <w:numPr>
          <w:ilvl w:val="0"/>
          <w:numId w:val="1"/>
        </w:numPr>
      </w:pPr>
      <w:r w:rsidRPr="00774861">
        <w:t>«Условия бонуса»&gt;«</w:t>
      </w:r>
      <w:r>
        <w:t>Ваучеры</w:t>
      </w:r>
      <w:r w:rsidRPr="00774861">
        <w:t>»</w:t>
      </w:r>
    </w:p>
    <w:p w:rsidR="00774861" w:rsidRDefault="00EF2189" w:rsidP="00EF2189">
      <w:pPr>
        <w:pStyle w:val="a3"/>
        <w:numPr>
          <w:ilvl w:val="0"/>
          <w:numId w:val="1"/>
        </w:numPr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(Языки,Страны)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sectPr w:rsidR="00CA194F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6393"/>
    <w:rsid w:val="00016FCD"/>
    <w:rsid w:val="000312E4"/>
    <w:rsid w:val="00032C56"/>
    <w:rsid w:val="00040F97"/>
    <w:rsid w:val="00044E3E"/>
    <w:rsid w:val="00050694"/>
    <w:rsid w:val="00053C21"/>
    <w:rsid w:val="00057BB7"/>
    <w:rsid w:val="00060EA8"/>
    <w:rsid w:val="00063FED"/>
    <w:rsid w:val="00086032"/>
    <w:rsid w:val="00091EB8"/>
    <w:rsid w:val="000A4447"/>
    <w:rsid w:val="000A63D7"/>
    <w:rsid w:val="000D13E7"/>
    <w:rsid w:val="000D1FFB"/>
    <w:rsid w:val="000F26DB"/>
    <w:rsid w:val="000F577D"/>
    <w:rsid w:val="00100FAD"/>
    <w:rsid w:val="00120606"/>
    <w:rsid w:val="001212A0"/>
    <w:rsid w:val="00146984"/>
    <w:rsid w:val="001566A1"/>
    <w:rsid w:val="001870D2"/>
    <w:rsid w:val="001A003D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2055F"/>
    <w:rsid w:val="00250DC5"/>
    <w:rsid w:val="002538EF"/>
    <w:rsid w:val="00254A7E"/>
    <w:rsid w:val="00256594"/>
    <w:rsid w:val="00256654"/>
    <w:rsid w:val="00261F4A"/>
    <w:rsid w:val="00263FFE"/>
    <w:rsid w:val="00265785"/>
    <w:rsid w:val="00280A04"/>
    <w:rsid w:val="00286926"/>
    <w:rsid w:val="002906EA"/>
    <w:rsid w:val="002A32A5"/>
    <w:rsid w:val="002A40F4"/>
    <w:rsid w:val="002C12A8"/>
    <w:rsid w:val="002E6E68"/>
    <w:rsid w:val="002F4FBE"/>
    <w:rsid w:val="003025DA"/>
    <w:rsid w:val="003056B6"/>
    <w:rsid w:val="00305F07"/>
    <w:rsid w:val="003115D1"/>
    <w:rsid w:val="003140F3"/>
    <w:rsid w:val="00324520"/>
    <w:rsid w:val="00330A81"/>
    <w:rsid w:val="003353AE"/>
    <w:rsid w:val="003538BD"/>
    <w:rsid w:val="00371E4A"/>
    <w:rsid w:val="0038779C"/>
    <w:rsid w:val="003909B4"/>
    <w:rsid w:val="0039196C"/>
    <w:rsid w:val="00397784"/>
    <w:rsid w:val="003B414A"/>
    <w:rsid w:val="003B5A07"/>
    <w:rsid w:val="003B6B0B"/>
    <w:rsid w:val="003C43CE"/>
    <w:rsid w:val="003D199B"/>
    <w:rsid w:val="00402B9B"/>
    <w:rsid w:val="00402FD2"/>
    <w:rsid w:val="00404293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2078"/>
    <w:rsid w:val="0045468C"/>
    <w:rsid w:val="0045678F"/>
    <w:rsid w:val="004666A4"/>
    <w:rsid w:val="00471834"/>
    <w:rsid w:val="00474C23"/>
    <w:rsid w:val="004A2CF8"/>
    <w:rsid w:val="004B2695"/>
    <w:rsid w:val="004B500F"/>
    <w:rsid w:val="004C675C"/>
    <w:rsid w:val="004D0C10"/>
    <w:rsid w:val="004F1A6E"/>
    <w:rsid w:val="00506BCF"/>
    <w:rsid w:val="00506DB4"/>
    <w:rsid w:val="00543BA5"/>
    <w:rsid w:val="00545207"/>
    <w:rsid w:val="0055482D"/>
    <w:rsid w:val="005659F8"/>
    <w:rsid w:val="00581A64"/>
    <w:rsid w:val="00582A32"/>
    <w:rsid w:val="005A40E9"/>
    <w:rsid w:val="005A6E06"/>
    <w:rsid w:val="005C06D7"/>
    <w:rsid w:val="005C7CF5"/>
    <w:rsid w:val="005D35CD"/>
    <w:rsid w:val="005D3D43"/>
    <w:rsid w:val="005E1ADF"/>
    <w:rsid w:val="00611966"/>
    <w:rsid w:val="00627A69"/>
    <w:rsid w:val="00643FD1"/>
    <w:rsid w:val="0066653D"/>
    <w:rsid w:val="00674A1C"/>
    <w:rsid w:val="00690496"/>
    <w:rsid w:val="006B3E46"/>
    <w:rsid w:val="006B5F1F"/>
    <w:rsid w:val="006C3D37"/>
    <w:rsid w:val="006E3F0E"/>
    <w:rsid w:val="00705CC3"/>
    <w:rsid w:val="007178AF"/>
    <w:rsid w:val="00736BBC"/>
    <w:rsid w:val="00744A26"/>
    <w:rsid w:val="00760183"/>
    <w:rsid w:val="00772BC4"/>
    <w:rsid w:val="00774861"/>
    <w:rsid w:val="00792A87"/>
    <w:rsid w:val="00797737"/>
    <w:rsid w:val="007B5E98"/>
    <w:rsid w:val="007C10FC"/>
    <w:rsid w:val="007E6635"/>
    <w:rsid w:val="007F65AD"/>
    <w:rsid w:val="00815B07"/>
    <w:rsid w:val="0081658F"/>
    <w:rsid w:val="00825175"/>
    <w:rsid w:val="00847DDD"/>
    <w:rsid w:val="00851520"/>
    <w:rsid w:val="00883B07"/>
    <w:rsid w:val="008A001A"/>
    <w:rsid w:val="008B00DB"/>
    <w:rsid w:val="008B0DB5"/>
    <w:rsid w:val="008B7A2B"/>
    <w:rsid w:val="008C1434"/>
    <w:rsid w:val="008C4A82"/>
    <w:rsid w:val="008D54B7"/>
    <w:rsid w:val="008D766E"/>
    <w:rsid w:val="008E23E5"/>
    <w:rsid w:val="008E2CAE"/>
    <w:rsid w:val="0090474E"/>
    <w:rsid w:val="0091043D"/>
    <w:rsid w:val="00946C23"/>
    <w:rsid w:val="00953577"/>
    <w:rsid w:val="009564C0"/>
    <w:rsid w:val="009649D9"/>
    <w:rsid w:val="00973D53"/>
    <w:rsid w:val="0098420A"/>
    <w:rsid w:val="00992E08"/>
    <w:rsid w:val="00994969"/>
    <w:rsid w:val="0099683E"/>
    <w:rsid w:val="009F41EB"/>
    <w:rsid w:val="009F6534"/>
    <w:rsid w:val="00A1149E"/>
    <w:rsid w:val="00A1171D"/>
    <w:rsid w:val="00A43621"/>
    <w:rsid w:val="00A71A1B"/>
    <w:rsid w:val="00A724CE"/>
    <w:rsid w:val="00A7419B"/>
    <w:rsid w:val="00A8080F"/>
    <w:rsid w:val="00A8589F"/>
    <w:rsid w:val="00A976B0"/>
    <w:rsid w:val="00AA374E"/>
    <w:rsid w:val="00AE49A7"/>
    <w:rsid w:val="00AF75AE"/>
    <w:rsid w:val="00AF7B09"/>
    <w:rsid w:val="00B026F9"/>
    <w:rsid w:val="00B07F19"/>
    <w:rsid w:val="00B16A2E"/>
    <w:rsid w:val="00B23B09"/>
    <w:rsid w:val="00B26FEF"/>
    <w:rsid w:val="00B80A9F"/>
    <w:rsid w:val="00B94C2E"/>
    <w:rsid w:val="00BA438E"/>
    <w:rsid w:val="00BB075D"/>
    <w:rsid w:val="00BB1851"/>
    <w:rsid w:val="00BB3ED6"/>
    <w:rsid w:val="00BB5DD4"/>
    <w:rsid w:val="00C00AEE"/>
    <w:rsid w:val="00C0602D"/>
    <w:rsid w:val="00C24993"/>
    <w:rsid w:val="00C3163D"/>
    <w:rsid w:val="00C31E3B"/>
    <w:rsid w:val="00C46C5C"/>
    <w:rsid w:val="00C51C75"/>
    <w:rsid w:val="00C54327"/>
    <w:rsid w:val="00C605AD"/>
    <w:rsid w:val="00C67825"/>
    <w:rsid w:val="00C71F87"/>
    <w:rsid w:val="00C73544"/>
    <w:rsid w:val="00C81DEC"/>
    <w:rsid w:val="00C83E78"/>
    <w:rsid w:val="00CA194F"/>
    <w:rsid w:val="00CB0D1E"/>
    <w:rsid w:val="00CB67FA"/>
    <w:rsid w:val="00CD3EA3"/>
    <w:rsid w:val="00CD4845"/>
    <w:rsid w:val="00CF274C"/>
    <w:rsid w:val="00D10203"/>
    <w:rsid w:val="00D136DD"/>
    <w:rsid w:val="00D262F4"/>
    <w:rsid w:val="00D3119F"/>
    <w:rsid w:val="00D34C66"/>
    <w:rsid w:val="00D42658"/>
    <w:rsid w:val="00D65F62"/>
    <w:rsid w:val="00D907F2"/>
    <w:rsid w:val="00DA5665"/>
    <w:rsid w:val="00DA7BDB"/>
    <w:rsid w:val="00DB4644"/>
    <w:rsid w:val="00E00C43"/>
    <w:rsid w:val="00E2207F"/>
    <w:rsid w:val="00E22279"/>
    <w:rsid w:val="00E739CA"/>
    <w:rsid w:val="00E76010"/>
    <w:rsid w:val="00E76919"/>
    <w:rsid w:val="00E816F4"/>
    <w:rsid w:val="00E96F31"/>
    <w:rsid w:val="00E97F78"/>
    <w:rsid w:val="00EA13CC"/>
    <w:rsid w:val="00EB0A76"/>
    <w:rsid w:val="00ED1653"/>
    <w:rsid w:val="00EE380D"/>
    <w:rsid w:val="00EF2189"/>
    <w:rsid w:val="00F26EA2"/>
    <w:rsid w:val="00F316B7"/>
    <w:rsid w:val="00F34E31"/>
    <w:rsid w:val="00F4146A"/>
    <w:rsid w:val="00F50EC9"/>
    <w:rsid w:val="00F57CEC"/>
    <w:rsid w:val="00F71C17"/>
    <w:rsid w:val="00F805EE"/>
    <w:rsid w:val="00F94FE1"/>
    <w:rsid w:val="00FB7826"/>
    <w:rsid w:val="00FC5C0D"/>
    <w:rsid w:val="00FC6051"/>
    <w:rsid w:val="00FD6372"/>
    <w:rsid w:val="00FE01DB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369</cp:revision>
  <dcterms:created xsi:type="dcterms:W3CDTF">2015-11-18T14:17:00Z</dcterms:created>
  <dcterms:modified xsi:type="dcterms:W3CDTF">2015-11-21T12:19:00Z</dcterms:modified>
</cp:coreProperties>
</file>