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49E" w:rsidRDefault="00261F4A" w:rsidP="00261F4A">
      <w:pPr>
        <w:pStyle w:val="a3"/>
        <w:numPr>
          <w:ilvl w:val="0"/>
          <w:numId w:val="1"/>
        </w:numPr>
      </w:pPr>
      <w:r>
        <w:t>Создание бонуса с целями (</w:t>
      </w:r>
      <w:r w:rsidR="00994969">
        <w:t>Баланс, Очки опыта, Очки лояльности, Бесплатные раунды</w:t>
      </w:r>
      <w:r>
        <w:t>)</w:t>
      </w:r>
    </w:p>
    <w:p w:rsidR="00261F4A" w:rsidRDefault="00994969" w:rsidP="00146984">
      <w:pPr>
        <w:pStyle w:val="a3"/>
        <w:numPr>
          <w:ilvl w:val="0"/>
          <w:numId w:val="1"/>
        </w:numPr>
      </w:pPr>
      <w:r>
        <w:t>Отображение наименования бонуса</w:t>
      </w:r>
      <w:r w:rsidR="00146984">
        <w:t>,  «С</w:t>
      </w:r>
      <w:r>
        <w:t>умм</w:t>
      </w:r>
      <w:r w:rsidR="00146984">
        <w:t xml:space="preserve">а бонуса» </w:t>
      </w:r>
      <w:r w:rsidR="00146984" w:rsidRPr="00146984">
        <w:t xml:space="preserve"> (</w:t>
      </w:r>
      <w:r>
        <w:t>количества раундов, очков лояльности</w:t>
      </w:r>
      <w:r w:rsidR="008E2CAE">
        <w:t>, как абсолютных, так и относительных</w:t>
      </w:r>
      <w:r w:rsidR="00146984">
        <w:t>)</w:t>
      </w:r>
      <w:r>
        <w:t>,</w:t>
      </w:r>
      <w:r w:rsidR="00146984">
        <w:t xml:space="preserve"> «Отыгрыш», «Условие</w:t>
      </w:r>
      <w:r w:rsidR="00D42658">
        <w:t xml:space="preserve"> активации</w:t>
      </w:r>
      <w:r w:rsidR="00146984">
        <w:t>»</w:t>
      </w:r>
      <w:r w:rsidR="00D42658">
        <w:t xml:space="preserve">, </w:t>
      </w:r>
      <w:r w:rsidR="00146984">
        <w:t>«</w:t>
      </w:r>
      <w:r w:rsidR="00146984" w:rsidRPr="00146984">
        <w:t>Активировать до</w:t>
      </w:r>
      <w:r w:rsidR="00146984">
        <w:t xml:space="preserve">» </w:t>
      </w:r>
    </w:p>
    <w:p w:rsidR="00994969" w:rsidRDefault="00994969" w:rsidP="00261F4A">
      <w:pPr>
        <w:pStyle w:val="a3"/>
        <w:numPr>
          <w:ilvl w:val="0"/>
          <w:numId w:val="1"/>
        </w:numPr>
      </w:pPr>
      <w:r>
        <w:t>Отображение «дополни</w:t>
      </w:r>
      <w:r w:rsidR="003B6B0B">
        <w:t>тельных</w:t>
      </w:r>
      <w:r>
        <w:t xml:space="preserve"> данных» (информации о бонусе)</w:t>
      </w:r>
      <w:r w:rsidR="00D907F2">
        <w:t xml:space="preserve"> в «Условиях» бонуса в казино;</w:t>
      </w:r>
    </w:p>
    <w:p w:rsidR="00D907F2" w:rsidRDefault="00F57CEC" w:rsidP="00F57CEC">
      <w:pPr>
        <w:pStyle w:val="a3"/>
        <w:numPr>
          <w:ilvl w:val="0"/>
          <w:numId w:val="1"/>
        </w:numPr>
      </w:pPr>
      <w:r>
        <w:t>«</w:t>
      </w:r>
      <w:r w:rsidRPr="00F57CEC">
        <w:t>Промо коды</w:t>
      </w:r>
      <w:r>
        <w:t>»</w:t>
      </w:r>
    </w:p>
    <w:p w:rsidR="00F57CEC" w:rsidRDefault="003B414A" w:rsidP="003B414A">
      <w:pPr>
        <w:pStyle w:val="a3"/>
        <w:numPr>
          <w:ilvl w:val="0"/>
          <w:numId w:val="1"/>
        </w:numPr>
      </w:pPr>
      <w:r>
        <w:t>Чек-бокс «</w:t>
      </w:r>
      <w:r w:rsidRPr="003B414A">
        <w:t>Отображать в каталоге</w:t>
      </w:r>
      <w:r>
        <w:t>»</w:t>
      </w:r>
    </w:p>
    <w:p w:rsidR="003B414A" w:rsidRDefault="00016FCD" w:rsidP="003B414A">
      <w:pPr>
        <w:pStyle w:val="a3"/>
        <w:numPr>
          <w:ilvl w:val="0"/>
          <w:numId w:val="1"/>
        </w:numPr>
      </w:pPr>
      <w:r>
        <w:t>«Повторения» - Одноразовый, Раз в сутки, Раз в неделю, Раз в месяц</w:t>
      </w:r>
    </w:p>
    <w:p w:rsidR="00016FCD" w:rsidRDefault="00D3119F" w:rsidP="003B414A">
      <w:pPr>
        <w:pStyle w:val="a3"/>
        <w:numPr>
          <w:ilvl w:val="0"/>
          <w:numId w:val="1"/>
        </w:numPr>
      </w:pPr>
      <w:r>
        <w:t>«Период» действия бонуса</w:t>
      </w:r>
    </w:p>
    <w:p w:rsidR="00D3119F" w:rsidRDefault="00643FD1" w:rsidP="003B414A">
      <w:pPr>
        <w:pStyle w:val="a3"/>
        <w:numPr>
          <w:ilvl w:val="0"/>
          <w:numId w:val="1"/>
        </w:numPr>
      </w:pPr>
      <w:r>
        <w:t>Статус «Активен», «Отключен»</w:t>
      </w:r>
    </w:p>
    <w:p w:rsidR="001A0CE4" w:rsidRDefault="001A0CE4" w:rsidP="003B414A">
      <w:pPr>
        <w:pStyle w:val="a3"/>
        <w:numPr>
          <w:ilvl w:val="0"/>
          <w:numId w:val="1"/>
        </w:numPr>
      </w:pPr>
      <w:r>
        <w:t>Бюджет бонуса;</w:t>
      </w:r>
      <w:r w:rsidR="00C31E3B">
        <w:t xml:space="preserve"> </w:t>
      </w:r>
    </w:p>
    <w:p w:rsidR="00C31E3B" w:rsidRDefault="00C31E3B" w:rsidP="003B414A">
      <w:pPr>
        <w:pStyle w:val="a3"/>
        <w:numPr>
          <w:ilvl w:val="0"/>
          <w:numId w:val="1"/>
        </w:numPr>
      </w:pPr>
      <w:r>
        <w:t>Правильность списания бюджета, поля «Начислено», «Доступно кредита», «Всего начислено»</w:t>
      </w:r>
    </w:p>
    <w:p w:rsidR="001A0CE4" w:rsidRPr="00797737" w:rsidRDefault="00797737" w:rsidP="003B414A">
      <w:pPr>
        <w:pStyle w:val="a3"/>
        <w:numPr>
          <w:ilvl w:val="0"/>
          <w:numId w:val="1"/>
        </w:numPr>
      </w:pPr>
      <w:r>
        <w:t xml:space="preserve">Ограничения «Вывод денег» </w:t>
      </w:r>
      <w:r>
        <w:rPr>
          <w:lang w:val="en-US"/>
        </w:rPr>
        <w:t xml:space="preserve"> ()</w:t>
      </w:r>
    </w:p>
    <w:p w:rsidR="00797737" w:rsidRP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Срок действия</w:t>
      </w:r>
      <w:r w:rsidRPr="00797737">
        <w:t>»  ()</w:t>
      </w:r>
    </w:p>
    <w:p w:rsidR="00797737" w:rsidRP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Действие истечения</w:t>
      </w:r>
      <w:r w:rsidRPr="00797737">
        <w:t>»  ()</w:t>
      </w:r>
    </w:p>
    <w:p w:rsidR="00797737" w:rsidRDefault="00CF274C" w:rsidP="003B414A">
      <w:pPr>
        <w:pStyle w:val="a3"/>
        <w:numPr>
          <w:ilvl w:val="0"/>
          <w:numId w:val="1"/>
        </w:numPr>
      </w:pPr>
      <w:r>
        <w:t>Чек-бокс «Отменить при нулевом балансе»</w:t>
      </w:r>
    </w:p>
    <w:p w:rsidR="001870D2" w:rsidRDefault="001870D2" w:rsidP="003B414A">
      <w:pPr>
        <w:pStyle w:val="a3"/>
        <w:numPr>
          <w:ilvl w:val="0"/>
          <w:numId w:val="1"/>
        </w:numPr>
      </w:pPr>
      <w:r>
        <w:t>Условия бонуса</w:t>
      </w:r>
      <w:bookmarkStart w:id="0" w:name="_GoBack"/>
      <w:bookmarkEnd w:id="0"/>
    </w:p>
    <w:sectPr w:rsidR="00187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4DE2"/>
    <w:multiLevelType w:val="hybridMultilevel"/>
    <w:tmpl w:val="1F9E4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6FCD"/>
    <w:rsid w:val="00146984"/>
    <w:rsid w:val="001870D2"/>
    <w:rsid w:val="001A0CE4"/>
    <w:rsid w:val="00261F4A"/>
    <w:rsid w:val="003B414A"/>
    <w:rsid w:val="003B6B0B"/>
    <w:rsid w:val="00643FD1"/>
    <w:rsid w:val="00736BBC"/>
    <w:rsid w:val="00797737"/>
    <w:rsid w:val="008E2CAE"/>
    <w:rsid w:val="00994969"/>
    <w:rsid w:val="00A1149E"/>
    <w:rsid w:val="00C31E3B"/>
    <w:rsid w:val="00C51C75"/>
    <w:rsid w:val="00CF274C"/>
    <w:rsid w:val="00D3119F"/>
    <w:rsid w:val="00D42658"/>
    <w:rsid w:val="00D907F2"/>
    <w:rsid w:val="00F5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22</cp:revision>
  <dcterms:created xsi:type="dcterms:W3CDTF">2015-11-18T14:17:00Z</dcterms:created>
  <dcterms:modified xsi:type="dcterms:W3CDTF">2015-11-18T14:48:00Z</dcterms:modified>
</cp:coreProperties>
</file>