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微服务架构风格的这种开发，是以开发一组小型服务的方式来开发一个独立的应用系统的，其中每个小型服务都运行在自己的进程中， 并通过轻量的REST API的进行相互通信。这些服务围绕业务功能进行构建，并能通过全自动的部署机制进行独立部署。这些微服务可以使用不同的语言开发，并且可以使用不同的数据库存储技术，对这些微服务我们仅做最低限度的集中管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微服务特性：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每个微服务可独立运行在自己的进程里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一系列独立运行的微服务共同构建起整个系统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每个服务为独立的业务开发，一个微服务只关注某个特定的功能，如订单管理、用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户管理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微服务之间通过一些轻量级的通信机制进行通信，如REST API、RPC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可以使用不同的语言与数据库技术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全自动的部署机制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微服务架构的优点：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易于开发和维护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一个微服务只关注一个特定的功能，业务清晰、代码量较少，开发和维护单个微服</w:t>
      </w:r>
      <w:r>
        <w:rPr>
          <w:rFonts w:hint="eastAsia"/>
          <w:lang w:val="en-US" w:eastAsia="zh-CN"/>
        </w:rPr>
        <w:tab/>
        <w:t>务相对是比较简单的，而整个应用是由若干个微服务构建而成，所以这个应用也会</w:t>
      </w:r>
      <w:r>
        <w:rPr>
          <w:rFonts w:hint="eastAsia"/>
          <w:lang w:val="en-US" w:eastAsia="zh-CN"/>
        </w:rPr>
        <w:tab/>
        <w:t>维持在可控状态。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单个微服务启动较快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局部修改容易部署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单体应用只要有修改，就得重新部署整个应用，微服务解决了这样的问题，一般来</w:t>
      </w:r>
      <w:r>
        <w:rPr>
          <w:rFonts w:hint="eastAsia"/>
          <w:lang w:val="en-US" w:eastAsia="zh-CN"/>
        </w:rPr>
        <w:tab/>
        <w:t>说，对某个微服务进行修改，只需要重新部署这个微服务即可。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技术栈不受限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在微服务中，我们可以结合项目业务及团队特点，合理的选择技术栈。例如某些服</w:t>
      </w:r>
      <w:r>
        <w:rPr>
          <w:rFonts w:hint="eastAsia"/>
          <w:lang w:val="en-US" w:eastAsia="zh-CN"/>
        </w:rPr>
        <w:tab/>
        <w:t>务可以使用关系型数据库mysql、某些微服务用java开发、某些微服务用NodeJS</w:t>
      </w:r>
      <w:r>
        <w:rPr>
          <w:rFonts w:hint="eastAsia"/>
          <w:lang w:val="en-US" w:eastAsia="zh-CN"/>
        </w:rPr>
        <w:tab/>
        <w:t>进行开发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按需伸缩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我们可以根据需求，实现细粒度的扩展。例如：系统中某个微服务遇到了瓶颈，我</w:t>
      </w:r>
      <w:r>
        <w:rPr>
          <w:rFonts w:hint="eastAsia"/>
          <w:lang w:val="en-US" w:eastAsia="zh-CN"/>
        </w:rPr>
        <w:tab/>
        <w:t>们可以结合这个微服务的业务特点，增加内存、升级CUP或者增加节点。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微服务的架构挑战：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运维要求较高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更多的微服务意味着更多的运维投入，在单体架构中，只需保证一个应用的正常运</w:t>
      </w:r>
      <w:r>
        <w:rPr>
          <w:rFonts w:hint="eastAsia"/>
          <w:lang w:val="en-US" w:eastAsia="zh-CN"/>
        </w:rPr>
        <w:tab/>
        <w:t>行，而在微服务中，需要保证十几甚至几百个服务的正常运行与协作，这给项目的</w:t>
      </w:r>
      <w:r>
        <w:rPr>
          <w:rFonts w:hint="eastAsia"/>
          <w:lang w:val="en-US" w:eastAsia="zh-CN"/>
        </w:rPr>
        <w:tab/>
        <w:t>运维带来了很大的挑战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分布式固有的复杂性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使用微服务构建的是一个分布式系统，对于一个分布式系统，系统容错、网络延迟、</w:t>
      </w:r>
      <w:r>
        <w:rPr>
          <w:rFonts w:hint="eastAsia"/>
          <w:lang w:val="en-US" w:eastAsia="zh-CN"/>
        </w:rPr>
        <w:tab/>
        <w:t>分布式事务等都给我们带来了很大的挑战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接口调用成本高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微服务之间通过接口进行通信，如果修改了某一个微服务的API，可能所有的使用</w:t>
      </w:r>
      <w:r>
        <w:rPr>
          <w:rFonts w:hint="eastAsia"/>
          <w:lang w:val="en-US" w:eastAsia="zh-CN"/>
        </w:rPr>
        <w:tab/>
        <w:t>了该接口的微服务都需要做调整。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重复劳动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很多微服务可能都会使用到相同的功能，而这个功能并没有达到分解为一个微服务</w:t>
      </w:r>
      <w:r>
        <w:rPr>
          <w:rFonts w:hint="eastAsia"/>
          <w:lang w:val="en-US" w:eastAsia="zh-CN"/>
        </w:rPr>
        <w:tab/>
        <w:t>的程度，这时可能各个服务都会开发这一功能，从而导致代码重复。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微服务设计原则：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服务治理原则（每个微服务应该具有独立的业务能力、依赖与运行环境）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轻量级通信原则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接口明确原则（每个微服务的对外接口应该明确定义，并尽量保持不变）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开发微服务的支持框架</w:t>
      </w:r>
      <w:r>
        <w:rPr>
          <w:rFonts w:hint="eastAsia"/>
          <w:lang w:val="en-US" w:eastAsia="zh-CN"/>
        </w:rPr>
        <w:t xml:space="preserve">：dubbo、spring-cloud...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4BF66"/>
    <w:multiLevelType w:val="singleLevel"/>
    <w:tmpl w:val="AEB4BF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7B545"/>
    <w:multiLevelType w:val="singleLevel"/>
    <w:tmpl w:val="FD77B5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970A25"/>
    <w:multiLevelType w:val="multilevel"/>
    <w:tmpl w:val="59970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ED2B059"/>
    <w:multiLevelType w:val="singleLevel"/>
    <w:tmpl w:val="6ED2B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2019-04-15T16:31:49Z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