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EAB89" w14:textId="69B6DB54" w:rsidR="00645A75" w:rsidRDefault="003B6FE4">
      <w:pPr>
        <w:pStyle w:val="Title"/>
      </w:pPr>
      <w:r>
        <w:t xml:space="preserve">Math </w:t>
      </w:r>
      <w:r w:rsidR="00E00AE5">
        <w:t>21</w:t>
      </w:r>
      <w:r w:rsidR="00C70C09">
        <w:t xml:space="preserve"> </w:t>
      </w:r>
      <w:sdt>
        <w:sdtPr>
          <w:alias w:val="Syllabus:"/>
          <w:tag w:val="Syllabus:"/>
          <w:id w:val="448130356"/>
          <w:placeholder>
            <w:docPart w:val="345263963E63F6429CE7CABF3AFC522D"/>
          </w:placeholder>
          <w:temporary/>
          <w:showingPlcHdr/>
          <w15:appearance w15:val="hidden"/>
        </w:sdtPr>
        <w:sdtEndPr/>
        <w:sdtContent>
          <w:r w:rsidR="0059569D">
            <w:t>Syllabus</w:t>
          </w:r>
        </w:sdtContent>
      </w:sdt>
    </w:p>
    <w:p w14:paraId="0D5788B4" w14:textId="77777777" w:rsidR="00645A75" w:rsidRDefault="003B6FE4">
      <w:pPr>
        <w:pStyle w:val="Subtitle"/>
      </w:pPr>
      <w:r>
        <w:t>Summer (Session B) 2020</w:t>
      </w:r>
    </w:p>
    <w:p w14:paraId="72242460" w14:textId="77777777" w:rsidR="00645A75" w:rsidRDefault="006A43EB">
      <w:pPr>
        <w:pStyle w:val="Heading1"/>
      </w:pPr>
      <w:sdt>
        <w:sdtPr>
          <w:alias w:val="Instructor information:"/>
          <w:tag w:val="Instructor information:"/>
          <w:id w:val="-1062789515"/>
          <w:placeholder>
            <w:docPart w:val="30DB99E120649349B9BCC58579EAAFED"/>
          </w:placeholder>
          <w:temporary/>
          <w:showingPlcHdr/>
          <w15:appearance w15:val="hidden"/>
        </w:sdtPr>
        <w:sdtEnd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14:paraId="79461915" w14:textId="77777777" w:rsidTr="009D3D78">
        <w:trPr>
          <w:cnfStyle w:val="100000000000" w:firstRow="1" w:lastRow="0" w:firstColumn="0" w:lastColumn="0" w:oddVBand="0" w:evenVBand="0" w:oddHBand="0" w:evenHBand="0" w:firstRowFirstColumn="0" w:firstRowLastColumn="0" w:lastRowFirstColumn="0" w:lastRowLastColumn="0"/>
        </w:trPr>
        <w:tc>
          <w:tcPr>
            <w:tcW w:w="3412" w:type="dxa"/>
          </w:tcPr>
          <w:p w14:paraId="6F945F8C" w14:textId="38056532" w:rsidR="00645A75" w:rsidRDefault="006A43EB">
            <w:sdt>
              <w:sdtPr>
                <w:alias w:val="Instructor:"/>
                <w:tag w:val="Instructor:"/>
                <w:id w:val="-416556358"/>
                <w:placeholder>
                  <w:docPart w:val="84C211DAA577504B8229E24C8307A582"/>
                </w:placeholder>
                <w:temporary/>
                <w:showingPlcHdr/>
                <w15:appearance w15:val="hidden"/>
              </w:sdtPr>
              <w:sdtEndPr/>
              <w:sdtContent>
                <w:r w:rsidR="0059569D">
                  <w:t>Instructor</w:t>
                </w:r>
              </w:sdtContent>
            </w:sdt>
            <w:r w:rsidR="00787258">
              <w:t>s</w:t>
            </w:r>
          </w:p>
        </w:tc>
        <w:sdt>
          <w:sdtPr>
            <w:alias w:val="Email:"/>
            <w:tag w:val="Email:"/>
            <w:id w:val="-1716189078"/>
            <w:placeholder>
              <w:docPart w:val="BDC6FF4BDBC76B4AB71AF056E7A44DA9"/>
            </w:placeholder>
            <w:temporary/>
            <w:showingPlcHdr/>
            <w15:appearance w15:val="hidden"/>
          </w:sdtPr>
          <w:sdtEndPr/>
          <w:sdtContent>
            <w:tc>
              <w:tcPr>
                <w:tcW w:w="3401" w:type="dxa"/>
              </w:tcPr>
              <w:p w14:paraId="2A22749F" w14:textId="77777777" w:rsidR="00645A75" w:rsidRDefault="0059569D">
                <w:r>
                  <w:t>Email</w:t>
                </w:r>
              </w:p>
            </w:tc>
          </w:sdtContent>
        </w:sdt>
        <w:sdt>
          <w:sdtPr>
            <w:alias w:val="Office location and hours:"/>
            <w:tag w:val="Office location and hours:"/>
            <w:id w:val="-1124762793"/>
            <w:placeholder>
              <w:docPart w:val="B3C91555F320F446A291082EA5A69F4F"/>
            </w:placeholder>
            <w:temporary/>
            <w:showingPlcHdr/>
            <w15:appearance w15:val="hidden"/>
          </w:sdtPr>
          <w:sdtEndPr/>
          <w:sdtContent>
            <w:tc>
              <w:tcPr>
                <w:tcW w:w="3411" w:type="dxa"/>
              </w:tcPr>
              <w:p w14:paraId="06E0CDDC" w14:textId="77777777" w:rsidR="00645A75" w:rsidRDefault="0059569D">
                <w:r>
                  <w:t>Office Location &amp; Hours</w:t>
                </w:r>
              </w:p>
            </w:tc>
          </w:sdtContent>
        </w:sdt>
      </w:tr>
      <w:tr w:rsidR="00645A75" w14:paraId="3064714B" w14:textId="77777777" w:rsidTr="009D3D78">
        <w:tc>
          <w:tcPr>
            <w:tcW w:w="3412" w:type="dxa"/>
          </w:tcPr>
          <w:p w14:paraId="1F3228A7" w14:textId="4FFE4A2E" w:rsidR="00645A75" w:rsidRDefault="003B6FE4">
            <w:pPr>
              <w:pStyle w:val="NoSpacing"/>
              <w:rPr>
                <w:rStyle w:val="Strong"/>
              </w:rPr>
            </w:pPr>
            <w:r>
              <w:rPr>
                <w:rStyle w:val="Strong"/>
              </w:rPr>
              <w:t>David Rubinstein</w:t>
            </w:r>
            <w:r w:rsidR="008D1D8E">
              <w:rPr>
                <w:rStyle w:val="Strong"/>
              </w:rPr>
              <w:t xml:space="preserve"> (he/him/his)</w:t>
            </w:r>
            <w:r w:rsidR="008B29CC">
              <w:rPr>
                <w:rStyle w:val="Strong"/>
              </w:rPr>
              <w:t xml:space="preserve"> (instructor)</w:t>
            </w:r>
          </w:p>
          <w:p w14:paraId="6F9CD37D" w14:textId="77777777" w:rsidR="001A241E" w:rsidRDefault="001A241E">
            <w:pPr>
              <w:pStyle w:val="NoSpacing"/>
              <w:rPr>
                <w:rStyle w:val="Strong"/>
              </w:rPr>
            </w:pPr>
          </w:p>
          <w:p w14:paraId="1C82B092" w14:textId="387F1487" w:rsidR="001A241E" w:rsidRDefault="00771433">
            <w:pPr>
              <w:pStyle w:val="NoSpacing"/>
              <w:rPr>
                <w:b/>
                <w:bCs/>
              </w:rPr>
            </w:pPr>
            <w:r w:rsidRPr="00771433">
              <w:rPr>
                <w:b/>
                <w:bCs/>
              </w:rPr>
              <w:t>Cheyenne Dowd</w:t>
            </w:r>
            <w:r w:rsidR="008D1D8E">
              <w:rPr>
                <w:b/>
                <w:bCs/>
              </w:rPr>
              <w:t xml:space="preserve"> (</w:t>
            </w:r>
            <w:r w:rsidR="00A92D0D">
              <w:rPr>
                <w:b/>
                <w:bCs/>
              </w:rPr>
              <w:t>she/her</w:t>
            </w:r>
            <w:r w:rsidR="008D1D8E">
              <w:rPr>
                <w:b/>
                <w:bCs/>
              </w:rPr>
              <w:t>)</w:t>
            </w:r>
            <w:r>
              <w:rPr>
                <w:b/>
                <w:bCs/>
              </w:rPr>
              <w:t xml:space="preserve"> (TA)</w:t>
            </w:r>
          </w:p>
          <w:p w14:paraId="113D2242" w14:textId="058A0F89" w:rsidR="00771433" w:rsidRPr="00771433" w:rsidRDefault="00771433">
            <w:pPr>
              <w:pStyle w:val="NoSpacing"/>
              <w:rPr>
                <w:b/>
                <w:bCs/>
              </w:rPr>
            </w:pPr>
          </w:p>
        </w:tc>
        <w:tc>
          <w:tcPr>
            <w:tcW w:w="3401" w:type="dxa"/>
          </w:tcPr>
          <w:p w14:paraId="267BB5A0" w14:textId="3E1B0E5C" w:rsidR="00645A75" w:rsidRDefault="006A43EB">
            <w:pPr>
              <w:pStyle w:val="NoSpacing"/>
            </w:pPr>
            <w:hyperlink r:id="rId8" w:history="1">
              <w:r w:rsidR="001A241E" w:rsidRPr="00F43ACE">
                <w:rPr>
                  <w:rStyle w:val="Hyperlink"/>
                </w:rPr>
                <w:t>darubins@ucsc.edu</w:t>
              </w:r>
            </w:hyperlink>
          </w:p>
          <w:p w14:paraId="138A938B" w14:textId="15DAB029" w:rsidR="001A241E" w:rsidRDefault="001A241E">
            <w:pPr>
              <w:pStyle w:val="NoSpacing"/>
            </w:pPr>
          </w:p>
          <w:p w14:paraId="01A4D7E2" w14:textId="77777777" w:rsidR="00517582" w:rsidRDefault="00517582">
            <w:pPr>
              <w:pStyle w:val="NoSpacing"/>
            </w:pPr>
          </w:p>
          <w:p w14:paraId="67405763" w14:textId="77777777" w:rsidR="00771433" w:rsidRDefault="006A43EB" w:rsidP="00771433">
            <w:pPr>
              <w:pStyle w:val="NoSpacing"/>
              <w:rPr>
                <w:rStyle w:val="Hyperlink"/>
              </w:rPr>
            </w:pPr>
            <w:hyperlink r:id="rId9" w:history="1">
              <w:r w:rsidR="00771433" w:rsidRPr="002C1ADF">
                <w:rPr>
                  <w:rStyle w:val="Hyperlink"/>
                </w:rPr>
                <w:t>cldowd@ucsc.edu</w:t>
              </w:r>
            </w:hyperlink>
          </w:p>
          <w:p w14:paraId="2023F113" w14:textId="77777777" w:rsidR="00517582" w:rsidRDefault="00517582" w:rsidP="00771433">
            <w:pPr>
              <w:pStyle w:val="NoSpacing"/>
              <w:rPr>
                <w:rStyle w:val="Hyperlink"/>
              </w:rPr>
            </w:pPr>
          </w:p>
          <w:p w14:paraId="7157F98B" w14:textId="09A52909" w:rsidR="00517582" w:rsidRDefault="00517582" w:rsidP="00771433">
            <w:pPr>
              <w:pStyle w:val="NoSpacing"/>
            </w:pPr>
          </w:p>
        </w:tc>
        <w:tc>
          <w:tcPr>
            <w:tcW w:w="3411" w:type="dxa"/>
          </w:tcPr>
          <w:p w14:paraId="6835B724" w14:textId="509A6760" w:rsidR="00645A75" w:rsidRDefault="009820B9">
            <w:pPr>
              <w:pStyle w:val="NoSpacing"/>
            </w:pPr>
            <w:r>
              <w:t xml:space="preserve">OH: </w:t>
            </w:r>
            <w:r w:rsidR="00DA6F1D">
              <w:t>Wednesday</w:t>
            </w:r>
            <w:r>
              <w:t xml:space="preserve"> 12-1, Friday </w:t>
            </w:r>
            <w:r w:rsidR="00B24F65">
              <w:t>12-1, and by appointment</w:t>
            </w:r>
          </w:p>
          <w:p w14:paraId="2B09CA00" w14:textId="77777777" w:rsidR="00787258" w:rsidRDefault="00787258">
            <w:pPr>
              <w:pStyle w:val="NoSpacing"/>
            </w:pPr>
          </w:p>
          <w:p w14:paraId="2E26592A" w14:textId="6FD5D9F8" w:rsidR="00787258" w:rsidRDefault="00517582">
            <w:pPr>
              <w:pStyle w:val="NoSpacing"/>
            </w:pPr>
            <w:r>
              <w:t>OH: Thursday 1-3 PM</w:t>
            </w:r>
          </w:p>
          <w:p w14:paraId="5EE6902D" w14:textId="79093689" w:rsidR="00517582" w:rsidRDefault="00517582">
            <w:pPr>
              <w:pStyle w:val="NoSpacing"/>
            </w:pPr>
            <w:r>
              <w:t>Sections: Tuesday 2-3, Wednesday 6-7</w:t>
            </w:r>
          </w:p>
          <w:p w14:paraId="570D32D8" w14:textId="298142A5" w:rsidR="00517582" w:rsidRDefault="00517582">
            <w:pPr>
              <w:pStyle w:val="NoSpacing"/>
            </w:pPr>
          </w:p>
        </w:tc>
      </w:tr>
      <w:tr w:rsidR="001A241E" w14:paraId="3321FA9F" w14:textId="77777777" w:rsidTr="009D3D78">
        <w:tc>
          <w:tcPr>
            <w:tcW w:w="3412" w:type="dxa"/>
          </w:tcPr>
          <w:p w14:paraId="535B8F28" w14:textId="40F86F82" w:rsidR="001A241E" w:rsidRDefault="00304910">
            <w:pPr>
              <w:pStyle w:val="NoSpacing"/>
              <w:rPr>
                <w:rStyle w:val="Strong"/>
              </w:rPr>
            </w:pPr>
            <w:r>
              <w:rPr>
                <w:rStyle w:val="Strong"/>
              </w:rPr>
              <w:t xml:space="preserve">Sean Riedel </w:t>
            </w:r>
            <w:r w:rsidR="008D1D8E">
              <w:rPr>
                <w:rStyle w:val="Strong"/>
              </w:rPr>
              <w:t>()</w:t>
            </w:r>
            <w:r w:rsidR="00303D07">
              <w:rPr>
                <w:rStyle w:val="Strong"/>
              </w:rPr>
              <w:t xml:space="preserve"> (LSS Tutor)</w:t>
            </w:r>
          </w:p>
        </w:tc>
        <w:tc>
          <w:tcPr>
            <w:tcW w:w="3401" w:type="dxa"/>
          </w:tcPr>
          <w:p w14:paraId="7A8FCEBD" w14:textId="54D7F3EF" w:rsidR="00304910" w:rsidRDefault="00304910" w:rsidP="00304910">
            <w:pPr>
              <w:pStyle w:val="NoSpacing"/>
            </w:pPr>
            <w:hyperlink r:id="rId10" w:history="1">
              <w:r w:rsidRPr="001B292F">
                <w:rPr>
                  <w:rStyle w:val="Hyperlink"/>
                </w:rPr>
                <w:t>sriedel@ucsc.edu</w:t>
              </w:r>
            </w:hyperlink>
            <w:r>
              <w:t xml:space="preserve"> </w:t>
            </w:r>
          </w:p>
        </w:tc>
        <w:tc>
          <w:tcPr>
            <w:tcW w:w="3411" w:type="dxa"/>
          </w:tcPr>
          <w:p w14:paraId="79FB275C" w14:textId="77777777" w:rsidR="001A241E" w:rsidRDefault="001A241E">
            <w:pPr>
              <w:pStyle w:val="NoSpacing"/>
            </w:pPr>
          </w:p>
        </w:tc>
      </w:tr>
    </w:tbl>
    <w:p w14:paraId="185B2882" w14:textId="77777777" w:rsidR="00645A75" w:rsidRDefault="006A43EB">
      <w:pPr>
        <w:pStyle w:val="Heading1"/>
      </w:pPr>
      <w:sdt>
        <w:sdtPr>
          <w:rPr>
            <w:b w:val="0"/>
            <w:bCs w:val="0"/>
          </w:rPr>
          <w:alias w:val="General information:"/>
          <w:tag w:val="General information:"/>
          <w:id w:val="1237982013"/>
          <w:placeholder>
            <w:docPart w:val="831AFF27FEA4B44CBE38924B41103FEA"/>
          </w:placeholder>
          <w:temporary/>
          <w:showingPlcHdr/>
          <w15:appearance w15:val="hidden"/>
        </w:sdtPr>
        <w:sdtEndPr>
          <w:rPr>
            <w:b/>
            <w:bCs/>
          </w:rPr>
        </w:sdtEndPr>
        <w:sdtContent>
          <w:r w:rsidR="0059569D">
            <w:t>General Information</w:t>
          </w:r>
        </w:sdtContent>
      </w:sdt>
    </w:p>
    <w:p w14:paraId="7C2DCA08" w14:textId="3A33C1A9" w:rsidR="00645A75" w:rsidRDefault="006A43EB">
      <w:pPr>
        <w:pStyle w:val="Heading2"/>
      </w:pPr>
      <w:sdt>
        <w:sdtPr>
          <w:alias w:val="Description:"/>
          <w:tag w:val="Description:"/>
          <w:id w:val="-1023635109"/>
          <w:placeholder>
            <w:docPart w:val="0F9AEA4971A1DA43BAF1723E9C329AE1"/>
          </w:placeholder>
          <w:temporary/>
          <w:showingPlcHdr/>
          <w15:appearance w15:val="hidden"/>
        </w:sdtPr>
        <w:sdtEndPr/>
        <w:sdtContent>
          <w:r w:rsidR="0059569D">
            <w:t>Description</w:t>
          </w:r>
        </w:sdtContent>
      </w:sdt>
      <w:r w:rsidR="00A70F4E">
        <w:t>/Learning outcomes.</w:t>
      </w:r>
    </w:p>
    <w:p w14:paraId="03AC87B3" w14:textId="2DEBCCBB" w:rsidR="00645A75" w:rsidRDefault="00786B66">
      <w:r>
        <w:t>This course is an introduction to Linear Algebra and its applications.</w:t>
      </w:r>
      <w:r w:rsidR="003164FA">
        <w:t xml:space="preserve"> </w:t>
      </w:r>
      <w:r>
        <w:t xml:space="preserve"> </w:t>
      </w:r>
      <w:r w:rsidR="00A70F4E">
        <w:t xml:space="preserve">For a longer summary of what this course will consist of, see </w:t>
      </w:r>
      <w:r w:rsidR="00A70F4E">
        <w:rPr>
          <w:b/>
          <w:bCs/>
        </w:rPr>
        <w:t>end of the syllabus document.</w:t>
      </w:r>
      <w:r w:rsidR="00F70F37">
        <w:t xml:space="preserve"> </w:t>
      </w:r>
      <w:r w:rsidR="006632B9">
        <w:t>Upon completion of this course, s</w:t>
      </w:r>
      <w:r w:rsidR="00E00AE5">
        <w:t xml:space="preserve">tudents will be able to </w:t>
      </w:r>
    </w:p>
    <w:p w14:paraId="05D2737F" w14:textId="32492355" w:rsidR="00E00AE5" w:rsidRDefault="009F0B3D" w:rsidP="00E00AE5">
      <w:pPr>
        <w:pStyle w:val="ListParagraph"/>
        <w:numPr>
          <w:ilvl w:val="0"/>
          <w:numId w:val="18"/>
        </w:numPr>
      </w:pPr>
      <w:r>
        <w:t>Solve large systems of equations</w:t>
      </w:r>
    </w:p>
    <w:p w14:paraId="3ADD47B9" w14:textId="781C52A5" w:rsidR="009F0B3D" w:rsidRDefault="009F0B3D" w:rsidP="00E00AE5">
      <w:pPr>
        <w:pStyle w:val="ListParagraph"/>
        <w:numPr>
          <w:ilvl w:val="0"/>
          <w:numId w:val="18"/>
        </w:numPr>
      </w:pPr>
      <w:r>
        <w:t xml:space="preserve">Write </w:t>
      </w:r>
      <w:r w:rsidR="006822B7">
        <w:t xml:space="preserve">the </w:t>
      </w:r>
      <w:r>
        <w:t xml:space="preserve">coefficient matrix of </w:t>
      </w:r>
      <w:r w:rsidR="001C4477">
        <w:t xml:space="preserve">a </w:t>
      </w:r>
      <w:r>
        <w:t>system of equations</w:t>
      </w:r>
    </w:p>
    <w:p w14:paraId="11A04841" w14:textId="32C63DB1" w:rsidR="009F0B3D" w:rsidRDefault="00494C42" w:rsidP="00E00AE5">
      <w:pPr>
        <w:pStyle w:val="ListParagraph"/>
        <w:numPr>
          <w:ilvl w:val="0"/>
          <w:numId w:val="18"/>
        </w:numPr>
      </w:pPr>
      <w:r>
        <w:t xml:space="preserve">Identify when vectors are linearly independent and </w:t>
      </w:r>
      <w:r w:rsidR="00982A44">
        <w:t>when they are spanning</w:t>
      </w:r>
    </w:p>
    <w:p w14:paraId="1569039A" w14:textId="020D97CD" w:rsidR="00494C42" w:rsidRDefault="00494C42" w:rsidP="00E00AE5">
      <w:pPr>
        <w:pStyle w:val="ListParagraph"/>
        <w:numPr>
          <w:ilvl w:val="0"/>
          <w:numId w:val="18"/>
        </w:numPr>
      </w:pPr>
      <w:r>
        <w:t>Identify the connection between spanning/linear independent vectors and solving systems of equations</w:t>
      </w:r>
    </w:p>
    <w:p w14:paraId="5E853603" w14:textId="555DD26E" w:rsidR="00494C42" w:rsidRDefault="00494C42" w:rsidP="00E00AE5">
      <w:pPr>
        <w:pStyle w:val="ListParagraph"/>
        <w:numPr>
          <w:ilvl w:val="0"/>
          <w:numId w:val="18"/>
        </w:numPr>
      </w:pPr>
      <w:r>
        <w:t>Multiply and add matrices together</w:t>
      </w:r>
    </w:p>
    <w:p w14:paraId="0B5EABDE" w14:textId="17CA2788" w:rsidR="00494C42" w:rsidRDefault="00494C42" w:rsidP="00E00AE5">
      <w:pPr>
        <w:pStyle w:val="ListParagraph"/>
        <w:numPr>
          <w:ilvl w:val="0"/>
          <w:numId w:val="18"/>
        </w:numPr>
      </w:pPr>
      <w:r>
        <w:t>Write a system of equations as a matrix equation</w:t>
      </w:r>
    </w:p>
    <w:p w14:paraId="415B3851" w14:textId="0AC2C3B4" w:rsidR="00494C42" w:rsidRDefault="00494C42" w:rsidP="00E00AE5">
      <w:pPr>
        <w:pStyle w:val="ListParagraph"/>
        <w:numPr>
          <w:ilvl w:val="0"/>
          <w:numId w:val="18"/>
        </w:numPr>
      </w:pPr>
      <w:r>
        <w:t>Verify a given set is a vector space</w:t>
      </w:r>
    </w:p>
    <w:p w14:paraId="6CDA79C0" w14:textId="3B8AED08" w:rsidR="00494C42" w:rsidRDefault="00494C42" w:rsidP="00E00AE5">
      <w:pPr>
        <w:pStyle w:val="ListParagraph"/>
        <w:numPr>
          <w:ilvl w:val="0"/>
          <w:numId w:val="18"/>
        </w:numPr>
      </w:pPr>
      <w:r>
        <w:t>Verify a given function is a linear transformation</w:t>
      </w:r>
    </w:p>
    <w:p w14:paraId="5BB421FF" w14:textId="7AD5AA33" w:rsidR="00494C42" w:rsidRDefault="00494C42" w:rsidP="00E00AE5">
      <w:pPr>
        <w:pStyle w:val="ListParagraph"/>
        <w:numPr>
          <w:ilvl w:val="0"/>
          <w:numId w:val="18"/>
        </w:numPr>
      </w:pPr>
      <w:r>
        <w:t>Find the corresponding matrix to a given linear transformation</w:t>
      </w:r>
    </w:p>
    <w:p w14:paraId="71EF6754" w14:textId="6C51186A" w:rsidR="007A61F7" w:rsidRDefault="007A61F7" w:rsidP="00E00AE5">
      <w:pPr>
        <w:pStyle w:val="ListParagraph"/>
        <w:numPr>
          <w:ilvl w:val="0"/>
          <w:numId w:val="18"/>
        </w:numPr>
      </w:pPr>
      <w:r>
        <w:t>Find the determinant of a matrix</w:t>
      </w:r>
    </w:p>
    <w:p w14:paraId="7E2296E3" w14:textId="281F765D" w:rsidR="007A61F7" w:rsidRDefault="007A61F7" w:rsidP="00E00AE5">
      <w:pPr>
        <w:pStyle w:val="ListParagraph"/>
        <w:numPr>
          <w:ilvl w:val="0"/>
          <w:numId w:val="18"/>
        </w:numPr>
      </w:pPr>
      <w:r>
        <w:t>Use the determinant to verify if a system of equations has a solution</w:t>
      </w:r>
    </w:p>
    <w:p w14:paraId="5BF882C3" w14:textId="3B57D6B5" w:rsidR="00F11E32" w:rsidRPr="00A70F4E" w:rsidRDefault="00F11E32" w:rsidP="00F11E32">
      <w:pPr>
        <w:pStyle w:val="ListParagraph"/>
        <w:numPr>
          <w:ilvl w:val="0"/>
          <w:numId w:val="18"/>
        </w:numPr>
      </w:pPr>
      <w:r>
        <w:t>Find eigenvalues and eigenvectors of a linear transformation</w:t>
      </w:r>
    </w:p>
    <w:p w14:paraId="305044B4" w14:textId="77777777" w:rsidR="00A70F4E" w:rsidRDefault="00A70F4E"/>
    <w:p w14:paraId="06BD797D" w14:textId="400EC3E8" w:rsidR="00CF287C" w:rsidRDefault="00915284" w:rsidP="00915284">
      <w:pPr>
        <w:pStyle w:val="Heading2"/>
      </w:pPr>
      <w:r>
        <w:t>Course Logistics</w:t>
      </w:r>
    </w:p>
    <w:p w14:paraId="3B17B038" w14:textId="6FBCCB7B" w:rsidR="00426BEC" w:rsidRDefault="001727C8">
      <w:pPr>
        <w:rPr>
          <w:b/>
          <w:bCs/>
        </w:rPr>
      </w:pPr>
      <w:r>
        <w:t xml:space="preserve">I will be teaching via </w:t>
      </w:r>
      <w:hyperlink r:id="rId11" w:history="1">
        <w:r w:rsidRPr="00426BEC">
          <w:rPr>
            <w:rStyle w:val="Hyperlink"/>
          </w:rPr>
          <w:t>the same zoom link</w:t>
        </w:r>
      </w:hyperlink>
      <w:r>
        <w:t xml:space="preserve"> every Monday, Wednesday, Friday at our designated time</w:t>
      </w:r>
      <w:r w:rsidR="00737F48">
        <w:t xml:space="preserve"> (9-11:30)</w:t>
      </w:r>
      <w:r w:rsidR="00586CC4">
        <w:t>.</w:t>
      </w:r>
      <w:r w:rsidR="00426BEC">
        <w:t xml:space="preserve"> </w:t>
      </w:r>
      <w:r w:rsidR="00426BEC">
        <w:rPr>
          <w:b/>
          <w:bCs/>
        </w:rPr>
        <w:t>The password to enter the zoom</w:t>
      </w:r>
      <w:r w:rsidR="0091778B">
        <w:rPr>
          <w:b/>
          <w:bCs/>
        </w:rPr>
        <w:t xml:space="preserve"> meeting</w:t>
      </w:r>
      <w:r w:rsidR="00426BEC">
        <w:rPr>
          <w:b/>
          <w:bCs/>
        </w:rPr>
        <w:t xml:space="preserve"> is Math21.</w:t>
      </w:r>
    </w:p>
    <w:p w14:paraId="5CA77F17" w14:textId="1A7950A6" w:rsidR="00915284" w:rsidRDefault="00586CC4">
      <w:r>
        <w:t xml:space="preserve"> </w:t>
      </w:r>
      <w:r w:rsidR="002F3E79">
        <w:t xml:space="preserve">Summer courses are absurdly long, so we will be taking a </w:t>
      </w:r>
      <w:proofErr w:type="gramStart"/>
      <w:r w:rsidR="002F3E79">
        <w:t>10-15 minute</w:t>
      </w:r>
      <w:proofErr w:type="gramEnd"/>
      <w:r w:rsidR="002F3E79">
        <w:t xml:space="preserve"> break halfway through every class. </w:t>
      </w:r>
    </w:p>
    <w:p w14:paraId="037EA8C4" w14:textId="55E2935E" w:rsidR="002F3E79" w:rsidRDefault="002F3E79">
      <w:r>
        <w:lastRenderedPageBreak/>
        <w:t>I</w:t>
      </w:r>
      <w:r w:rsidRPr="00DA3BF1">
        <w:rPr>
          <w:b/>
          <w:bCs/>
        </w:rPr>
        <w:t xml:space="preserve"> will be recording all my lectures and uploading it onto canvas</w:t>
      </w:r>
      <w:r w:rsidR="005C43F9">
        <w:rPr>
          <w:b/>
          <w:bCs/>
        </w:rPr>
        <w:t xml:space="preserve"> (will be uploaded onto the ‘</w:t>
      </w:r>
      <w:proofErr w:type="spellStart"/>
      <w:r w:rsidR="005C43F9">
        <w:rPr>
          <w:b/>
          <w:bCs/>
        </w:rPr>
        <w:t>Yu</w:t>
      </w:r>
      <w:r w:rsidR="00830A6B">
        <w:rPr>
          <w:b/>
          <w:bCs/>
        </w:rPr>
        <w:t>J</w:t>
      </w:r>
      <w:r w:rsidR="005C43F9">
        <w:rPr>
          <w:b/>
          <w:bCs/>
        </w:rPr>
        <w:t>a</w:t>
      </w:r>
      <w:proofErr w:type="spellEnd"/>
      <w:r w:rsidR="005C43F9">
        <w:rPr>
          <w:b/>
          <w:bCs/>
        </w:rPr>
        <w:t>’ subheading)</w:t>
      </w:r>
      <w:r>
        <w:t>, so if you can’t</w:t>
      </w:r>
      <w:r w:rsidR="003669AA">
        <w:t xml:space="preserve"> make some classes you can watch the uploads. I strongly, strongly, strongly encourage all who can attend the lectures live to do so. It will be both more </w:t>
      </w:r>
      <w:r w:rsidR="00C173E8">
        <w:t>beneficial to you</w:t>
      </w:r>
      <w:r w:rsidR="003669AA">
        <w:t xml:space="preserve"> and will hopefully decrease </w:t>
      </w:r>
      <w:r w:rsidR="00C173E8">
        <w:t xml:space="preserve">how weird this whole ordeal will be. </w:t>
      </w:r>
    </w:p>
    <w:p w14:paraId="5519B1CB" w14:textId="7C9C14FB" w:rsidR="002D10F7" w:rsidRPr="00655C01" w:rsidRDefault="00655C01">
      <w:pPr>
        <w:rPr>
          <w:b/>
          <w:bCs/>
        </w:rPr>
      </w:pPr>
      <w:r>
        <w:t xml:space="preserve">Section will be run twice a week by our TA Cheyenne Dowd. You can attend either/both of the sections regardless of which one you are enrolled in or </w:t>
      </w:r>
      <w:r w:rsidR="00AD2E52">
        <w:t xml:space="preserve">even </w:t>
      </w:r>
      <w:r>
        <w:t>if you enrolled in one formally. Section will be an opportunity to work on homework</w:t>
      </w:r>
      <w:r w:rsidR="00AD2E52">
        <w:t>-</w:t>
      </w:r>
      <w:r>
        <w:t xml:space="preserve">like problems and to ask additional questions. Cheyenne is a wonderful TA, so I highly encourage everyone to attend section, especially since we will not have face to face classes. </w:t>
      </w:r>
      <w:r w:rsidR="00B24F65">
        <w:rPr>
          <w:b/>
          <w:bCs/>
        </w:rPr>
        <w:t xml:space="preserve">Sections will be Tuesday from </w:t>
      </w:r>
      <w:r w:rsidR="000A3141">
        <w:rPr>
          <w:b/>
          <w:bCs/>
        </w:rPr>
        <w:t>2-3Pm and Wednesday from 6-7Pm</w:t>
      </w:r>
      <w:r w:rsidR="00B60B1F">
        <w:rPr>
          <w:b/>
          <w:bCs/>
        </w:rPr>
        <w:t>.</w:t>
      </w:r>
    </w:p>
    <w:p w14:paraId="0CDE9BFF" w14:textId="6FE79F6D" w:rsidR="00645A75" w:rsidRDefault="003669AA">
      <w:pPr>
        <w:pStyle w:val="Heading2"/>
      </w:pPr>
      <w:r>
        <w:t>Grades</w:t>
      </w:r>
    </w:p>
    <w:p w14:paraId="3C988058" w14:textId="723E91CC" w:rsidR="00A1162D" w:rsidRDefault="00963248" w:rsidP="00A1162D">
      <w:r>
        <w:t>Ok</w:t>
      </w:r>
      <w:r w:rsidR="002D10F7">
        <w:t xml:space="preserve"> </w:t>
      </w:r>
      <w:r>
        <w:t>let’s discuss the grade breakdown</w:t>
      </w:r>
      <w:r w:rsidR="006C0CCF">
        <w:t>: your grade will consist of homework; discussions to be completed after each class on canvas</w:t>
      </w:r>
      <w:r w:rsidR="004A7A68">
        <w:t>;</w:t>
      </w:r>
      <w:r w:rsidR="00A1162D">
        <w:t xml:space="preserve"> </w:t>
      </w:r>
      <w:r w:rsidR="004A7A68">
        <w:t>2</w:t>
      </w:r>
      <w:r w:rsidR="006C0CCF">
        <w:t xml:space="preserve"> projects</w:t>
      </w:r>
      <w:r w:rsidR="004A7A68">
        <w:t>; and 1 final exam (not worth that much)</w:t>
      </w:r>
    </w:p>
    <w:p w14:paraId="64A8C7A2" w14:textId="20B8C81C" w:rsidR="005E45F4" w:rsidRDefault="005E45F4" w:rsidP="005E45F4">
      <w:pPr>
        <w:pStyle w:val="ListParagraph"/>
        <w:numPr>
          <w:ilvl w:val="0"/>
          <w:numId w:val="16"/>
        </w:numPr>
      </w:pPr>
      <w:r>
        <w:t>Homework (</w:t>
      </w:r>
      <w:r w:rsidR="00C1341D">
        <w:t>80</w:t>
      </w:r>
      <w:r>
        <w:t xml:space="preserve"> Points)</w:t>
      </w:r>
    </w:p>
    <w:p w14:paraId="63B6163F" w14:textId="075904CB" w:rsidR="005E45F4" w:rsidRDefault="00C1341D" w:rsidP="005E45F4">
      <w:pPr>
        <w:pStyle w:val="ListParagraph"/>
        <w:numPr>
          <w:ilvl w:val="1"/>
          <w:numId w:val="16"/>
        </w:numPr>
      </w:pPr>
      <w:r>
        <w:t>You will have 8 H</w:t>
      </w:r>
      <w:r w:rsidR="00EC5D18">
        <w:t>W</w:t>
      </w:r>
      <w:r>
        <w:t>’s due. They will be due on Monday and Friday and will each be worth 10 points. You get 5 points just for completing the homework, and then the TA will grade one of the problems for the other 5 points.</w:t>
      </w:r>
    </w:p>
    <w:p w14:paraId="7D198821" w14:textId="4CF5EDA9" w:rsidR="00FC6EFA" w:rsidRDefault="00FC6EFA" w:rsidP="005756DF">
      <w:pPr>
        <w:pStyle w:val="ListParagraph"/>
        <w:numPr>
          <w:ilvl w:val="1"/>
          <w:numId w:val="16"/>
        </w:numPr>
        <w:rPr>
          <w:b/>
          <w:bCs/>
        </w:rPr>
      </w:pPr>
      <w:r>
        <w:t xml:space="preserve">The homework will be posted on Canvas under assignments and files, and you will need to take </w:t>
      </w:r>
      <w:r w:rsidR="00C84186">
        <w:t>a picture of your work and post it on Gradescope</w:t>
      </w:r>
      <w:r w:rsidR="00C84186" w:rsidRPr="000B4516">
        <w:rPr>
          <w:b/>
          <w:bCs/>
        </w:rPr>
        <w:t xml:space="preserve">. </w:t>
      </w:r>
      <w:hyperlink r:id="rId12" w:history="1">
        <w:r w:rsidR="00C84186" w:rsidRPr="00A76D34">
          <w:rPr>
            <w:rStyle w:val="Hyperlink"/>
            <w:b/>
            <w:bCs/>
          </w:rPr>
          <w:t>I have posted a video of how to use Gradescope on Canvas</w:t>
        </w:r>
        <w:r w:rsidR="007E1E19" w:rsidRPr="00A76D34">
          <w:rPr>
            <w:rStyle w:val="Hyperlink"/>
            <w:b/>
            <w:bCs/>
          </w:rPr>
          <w:t xml:space="preserve"> if you have never used it before</w:t>
        </w:r>
      </w:hyperlink>
      <w:r w:rsidR="005756DF">
        <w:rPr>
          <w:b/>
          <w:bCs/>
        </w:rPr>
        <w:t>.</w:t>
      </w:r>
    </w:p>
    <w:p w14:paraId="7BE4572B" w14:textId="356581F6" w:rsidR="00242139" w:rsidRPr="000B4516" w:rsidRDefault="008B7AF2" w:rsidP="005E45F4">
      <w:pPr>
        <w:pStyle w:val="ListParagraph"/>
        <w:numPr>
          <w:ilvl w:val="1"/>
          <w:numId w:val="16"/>
        </w:numPr>
        <w:rPr>
          <w:b/>
          <w:bCs/>
        </w:rPr>
      </w:pPr>
      <w:r>
        <w:t xml:space="preserve">I </w:t>
      </w:r>
      <w:r>
        <w:rPr>
          <w:b/>
          <w:bCs/>
        </w:rPr>
        <w:t xml:space="preserve">STRONGLY ENCOURAGE </w:t>
      </w:r>
      <w:r w:rsidRPr="008B7AF2">
        <w:t>you to work together on the homework!</w:t>
      </w:r>
      <w:r>
        <w:rPr>
          <w:b/>
          <w:bCs/>
        </w:rPr>
        <w:t xml:space="preserve"> </w:t>
      </w:r>
      <w:r>
        <w:t xml:space="preserve">If you get an answer from someone else, that’s great! Group collaboration is essential in mathematics, just mention that you got help from whomever helped you! That being said, </w:t>
      </w:r>
      <w:r>
        <w:rPr>
          <w:b/>
          <w:bCs/>
        </w:rPr>
        <w:t>DON’T USE CHEGG</w:t>
      </w:r>
      <w:r>
        <w:t xml:space="preserve">!!! Not only is it almost always wrong, it is not beneficial to you to just copy down an answer online; it is a very different thing than having your peer explain how to do something. </w:t>
      </w:r>
    </w:p>
    <w:p w14:paraId="3829A297" w14:textId="57D46B7C" w:rsidR="00C1341D" w:rsidRDefault="00C1341D" w:rsidP="00C1341D">
      <w:pPr>
        <w:pStyle w:val="ListParagraph"/>
        <w:numPr>
          <w:ilvl w:val="0"/>
          <w:numId w:val="16"/>
        </w:numPr>
      </w:pPr>
      <w:r>
        <w:t>Projects (</w:t>
      </w:r>
      <w:r w:rsidR="004A7A68">
        <w:t>40</w:t>
      </w:r>
      <w:r w:rsidR="007C3C3D">
        <w:t xml:space="preserve"> Points)</w:t>
      </w:r>
    </w:p>
    <w:p w14:paraId="6016AC98" w14:textId="395FAE90" w:rsidR="007C3C3D" w:rsidRDefault="007C3C3D" w:rsidP="007C3C3D">
      <w:pPr>
        <w:pStyle w:val="ListParagraph"/>
        <w:numPr>
          <w:ilvl w:val="1"/>
          <w:numId w:val="16"/>
        </w:numPr>
      </w:pPr>
      <w:r>
        <w:t xml:space="preserve">You will have </w:t>
      </w:r>
      <w:r w:rsidR="004A7A68">
        <w:t xml:space="preserve">2 </w:t>
      </w:r>
      <w:r>
        <w:t xml:space="preserve">projects </w:t>
      </w:r>
      <w:r w:rsidR="00EE3E4C">
        <w:t>about applications of linear algebra throughout</w:t>
      </w:r>
      <w:r>
        <w:t xml:space="preserve"> the quarter. You may work in groups of up to 5 people for each project. </w:t>
      </w:r>
    </w:p>
    <w:p w14:paraId="0D0C27E4" w14:textId="01FAC11D" w:rsidR="00386FB2" w:rsidRDefault="00386FB2" w:rsidP="007C3C3D">
      <w:pPr>
        <w:pStyle w:val="ListParagraph"/>
        <w:numPr>
          <w:ilvl w:val="1"/>
          <w:numId w:val="16"/>
        </w:numPr>
      </w:pPr>
      <w:r>
        <w:t>Each project is worth 20 points. You get 10 points simply for turning something in. The other 10 points will be assigned by me based on your completion</w:t>
      </w:r>
      <w:r w:rsidR="00A305DA">
        <w:t xml:space="preserve"> of the instructions for each project. </w:t>
      </w:r>
    </w:p>
    <w:p w14:paraId="70C5E7E4" w14:textId="60A15F04" w:rsidR="00386FB2" w:rsidRDefault="00386FB2" w:rsidP="007C3C3D">
      <w:pPr>
        <w:pStyle w:val="ListParagraph"/>
        <w:numPr>
          <w:ilvl w:val="1"/>
          <w:numId w:val="16"/>
        </w:numPr>
      </w:pPr>
      <w:r>
        <w:t xml:space="preserve">See the “Projects” </w:t>
      </w:r>
      <w:r w:rsidR="00FC3FF5">
        <w:t>subheading in canvas under assignments</w:t>
      </w:r>
      <w:r w:rsidR="00290D99">
        <w:t xml:space="preserve"> </w:t>
      </w:r>
      <w:r w:rsidR="00FC3FF5">
        <w:t xml:space="preserve">for specific instructions </w:t>
      </w:r>
      <w:r w:rsidR="00290D99">
        <w:t xml:space="preserve">about </w:t>
      </w:r>
      <w:r w:rsidR="00FC3FF5">
        <w:t xml:space="preserve">each project. </w:t>
      </w:r>
    </w:p>
    <w:p w14:paraId="3E219455" w14:textId="36790FA5" w:rsidR="008B109B" w:rsidRDefault="008B109B" w:rsidP="008B109B">
      <w:pPr>
        <w:pStyle w:val="ListParagraph"/>
        <w:numPr>
          <w:ilvl w:val="0"/>
          <w:numId w:val="16"/>
        </w:numPr>
      </w:pPr>
      <w:r>
        <w:t>Discussions (30 points)</w:t>
      </w:r>
    </w:p>
    <w:p w14:paraId="025C4DE1" w14:textId="63E70DAD" w:rsidR="008B109B" w:rsidRDefault="008B109B" w:rsidP="008B109B">
      <w:pPr>
        <w:pStyle w:val="ListParagraph"/>
        <w:numPr>
          <w:ilvl w:val="1"/>
          <w:numId w:val="16"/>
        </w:numPr>
      </w:pPr>
      <w:r>
        <w:t xml:space="preserve">After each class you will have </w:t>
      </w:r>
      <w:r w:rsidR="00AE10B8">
        <w:t xml:space="preserve">to complete a “discussion” question on canvas. There are 15 </w:t>
      </w:r>
      <w:r w:rsidR="005F3111">
        <w:t>classes,</w:t>
      </w:r>
      <w:r w:rsidR="00AE10B8">
        <w:t xml:space="preserve"> so each discussion is worth 2 points, and you get full points just for </w:t>
      </w:r>
      <w:r w:rsidR="00F31B90">
        <w:t>submitting anything. Each of the discussion questions will be asking you to summarize the material we have talked about that class in your own words.</w:t>
      </w:r>
    </w:p>
    <w:p w14:paraId="3204A261" w14:textId="14656F85" w:rsidR="004A7A68" w:rsidRDefault="004A7A68" w:rsidP="004A7A68">
      <w:pPr>
        <w:pStyle w:val="ListParagraph"/>
        <w:numPr>
          <w:ilvl w:val="0"/>
          <w:numId w:val="16"/>
        </w:numPr>
      </w:pPr>
      <w:r>
        <w:t>Final Exam (20 Points)</w:t>
      </w:r>
    </w:p>
    <w:p w14:paraId="7A78B114" w14:textId="44EA2AD8" w:rsidR="001C6B8A" w:rsidRDefault="004A7A68" w:rsidP="00624EB2">
      <w:pPr>
        <w:pStyle w:val="ListParagraph"/>
        <w:numPr>
          <w:ilvl w:val="1"/>
          <w:numId w:val="16"/>
        </w:numPr>
      </w:pPr>
      <w:r>
        <w:t xml:space="preserve">We will have a final exam on the last day of class that is cumulative. </w:t>
      </w:r>
      <w:r w:rsidR="009403FF">
        <w:t xml:space="preserve">I will post the exam Friday morning, and you have until </w:t>
      </w:r>
      <w:r w:rsidR="00E30D9B">
        <w:t>midnight</w:t>
      </w:r>
      <w:r w:rsidR="009403FF">
        <w:t xml:space="preserve"> that day to finish it. I will be available on zoom during the normal lecture time to answer any questions about the exam.</w:t>
      </w:r>
      <w:r w:rsidR="008F5794">
        <w:t xml:space="preserve"> The exam will be open book/open note, but again, do not use Chegg</w:t>
      </w:r>
      <w:r w:rsidR="00990EF2">
        <w:t>/online resources</w:t>
      </w:r>
      <w:r w:rsidR="008F5794">
        <w:t xml:space="preserve">. </w:t>
      </w:r>
    </w:p>
    <w:p w14:paraId="365A8982" w14:textId="141B46A7" w:rsidR="005F3111" w:rsidRDefault="005F3111" w:rsidP="005F3111">
      <w:pPr>
        <w:rPr>
          <w:b/>
          <w:bCs/>
        </w:rPr>
      </w:pPr>
      <w:r>
        <w:rPr>
          <w:b/>
          <w:bCs/>
        </w:rPr>
        <w:t>GRADE BREAKDOWN</w:t>
      </w:r>
    </w:p>
    <w:p w14:paraId="75722046" w14:textId="6686632E" w:rsidR="005F3111" w:rsidRDefault="005F3111" w:rsidP="005F3111">
      <w:r>
        <w:t>These</w:t>
      </w:r>
      <w:r w:rsidR="002E0722">
        <w:t xml:space="preserve"> assignments add up to 170 points. </w:t>
      </w:r>
      <w:r w:rsidR="004F4BAE">
        <w:rPr>
          <w:b/>
          <w:bCs/>
        </w:rPr>
        <w:t xml:space="preserve">We will only require 160 points for a 100%, so EVERYONE GETS 10 FREE POINTS. </w:t>
      </w:r>
      <w:r w:rsidR="004F4BAE">
        <w:t>The grade breakdown will be as follows</w:t>
      </w:r>
      <w:r w:rsidR="004026A5">
        <w:t xml:space="preserve">. </w:t>
      </w:r>
    </w:p>
    <w:p w14:paraId="6332A5B2" w14:textId="1A760DCC" w:rsidR="004F4BAE" w:rsidRDefault="008A6410" w:rsidP="004F4BAE">
      <w:pPr>
        <w:pStyle w:val="ListParagraph"/>
        <w:numPr>
          <w:ilvl w:val="0"/>
          <w:numId w:val="17"/>
        </w:numPr>
      </w:pPr>
      <w:r>
        <w:lastRenderedPageBreak/>
        <w:t xml:space="preserve">A= </w:t>
      </w:r>
      <w:r w:rsidR="00C65C66">
        <w:t>1</w:t>
      </w:r>
      <w:r>
        <w:t>48</w:t>
      </w:r>
      <w:r w:rsidR="00C65C66">
        <w:t>-</w:t>
      </w:r>
      <w:r>
        <w:t xml:space="preserve">160 </w:t>
      </w:r>
    </w:p>
    <w:p w14:paraId="3DFC1B48" w14:textId="75BD0513" w:rsidR="008A6410" w:rsidRDefault="008A6410" w:rsidP="004F4BAE">
      <w:pPr>
        <w:pStyle w:val="ListParagraph"/>
        <w:numPr>
          <w:ilvl w:val="0"/>
          <w:numId w:val="17"/>
        </w:numPr>
      </w:pPr>
      <w:r>
        <w:t>A- = 14</w:t>
      </w:r>
      <w:r w:rsidR="002A6658">
        <w:t>4-147</w:t>
      </w:r>
    </w:p>
    <w:p w14:paraId="6F78951F" w14:textId="5ECB0EBD" w:rsidR="002A6658" w:rsidRDefault="002A6658" w:rsidP="004F4BAE">
      <w:pPr>
        <w:pStyle w:val="ListParagraph"/>
        <w:numPr>
          <w:ilvl w:val="0"/>
          <w:numId w:val="17"/>
        </w:numPr>
      </w:pPr>
      <w:r>
        <w:t xml:space="preserve">B+ = </w:t>
      </w:r>
      <w:r w:rsidR="00367BC8">
        <w:t>139-146</w:t>
      </w:r>
    </w:p>
    <w:p w14:paraId="2F015814" w14:textId="6B20EF57" w:rsidR="00367BC8" w:rsidRDefault="00367BC8" w:rsidP="004F4BAE">
      <w:pPr>
        <w:pStyle w:val="ListParagraph"/>
        <w:numPr>
          <w:ilvl w:val="0"/>
          <w:numId w:val="17"/>
        </w:numPr>
      </w:pPr>
      <w:r>
        <w:t xml:space="preserve">B= </w:t>
      </w:r>
      <w:r w:rsidR="00F13826">
        <w:t>134-138</w:t>
      </w:r>
    </w:p>
    <w:p w14:paraId="698ACE45" w14:textId="268C445E" w:rsidR="00F13826" w:rsidRDefault="00F13826" w:rsidP="004F4BAE">
      <w:pPr>
        <w:pStyle w:val="ListParagraph"/>
        <w:numPr>
          <w:ilvl w:val="0"/>
          <w:numId w:val="17"/>
        </w:numPr>
      </w:pPr>
      <w:r>
        <w:t xml:space="preserve">B- = </w:t>
      </w:r>
      <w:r w:rsidR="00D92A50">
        <w:t>128-133</w:t>
      </w:r>
    </w:p>
    <w:p w14:paraId="6E27A303" w14:textId="53CC349F" w:rsidR="00D92A50" w:rsidRDefault="00D92A50" w:rsidP="004F4BAE">
      <w:pPr>
        <w:pStyle w:val="ListParagraph"/>
        <w:numPr>
          <w:ilvl w:val="0"/>
          <w:numId w:val="17"/>
        </w:numPr>
      </w:pPr>
      <w:r>
        <w:t xml:space="preserve">C+ = </w:t>
      </w:r>
      <w:r w:rsidR="006A346E">
        <w:t>123-127</w:t>
      </w:r>
    </w:p>
    <w:p w14:paraId="5C0B9126" w14:textId="3A99B58C" w:rsidR="006A346E" w:rsidRDefault="006A346E" w:rsidP="004F4BAE">
      <w:pPr>
        <w:pStyle w:val="ListParagraph"/>
        <w:numPr>
          <w:ilvl w:val="0"/>
          <w:numId w:val="17"/>
        </w:numPr>
      </w:pPr>
      <w:r>
        <w:t xml:space="preserve">C= </w:t>
      </w:r>
      <w:r w:rsidR="00901A8E">
        <w:t>118-122</w:t>
      </w:r>
    </w:p>
    <w:p w14:paraId="35D68630" w14:textId="5D5B01BB" w:rsidR="00901A8E" w:rsidRDefault="00901A8E" w:rsidP="004F4BAE">
      <w:pPr>
        <w:pStyle w:val="ListParagraph"/>
        <w:numPr>
          <w:ilvl w:val="0"/>
          <w:numId w:val="17"/>
        </w:numPr>
      </w:pPr>
      <w:r>
        <w:t>C-</w:t>
      </w:r>
      <w:r w:rsidR="00952252">
        <w:t xml:space="preserve"> = 112-117</w:t>
      </w:r>
    </w:p>
    <w:p w14:paraId="075E42D9" w14:textId="5F85349C" w:rsidR="00952252" w:rsidRDefault="00952252" w:rsidP="004F4BAE">
      <w:pPr>
        <w:pStyle w:val="ListParagraph"/>
        <w:numPr>
          <w:ilvl w:val="0"/>
          <w:numId w:val="17"/>
        </w:numPr>
      </w:pPr>
      <w:r>
        <w:t>D+ = 107-111</w:t>
      </w:r>
    </w:p>
    <w:p w14:paraId="14401D8A" w14:textId="772FADFA" w:rsidR="00952252" w:rsidRDefault="00952252" w:rsidP="004F4BAE">
      <w:pPr>
        <w:pStyle w:val="ListParagraph"/>
        <w:numPr>
          <w:ilvl w:val="0"/>
          <w:numId w:val="17"/>
        </w:numPr>
      </w:pPr>
      <w:r>
        <w:t xml:space="preserve">D= </w:t>
      </w:r>
      <w:r w:rsidR="00CA7A49">
        <w:t>102-106</w:t>
      </w:r>
    </w:p>
    <w:p w14:paraId="7B325065" w14:textId="283588D5" w:rsidR="00CA7A49" w:rsidRDefault="00CA7A49" w:rsidP="004F4BAE">
      <w:pPr>
        <w:pStyle w:val="ListParagraph"/>
        <w:numPr>
          <w:ilvl w:val="0"/>
          <w:numId w:val="17"/>
        </w:numPr>
      </w:pPr>
      <w:r>
        <w:t>D- = 96-101</w:t>
      </w:r>
    </w:p>
    <w:p w14:paraId="38117709" w14:textId="74660385" w:rsidR="004F4BAE" w:rsidRPr="00FC6EFA" w:rsidRDefault="00CA7A49" w:rsidP="00FC6EFA">
      <w:pPr>
        <w:pStyle w:val="ListParagraph"/>
        <w:numPr>
          <w:ilvl w:val="0"/>
          <w:numId w:val="17"/>
        </w:numPr>
      </w:pPr>
      <w:r>
        <w:t>F = Anything &lt;</w:t>
      </w:r>
      <w:r w:rsidR="00FC6EFA">
        <w:t>96</w:t>
      </w:r>
    </w:p>
    <w:p w14:paraId="24C1F0DB" w14:textId="77777777" w:rsidR="00645A75" w:rsidRDefault="006A43EB">
      <w:pPr>
        <w:pStyle w:val="Heading1"/>
      </w:pPr>
      <w:sdt>
        <w:sdtPr>
          <w:alias w:val="Course materials:"/>
          <w:tag w:val="Course materials:"/>
          <w:id w:val="-433746381"/>
          <w:placeholder>
            <w:docPart w:val="ED6349672BB68646B4C18E70306B451B"/>
          </w:placeholder>
          <w:temporary/>
          <w:showingPlcHdr/>
          <w15:appearance w15:val="hidden"/>
        </w:sdtPr>
        <w:sdtEndPr/>
        <w:sdtContent>
          <w:r w:rsidR="008D416A">
            <w:t>Course Materials</w:t>
          </w:r>
        </w:sdtContent>
      </w:sdt>
    </w:p>
    <w:p w14:paraId="3F41B782" w14:textId="77777777" w:rsidR="00645A75" w:rsidRDefault="006A43EB">
      <w:pPr>
        <w:pStyle w:val="Heading2"/>
      </w:pPr>
      <w:sdt>
        <w:sdtPr>
          <w:alias w:val="Required materials:"/>
          <w:tag w:val="Required materials:"/>
          <w:id w:val="1552115079"/>
          <w:placeholder>
            <w:docPart w:val="243BE2240D92DD47AF17EFA6A660B3B1"/>
          </w:placeholder>
          <w:temporary/>
          <w:showingPlcHdr/>
          <w15:appearance w15:val="hidden"/>
        </w:sdtPr>
        <w:sdtEndPr/>
        <w:sdtContent>
          <w:r w:rsidR="008D416A">
            <w:t>Required Materials</w:t>
          </w:r>
        </w:sdtContent>
      </w:sdt>
    </w:p>
    <w:p w14:paraId="4E9C496E" w14:textId="7B1E2F5E" w:rsidR="00D91F63" w:rsidRDefault="00EB48A9" w:rsidP="00D91F63">
      <w:pPr>
        <w:rPr>
          <w:b/>
          <w:bCs/>
        </w:rPr>
      </w:pPr>
      <w:r>
        <w:t>We will use the free online book</w:t>
      </w:r>
      <w:r w:rsidR="00013572">
        <w:t xml:space="preserve"> </w:t>
      </w:r>
      <w:r w:rsidR="00013572">
        <w:rPr>
          <w:b/>
          <w:bCs/>
        </w:rPr>
        <w:t xml:space="preserve">Elementary Linear Algebra: An </w:t>
      </w:r>
      <w:proofErr w:type="spellStart"/>
      <w:r w:rsidR="00013572">
        <w:rPr>
          <w:b/>
          <w:bCs/>
        </w:rPr>
        <w:t>eTextbook</w:t>
      </w:r>
      <w:proofErr w:type="spellEnd"/>
      <w:r w:rsidR="00013572">
        <w:rPr>
          <w:b/>
          <w:bCs/>
        </w:rPr>
        <w:t xml:space="preserve"> </w:t>
      </w:r>
      <w:r w:rsidR="00013572">
        <w:t>by Bruce Cooperstein</w:t>
      </w:r>
      <w:r w:rsidR="00013572" w:rsidRPr="007F1214">
        <w:t>.</w:t>
      </w:r>
      <w:r w:rsidR="00013572" w:rsidRPr="007F1214">
        <w:rPr>
          <w:b/>
          <w:bCs/>
        </w:rPr>
        <w:t xml:space="preserve"> A pdf is in our canvas page</w:t>
      </w:r>
      <w:r w:rsidR="00013572">
        <w:t xml:space="preserve"> </w:t>
      </w:r>
      <w:r w:rsidR="00013572" w:rsidRPr="00331BB1">
        <w:rPr>
          <w:b/>
          <w:bCs/>
        </w:rPr>
        <w:t>under files</w:t>
      </w:r>
      <w:r w:rsidR="00D91F63">
        <w:rPr>
          <w:b/>
          <w:bCs/>
        </w:rPr>
        <w:t>.</w:t>
      </w:r>
    </w:p>
    <w:p w14:paraId="500C2A06" w14:textId="08E5DBBA" w:rsidR="00D91F63" w:rsidRPr="000A59D9" w:rsidRDefault="000A59D9" w:rsidP="00D91F63">
      <w:r>
        <w:t xml:space="preserve">There is no homework service that will be used, but you will need to submit pictures of your homework and submit it on Gradescope that is linked on canvas. </w:t>
      </w:r>
    </w:p>
    <w:p w14:paraId="0D2B7D4D" w14:textId="77777777" w:rsidR="00645A75" w:rsidRDefault="006A43EB">
      <w:pPr>
        <w:pStyle w:val="Heading2"/>
      </w:pPr>
      <w:sdt>
        <w:sdtPr>
          <w:alias w:val="Optional materials:"/>
          <w:tag w:val="Optional materials:"/>
          <w:id w:val="1067765480"/>
          <w:placeholder>
            <w:docPart w:val="BFAF33206B3AC14AB08137FCC2D8AAD2"/>
          </w:placeholder>
          <w:temporary/>
          <w:showingPlcHdr/>
          <w15:appearance w15:val="hidden"/>
        </w:sdtPr>
        <w:sdtEndPr/>
        <w:sdtContent>
          <w:r w:rsidR="008D416A">
            <w:t>Optional Materials</w:t>
          </w:r>
        </w:sdtContent>
      </w:sdt>
    </w:p>
    <w:p w14:paraId="543E14B0" w14:textId="77777777" w:rsidR="00D91F63" w:rsidRPr="00013572" w:rsidRDefault="00D91F63" w:rsidP="00D91F63">
      <w:r>
        <w:t>. If you would like another reference you can look at any of the following books.</w:t>
      </w:r>
    </w:p>
    <w:p w14:paraId="6CAC8917" w14:textId="77777777" w:rsidR="00D91F63" w:rsidRDefault="00D91F63" w:rsidP="00D91F63">
      <w:pPr>
        <w:pStyle w:val="ListBullet"/>
      </w:pPr>
      <w:r>
        <w:rPr>
          <w:b/>
          <w:bCs/>
        </w:rPr>
        <w:t xml:space="preserve">A First Course in Linear Algebra </w:t>
      </w:r>
      <w:r>
        <w:t>(</w:t>
      </w:r>
      <w:hyperlink r:id="rId13" w:history="1">
        <w:r w:rsidRPr="00F43ACE">
          <w:rPr>
            <w:rStyle w:val="Hyperlink"/>
          </w:rPr>
          <w:t>http://linear.ups.edu/download.html</w:t>
        </w:r>
      </w:hyperlink>
      <w:r>
        <w:t xml:space="preserve">) </w:t>
      </w:r>
    </w:p>
    <w:p w14:paraId="32141970" w14:textId="77777777" w:rsidR="00D91F63" w:rsidRDefault="00D91F63" w:rsidP="00D91F63">
      <w:pPr>
        <w:pStyle w:val="ListBullet"/>
      </w:pPr>
      <w:r>
        <w:t xml:space="preserve">This UC Davis course notes ( </w:t>
      </w:r>
      <w:hyperlink r:id="rId14" w:history="1">
        <w:r w:rsidRPr="00F43ACE">
          <w:rPr>
            <w:rStyle w:val="Hyperlink"/>
          </w:rPr>
          <w:t>https://math.libretexts.org/Courses/University_of_California%2C_Davis/UCD_Mat_67%3A_Linear_Algebra</w:t>
        </w:r>
      </w:hyperlink>
      <w:r>
        <w:t xml:space="preserve"> )</w:t>
      </w:r>
    </w:p>
    <w:p w14:paraId="4820AEAF" w14:textId="36B3897B" w:rsidR="00D91F63" w:rsidRDefault="00D91F63" w:rsidP="00D91F63">
      <w:pPr>
        <w:pStyle w:val="ListBullet"/>
      </w:pPr>
      <w:r>
        <w:t xml:space="preserve"> </w:t>
      </w:r>
      <w:r>
        <w:rPr>
          <w:b/>
          <w:bCs/>
        </w:rPr>
        <w:t xml:space="preserve">Linear Algebra Done Right </w:t>
      </w:r>
      <w:r>
        <w:t xml:space="preserve">by </w:t>
      </w:r>
      <w:proofErr w:type="spellStart"/>
      <w:r>
        <w:t>Axler</w:t>
      </w:r>
      <w:proofErr w:type="spellEnd"/>
      <w:r>
        <w:t xml:space="preserve"> (thi</w:t>
      </w:r>
      <w:proofErr w:type="spellStart"/>
      <w:r>
        <w:t>s one</w:t>
      </w:r>
      <w:proofErr w:type="spellEnd"/>
      <w:r>
        <w:t xml:space="preserve"> is more ‘mature’</w:t>
      </w:r>
      <w:r w:rsidR="00C27778">
        <w:t xml:space="preserve"> (</w:t>
      </w:r>
      <w:proofErr w:type="spellStart"/>
      <w:r w:rsidR="00C27778">
        <w:t>ie</w:t>
      </w:r>
      <w:proofErr w:type="spellEnd"/>
      <w:r w:rsidR="00C27778">
        <w:t>, more proof heavy)</w:t>
      </w:r>
      <w:r>
        <w:t xml:space="preserve"> but it’s a good book in my opinion. I have a pdf of it so if anyone wants it email me)</w:t>
      </w:r>
    </w:p>
    <w:p w14:paraId="28DA56FA" w14:textId="77777777" w:rsidR="00D91F63" w:rsidRDefault="00D91F63" w:rsidP="00D91F63">
      <w:pPr>
        <w:pStyle w:val="ListBullet"/>
      </w:pPr>
      <w:r>
        <w:rPr>
          <w:b/>
          <w:bCs/>
        </w:rPr>
        <w:t xml:space="preserve">Linear Algebra Done Wrong </w:t>
      </w:r>
      <w:r>
        <w:t xml:space="preserve">by </w:t>
      </w:r>
      <w:proofErr w:type="spellStart"/>
      <w:r>
        <w:t>Treil</w:t>
      </w:r>
      <w:proofErr w:type="spellEnd"/>
      <w:r>
        <w:t xml:space="preserve"> (this was written as a tongue and cheek response to </w:t>
      </w:r>
      <w:proofErr w:type="spellStart"/>
      <w:r>
        <w:t>Axlers’s</w:t>
      </w:r>
      <w:proofErr w:type="spellEnd"/>
      <w:r>
        <w:t xml:space="preserve"> book- It is also more mature and I’ve never used but some instructors swear by it) </w:t>
      </w:r>
      <w:hyperlink r:id="rId15" w:history="1">
        <w:r w:rsidRPr="00F43ACE">
          <w:rPr>
            <w:rStyle w:val="Hyperlink"/>
          </w:rPr>
          <w:t>https://www.math.brown.edu/~treil/papers/LADW/LADW.html</w:t>
        </w:r>
      </w:hyperlink>
    </w:p>
    <w:p w14:paraId="5B4781C5" w14:textId="15951D21" w:rsidR="00D91F63" w:rsidRDefault="00D91F63" w:rsidP="00D91F63">
      <w:pPr>
        <w:pStyle w:val="ListBullet"/>
      </w:pPr>
      <w:proofErr w:type="spellStart"/>
      <w:r>
        <w:rPr>
          <w:b/>
          <w:bCs/>
        </w:rPr>
        <w:t>Schaums</w:t>
      </w:r>
      <w:proofErr w:type="spellEnd"/>
      <w:r>
        <w:rPr>
          <w:b/>
          <w:bCs/>
        </w:rPr>
        <w:t xml:space="preserve"> Outline of Linear Algebra- </w:t>
      </w:r>
      <w:r>
        <w:t xml:space="preserve">by </w:t>
      </w:r>
      <w:proofErr w:type="spellStart"/>
      <w:r>
        <w:t>Lipshutz</w:t>
      </w:r>
      <w:proofErr w:type="spellEnd"/>
      <w:r>
        <w:t xml:space="preserve"> and Lipson. I personally don’t like this book as a primary </w:t>
      </w:r>
      <w:r w:rsidR="001644A6">
        <w:t>reference,</w:t>
      </w:r>
      <w:r>
        <w:t xml:space="preserve"> but it is very abridged and straight to the point so some people really like using it as a reference. I also have a pdf that I can send to anyone if they want it.</w:t>
      </w:r>
    </w:p>
    <w:p w14:paraId="4DD85CEC" w14:textId="77777777" w:rsidR="007F3EAE" w:rsidRDefault="007F3EAE" w:rsidP="007F3EAE">
      <w:pPr>
        <w:pStyle w:val="ListBullet"/>
        <w:numPr>
          <w:ilvl w:val="0"/>
          <w:numId w:val="0"/>
        </w:numPr>
        <w:ind w:left="144"/>
      </w:pPr>
    </w:p>
    <w:p w14:paraId="1230880A" w14:textId="77777777" w:rsidR="00645A75" w:rsidRDefault="006A43EB">
      <w:pPr>
        <w:pStyle w:val="Heading1"/>
      </w:pPr>
      <w:sdt>
        <w:sdtPr>
          <w:alias w:val="Course schedule:"/>
          <w:tag w:val="Course schedule:"/>
          <w:id w:val="762876812"/>
          <w:placeholder>
            <w:docPart w:val="C09B2D01EADF284E92E59577133F2E3A"/>
          </w:placeholder>
          <w:temporary/>
          <w:showingPlcHdr/>
          <w15:appearance w15:val="hidden"/>
        </w:sdtPr>
        <w:sdtEndPr/>
        <w:sdtContent>
          <w:r w:rsidR="00B96BA5">
            <w:t xml:space="preserve">Course Schedule </w:t>
          </w:r>
        </w:sdtContent>
      </w:sdt>
    </w:p>
    <w:tbl>
      <w:tblPr>
        <w:tblStyle w:val="SyllabusTable-withBorders"/>
        <w:tblW w:w="0" w:type="auto"/>
        <w:tblLook w:val="04A0" w:firstRow="1" w:lastRow="0" w:firstColumn="1" w:lastColumn="0" w:noHBand="0" w:noVBand="1"/>
      </w:tblPr>
      <w:tblGrid>
        <w:gridCol w:w="10224"/>
      </w:tblGrid>
      <w:tr w:rsidR="003B6FE4" w14:paraId="0A0E9491" w14:textId="77777777" w:rsidTr="003B6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4" w:type="dxa"/>
          </w:tcPr>
          <w:tbl>
            <w:tblPr>
              <w:tblStyle w:val="SyllabusTable-withBorders"/>
              <w:tblW w:w="0" w:type="auto"/>
              <w:tblLook w:val="04A0" w:firstRow="1" w:lastRow="0" w:firstColumn="1" w:lastColumn="0" w:noHBand="0" w:noVBand="1"/>
            </w:tblPr>
            <w:tblGrid>
              <w:gridCol w:w="10224"/>
            </w:tblGrid>
            <w:tr w:rsidR="003B6FE4" w:rsidRPr="003B6FE4" w14:paraId="7900E31D" w14:textId="77777777" w:rsidTr="009D7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4" w:type="dxa"/>
                </w:tcPr>
                <w:tbl>
                  <w:tblPr>
                    <w:tblStyle w:val="SyllabusTable-withBorders"/>
                    <w:tblW w:w="0" w:type="auto"/>
                    <w:tblLook w:val="04A0" w:firstRow="1" w:lastRow="0" w:firstColumn="1" w:lastColumn="0" w:noHBand="0" w:noVBand="1"/>
                    <w:tblDescription w:val="Course schedule information table contains Week, Topic, Reading reference, and Exercises"/>
                  </w:tblPr>
                  <w:tblGrid>
                    <w:gridCol w:w="2045"/>
                    <w:gridCol w:w="3067"/>
                    <w:gridCol w:w="2045"/>
                    <w:gridCol w:w="3067"/>
                  </w:tblGrid>
                  <w:tr w:rsidR="003B6FE4" w:rsidRPr="003B6FE4" w14:paraId="78533C7C" w14:textId="77777777" w:rsidTr="00214094">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863D3C1AB630FC468C281D1E435861AD"/>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6ADF92CA" w14:textId="77777777" w:rsidR="003B6FE4" w:rsidRPr="003B6FE4" w:rsidRDefault="003B6FE4" w:rsidP="009D7D12">
                            <w:r w:rsidRPr="003B6FE4">
                              <w:t>Week</w:t>
                            </w:r>
                          </w:p>
                        </w:tc>
                      </w:sdtContent>
                    </w:sdt>
                    <w:sdt>
                      <w:sdtPr>
                        <w:alias w:val="Topic:"/>
                        <w:tag w:val="Topic:"/>
                        <w:id w:val="1353765954"/>
                        <w:placeholder>
                          <w:docPart w:val="C178AD92060DB3498E9EB997025D04DC"/>
                        </w:placeholder>
                        <w:temporary/>
                        <w:showingPlcHdr/>
                        <w15:appearance w15:val="hidden"/>
                      </w:sdtPr>
                      <w:sdtEndPr/>
                      <w:sdtContent>
                        <w:tc>
                          <w:tcPr>
                            <w:tcW w:w="3067" w:type="dxa"/>
                          </w:tcPr>
                          <w:p w14:paraId="1E0F4134" w14:textId="77777777" w:rsidR="003B6FE4" w:rsidRPr="003B6FE4" w:rsidRDefault="003B6FE4" w:rsidP="00EA2F89">
                            <w:pPr>
                              <w:cnfStyle w:val="100000000000" w:firstRow="1" w:lastRow="0" w:firstColumn="0" w:lastColumn="0" w:oddVBand="0" w:evenVBand="0" w:oddHBand="0" w:evenHBand="0" w:firstRowFirstColumn="0" w:firstRowLastColumn="0" w:lastRowFirstColumn="0" w:lastRowLastColumn="0"/>
                            </w:pPr>
                            <w:r w:rsidRPr="003B6FE4">
                              <w:t>Topic</w:t>
                            </w:r>
                          </w:p>
                        </w:tc>
                      </w:sdtContent>
                    </w:sdt>
                    <w:sdt>
                      <w:sdtPr>
                        <w:alias w:val="Reading:"/>
                        <w:tag w:val="Reading:"/>
                        <w:id w:val="588116999"/>
                        <w:placeholder>
                          <w:docPart w:val="73E80BBE0364EB49B816A5D2E41010EC"/>
                        </w:placeholder>
                        <w:temporary/>
                        <w:showingPlcHdr/>
                        <w15:appearance w15:val="hidden"/>
                      </w:sdtPr>
                      <w:sdtEndPr/>
                      <w:sdtContent>
                        <w:tc>
                          <w:tcPr>
                            <w:tcW w:w="2045" w:type="dxa"/>
                          </w:tcPr>
                          <w:p w14:paraId="4A451812" w14:textId="77777777" w:rsidR="003B6FE4" w:rsidRPr="003B6FE4" w:rsidRDefault="003B6FE4" w:rsidP="00EA2F89">
                            <w:pPr>
                              <w:ind w:left="144"/>
                              <w:cnfStyle w:val="100000000000" w:firstRow="1" w:lastRow="0" w:firstColumn="0" w:lastColumn="0" w:oddVBand="0" w:evenVBand="0" w:oddHBand="0" w:evenHBand="0" w:firstRowFirstColumn="0" w:firstRowLastColumn="0" w:lastRowFirstColumn="0" w:lastRowLastColumn="0"/>
                            </w:pPr>
                            <w:r w:rsidRPr="003B6FE4">
                              <w:t>Reading</w:t>
                            </w:r>
                          </w:p>
                        </w:tc>
                      </w:sdtContent>
                    </w:sdt>
                    <w:tc>
                      <w:tcPr>
                        <w:tcW w:w="3067" w:type="dxa"/>
                      </w:tcPr>
                      <w:p w14:paraId="57B93C82" w14:textId="77777777" w:rsidR="003B6FE4" w:rsidRPr="00EA2F89" w:rsidRDefault="0040148A" w:rsidP="009D7D12">
                        <w:pPr>
                          <w:cnfStyle w:val="100000000000" w:firstRow="1" w:lastRow="0" w:firstColumn="0" w:lastColumn="0" w:oddVBand="0" w:evenVBand="0" w:oddHBand="0" w:evenHBand="0" w:firstRowFirstColumn="0" w:firstRowLastColumn="0" w:lastRowFirstColumn="0" w:lastRowLastColumn="0"/>
                        </w:pPr>
                        <w:r w:rsidRPr="00EA2F89">
                          <w:t>Due Dates</w:t>
                        </w:r>
                      </w:p>
                    </w:tc>
                  </w:tr>
                  <w:tr w:rsidR="003B6FE4" w:rsidRPr="003B6FE4" w14:paraId="73A31DED" w14:textId="77777777" w:rsidTr="00214094">
                    <w:sdt>
                      <w:sdtPr>
                        <w:alias w:val="Enter week 1:"/>
                        <w:tag w:val="Enter week 1:"/>
                        <w:id w:val="249855717"/>
                        <w:placeholder>
                          <w:docPart w:val="1CC93E9B96D7264197C114B04C376305"/>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2C446B84" w14:textId="77777777" w:rsidR="003B6FE4" w:rsidRPr="003B6FE4" w:rsidRDefault="003B6FE4" w:rsidP="009D7D12">
                            <w:r w:rsidRPr="003B6FE4">
                              <w:t>Week 1</w:t>
                            </w:r>
                          </w:p>
                        </w:tc>
                      </w:sdtContent>
                    </w:sdt>
                    <w:tc>
                      <w:tcPr>
                        <w:tcW w:w="3067" w:type="dxa"/>
                      </w:tcPr>
                      <w:p w14:paraId="57DD7434"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Monday 7/</w:t>
                        </w:r>
                        <w:r w:rsidR="00EA2F89">
                          <w:rPr>
                            <w:b/>
                            <w:bCs/>
                          </w:rPr>
                          <w:t>27</w:t>
                        </w:r>
                        <w:r>
                          <w:rPr>
                            <w:b/>
                            <w:bCs/>
                          </w:rPr>
                          <w:t xml:space="preserve">: </w:t>
                        </w:r>
                      </w:p>
                      <w:p w14:paraId="65BFD325"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pPr>
                        <w:r>
                          <w:t>Class overview. Intro to linear systems of equations. Matrices and echelon form of Matrices.</w:t>
                        </w:r>
                      </w:p>
                      <w:p w14:paraId="0B140DA2"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Wednesday </w:t>
                        </w:r>
                        <w:r w:rsidR="00EA2F89">
                          <w:rPr>
                            <w:b/>
                            <w:bCs/>
                          </w:rPr>
                          <w:t>7/29</w:t>
                        </w:r>
                        <w:r>
                          <w:rPr>
                            <w:b/>
                            <w:bCs/>
                          </w:rPr>
                          <w:t>:</w:t>
                        </w:r>
                      </w:p>
                      <w:p w14:paraId="1B5BB581" w14:textId="77777777" w:rsidR="003B6FE4" w:rsidRDefault="003A55EB" w:rsidP="00EA2F89">
                        <w:pPr>
                          <w:cnfStyle w:val="000000000000" w:firstRow="0" w:lastRow="0" w:firstColumn="0" w:lastColumn="0" w:oddVBand="0" w:evenVBand="0" w:oddHBand="0" w:evenHBand="0" w:firstRowFirstColumn="0" w:firstRowLastColumn="0" w:lastRowFirstColumn="0" w:lastRowLastColumn="0"/>
                        </w:pPr>
                        <w:r>
                          <w:t xml:space="preserve">Vectors and the space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Span of a list of vectors.</w:t>
                        </w:r>
                      </w:p>
                      <w:p w14:paraId="284ECB70" w14:textId="53C22FFE"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Friday </w:t>
                        </w:r>
                        <w:r w:rsidR="00EA2F89">
                          <w:rPr>
                            <w:b/>
                            <w:bCs/>
                          </w:rPr>
                          <w:t>7/31</w:t>
                        </w:r>
                        <w:r>
                          <w:rPr>
                            <w:b/>
                            <w:bCs/>
                          </w:rPr>
                          <w:t>:</w:t>
                        </w:r>
                        <w:r w:rsidR="000F5EB7">
                          <w:rPr>
                            <w:b/>
                            <w:bCs/>
                          </w:rPr>
                          <w:t>8</w:t>
                        </w:r>
                      </w:p>
                      <w:p w14:paraId="71DF5CA7" w14:textId="77777777" w:rsidR="003A55EB" w:rsidRPr="003A55EB" w:rsidRDefault="003A55EB" w:rsidP="00EA2F89">
                        <w:pPr>
                          <w:cnfStyle w:val="000000000000" w:firstRow="0" w:lastRow="0" w:firstColumn="0" w:lastColumn="0" w:oddVBand="0" w:evenVBand="0" w:oddHBand="0" w:evenHBand="0" w:firstRowFirstColumn="0" w:firstRowLastColumn="0" w:lastRowFirstColumn="0" w:lastRowLastColumn="0"/>
                        </w:pPr>
                        <w:r>
                          <w:t xml:space="preserve">Linear independence of vectors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w:t>
                        </w:r>
                        <w:r w:rsidR="00EA2F89">
                          <w:t xml:space="preserve">Subspaces of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rsidR="00EA2F89">
                          <w:t xml:space="preserve">  and introduction to basis.</w:t>
                        </w:r>
                      </w:p>
                    </w:tc>
                    <w:tc>
                      <w:tcPr>
                        <w:tcW w:w="2045" w:type="dxa"/>
                      </w:tcPr>
                      <w:p w14:paraId="14098D59" w14:textId="77777777" w:rsidR="004F6098" w:rsidRDefault="003B6FE4" w:rsidP="00EA2F89">
                        <w:pPr>
                          <w:ind w:left="144"/>
                          <w:cnfStyle w:val="000000000000" w:firstRow="0" w:lastRow="0" w:firstColumn="0" w:lastColumn="0" w:oddVBand="0" w:evenVBand="0" w:oddHBand="0" w:evenHBand="0" w:firstRowFirstColumn="0" w:firstRowLastColumn="0" w:lastRowFirstColumn="0" w:lastRowLastColumn="0"/>
                        </w:pPr>
                        <w:r w:rsidRPr="003B6FE4">
                          <w:t>Chapter 1.1-1.2</w:t>
                        </w:r>
                        <w:r>
                          <w:t xml:space="preserve"> </w:t>
                        </w:r>
                      </w:p>
                      <w:p w14:paraId="20F27220" w14:textId="72AA8DA9" w:rsidR="003B6FE4" w:rsidRPr="003B6FE4" w:rsidRDefault="003B6FE4" w:rsidP="00EA2F89">
                        <w:pPr>
                          <w:ind w:left="144"/>
                          <w:cnfStyle w:val="000000000000" w:firstRow="0" w:lastRow="0" w:firstColumn="0" w:lastColumn="0" w:oddVBand="0" w:evenVBand="0" w:oddHBand="0" w:evenHBand="0" w:firstRowFirstColumn="0" w:firstRowLastColumn="0" w:lastRowFirstColumn="0" w:lastRowLastColumn="0"/>
                        </w:pPr>
                        <w:r>
                          <w:t>Chapter 2</w:t>
                        </w:r>
                        <w:r w:rsidR="0040148A">
                          <w:t>.2-2.5</w:t>
                        </w:r>
                      </w:p>
                    </w:tc>
                    <w:tc>
                      <w:tcPr>
                        <w:tcW w:w="3067" w:type="dxa"/>
                      </w:tcPr>
                      <w:p w14:paraId="1010E80E" w14:textId="77777777" w:rsidR="003B6FE4" w:rsidRPr="00EA2F89" w:rsidRDefault="0040148A" w:rsidP="009D7D12">
                        <w:pPr>
                          <w:cnfStyle w:val="000000000000" w:firstRow="0" w:lastRow="0" w:firstColumn="0" w:lastColumn="0" w:oddVBand="0" w:evenVBand="0" w:oddHBand="0" w:evenHBand="0" w:firstRowFirstColumn="0" w:firstRowLastColumn="0" w:lastRowFirstColumn="0" w:lastRowLastColumn="0"/>
                          <w:rPr>
                            <w:b/>
                          </w:rPr>
                        </w:pPr>
                        <w:r w:rsidRPr="00EA2F89">
                          <w:rPr>
                            <w:b/>
                          </w:rPr>
                          <w:t xml:space="preserve">HW 1 </w:t>
                        </w:r>
                        <w:r w:rsidR="00EA2F89" w:rsidRPr="00EA2F89">
                          <w:rPr>
                            <w:b/>
                          </w:rPr>
                          <w:t>d</w:t>
                        </w:r>
                        <w:r w:rsidRPr="00EA2F89">
                          <w:rPr>
                            <w:b/>
                          </w:rPr>
                          <w:t>ue Friday 7/31</w:t>
                        </w:r>
                      </w:p>
                    </w:tc>
                  </w:tr>
                  <w:tr w:rsidR="003B6FE4" w:rsidRPr="003B6FE4" w14:paraId="2166B947" w14:textId="77777777" w:rsidTr="00214094">
                    <w:sdt>
                      <w:sdtPr>
                        <w:alias w:val="Enter week 2:"/>
                        <w:tag w:val="Enter week 2:"/>
                        <w:id w:val="-2124834891"/>
                        <w:placeholder>
                          <w:docPart w:val="83C77BB376BE284E8AF2D53641A0F0F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53BFF9D1" w14:textId="77777777" w:rsidR="003B6FE4" w:rsidRPr="003B6FE4" w:rsidRDefault="003B6FE4" w:rsidP="009D7D12">
                            <w:r w:rsidRPr="003B6FE4">
                              <w:t>Week 2</w:t>
                            </w:r>
                          </w:p>
                        </w:tc>
                      </w:sdtContent>
                    </w:sdt>
                    <w:tc>
                      <w:tcPr>
                        <w:tcW w:w="3067" w:type="dxa"/>
                      </w:tcPr>
                      <w:p w14:paraId="06DFB659" w14:textId="77777777" w:rsidR="00EA2F89" w:rsidRDefault="00EA2F89" w:rsidP="00EA2F89">
                        <w:pPr>
                          <w:cnfStyle w:val="000000000000" w:firstRow="0" w:lastRow="0" w:firstColumn="0" w:lastColumn="0" w:oddVBand="0" w:evenVBand="0" w:oddHBand="0" w:evenHBand="0" w:firstRowFirstColumn="0" w:firstRowLastColumn="0" w:lastRowFirstColumn="0" w:lastRowLastColumn="0"/>
                          <w:rPr>
                            <w:b/>
                            <w:bCs/>
                          </w:rPr>
                        </w:pPr>
                        <w:r>
                          <w:rPr>
                            <w:b/>
                            <w:bCs/>
                          </w:rPr>
                          <w:t>Monday 8/3:</w:t>
                        </w:r>
                      </w:p>
                      <w:p w14:paraId="4F632BA1" w14:textId="77777777" w:rsidR="003B6FE4" w:rsidRDefault="00EA2F89" w:rsidP="00EA2F89">
                        <w:pPr>
                          <w:cnfStyle w:val="000000000000" w:firstRow="0" w:lastRow="0" w:firstColumn="0" w:lastColumn="0" w:oddVBand="0" w:evenVBand="0" w:oddHBand="0" w:evenHBand="0" w:firstRowFirstColumn="0" w:firstRowLastColumn="0" w:lastRowFirstColumn="0" w:lastRowLastColumn="0"/>
                        </w:pPr>
                        <w:r>
                          <w:t xml:space="preserve">Introduction of Linear Transformations between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and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m</m:t>
                              </m:r>
                            </m:sup>
                          </m:sSup>
                        </m:oMath>
                        <w:r>
                          <w:t>, and their associated matrix.</w:t>
                        </w:r>
                      </w:p>
                      <w:p w14:paraId="2A8D9B47" w14:textId="77777777" w:rsidR="00EA2F89" w:rsidRDefault="00EA2F89"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 8/5:</w:t>
                        </w:r>
                      </w:p>
                      <w:p w14:paraId="158AB9D4" w14:textId="77777777" w:rsidR="00EA2F89" w:rsidRDefault="00EA2F89" w:rsidP="00EA2F89">
                        <w:pPr>
                          <w:cnfStyle w:val="000000000000" w:firstRow="0" w:lastRow="0" w:firstColumn="0" w:lastColumn="0" w:oddVBand="0" w:evenVBand="0" w:oddHBand="0" w:evenHBand="0" w:firstRowFirstColumn="0" w:firstRowLastColumn="0" w:lastRowFirstColumn="0" w:lastRowLastColumn="0"/>
                        </w:pPr>
                        <w:r>
                          <w:t>Product of Matrix with a vector. Addition of Matrices. Multiplication of two Matrices.</w:t>
                        </w:r>
                      </w:p>
                      <w:p w14:paraId="0607B4FD" w14:textId="77777777" w:rsidR="00EA2F89" w:rsidRDefault="00EA2F89" w:rsidP="00EA2F89">
                        <w:pPr>
                          <w:cnfStyle w:val="000000000000" w:firstRow="0" w:lastRow="0" w:firstColumn="0" w:lastColumn="0" w:oddVBand="0" w:evenVBand="0" w:oddHBand="0" w:evenHBand="0" w:firstRowFirstColumn="0" w:firstRowLastColumn="0" w:lastRowFirstColumn="0" w:lastRowLastColumn="0"/>
                          <w:rPr>
                            <w:b/>
                            <w:bCs/>
                          </w:rPr>
                        </w:pPr>
                        <w:r>
                          <w:rPr>
                            <w:b/>
                            <w:bCs/>
                          </w:rPr>
                          <w:t>Friday 8/7:</w:t>
                        </w:r>
                      </w:p>
                      <w:p w14:paraId="70B6FF83" w14:textId="77777777" w:rsidR="00EA2F89" w:rsidRPr="00EA2F89" w:rsidRDefault="00EA2F89" w:rsidP="00EA2F89">
                        <w:pPr>
                          <w:cnfStyle w:val="000000000000" w:firstRow="0" w:lastRow="0" w:firstColumn="0" w:lastColumn="0" w:oddVBand="0" w:evenVBand="0" w:oddHBand="0" w:evenHBand="0" w:firstRowFirstColumn="0" w:firstRowLastColumn="0" w:lastRowFirstColumn="0" w:lastRowLastColumn="0"/>
                        </w:pPr>
                        <w:r>
                          <w:t>Invertible Matrices and Elementary Matrices.</w:t>
                        </w:r>
                      </w:p>
                    </w:tc>
                    <w:tc>
                      <w:tcPr>
                        <w:tcW w:w="2045" w:type="dxa"/>
                      </w:tcPr>
                      <w:p w14:paraId="377527DF" w14:textId="77777777" w:rsidR="003B6FE4" w:rsidRPr="003B6FE4" w:rsidRDefault="003B6FE4" w:rsidP="00EA2F89">
                        <w:pPr>
                          <w:ind w:left="144"/>
                          <w:cnfStyle w:val="000000000000" w:firstRow="0" w:lastRow="0" w:firstColumn="0" w:lastColumn="0" w:oddVBand="0" w:evenVBand="0" w:oddHBand="0" w:evenHBand="0" w:firstRowFirstColumn="0" w:firstRowLastColumn="0" w:lastRowFirstColumn="0" w:lastRowLastColumn="0"/>
                        </w:pPr>
                        <w:r w:rsidRPr="003B6FE4">
                          <w:t xml:space="preserve">Chapter </w:t>
                        </w:r>
                        <w:r w:rsidR="0040148A">
                          <w:t>3.1-3.5</w:t>
                        </w:r>
                      </w:p>
                    </w:tc>
                    <w:tc>
                      <w:tcPr>
                        <w:tcW w:w="3067" w:type="dxa"/>
                      </w:tcPr>
                      <w:p w14:paraId="2487636A" w14:textId="15614EF0" w:rsidR="0040148A" w:rsidRPr="00EA2F89" w:rsidRDefault="0040148A" w:rsidP="0040148A">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2 due Monday 8/</w:t>
                        </w:r>
                        <w:r w:rsidR="00F61873">
                          <w:rPr>
                            <w:b/>
                          </w:rPr>
                          <w:t>3</w:t>
                        </w:r>
                      </w:p>
                      <w:p w14:paraId="653F55D7" w14:textId="77777777" w:rsidR="0040148A" w:rsidRDefault="0040148A" w:rsidP="0040148A">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3 due Friday 8/7</w:t>
                        </w:r>
                      </w:p>
                      <w:p w14:paraId="35BCA730" w14:textId="4C4D674A" w:rsidR="008054F1" w:rsidRPr="00EA2F89" w:rsidRDefault="008054F1" w:rsidP="0040148A">
                        <w:pPr>
                          <w:cnfStyle w:val="000000000000" w:firstRow="0" w:lastRow="0" w:firstColumn="0" w:lastColumn="0" w:oddVBand="0" w:evenVBand="0" w:oddHBand="0" w:evenHBand="0" w:firstRowFirstColumn="0" w:firstRowLastColumn="0" w:lastRowFirstColumn="0" w:lastRowLastColumn="0"/>
                          <w:rPr>
                            <w:b/>
                          </w:rPr>
                        </w:pPr>
                        <w:r>
                          <w:rPr>
                            <w:b/>
                          </w:rPr>
                          <w:t>Project 1 due Friday 8/7</w:t>
                        </w:r>
                      </w:p>
                    </w:tc>
                  </w:tr>
                  <w:tr w:rsidR="003B6FE4" w:rsidRPr="003B6FE4" w14:paraId="7C28B1CD" w14:textId="77777777" w:rsidTr="00214094">
                    <w:sdt>
                      <w:sdtPr>
                        <w:alias w:val="Enter week 3:"/>
                        <w:tag w:val="Enter week 3:"/>
                        <w:id w:val="-234470970"/>
                        <w:placeholder>
                          <w:docPart w:val="EEDED4535E792045BE5D04D123238BB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2045" w:type="dxa"/>
                          </w:tcPr>
                          <w:p w14:paraId="7CDE8E4A" w14:textId="77777777" w:rsidR="003B6FE4" w:rsidRPr="003B6FE4" w:rsidRDefault="003B6FE4" w:rsidP="009D7D12">
                            <w:r w:rsidRPr="003B6FE4">
                              <w:t>Week 3</w:t>
                            </w:r>
                          </w:p>
                        </w:tc>
                      </w:sdtContent>
                    </w:sdt>
                    <w:tc>
                      <w:tcPr>
                        <w:tcW w:w="3067" w:type="dxa"/>
                      </w:tcPr>
                      <w:p w14:paraId="0105A140" w14:textId="77777777" w:rsidR="003A55EB" w:rsidRDefault="0040148A" w:rsidP="00EA2F89">
                        <w:pPr>
                          <w:cnfStyle w:val="000000000000" w:firstRow="0" w:lastRow="0" w:firstColumn="0" w:lastColumn="0" w:oddVBand="0" w:evenVBand="0" w:oddHBand="0" w:evenHBand="0" w:firstRowFirstColumn="0" w:firstRowLastColumn="0" w:lastRowFirstColumn="0" w:lastRowLastColumn="0"/>
                        </w:pPr>
                        <w:r w:rsidRPr="0040148A">
                          <w:rPr>
                            <w:b/>
                            <w:bCs/>
                          </w:rPr>
                          <w:t>Monday</w:t>
                        </w:r>
                        <w:r w:rsidR="003A55EB">
                          <w:rPr>
                            <w:b/>
                            <w:bCs/>
                          </w:rPr>
                          <w:t xml:space="preserve"> 8/10</w:t>
                        </w:r>
                        <w:r>
                          <w:t xml:space="preserve">: </w:t>
                        </w:r>
                      </w:p>
                      <w:p w14:paraId="5007CB2C" w14:textId="77777777" w:rsidR="0040148A" w:rsidRDefault="0040148A" w:rsidP="00EA2F89">
                        <w:pPr>
                          <w:cnfStyle w:val="000000000000" w:firstRow="0" w:lastRow="0" w:firstColumn="0" w:lastColumn="0" w:oddVBand="0" w:evenVBand="0" w:oddHBand="0" w:evenHBand="0" w:firstRowFirstColumn="0" w:firstRowLastColumn="0" w:lastRowFirstColumn="0" w:lastRowLastColumn="0"/>
                        </w:pPr>
                        <w:r>
                          <w:t>Introduction to determinants, and properties of determinants/their relationship to inverse matrices.</w:t>
                        </w:r>
                      </w:p>
                      <w:p w14:paraId="560A364B" w14:textId="77777777" w:rsidR="003A55EB" w:rsidRDefault="0040148A"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w:t>
                        </w:r>
                        <w:r w:rsidR="003A55EB">
                          <w:rPr>
                            <w:b/>
                            <w:bCs/>
                          </w:rPr>
                          <w:t xml:space="preserve"> 8/12</w:t>
                        </w:r>
                        <w:r>
                          <w:rPr>
                            <w:b/>
                            <w:bCs/>
                          </w:rPr>
                          <w:t xml:space="preserve">: </w:t>
                        </w:r>
                      </w:p>
                      <w:p w14:paraId="60D1C259" w14:textId="77777777" w:rsidR="003A55EB" w:rsidRDefault="0040148A" w:rsidP="00EA2F89">
                        <w:pPr>
                          <w:cnfStyle w:val="000000000000" w:firstRow="0" w:lastRow="0" w:firstColumn="0" w:lastColumn="0" w:oddVBand="0" w:evenVBand="0" w:oddHBand="0" w:evenHBand="0" w:firstRowFirstColumn="0" w:firstRowLastColumn="0" w:lastRowFirstColumn="0" w:lastRowLastColumn="0"/>
                        </w:pPr>
                        <w:r>
                          <w:t>Introduction to Abstract Vector Spaces: Span and Linear independence in Abstract vector spaces</w:t>
                        </w:r>
                        <w:r w:rsidR="003A55EB">
                          <w:t>.</w:t>
                        </w:r>
                        <w:r>
                          <w:t xml:space="preserve"> </w:t>
                        </w:r>
                      </w:p>
                      <w:p w14:paraId="6A19A7C5"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Friday 8/14: </w:t>
                        </w:r>
                      </w:p>
                      <w:p w14:paraId="75462FCB" w14:textId="77777777" w:rsidR="003B6FE4" w:rsidRPr="003B6FE4" w:rsidRDefault="003A55EB" w:rsidP="00EA2F89">
                        <w:pPr>
                          <w:cnfStyle w:val="000000000000" w:firstRow="0" w:lastRow="0" w:firstColumn="0" w:lastColumn="0" w:oddVBand="0" w:evenVBand="0" w:oddHBand="0" w:evenHBand="0" w:firstRowFirstColumn="0" w:firstRowLastColumn="0" w:lastRowFirstColumn="0" w:lastRowLastColumn="0"/>
                        </w:pPr>
                        <w:r>
                          <w:t>D</w:t>
                        </w:r>
                        <w:r w:rsidR="0040148A">
                          <w:t>imension of vector spaces; coordinate vectors and change of basis matrix</w:t>
                        </w:r>
                      </w:p>
                    </w:tc>
                    <w:tc>
                      <w:tcPr>
                        <w:tcW w:w="2045" w:type="dxa"/>
                      </w:tcPr>
                      <w:p w14:paraId="20A468EC" w14:textId="77777777" w:rsidR="003B6FE4" w:rsidRDefault="0040148A" w:rsidP="00EA2F89">
                        <w:pPr>
                          <w:ind w:left="144"/>
                          <w:cnfStyle w:val="000000000000" w:firstRow="0" w:lastRow="0" w:firstColumn="0" w:lastColumn="0" w:oddVBand="0" w:evenVBand="0" w:oddHBand="0" w:evenHBand="0" w:firstRowFirstColumn="0" w:firstRowLastColumn="0" w:lastRowFirstColumn="0" w:lastRowLastColumn="0"/>
                        </w:pPr>
                        <w:r>
                          <w:t>Chapter 4.1-4.2</w:t>
                        </w:r>
                      </w:p>
                      <w:p w14:paraId="5E59E80B" w14:textId="77777777" w:rsidR="0040148A" w:rsidRPr="003B6FE4" w:rsidRDefault="0040148A" w:rsidP="00EA2F89">
                        <w:pPr>
                          <w:ind w:left="144"/>
                          <w:cnfStyle w:val="000000000000" w:firstRow="0" w:lastRow="0" w:firstColumn="0" w:lastColumn="0" w:oddVBand="0" w:evenVBand="0" w:oddHBand="0" w:evenHBand="0" w:firstRowFirstColumn="0" w:firstRowLastColumn="0" w:lastRowFirstColumn="0" w:lastRowLastColumn="0"/>
                        </w:pPr>
                        <w:r>
                          <w:t>Chapter 5.1-5.4</w:t>
                        </w:r>
                      </w:p>
                    </w:tc>
                    <w:tc>
                      <w:tcPr>
                        <w:tcW w:w="3067" w:type="dxa"/>
                      </w:tcPr>
                      <w:p w14:paraId="3A27E4AF" w14:textId="77777777" w:rsidR="003B6FE4" w:rsidRPr="00EA2F89" w:rsidRDefault="0040148A"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4 due Monday </w:t>
                        </w:r>
                        <w:r w:rsidR="003A55EB" w:rsidRPr="00EA2F89">
                          <w:rPr>
                            <w:b/>
                          </w:rPr>
                          <w:t>8/10</w:t>
                        </w:r>
                      </w:p>
                      <w:p w14:paraId="76569988" w14:textId="77777777" w:rsidR="003A55EB" w:rsidRDefault="003A55EB"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t>Hw</w:t>
                        </w:r>
                        <w:proofErr w:type="spellEnd"/>
                        <w:r w:rsidRPr="00EA2F89">
                          <w:rPr>
                            <w:b/>
                          </w:rPr>
                          <w:t xml:space="preserve"> 5 due Friday 8/14</w:t>
                        </w:r>
                      </w:p>
                      <w:p w14:paraId="277CDCA0" w14:textId="236D5FA1" w:rsidR="008054F1" w:rsidRPr="00EA2F89" w:rsidRDefault="008054F1" w:rsidP="009D7D12">
                        <w:pPr>
                          <w:cnfStyle w:val="000000000000" w:firstRow="0" w:lastRow="0" w:firstColumn="0" w:lastColumn="0" w:oddVBand="0" w:evenVBand="0" w:oddHBand="0" w:evenHBand="0" w:firstRowFirstColumn="0" w:firstRowLastColumn="0" w:lastRowFirstColumn="0" w:lastRowLastColumn="0"/>
                          <w:rPr>
                            <w:b/>
                          </w:rPr>
                        </w:pPr>
                      </w:p>
                    </w:tc>
                  </w:tr>
                  <w:tr w:rsidR="0040148A" w:rsidRPr="003B6FE4" w14:paraId="074ACA1F" w14:textId="77777777" w:rsidTr="00214094">
                    <w:tc>
                      <w:tcPr>
                        <w:cnfStyle w:val="001000000000" w:firstRow="0" w:lastRow="0" w:firstColumn="1" w:lastColumn="0" w:oddVBand="0" w:evenVBand="0" w:oddHBand="0" w:evenHBand="0" w:firstRowFirstColumn="0" w:firstRowLastColumn="0" w:lastRowFirstColumn="0" w:lastRowLastColumn="0"/>
                        <w:tcW w:w="2045" w:type="dxa"/>
                      </w:tcPr>
                      <w:p w14:paraId="4039F0D8" w14:textId="77777777" w:rsidR="0040148A" w:rsidRPr="003B6FE4" w:rsidRDefault="0040148A" w:rsidP="009D7D12">
                        <w:r>
                          <w:t>Week 4</w:t>
                        </w:r>
                      </w:p>
                    </w:tc>
                    <w:tc>
                      <w:tcPr>
                        <w:tcW w:w="3067" w:type="dxa"/>
                      </w:tcPr>
                      <w:p w14:paraId="09D9738D"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Monday 8/17: </w:t>
                        </w:r>
                      </w:p>
                      <w:p w14:paraId="76329CF8"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pPr>
                        <w:r>
                          <w:lastRenderedPageBreak/>
                          <w:t>Rank-Nullity of Matrix. Introduction to Linear Transformations between abstract vector spaces.</w:t>
                        </w:r>
                      </w:p>
                      <w:p w14:paraId="1119C90D" w14:textId="77777777" w:rsidR="00982E4E"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Wednesday 8/19: </w:t>
                        </w:r>
                      </w:p>
                      <w:p w14:paraId="0EBCD181" w14:textId="7C20CB07" w:rsidR="003A55EB" w:rsidRDefault="003A55EB" w:rsidP="00EA2F89">
                        <w:pPr>
                          <w:cnfStyle w:val="000000000000" w:firstRow="0" w:lastRow="0" w:firstColumn="0" w:lastColumn="0" w:oddVBand="0" w:evenVBand="0" w:oddHBand="0" w:evenHBand="0" w:firstRowFirstColumn="0" w:firstRowLastColumn="0" w:lastRowFirstColumn="0" w:lastRowLastColumn="0"/>
                        </w:pPr>
                        <w:r>
                          <w:t>Range/</w:t>
                        </w:r>
                        <w:proofErr w:type="spellStart"/>
                        <w:r>
                          <w:t>Kernal</w:t>
                        </w:r>
                        <w:proofErr w:type="spellEnd"/>
                        <w:r>
                          <w:t xml:space="preserve"> of linear Transformation. Matrix of Linear Transformation and Rank-nullity Theorem for Linear Transformations.</w:t>
                        </w:r>
                      </w:p>
                      <w:p w14:paraId="7CBDFBA1" w14:textId="77777777" w:rsidR="003A55EB" w:rsidRDefault="003A55EB" w:rsidP="00EA2F89">
                        <w:pPr>
                          <w:cnfStyle w:val="000000000000" w:firstRow="0" w:lastRow="0" w:firstColumn="0" w:lastColumn="0" w:oddVBand="0" w:evenVBand="0" w:oddHBand="0" w:evenHBand="0" w:firstRowFirstColumn="0" w:firstRowLastColumn="0" w:lastRowFirstColumn="0" w:lastRowLastColumn="0"/>
                          <w:rPr>
                            <w:b/>
                            <w:bCs/>
                          </w:rPr>
                        </w:pPr>
                        <w:r>
                          <w:rPr>
                            <w:b/>
                            <w:bCs/>
                          </w:rPr>
                          <w:t xml:space="preserve">Friday 8/21: </w:t>
                        </w:r>
                      </w:p>
                      <w:p w14:paraId="1F6B516B" w14:textId="77777777" w:rsidR="003A55EB" w:rsidRPr="003A55EB" w:rsidRDefault="003A55EB" w:rsidP="00EA2F89">
                        <w:pPr>
                          <w:cnfStyle w:val="000000000000" w:firstRow="0" w:lastRow="0" w:firstColumn="0" w:lastColumn="0" w:oddVBand="0" w:evenVBand="0" w:oddHBand="0" w:evenHBand="0" w:firstRowFirstColumn="0" w:firstRowLastColumn="0" w:lastRowFirstColumn="0" w:lastRowLastColumn="0"/>
                        </w:pPr>
                        <w:r>
                          <w:t>Introduction to eigenvalues/eigenvectors. Diagonalization of matrices.</w:t>
                        </w:r>
                      </w:p>
                    </w:tc>
                    <w:tc>
                      <w:tcPr>
                        <w:tcW w:w="2045" w:type="dxa"/>
                      </w:tcPr>
                      <w:p w14:paraId="731F2825" w14:textId="77777777" w:rsidR="0040148A" w:rsidRDefault="003A55EB" w:rsidP="00EA2F89">
                        <w:pPr>
                          <w:ind w:left="144"/>
                          <w:cnfStyle w:val="000000000000" w:firstRow="0" w:lastRow="0" w:firstColumn="0" w:lastColumn="0" w:oddVBand="0" w:evenVBand="0" w:oddHBand="0" w:evenHBand="0" w:firstRowFirstColumn="0" w:firstRowLastColumn="0" w:lastRowFirstColumn="0" w:lastRowLastColumn="0"/>
                        </w:pPr>
                        <w:r>
                          <w:lastRenderedPageBreak/>
                          <w:t>Chapter 5.5</w:t>
                        </w:r>
                      </w:p>
                      <w:p w14:paraId="0D540F14" w14:textId="77777777" w:rsidR="003A55EB" w:rsidRDefault="003A55EB" w:rsidP="00EA2F89">
                        <w:pPr>
                          <w:ind w:left="144"/>
                          <w:cnfStyle w:val="000000000000" w:firstRow="0" w:lastRow="0" w:firstColumn="0" w:lastColumn="0" w:oddVBand="0" w:evenVBand="0" w:oddHBand="0" w:evenHBand="0" w:firstRowFirstColumn="0" w:firstRowLastColumn="0" w:lastRowFirstColumn="0" w:lastRowLastColumn="0"/>
                        </w:pPr>
                        <w:r>
                          <w:lastRenderedPageBreak/>
                          <w:t>Chapter 6.1-6.3</w:t>
                        </w:r>
                      </w:p>
                      <w:p w14:paraId="6CD31AA6" w14:textId="77777777" w:rsidR="003A55EB" w:rsidRPr="003B6FE4" w:rsidRDefault="003A55EB" w:rsidP="00EA2F89">
                        <w:pPr>
                          <w:ind w:left="144"/>
                          <w:cnfStyle w:val="000000000000" w:firstRow="0" w:lastRow="0" w:firstColumn="0" w:lastColumn="0" w:oddVBand="0" w:evenVBand="0" w:oddHBand="0" w:evenHBand="0" w:firstRowFirstColumn="0" w:firstRowLastColumn="0" w:lastRowFirstColumn="0" w:lastRowLastColumn="0"/>
                        </w:pPr>
                        <w:r>
                          <w:t>Chapter 7.1-7.2</w:t>
                        </w:r>
                      </w:p>
                    </w:tc>
                    <w:tc>
                      <w:tcPr>
                        <w:tcW w:w="3067" w:type="dxa"/>
                      </w:tcPr>
                      <w:p w14:paraId="79B24ED5" w14:textId="77777777" w:rsidR="0040148A" w:rsidRPr="00EA2F89" w:rsidRDefault="003A55EB"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lastRenderedPageBreak/>
                          <w:t>Hw</w:t>
                        </w:r>
                        <w:proofErr w:type="spellEnd"/>
                        <w:r w:rsidRPr="00EA2F89">
                          <w:rPr>
                            <w:b/>
                          </w:rPr>
                          <w:t xml:space="preserve"> 6 due Monday 8/17</w:t>
                        </w:r>
                      </w:p>
                      <w:p w14:paraId="69DAFC64" w14:textId="77777777" w:rsidR="003A55EB" w:rsidRDefault="003A55EB" w:rsidP="009D7D12">
                        <w:pPr>
                          <w:cnfStyle w:val="000000000000" w:firstRow="0" w:lastRow="0" w:firstColumn="0" w:lastColumn="0" w:oddVBand="0" w:evenVBand="0" w:oddHBand="0" w:evenHBand="0" w:firstRowFirstColumn="0" w:firstRowLastColumn="0" w:lastRowFirstColumn="0" w:lastRowLastColumn="0"/>
                          <w:rPr>
                            <w:b/>
                          </w:rPr>
                        </w:pPr>
                        <w:proofErr w:type="spellStart"/>
                        <w:r w:rsidRPr="00EA2F89">
                          <w:rPr>
                            <w:b/>
                          </w:rPr>
                          <w:lastRenderedPageBreak/>
                          <w:t>Hw</w:t>
                        </w:r>
                        <w:proofErr w:type="spellEnd"/>
                        <w:r w:rsidRPr="00EA2F89">
                          <w:rPr>
                            <w:b/>
                          </w:rPr>
                          <w:t xml:space="preserve"> 7 due Friday 8/21</w:t>
                        </w:r>
                      </w:p>
                      <w:p w14:paraId="48873D63" w14:textId="33AE1183" w:rsidR="008054F1" w:rsidRPr="00EA2F89" w:rsidRDefault="008054F1" w:rsidP="009D7D12">
                        <w:pPr>
                          <w:cnfStyle w:val="000000000000" w:firstRow="0" w:lastRow="0" w:firstColumn="0" w:lastColumn="0" w:oddVBand="0" w:evenVBand="0" w:oddHBand="0" w:evenHBand="0" w:firstRowFirstColumn="0" w:firstRowLastColumn="0" w:lastRowFirstColumn="0" w:lastRowLastColumn="0"/>
                          <w:rPr>
                            <w:b/>
                          </w:rPr>
                        </w:pPr>
                        <w:r>
                          <w:rPr>
                            <w:b/>
                          </w:rPr>
                          <w:t>Project 2 due Friday 8/21</w:t>
                        </w:r>
                      </w:p>
                    </w:tc>
                  </w:tr>
                  <w:tr w:rsidR="0040148A" w:rsidRPr="003B6FE4" w14:paraId="5096BA0D" w14:textId="77777777" w:rsidTr="00214094">
                    <w:tc>
                      <w:tcPr>
                        <w:cnfStyle w:val="001000000000" w:firstRow="0" w:lastRow="0" w:firstColumn="1" w:lastColumn="0" w:oddVBand="0" w:evenVBand="0" w:oddHBand="0" w:evenHBand="0" w:firstRowFirstColumn="0" w:firstRowLastColumn="0" w:lastRowFirstColumn="0" w:lastRowLastColumn="0"/>
                        <w:tcW w:w="2045" w:type="dxa"/>
                      </w:tcPr>
                      <w:p w14:paraId="5B38C1DB" w14:textId="77777777" w:rsidR="0040148A" w:rsidRDefault="0040148A" w:rsidP="009D7D12">
                        <w:r>
                          <w:lastRenderedPageBreak/>
                          <w:t>Week 5</w:t>
                        </w:r>
                      </w:p>
                    </w:tc>
                    <w:tc>
                      <w:tcPr>
                        <w:tcW w:w="3067" w:type="dxa"/>
                      </w:tcPr>
                      <w:p w14:paraId="0553D50B" w14:textId="148B3729" w:rsidR="0040148A" w:rsidRDefault="00034FF5" w:rsidP="00EA2F89">
                        <w:pPr>
                          <w:cnfStyle w:val="000000000000" w:firstRow="0" w:lastRow="0" w:firstColumn="0" w:lastColumn="0" w:oddVBand="0" w:evenVBand="0" w:oddHBand="0" w:evenHBand="0" w:firstRowFirstColumn="0" w:firstRowLastColumn="0" w:lastRowFirstColumn="0" w:lastRowLastColumn="0"/>
                          <w:rPr>
                            <w:b/>
                            <w:bCs/>
                          </w:rPr>
                        </w:pPr>
                        <w:r>
                          <w:rPr>
                            <w:b/>
                            <w:bCs/>
                          </w:rPr>
                          <w:t>Monday 8/2</w:t>
                        </w:r>
                        <w:r w:rsidR="00982E4E">
                          <w:rPr>
                            <w:b/>
                            <w:bCs/>
                          </w:rPr>
                          <w:t>4:</w:t>
                        </w:r>
                      </w:p>
                      <w:p w14:paraId="3BCFCDE7" w14:textId="2B48A555" w:rsidR="001644A6" w:rsidRPr="001644A6" w:rsidRDefault="001644A6" w:rsidP="00EA2F89">
                        <w:pPr>
                          <w:cnfStyle w:val="000000000000" w:firstRow="0" w:lastRow="0" w:firstColumn="0" w:lastColumn="0" w:oddVBand="0" w:evenVBand="0" w:oddHBand="0" w:evenHBand="0" w:firstRowFirstColumn="0" w:firstRowLastColumn="0" w:lastRowFirstColumn="0" w:lastRowLastColumn="0"/>
                        </w:pPr>
                        <w:r>
                          <w:t>TBD- Hopefully Chapter 8 material</w:t>
                        </w:r>
                        <w:r w:rsidR="00EC4F46">
                          <w:t xml:space="preserve"> (orthogonal matrices/vectors)</w:t>
                        </w:r>
                        <w:r>
                          <w:t>, dependent on how far we get in previous weeks.</w:t>
                        </w:r>
                      </w:p>
                      <w:p w14:paraId="289D845C" w14:textId="05398E8C" w:rsidR="00982E4E" w:rsidRDefault="00982E4E" w:rsidP="00EA2F89">
                        <w:pPr>
                          <w:cnfStyle w:val="000000000000" w:firstRow="0" w:lastRow="0" w:firstColumn="0" w:lastColumn="0" w:oddVBand="0" w:evenVBand="0" w:oddHBand="0" w:evenHBand="0" w:firstRowFirstColumn="0" w:firstRowLastColumn="0" w:lastRowFirstColumn="0" w:lastRowLastColumn="0"/>
                          <w:rPr>
                            <w:b/>
                            <w:bCs/>
                          </w:rPr>
                        </w:pPr>
                        <w:r>
                          <w:rPr>
                            <w:b/>
                            <w:bCs/>
                          </w:rPr>
                          <w:t>Wednesday 8/26:</w:t>
                        </w:r>
                      </w:p>
                      <w:p w14:paraId="2CC67186" w14:textId="77777777" w:rsidR="00982E4E" w:rsidRDefault="00982E4E" w:rsidP="00EA2F89">
                        <w:pPr>
                          <w:cnfStyle w:val="000000000000" w:firstRow="0" w:lastRow="0" w:firstColumn="0" w:lastColumn="0" w:oddVBand="0" w:evenVBand="0" w:oddHBand="0" w:evenHBand="0" w:firstRowFirstColumn="0" w:firstRowLastColumn="0" w:lastRowFirstColumn="0" w:lastRowLastColumn="0"/>
                          <w:rPr>
                            <w:b/>
                            <w:bCs/>
                          </w:rPr>
                        </w:pPr>
                        <w:r>
                          <w:rPr>
                            <w:b/>
                            <w:bCs/>
                          </w:rPr>
                          <w:t>Friday 8/28:</w:t>
                        </w:r>
                      </w:p>
                      <w:p w14:paraId="2B71CA0C" w14:textId="78765434" w:rsidR="00BC464F" w:rsidRPr="00BC464F" w:rsidRDefault="00BC464F" w:rsidP="00EA2F89">
                        <w:pPr>
                          <w:cnfStyle w:val="000000000000" w:firstRow="0" w:lastRow="0" w:firstColumn="0" w:lastColumn="0" w:oddVBand="0" w:evenVBand="0" w:oddHBand="0" w:evenHBand="0" w:firstRowFirstColumn="0" w:firstRowLastColumn="0" w:lastRowFirstColumn="0" w:lastRowLastColumn="0"/>
                        </w:pPr>
                        <w:r>
                          <w:t>Final Exam</w:t>
                        </w:r>
                      </w:p>
                    </w:tc>
                    <w:tc>
                      <w:tcPr>
                        <w:tcW w:w="2045" w:type="dxa"/>
                      </w:tcPr>
                      <w:p w14:paraId="4760FFE2" w14:textId="4DB9C563" w:rsidR="0040148A" w:rsidRPr="003B6FE4" w:rsidRDefault="00BC464F" w:rsidP="00EA2F89">
                        <w:pPr>
                          <w:ind w:left="144"/>
                          <w:cnfStyle w:val="000000000000" w:firstRow="0" w:lastRow="0" w:firstColumn="0" w:lastColumn="0" w:oddVBand="0" w:evenVBand="0" w:oddHBand="0" w:evenHBand="0" w:firstRowFirstColumn="0" w:firstRowLastColumn="0" w:lastRowFirstColumn="0" w:lastRowLastColumn="0"/>
                        </w:pPr>
                        <w:r>
                          <w:t>Chapter 8</w:t>
                        </w:r>
                      </w:p>
                    </w:tc>
                    <w:tc>
                      <w:tcPr>
                        <w:tcW w:w="3067" w:type="dxa"/>
                      </w:tcPr>
                      <w:p w14:paraId="21CFD3CB" w14:textId="77777777" w:rsidR="0040148A" w:rsidRDefault="00627390" w:rsidP="009D7D12">
                        <w:pPr>
                          <w:cnfStyle w:val="000000000000" w:firstRow="0" w:lastRow="0" w:firstColumn="0" w:lastColumn="0" w:oddVBand="0" w:evenVBand="0" w:oddHBand="0" w:evenHBand="0" w:firstRowFirstColumn="0" w:firstRowLastColumn="0" w:lastRowFirstColumn="0" w:lastRowLastColumn="0"/>
                          <w:rPr>
                            <w:b/>
                          </w:rPr>
                        </w:pPr>
                        <w:proofErr w:type="spellStart"/>
                        <w:r>
                          <w:rPr>
                            <w:b/>
                          </w:rPr>
                          <w:t>Hw</w:t>
                        </w:r>
                        <w:proofErr w:type="spellEnd"/>
                        <w:r>
                          <w:rPr>
                            <w:b/>
                          </w:rPr>
                          <w:t xml:space="preserve"> 8 due Monday 8/24</w:t>
                        </w:r>
                      </w:p>
                      <w:p w14:paraId="6F454C8D" w14:textId="28111174" w:rsidR="00627390" w:rsidRPr="00EA2F89" w:rsidRDefault="00627390" w:rsidP="009D7D12">
                        <w:pPr>
                          <w:cnfStyle w:val="000000000000" w:firstRow="0" w:lastRow="0" w:firstColumn="0" w:lastColumn="0" w:oddVBand="0" w:evenVBand="0" w:oddHBand="0" w:evenHBand="0" w:firstRowFirstColumn="0" w:firstRowLastColumn="0" w:lastRowFirstColumn="0" w:lastRowLastColumn="0"/>
                          <w:rPr>
                            <w:b/>
                          </w:rPr>
                        </w:pPr>
                        <w:r>
                          <w:rPr>
                            <w:b/>
                          </w:rPr>
                          <w:t>Final Exam on Friday 8/28</w:t>
                        </w:r>
                      </w:p>
                    </w:tc>
                  </w:tr>
                </w:tbl>
                <w:p w14:paraId="416C763D" w14:textId="77777777" w:rsidR="003B6FE4" w:rsidRPr="003B6FE4" w:rsidRDefault="003B6FE4" w:rsidP="009D7D12"/>
              </w:tc>
            </w:tr>
          </w:tbl>
          <w:p w14:paraId="3215D163" w14:textId="77777777" w:rsidR="003B6FE4" w:rsidRDefault="003B6FE4"/>
        </w:tc>
      </w:tr>
    </w:tbl>
    <w:p w14:paraId="6C662ABB" w14:textId="77777777" w:rsidR="00645A75" w:rsidRDefault="00645A75">
      <w:pPr>
        <w:pStyle w:val="Heading1"/>
      </w:pPr>
    </w:p>
    <w:p w14:paraId="5B3D634A" w14:textId="53EA5987" w:rsidR="00645A75" w:rsidRDefault="006A43EB">
      <w:pPr>
        <w:pStyle w:val="Heading1"/>
      </w:pPr>
      <w:sdt>
        <w:sdtPr>
          <w:alias w:val="Additional information and resources:"/>
          <w:tag w:val="Additional information and resources:"/>
          <w:id w:val="-366066199"/>
          <w:placeholder>
            <w:docPart w:val="984B963163B34446800C6D01BC33B5F2"/>
          </w:placeholder>
          <w:temporary/>
          <w:showingPlcHdr/>
          <w15:appearance w15:val="hidden"/>
        </w:sdtPr>
        <w:sdtEndPr/>
        <w:sdtContent>
          <w:r w:rsidR="007E0C3F">
            <w:t>Additional Information and Resources</w:t>
          </w:r>
        </w:sdtContent>
      </w:sdt>
    </w:p>
    <w:p w14:paraId="6139335E" w14:textId="77777777" w:rsidR="007768A8" w:rsidRDefault="00D5229E" w:rsidP="00D75CD3">
      <w:pPr>
        <w:pStyle w:val="NormalWeb"/>
        <w:spacing w:after="0"/>
        <w:rPr>
          <w:rFonts w:ascii="Arial" w:hAnsi="Arial" w:cs="Arial"/>
          <w:color w:val="000000"/>
          <w:sz w:val="22"/>
          <w:szCs w:val="22"/>
        </w:rPr>
      </w:pPr>
      <w:r w:rsidRPr="00D5229E">
        <w:rPr>
          <w:rFonts w:ascii="Arial" w:hAnsi="Arial" w:cs="Arial"/>
          <w:b/>
          <w:bCs/>
          <w:color w:val="000000"/>
          <w:sz w:val="22"/>
          <w:szCs w:val="22"/>
        </w:rPr>
        <w:t>Tutoring</w:t>
      </w:r>
      <w:r>
        <w:rPr>
          <w:rFonts w:ascii="Arial" w:hAnsi="Arial" w:cs="Arial"/>
          <w:color w:val="000000"/>
          <w:sz w:val="22"/>
          <w:szCs w:val="22"/>
        </w:rPr>
        <w:t xml:space="preserve">: </w:t>
      </w:r>
    </w:p>
    <w:p w14:paraId="77EBD094" w14:textId="7E9D9F65" w:rsidR="00D5229E" w:rsidRDefault="00D5229E" w:rsidP="00D75CD3">
      <w:pPr>
        <w:pStyle w:val="NormalWeb"/>
        <w:spacing w:after="0"/>
        <w:rPr>
          <w:rFonts w:asciiTheme="minorHAnsi" w:hAnsiTheme="minorHAnsi" w:cs="Arial"/>
          <w:color w:val="000000"/>
          <w:sz w:val="20"/>
          <w:szCs w:val="20"/>
        </w:rPr>
      </w:pPr>
      <w:r w:rsidRPr="00F76509">
        <w:rPr>
          <w:rFonts w:asciiTheme="minorHAnsi" w:hAnsiTheme="minorHAnsi" w:cs="Arial"/>
          <w:color w:val="000000"/>
          <w:sz w:val="20"/>
          <w:szCs w:val="20"/>
        </w:rPr>
        <w:t xml:space="preserve">Small Group Tutoring (SGT) supports students academically to advance educational equity by designing inclusive learning environments outside of the classroom. In SGT, you can expect the Tutor to facilitate cooperative group activities designed to have students work together on the course content and develop study skills for the course. SGT is offered at least three times each week for the entire quarter. The Tutor is an undergraduate student who took the class, did well, and is trained to facilitate group sessions to focus on students’ needs to succeed in the course. SGT is open to all students enrolled in the class and they must sign up on our online system: </w:t>
      </w:r>
      <w:proofErr w:type="spellStart"/>
      <w:r w:rsidRPr="00F76509">
        <w:rPr>
          <w:rFonts w:asciiTheme="minorHAnsi" w:hAnsiTheme="minorHAnsi" w:cs="Arial"/>
          <w:color w:val="000000"/>
          <w:sz w:val="20"/>
          <w:szCs w:val="20"/>
        </w:rPr>
        <w:t>TutorTrac</w:t>
      </w:r>
      <w:proofErr w:type="spellEnd"/>
      <w:r w:rsidRPr="00F76509">
        <w:rPr>
          <w:rFonts w:asciiTheme="minorHAnsi" w:hAnsiTheme="minorHAnsi" w:cs="Arial"/>
          <w:color w:val="000000"/>
          <w:sz w:val="20"/>
          <w:szCs w:val="20"/>
        </w:rPr>
        <w:t>. When students sign up for SGT, they are committing to attend every week</w:t>
      </w:r>
      <w:r w:rsidR="00F76509" w:rsidRPr="00F76509">
        <w:rPr>
          <w:rFonts w:asciiTheme="minorHAnsi" w:hAnsiTheme="minorHAnsi" w:cs="Arial"/>
          <w:color w:val="000000"/>
          <w:sz w:val="20"/>
          <w:szCs w:val="20"/>
        </w:rPr>
        <w:t xml:space="preserve"> f</w:t>
      </w:r>
      <w:r w:rsidRPr="00F76509">
        <w:rPr>
          <w:rFonts w:asciiTheme="minorHAnsi" w:hAnsiTheme="minorHAnsi" w:cs="Arial"/>
          <w:color w:val="000000"/>
          <w:sz w:val="20"/>
          <w:szCs w:val="20"/>
        </w:rPr>
        <w:t xml:space="preserve">or Summer 2020, students can begin signing up for tutoring on </w:t>
      </w:r>
      <w:r w:rsidRPr="00F76509">
        <w:rPr>
          <w:rFonts w:asciiTheme="minorHAnsi" w:hAnsiTheme="minorHAnsi" w:cs="Arial"/>
          <w:b/>
          <w:bCs/>
          <w:color w:val="000000"/>
          <w:sz w:val="20"/>
          <w:szCs w:val="20"/>
        </w:rPr>
        <w:t xml:space="preserve">Monday June 22rd </w:t>
      </w:r>
      <w:r w:rsidRPr="00F76509">
        <w:rPr>
          <w:rFonts w:asciiTheme="minorHAnsi" w:hAnsiTheme="minorHAnsi" w:cs="Arial"/>
          <w:color w:val="000000"/>
          <w:sz w:val="20"/>
          <w:szCs w:val="20"/>
        </w:rPr>
        <w:t xml:space="preserve">and tutoring will begin </w:t>
      </w:r>
      <w:r w:rsidRPr="00F76509">
        <w:rPr>
          <w:rFonts w:asciiTheme="minorHAnsi" w:hAnsiTheme="minorHAnsi" w:cs="Arial"/>
          <w:b/>
          <w:bCs/>
          <w:color w:val="000000"/>
          <w:sz w:val="20"/>
          <w:szCs w:val="20"/>
        </w:rPr>
        <w:t>Wednesday, June 24th</w:t>
      </w:r>
      <w:r w:rsidRPr="00F76509">
        <w:rPr>
          <w:rFonts w:asciiTheme="minorHAnsi" w:hAnsiTheme="minorHAnsi" w:cs="Arial"/>
          <w:color w:val="000000"/>
          <w:sz w:val="20"/>
          <w:szCs w:val="20"/>
        </w:rPr>
        <w:t xml:space="preserve">. Students only have to sign up once for tutoring and their appointments will repeat weekly. </w:t>
      </w:r>
      <w:proofErr w:type="spellStart"/>
      <w:r w:rsidRPr="00F76509">
        <w:rPr>
          <w:rFonts w:asciiTheme="minorHAnsi" w:hAnsiTheme="minorHAnsi" w:cs="Arial"/>
          <w:color w:val="000000"/>
          <w:sz w:val="20"/>
          <w:szCs w:val="20"/>
        </w:rPr>
        <w:t>Sign ups</w:t>
      </w:r>
      <w:proofErr w:type="spellEnd"/>
      <w:r w:rsidRPr="00F76509">
        <w:rPr>
          <w:rFonts w:asciiTheme="minorHAnsi" w:hAnsiTheme="minorHAnsi" w:cs="Arial"/>
          <w:color w:val="000000"/>
          <w:sz w:val="20"/>
          <w:szCs w:val="20"/>
        </w:rPr>
        <w:t xml:space="preserve"> will close on </w:t>
      </w:r>
      <w:r w:rsidRPr="00F76509">
        <w:rPr>
          <w:rFonts w:asciiTheme="minorHAnsi" w:hAnsiTheme="minorHAnsi" w:cs="Arial"/>
          <w:b/>
          <w:bCs/>
          <w:color w:val="000000"/>
          <w:sz w:val="20"/>
          <w:szCs w:val="20"/>
        </w:rPr>
        <w:t>Friday, August 14th</w:t>
      </w:r>
      <w:r w:rsidRPr="00F76509">
        <w:rPr>
          <w:rFonts w:asciiTheme="minorHAnsi" w:hAnsiTheme="minorHAnsi" w:cs="Arial"/>
          <w:color w:val="000000"/>
          <w:sz w:val="20"/>
          <w:szCs w:val="20"/>
        </w:rPr>
        <w:t xml:space="preserve"> for all Summer Session Sign Ups. This means that after </w:t>
      </w:r>
      <w:r w:rsidRPr="00F76509">
        <w:rPr>
          <w:rFonts w:asciiTheme="minorHAnsi" w:hAnsiTheme="minorHAnsi" w:cs="Arial"/>
          <w:b/>
          <w:bCs/>
          <w:color w:val="000000"/>
          <w:sz w:val="20"/>
          <w:szCs w:val="20"/>
        </w:rPr>
        <w:t xml:space="preserve">August 14th, </w:t>
      </w:r>
      <w:r w:rsidRPr="00F76509">
        <w:rPr>
          <w:rFonts w:asciiTheme="minorHAnsi" w:hAnsiTheme="minorHAnsi" w:cs="Arial"/>
          <w:color w:val="000000"/>
          <w:sz w:val="20"/>
          <w:szCs w:val="20"/>
        </w:rPr>
        <w:t>no new students can sign up for tutoring.</w:t>
      </w:r>
    </w:p>
    <w:p w14:paraId="7FF8F3CA" w14:textId="77777777" w:rsidR="007F3EAE" w:rsidRPr="00D75CD3" w:rsidRDefault="007F3EAE" w:rsidP="00D75CD3">
      <w:pPr>
        <w:pStyle w:val="NormalWeb"/>
        <w:spacing w:after="0"/>
        <w:rPr>
          <w:rFonts w:asciiTheme="minorHAnsi" w:hAnsiTheme="minorHAnsi"/>
          <w:i w:val="0"/>
          <w:iCs w:val="0"/>
          <w:sz w:val="20"/>
          <w:szCs w:val="20"/>
        </w:rPr>
      </w:pPr>
    </w:p>
    <w:p w14:paraId="1F2CF28D" w14:textId="35DCF74C" w:rsidR="00D5229E" w:rsidRDefault="00D5229E" w:rsidP="00D75CD3">
      <w:pPr>
        <w:pStyle w:val="NormalWeb"/>
        <w:spacing w:after="0"/>
        <w:rPr>
          <w:rFonts w:asciiTheme="minorHAnsi" w:hAnsiTheme="minorHAnsi" w:cs="Arial"/>
          <w:color w:val="000000"/>
          <w:sz w:val="20"/>
          <w:szCs w:val="20"/>
        </w:rPr>
      </w:pPr>
      <w:r w:rsidRPr="00F76509">
        <w:rPr>
          <w:rFonts w:asciiTheme="minorHAnsi" w:hAnsiTheme="minorHAnsi" w:cs="Arial"/>
          <w:color w:val="000000"/>
          <w:sz w:val="20"/>
          <w:szCs w:val="20"/>
        </w:rPr>
        <w:t xml:space="preserve">Want SGT to be successful for you? Bring your books, lecture notes, questions, and be open to working collaboratively with your peers. You can sign up using this link: </w:t>
      </w:r>
      <w:hyperlink r:id="rId16" w:history="1">
        <w:r w:rsidRPr="00F76509">
          <w:rPr>
            <w:rStyle w:val="Hyperlink"/>
            <w:rFonts w:asciiTheme="minorHAnsi" w:hAnsiTheme="minorHAnsi" w:cs="Arial"/>
            <w:color w:val="1155CC"/>
            <w:sz w:val="20"/>
            <w:szCs w:val="20"/>
          </w:rPr>
          <w:t>https://ucsc.go-redrock.com/tracweb40/NoAccess.4sp?errText=insufficient%20credentials%20to%20view%20content</w:t>
        </w:r>
      </w:hyperlink>
      <w:r w:rsidRPr="00F76509">
        <w:rPr>
          <w:rFonts w:asciiTheme="minorHAnsi" w:hAnsiTheme="minorHAnsi" w:cs="Arial"/>
          <w:color w:val="000000"/>
          <w:sz w:val="20"/>
          <w:szCs w:val="20"/>
        </w:rPr>
        <w:t> </w:t>
      </w:r>
    </w:p>
    <w:p w14:paraId="790801D0" w14:textId="77777777" w:rsidR="00D75CD3" w:rsidRPr="00F76509" w:rsidRDefault="00D75CD3" w:rsidP="00D75CD3">
      <w:pPr>
        <w:pStyle w:val="NormalWeb"/>
        <w:spacing w:after="0"/>
        <w:rPr>
          <w:rFonts w:asciiTheme="minorHAnsi" w:hAnsiTheme="minorHAnsi"/>
          <w:sz w:val="20"/>
          <w:szCs w:val="20"/>
        </w:rPr>
      </w:pPr>
    </w:p>
    <w:p w14:paraId="1A61D40E" w14:textId="0CAD8BFD" w:rsidR="00D5229E" w:rsidRDefault="00D5229E" w:rsidP="00D5229E">
      <w:pPr>
        <w:pStyle w:val="NormalWeb"/>
        <w:spacing w:after="0"/>
        <w:rPr>
          <w:rFonts w:asciiTheme="minorHAnsi" w:hAnsiTheme="minorHAnsi"/>
          <w:sz w:val="20"/>
          <w:szCs w:val="20"/>
        </w:rPr>
      </w:pPr>
      <w:r w:rsidRPr="00F76509">
        <w:rPr>
          <w:rFonts w:asciiTheme="minorHAnsi" w:hAnsiTheme="minorHAnsi" w:cs="Arial"/>
          <w:color w:val="000000"/>
          <w:sz w:val="20"/>
          <w:szCs w:val="20"/>
        </w:rPr>
        <w:t xml:space="preserve">You can also find the link on their website: </w:t>
      </w:r>
      <w:hyperlink r:id="rId17" w:history="1">
        <w:r w:rsidRPr="00F76509">
          <w:rPr>
            <w:rStyle w:val="Hyperlink"/>
            <w:rFonts w:asciiTheme="minorHAnsi" w:hAnsiTheme="minorHAnsi" w:cs="Arial"/>
            <w:color w:val="1155CC"/>
            <w:sz w:val="20"/>
            <w:szCs w:val="20"/>
          </w:rPr>
          <w:t>https://lss.ucsc.edu/index.html</w:t>
        </w:r>
      </w:hyperlink>
    </w:p>
    <w:p w14:paraId="66EC12F2" w14:textId="77777777" w:rsidR="007F3EAE" w:rsidRDefault="007F3EAE" w:rsidP="00D5229E">
      <w:pPr>
        <w:pStyle w:val="NormalWeb"/>
        <w:spacing w:after="0"/>
        <w:rPr>
          <w:rFonts w:asciiTheme="minorHAnsi" w:hAnsiTheme="minorHAnsi"/>
          <w:sz w:val="20"/>
          <w:szCs w:val="20"/>
        </w:rPr>
      </w:pPr>
    </w:p>
    <w:p w14:paraId="21E2387C" w14:textId="77777777" w:rsidR="007F3EAE" w:rsidRPr="00F76509" w:rsidRDefault="007F3EAE" w:rsidP="00D5229E">
      <w:pPr>
        <w:pStyle w:val="NormalWeb"/>
        <w:spacing w:after="0"/>
        <w:rPr>
          <w:rFonts w:asciiTheme="minorHAnsi" w:hAnsiTheme="minorHAnsi"/>
          <w:sz w:val="20"/>
          <w:szCs w:val="20"/>
        </w:rPr>
      </w:pPr>
    </w:p>
    <w:p w14:paraId="2AABCEBD" w14:textId="77777777" w:rsidR="007768A8" w:rsidRDefault="0028022E" w:rsidP="007768A8">
      <w:pPr>
        <w:rPr>
          <w:b/>
          <w:bCs/>
        </w:rPr>
      </w:pPr>
      <w:r w:rsidRPr="0028022E">
        <w:rPr>
          <w:b/>
          <w:bCs/>
        </w:rPr>
        <w:t>ACCESSIBILITY</w:t>
      </w:r>
      <w:r w:rsidR="007768A8">
        <w:rPr>
          <w:b/>
          <w:bCs/>
        </w:rPr>
        <w:t>:</w:t>
      </w:r>
    </w:p>
    <w:p w14:paraId="5D53B4FF" w14:textId="7FB3DFF3" w:rsidR="0028022E" w:rsidRPr="007768A8" w:rsidRDefault="0028022E" w:rsidP="007768A8">
      <w:pPr>
        <w:rPr>
          <w:b/>
          <w:bCs/>
        </w:rPr>
      </w:pPr>
      <w:r>
        <w:t xml:space="preserve">UC Santa Cruz is committed to creating an academic environment that supports its diverse student body. If you are a student with a disability who requires accommodations to achieve equal access in this course, please submit your Accommodation Authorization Letter from the Disability Resource Center (DRC) to me privately during my office hours or by email, </w:t>
      </w:r>
      <w:r w:rsidR="00C47313">
        <w:t>as soon as possible so I can assure you have the support you deserve/are entitled to</w:t>
      </w:r>
      <w:r>
        <w:t xml:space="preserve">. </w:t>
      </w:r>
      <w:r w:rsidR="001C6B8A">
        <w:t>We can</w:t>
      </w:r>
      <w:r>
        <w:t xml:space="preserve"> discuss ways we can ensure your full participation in the course. I encourage all students who may benefit from learning more about DRC services to contact the DRC by phone at 831-459-2089 or by email at drc@ucsc.edu.</w:t>
      </w:r>
      <w:r w:rsidR="00D97221" w:rsidRPr="00D97221">
        <w:t xml:space="preserve"> Operations continue via remote appointments. If you have questions or concerns about exam accommodations or any other disability-related matter, email the DRC Schedulers at drc@ucsc.edu for an appointment.</w:t>
      </w:r>
    </w:p>
    <w:p w14:paraId="6F538974" w14:textId="3AB1A1AE" w:rsidR="0028022E" w:rsidRPr="0028022E" w:rsidRDefault="0028022E" w:rsidP="0028022E">
      <w:pPr>
        <w:rPr>
          <w:b/>
          <w:bCs/>
        </w:rPr>
      </w:pPr>
      <w:r w:rsidRPr="0028022E">
        <w:rPr>
          <w:b/>
          <w:bCs/>
        </w:rPr>
        <w:t>RELIGIOUS ACCOMMODATION</w:t>
      </w:r>
      <w:r w:rsidR="007768A8">
        <w:rPr>
          <w:b/>
          <w:bCs/>
        </w:rPr>
        <w:t>:</w:t>
      </w:r>
    </w:p>
    <w:p w14:paraId="3610E5D8" w14:textId="618202B5" w:rsidR="00D5229E" w:rsidRDefault="0028022E" w:rsidP="0028022E">
      <w:r>
        <w:t xml:space="preserve">UC Santa Cruz welcomes diversity of religious beliefs and practices, recognizing the contributions differing experiences and viewpoints can bring to the community. There may be times when an academic requirement conflicts with religious observances and practices. If that happens, students may request the reasonable accommodation for religious practices. The instructor will review the situation in an effort to provide a reasonable accommodation without penalty. You should discuss the conflict and your requested accommodation with your instructor early in the term. </w:t>
      </w:r>
    </w:p>
    <w:p w14:paraId="2A453C47" w14:textId="171D722A" w:rsidR="00162E77" w:rsidRPr="00162E77" w:rsidRDefault="00162E77" w:rsidP="00162E77">
      <w:pPr>
        <w:rPr>
          <w:b/>
          <w:bCs/>
        </w:rPr>
      </w:pPr>
      <w:r w:rsidRPr="00162E77">
        <w:rPr>
          <w:b/>
          <w:bCs/>
        </w:rPr>
        <w:t>TITLE IX/CARE ADVISORY</w:t>
      </w:r>
      <w:r>
        <w:rPr>
          <w:b/>
          <w:bCs/>
        </w:rPr>
        <w:t>:</w:t>
      </w:r>
    </w:p>
    <w:p w14:paraId="7F768DF2" w14:textId="144D9E28" w:rsidR="00162E77" w:rsidRDefault="00162E77" w:rsidP="00162E77">
      <w:r>
        <w:t>The Title IX Office is committed to fostering a campus climate in which members of our community are protected from all forms of sex discrimination, including sexual harassment, sexual violence, and gender-based harassment and discrimination. Title IX is a neutral office committed to safety, fairness, trauma-informed practices, and due process.</w:t>
      </w:r>
    </w:p>
    <w:p w14:paraId="60797E7C" w14:textId="3A4CA5D6" w:rsidR="00D5229E" w:rsidRPr="00D5229E" w:rsidRDefault="00162E77" w:rsidP="007A62C5">
      <w:r>
        <w:t>Title IX prohibits gender discrimination, including sexual harassment, domestic and dating violence, sexual assault, and stalking. If you have experienced sexual harassment or sexual violence, you can receive confidential support and advocacy at the Campus Advocacy Resources &amp; Education (CARE) Office by calling (831) 502-2273. In addition, Counseling &amp; Psychological Services (CAPS) can provide confidential, counseling support, (831) 459-2628. You can also report gender discrimination directly to the University’s Title IX Office, (831) 459-2462. Reports to law enforcement can be made to UCPD, (831) 459-2231 ext. 1. For emergencies call 911.</w:t>
      </w:r>
    </w:p>
    <w:p w14:paraId="5D1706BE" w14:textId="76E271E3" w:rsidR="00645A75" w:rsidRDefault="008574E6">
      <w:pPr>
        <w:pStyle w:val="Heading2"/>
      </w:pPr>
      <w:r>
        <w:t>Important Dates</w:t>
      </w:r>
      <w:r w:rsidR="00196E68">
        <w:t xml:space="preserve"> for Summer Session</w:t>
      </w:r>
    </w:p>
    <w:p w14:paraId="2D3E6616" w14:textId="77777777" w:rsidR="00196E68" w:rsidRPr="00196E68" w:rsidRDefault="00196E68" w:rsidP="00196E68">
      <w:pPr>
        <w:rPr>
          <w:b/>
          <w:bCs/>
        </w:rPr>
      </w:pPr>
      <w:r w:rsidRPr="00196E68">
        <w:rPr>
          <w:b/>
          <w:bCs/>
        </w:rPr>
        <w:t xml:space="preserve">Session 2: </w:t>
      </w:r>
    </w:p>
    <w:p w14:paraId="4DDF261E" w14:textId="77777777" w:rsidR="00196E68" w:rsidRPr="00196E68" w:rsidRDefault="00196E68" w:rsidP="00196E68">
      <w:pPr>
        <w:rPr>
          <w:b/>
          <w:bCs/>
        </w:rPr>
      </w:pPr>
      <w:r w:rsidRPr="00196E68">
        <w:rPr>
          <w:b/>
          <w:bCs/>
        </w:rPr>
        <w:t>Drop: Monday, August 3</w:t>
      </w:r>
    </w:p>
    <w:p w14:paraId="35C47C39" w14:textId="54F6829A" w:rsidR="00196E68" w:rsidRPr="00196E68" w:rsidRDefault="00196E68" w:rsidP="00196E68">
      <w:pPr>
        <w:rPr>
          <w:b/>
          <w:bCs/>
        </w:rPr>
      </w:pPr>
      <w:r w:rsidRPr="00196E68">
        <w:rPr>
          <w:b/>
          <w:bCs/>
        </w:rPr>
        <w:t>Request for “W”: Friday, August 14</w:t>
      </w:r>
    </w:p>
    <w:p w14:paraId="4B6CE50C" w14:textId="30D3B44B" w:rsidR="00196E68" w:rsidRDefault="00196E68" w:rsidP="00196E68">
      <w:r>
        <w:t>Summer is unique. You will not be dropped for non-attendance or non-payment. You must drop yourself. Dropping before the deadline results in a full-tuition reversal/refund.  Withdraw posts a W for the grade and full tuition is charged (no refund).</w:t>
      </w:r>
    </w:p>
    <w:p w14:paraId="13C3FAE7" w14:textId="6C4365D5" w:rsidR="00196E68" w:rsidRDefault="00196E68" w:rsidP="00196E68">
      <w:r>
        <w:t xml:space="preserve">For all dates and deadlines, including ‘change of grade option’ (P/NP) and grades due, here is the summer academic calendar: https://summer.ucsc.edu/studentlife/index.html </w:t>
      </w:r>
    </w:p>
    <w:p w14:paraId="576A8056" w14:textId="0BAFB32C" w:rsidR="00544E8A" w:rsidRDefault="00196E68" w:rsidP="00196E68">
      <w:r>
        <w:lastRenderedPageBreak/>
        <w:t xml:space="preserve">For questions about dropping, requesting a W grade for a course, or withdrawing from the summer quarter, email </w:t>
      </w:r>
      <w:hyperlink r:id="rId18" w:history="1">
        <w:r w:rsidR="00ED218E" w:rsidRPr="002C1ADF">
          <w:rPr>
            <w:rStyle w:val="Hyperlink"/>
          </w:rPr>
          <w:t>summer@ucsc.edu</w:t>
        </w:r>
      </w:hyperlink>
      <w:r>
        <w:t>.</w:t>
      </w:r>
    </w:p>
    <w:p w14:paraId="3B51C0B9" w14:textId="56590F5A" w:rsidR="00ED218E" w:rsidRDefault="00E00AE5" w:rsidP="00E00AE5">
      <w:pPr>
        <w:pStyle w:val="Heading1"/>
      </w:pPr>
      <w:r>
        <w:t>Long Summary of Course material</w:t>
      </w:r>
    </w:p>
    <w:p w14:paraId="1A9E7120" w14:textId="77777777" w:rsidR="00E00AE5" w:rsidRDefault="00E00AE5" w:rsidP="00E00AE5">
      <w:r>
        <w:t>We will begin the course with the humble study of so called “systems of linear equations.” These equations are ubiquitous in the sciences, so a formal theory of how to efficiently solve them is important. In order to simplify our lives in solving these systems we will introduce the idea of a “Matrix.” It turns out that a matrix is an object worth studying in and of itself and will be the topic of much of the later material of the course.</w:t>
      </w:r>
    </w:p>
    <w:p w14:paraId="4B66892E" w14:textId="77777777" w:rsidR="00E00AE5" w:rsidRDefault="00E00AE5" w:rsidP="00E00AE5">
      <w:r>
        <w:t xml:space="preserve">Once we have developed the algorithms needed to solve these equations, we will turn to the discussion of vectors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This “space” is in some sense where the solutions to the linear systems “live.” We will introduce the basic notions of “spanning” and “linear independence” and will relate these ideas back to the goal of solving systems of equations. </w:t>
      </w:r>
    </w:p>
    <w:p w14:paraId="37A97829" w14:textId="77777777" w:rsidR="00E00AE5" w:rsidRDefault="00E00AE5" w:rsidP="00E00AE5">
      <w:r>
        <w:t>Then we will begin our descent into the realm of abstraction: we will start studying Matrices and discuss how we add them, multiply them to a vector, and multiply two of them together. To ground ourselves, and to make sure we don’t veer too far into the realm of abstraction just yet, we will relate these results about matrices back to the original question of how to solve systems of equations. The connection between matrices and systems of equations leads to the idea of a determinant; a very strange looking function that will none the less prove to be very useful and important to us.</w:t>
      </w:r>
    </w:p>
    <w:p w14:paraId="7B739D8C" w14:textId="77777777" w:rsidR="00E00AE5" w:rsidRDefault="00E00AE5" w:rsidP="00E00AE5">
      <w:r>
        <w:t xml:space="preserve">At this point, we will be fully immersed in the abstract world, so it is a good place to introduce “abstract vector spaces.” Just as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was the space where solutions to linear equations lived, these vector spaces will consist of abstract vectors that in some sense “behave” like the normal vectors we have been studying (don’t worry we will make this precise and it will not be scary I promise). These vector spaces are really just an algebraic generalization of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so we will begin by redoing a bunch of what we just did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r>
          <w:rPr>
            <w:rFonts w:ascii="Cambria Math" w:hAnsi="Cambria Math"/>
          </w:rPr>
          <m:t>,</m:t>
        </m:r>
      </m:oMath>
      <w:r>
        <w:t xml:space="preserve"> but now in this more general context.</w:t>
      </w:r>
    </w:p>
    <w:p w14:paraId="1D701034" w14:textId="77777777" w:rsidR="00E00AE5" w:rsidRDefault="00E00AE5" w:rsidP="00E00AE5">
      <w:r>
        <w:t xml:space="preserve">Just as the matrix was the main object of study in </w:t>
      </w:r>
      <m:oMath>
        <m:sSup>
          <m:sSupPr>
            <m:ctrlPr>
              <w:rPr>
                <w:rFonts w:ascii="Cambria Math" w:eastAsiaTheme="minorHAnsi" w:hAnsi="Cambria Math"/>
                <w:iCs w:val="0"/>
                <w:color w:val="404040" w:themeColor="text1" w:themeTint="BF"/>
                <w:sz w:val="22"/>
                <w:szCs w:val="22"/>
              </w:rPr>
            </m:ctrlPr>
          </m:sSupPr>
          <m:e>
            <m:r>
              <w:rPr>
                <w:rFonts w:ascii="Cambria Math" w:hAnsi="Cambria Math"/>
              </w:rPr>
              <m:t>R</m:t>
            </m:r>
          </m:e>
          <m:sup>
            <m:r>
              <w:rPr>
                <w:rFonts w:ascii="Cambria Math" w:hAnsi="Cambria Math"/>
              </w:rPr>
              <m:t>n</m:t>
            </m:r>
          </m:sup>
        </m:sSup>
      </m:oMath>
      <w:r>
        <w:t xml:space="preserve">, a so called “linear transformation” will be what we want to learn for the rest of the course. Linear transformations are one of the most important and common functions that exist in physics, math, chemistry, computer science, etc. (for example, the Derivative, and any combination of partial derivatives, are linear transformations). In particular we will study the so-called “eigenvectors and eigenvalues” of the transformations, which in some sense represent “nice” solutions to a given physical system. </w:t>
      </w:r>
    </w:p>
    <w:p w14:paraId="6F2A569B" w14:textId="77777777" w:rsidR="00E00AE5" w:rsidRDefault="00E00AE5" w:rsidP="00E00AE5">
      <w:r>
        <w:t xml:space="preserve">If we have time we will end with the study of “orthogonal matrices” and “orthogonal vectors.” These are super important matrices that behave basically like rotations. Applications of these range from quantum mechanics, to graphic design, to video game programing, to organic chemistry, etc. </w:t>
      </w:r>
    </w:p>
    <w:p w14:paraId="31AED141" w14:textId="77777777" w:rsidR="00E00AE5" w:rsidRPr="00E00AE5" w:rsidRDefault="00E00AE5" w:rsidP="00E00AE5"/>
    <w:sectPr w:rsidR="00E00AE5" w:rsidRPr="00E00AE5" w:rsidSect="003E2D26">
      <w:footerReference w:type="default" r:id="rId19"/>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2A55C" w14:textId="77777777" w:rsidR="006A43EB" w:rsidRDefault="006A43EB">
      <w:pPr>
        <w:spacing w:after="0"/>
      </w:pPr>
      <w:r>
        <w:separator/>
      </w:r>
    </w:p>
    <w:p w14:paraId="2BDE717F" w14:textId="77777777" w:rsidR="006A43EB" w:rsidRDefault="006A43EB"/>
  </w:endnote>
  <w:endnote w:type="continuationSeparator" w:id="0">
    <w:p w14:paraId="28697F37" w14:textId="77777777" w:rsidR="006A43EB" w:rsidRDefault="006A43EB">
      <w:pPr>
        <w:spacing w:after="0"/>
      </w:pPr>
      <w:r>
        <w:continuationSeparator/>
      </w:r>
    </w:p>
    <w:p w14:paraId="72421AD3" w14:textId="77777777" w:rsidR="006A43EB" w:rsidRDefault="006A43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riam">
    <w:panose1 w:val="020B0502050101010101"/>
    <w:charset w:val="B1"/>
    <w:family w:val="swiss"/>
    <w:pitch w:val="variable"/>
    <w:sig w:usb0="00000803" w:usb1="00000000" w:usb2="00000000" w:usb3="00000000" w:csb0="0000002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93B0E" w14:textId="77777777" w:rsidR="00645A75" w:rsidRDefault="00C70C09" w:rsidP="003E2D26">
    <w:pPr>
      <w:pStyle w:val="Footer"/>
    </w:pPr>
    <w:r>
      <w:t xml:space="preserve">Page </w:t>
    </w:r>
    <w:r>
      <w:fldChar w:fldCharType="begin"/>
    </w:r>
    <w:r>
      <w:instrText xml:space="preserve"> PAGE   \* MERGEFORMAT </w:instrText>
    </w:r>
    <w:r>
      <w:fldChar w:fldCharType="separate"/>
    </w:r>
    <w:r w:rsidR="00897784">
      <w:rPr>
        <w:noProof/>
      </w:rPr>
      <w:t>1</w:t>
    </w:r>
    <w:r>
      <w:rPr>
        <w:noProof/>
      </w:rPr>
      <w:fldChar w:fldCharType="end"/>
    </w:r>
  </w:p>
  <w:p w14:paraId="577C04BE" w14:textId="77777777" w:rsidR="00646BA3" w:rsidRDefault="00646B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7F383" w14:textId="77777777" w:rsidR="006A43EB" w:rsidRDefault="006A43EB">
      <w:pPr>
        <w:spacing w:after="0"/>
      </w:pPr>
      <w:r>
        <w:separator/>
      </w:r>
    </w:p>
    <w:p w14:paraId="2AE5C86D" w14:textId="77777777" w:rsidR="006A43EB" w:rsidRDefault="006A43EB"/>
  </w:footnote>
  <w:footnote w:type="continuationSeparator" w:id="0">
    <w:p w14:paraId="50D8827E" w14:textId="77777777" w:rsidR="006A43EB" w:rsidRDefault="006A43EB">
      <w:pPr>
        <w:spacing w:after="0"/>
      </w:pPr>
      <w:r>
        <w:continuationSeparator/>
      </w:r>
    </w:p>
    <w:p w14:paraId="1D1307F9" w14:textId="77777777" w:rsidR="006A43EB" w:rsidRDefault="006A43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0B39B7"/>
    <w:multiLevelType w:val="hybridMultilevel"/>
    <w:tmpl w:val="ACF8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F188A"/>
    <w:multiLevelType w:val="hybridMultilevel"/>
    <w:tmpl w:val="500A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5A469CC"/>
    <w:multiLevelType w:val="hybridMultilevel"/>
    <w:tmpl w:val="EC3C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14"/>
  </w:num>
  <w:num w:numId="4">
    <w:abstractNumId w:val="12"/>
  </w:num>
  <w:num w:numId="5">
    <w:abstractNumId w:val="12"/>
    <w:lvlOverride w:ilvl="0">
      <w:startOverride w:val="1"/>
    </w:lvlOverride>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E4"/>
    <w:rsid w:val="00013572"/>
    <w:rsid w:val="00034FF5"/>
    <w:rsid w:val="000510F3"/>
    <w:rsid w:val="000A3141"/>
    <w:rsid w:val="000A59D9"/>
    <w:rsid w:val="000B4516"/>
    <w:rsid w:val="000D55FE"/>
    <w:rsid w:val="000F5EB7"/>
    <w:rsid w:val="001426BF"/>
    <w:rsid w:val="00162E77"/>
    <w:rsid w:val="001644A6"/>
    <w:rsid w:val="001727C8"/>
    <w:rsid w:val="00196E68"/>
    <w:rsid w:val="001A148C"/>
    <w:rsid w:val="001A241E"/>
    <w:rsid w:val="001B0BDC"/>
    <w:rsid w:val="001C1A07"/>
    <w:rsid w:val="001C4477"/>
    <w:rsid w:val="001C6B8A"/>
    <w:rsid w:val="001E1E51"/>
    <w:rsid w:val="001E7137"/>
    <w:rsid w:val="001F0977"/>
    <w:rsid w:val="00216B82"/>
    <w:rsid w:val="0024197D"/>
    <w:rsid w:val="00242139"/>
    <w:rsid w:val="00253A01"/>
    <w:rsid w:val="00262F37"/>
    <w:rsid w:val="0028022E"/>
    <w:rsid w:val="00290CC6"/>
    <w:rsid w:val="00290D99"/>
    <w:rsid w:val="00295FD0"/>
    <w:rsid w:val="002A0AE6"/>
    <w:rsid w:val="002A6658"/>
    <w:rsid w:val="002D10F7"/>
    <w:rsid w:val="002D78F4"/>
    <w:rsid w:val="002E0722"/>
    <w:rsid w:val="002F30E3"/>
    <w:rsid w:val="002F3E79"/>
    <w:rsid w:val="00303D07"/>
    <w:rsid w:val="00304910"/>
    <w:rsid w:val="003164FA"/>
    <w:rsid w:val="003230F7"/>
    <w:rsid w:val="00331BB1"/>
    <w:rsid w:val="00366376"/>
    <w:rsid w:val="003669AA"/>
    <w:rsid w:val="00367BC8"/>
    <w:rsid w:val="00376E88"/>
    <w:rsid w:val="003858A9"/>
    <w:rsid w:val="00386FB2"/>
    <w:rsid w:val="00390DB2"/>
    <w:rsid w:val="003A55EB"/>
    <w:rsid w:val="003B0391"/>
    <w:rsid w:val="003B6FE4"/>
    <w:rsid w:val="003E2D26"/>
    <w:rsid w:val="0040148A"/>
    <w:rsid w:val="004026A5"/>
    <w:rsid w:val="00402DCD"/>
    <w:rsid w:val="00414425"/>
    <w:rsid w:val="00415E26"/>
    <w:rsid w:val="00426BEC"/>
    <w:rsid w:val="0044480B"/>
    <w:rsid w:val="0047050B"/>
    <w:rsid w:val="00494C42"/>
    <w:rsid w:val="004A7A68"/>
    <w:rsid w:val="004B3A36"/>
    <w:rsid w:val="004F4BAE"/>
    <w:rsid w:val="004F6098"/>
    <w:rsid w:val="00517582"/>
    <w:rsid w:val="005247AC"/>
    <w:rsid w:val="00540212"/>
    <w:rsid w:val="00544E8A"/>
    <w:rsid w:val="00544FD8"/>
    <w:rsid w:val="005756DF"/>
    <w:rsid w:val="005819D4"/>
    <w:rsid w:val="00586CC4"/>
    <w:rsid w:val="0059062F"/>
    <w:rsid w:val="0059569D"/>
    <w:rsid w:val="005C43F9"/>
    <w:rsid w:val="005E442E"/>
    <w:rsid w:val="005E45F4"/>
    <w:rsid w:val="005F3111"/>
    <w:rsid w:val="00624EB2"/>
    <w:rsid w:val="00627390"/>
    <w:rsid w:val="00645A75"/>
    <w:rsid w:val="00646BA3"/>
    <w:rsid w:val="00655C01"/>
    <w:rsid w:val="006632B9"/>
    <w:rsid w:val="006704CF"/>
    <w:rsid w:val="00674FAE"/>
    <w:rsid w:val="006822B7"/>
    <w:rsid w:val="006A346E"/>
    <w:rsid w:val="006A43EB"/>
    <w:rsid w:val="006C0CCF"/>
    <w:rsid w:val="006D3DDC"/>
    <w:rsid w:val="006F547C"/>
    <w:rsid w:val="006F7190"/>
    <w:rsid w:val="00737F48"/>
    <w:rsid w:val="00763449"/>
    <w:rsid w:val="00771433"/>
    <w:rsid w:val="007768A8"/>
    <w:rsid w:val="007824E9"/>
    <w:rsid w:val="00784995"/>
    <w:rsid w:val="00784C3B"/>
    <w:rsid w:val="00786B66"/>
    <w:rsid w:val="00787258"/>
    <w:rsid w:val="007A61F7"/>
    <w:rsid w:val="007A62C5"/>
    <w:rsid w:val="007B05BB"/>
    <w:rsid w:val="007B1A0F"/>
    <w:rsid w:val="007B3F38"/>
    <w:rsid w:val="007C3C3D"/>
    <w:rsid w:val="007E0C3F"/>
    <w:rsid w:val="007E1E19"/>
    <w:rsid w:val="007E26D3"/>
    <w:rsid w:val="007F1214"/>
    <w:rsid w:val="007F3EAE"/>
    <w:rsid w:val="008054F1"/>
    <w:rsid w:val="00822668"/>
    <w:rsid w:val="00827AAF"/>
    <w:rsid w:val="00830A6B"/>
    <w:rsid w:val="00850013"/>
    <w:rsid w:val="00855DE9"/>
    <w:rsid w:val="008574E6"/>
    <w:rsid w:val="00865AAC"/>
    <w:rsid w:val="00883B4C"/>
    <w:rsid w:val="00886077"/>
    <w:rsid w:val="00895DC1"/>
    <w:rsid w:val="00897784"/>
    <w:rsid w:val="008A6410"/>
    <w:rsid w:val="008B109B"/>
    <w:rsid w:val="008B29CC"/>
    <w:rsid w:val="008B7AF2"/>
    <w:rsid w:val="008D1D8E"/>
    <w:rsid w:val="008D416A"/>
    <w:rsid w:val="008F427A"/>
    <w:rsid w:val="008F5794"/>
    <w:rsid w:val="00901A8E"/>
    <w:rsid w:val="00915284"/>
    <w:rsid w:val="0091778B"/>
    <w:rsid w:val="00925176"/>
    <w:rsid w:val="009403FF"/>
    <w:rsid w:val="00952252"/>
    <w:rsid w:val="0095456A"/>
    <w:rsid w:val="009550F6"/>
    <w:rsid w:val="0096208C"/>
    <w:rsid w:val="00963248"/>
    <w:rsid w:val="009820B9"/>
    <w:rsid w:val="00982A44"/>
    <w:rsid w:val="00982E4E"/>
    <w:rsid w:val="00990EF2"/>
    <w:rsid w:val="009A608D"/>
    <w:rsid w:val="009D1E5C"/>
    <w:rsid w:val="009D3D78"/>
    <w:rsid w:val="009E337C"/>
    <w:rsid w:val="009E4994"/>
    <w:rsid w:val="009F0B3D"/>
    <w:rsid w:val="00A06085"/>
    <w:rsid w:val="00A1162D"/>
    <w:rsid w:val="00A305DA"/>
    <w:rsid w:val="00A66C39"/>
    <w:rsid w:val="00A67D06"/>
    <w:rsid w:val="00A70082"/>
    <w:rsid w:val="00A70F4E"/>
    <w:rsid w:val="00A73311"/>
    <w:rsid w:val="00A76D34"/>
    <w:rsid w:val="00A92D0D"/>
    <w:rsid w:val="00AC3FE5"/>
    <w:rsid w:val="00AD2E52"/>
    <w:rsid w:val="00AE10B8"/>
    <w:rsid w:val="00B15429"/>
    <w:rsid w:val="00B16F26"/>
    <w:rsid w:val="00B22EEE"/>
    <w:rsid w:val="00B24F65"/>
    <w:rsid w:val="00B4621A"/>
    <w:rsid w:val="00B55513"/>
    <w:rsid w:val="00B60B1F"/>
    <w:rsid w:val="00B766DC"/>
    <w:rsid w:val="00B96BA5"/>
    <w:rsid w:val="00BA5A96"/>
    <w:rsid w:val="00BB0991"/>
    <w:rsid w:val="00BC464F"/>
    <w:rsid w:val="00C1341D"/>
    <w:rsid w:val="00C173E8"/>
    <w:rsid w:val="00C27778"/>
    <w:rsid w:val="00C47313"/>
    <w:rsid w:val="00C65C66"/>
    <w:rsid w:val="00C70C09"/>
    <w:rsid w:val="00C8048D"/>
    <w:rsid w:val="00C821D9"/>
    <w:rsid w:val="00C84186"/>
    <w:rsid w:val="00CA7742"/>
    <w:rsid w:val="00CA7A49"/>
    <w:rsid w:val="00CF287C"/>
    <w:rsid w:val="00D5229E"/>
    <w:rsid w:val="00D75CD3"/>
    <w:rsid w:val="00D91F63"/>
    <w:rsid w:val="00D92A50"/>
    <w:rsid w:val="00D97221"/>
    <w:rsid w:val="00DA3BF1"/>
    <w:rsid w:val="00DA6F1D"/>
    <w:rsid w:val="00DE3E33"/>
    <w:rsid w:val="00E00AE5"/>
    <w:rsid w:val="00E30D9B"/>
    <w:rsid w:val="00E459C8"/>
    <w:rsid w:val="00E62600"/>
    <w:rsid w:val="00EA2F89"/>
    <w:rsid w:val="00EA4970"/>
    <w:rsid w:val="00EB48A9"/>
    <w:rsid w:val="00EC2E16"/>
    <w:rsid w:val="00EC4F46"/>
    <w:rsid w:val="00EC5D18"/>
    <w:rsid w:val="00ED218E"/>
    <w:rsid w:val="00EE3E4C"/>
    <w:rsid w:val="00F11E32"/>
    <w:rsid w:val="00F13826"/>
    <w:rsid w:val="00F31B90"/>
    <w:rsid w:val="00F61873"/>
    <w:rsid w:val="00F649AF"/>
    <w:rsid w:val="00F70F37"/>
    <w:rsid w:val="00F76509"/>
    <w:rsid w:val="00FB092A"/>
    <w:rsid w:val="00FB36D0"/>
    <w:rsid w:val="00FC3FF5"/>
    <w:rsid w:val="00FC6E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4BA8E"/>
  <w15:chartTrackingRefBased/>
  <w15:docId w15:val="{0BA0194F-7D3F-D94B-89B4-737701ED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08C"/>
    <w:rPr>
      <w:i/>
      <w:iCs/>
      <w:sz w:val="20"/>
      <w:szCs w:val="20"/>
    </w:rPr>
  </w:style>
  <w:style w:type="paragraph" w:styleId="Heading1">
    <w:name w:val="heading 1"/>
    <w:basedOn w:val="Normal"/>
    <w:next w:val="Normal"/>
    <w:link w:val="Heading1Char"/>
    <w:uiPriority w:val="9"/>
    <w:qFormat/>
    <w:rsid w:val="0096208C"/>
    <w:pPr>
      <w:pBdr>
        <w:top w:val="single" w:sz="8" w:space="0" w:color="9F2936" w:themeColor="accent2"/>
        <w:left w:val="single" w:sz="8" w:space="0" w:color="9F2936" w:themeColor="accent2"/>
        <w:bottom w:val="single" w:sz="8" w:space="0" w:color="9F2936" w:themeColor="accent2"/>
        <w:right w:val="single" w:sz="8" w:space="0" w:color="9F2936" w:themeColor="accent2"/>
      </w:pBdr>
      <w:shd w:val="clear" w:color="auto" w:fill="F2CDD1" w:themeFill="accent2" w:themeFillTint="33"/>
      <w:spacing w:before="480" w:after="100" w:line="269" w:lineRule="auto"/>
      <w:contextualSpacing/>
      <w:outlineLvl w:val="0"/>
    </w:pPr>
    <w:rPr>
      <w:rFonts w:asciiTheme="majorHAnsi" w:eastAsiaTheme="majorEastAsia" w:hAnsiTheme="majorHAnsi" w:cstheme="majorBidi"/>
      <w:b/>
      <w:bCs/>
      <w:color w:val="4E141A" w:themeColor="accent2" w:themeShade="7F"/>
      <w:sz w:val="22"/>
      <w:szCs w:val="22"/>
    </w:rPr>
  </w:style>
  <w:style w:type="paragraph" w:styleId="Heading2">
    <w:name w:val="heading 2"/>
    <w:basedOn w:val="Normal"/>
    <w:next w:val="Normal"/>
    <w:link w:val="Heading2Char"/>
    <w:uiPriority w:val="9"/>
    <w:unhideWhenUsed/>
    <w:qFormat/>
    <w:rsid w:val="0096208C"/>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6208C"/>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6208C"/>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6208C"/>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6208C"/>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6208C"/>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6208C"/>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6208C"/>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208C"/>
    <w:pPr>
      <w:pBdr>
        <w:top w:val="single" w:sz="48" w:space="0" w:color="9F2936" w:themeColor="accent2"/>
        <w:bottom w:val="single" w:sz="48" w:space="0" w:color="9F2936" w:themeColor="accent2"/>
      </w:pBdr>
      <w:shd w:val="clear" w:color="auto" w:fill="9F293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6208C"/>
    <w:rPr>
      <w:rFonts w:asciiTheme="majorHAnsi" w:eastAsiaTheme="majorEastAsia" w:hAnsiTheme="majorHAnsi" w:cstheme="majorBidi"/>
      <w:i/>
      <w:iCs/>
      <w:color w:val="FFFFFF" w:themeColor="background1"/>
      <w:spacing w:val="10"/>
      <w:sz w:val="48"/>
      <w:szCs w:val="48"/>
      <w:shd w:val="clear" w:color="auto" w:fill="9F2936" w:themeFill="accent2"/>
    </w:rPr>
  </w:style>
  <w:style w:type="paragraph" w:styleId="Subtitle">
    <w:name w:val="Subtitle"/>
    <w:basedOn w:val="Normal"/>
    <w:next w:val="Normal"/>
    <w:link w:val="SubtitleChar"/>
    <w:uiPriority w:val="11"/>
    <w:qFormat/>
    <w:rsid w:val="0096208C"/>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6208C"/>
    <w:rPr>
      <w:rFonts w:asciiTheme="majorHAnsi" w:eastAsiaTheme="majorEastAsia" w:hAnsiTheme="majorHAnsi" w:cstheme="majorBidi"/>
      <w:i/>
      <w:iCs/>
      <w:color w:val="4E141A" w:themeColor="accent2" w:themeShade="7F"/>
      <w:sz w:val="24"/>
      <w:szCs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9"/>
    <w:rsid w:val="0096208C"/>
    <w:rPr>
      <w:rFonts w:asciiTheme="majorHAnsi" w:eastAsiaTheme="majorEastAsia" w:hAnsiTheme="majorHAnsi" w:cstheme="majorBidi"/>
      <w:b/>
      <w:bCs/>
      <w:i/>
      <w:iCs/>
      <w:color w:val="4E141A" w:themeColor="accent2" w:themeShade="7F"/>
      <w:shd w:val="clear" w:color="auto" w:fill="F2CDD1" w:themeFill="accent2" w:themeFillTint="33"/>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6208C"/>
    <w:rPr>
      <w:rFonts w:asciiTheme="majorHAnsi" w:eastAsiaTheme="majorEastAsia" w:hAnsiTheme="majorHAnsi" w:cstheme="majorBidi"/>
      <w:b/>
      <w:bCs/>
      <w:i/>
      <w:iCs/>
      <w:color w:val="761E28" w:themeColor="accent2" w:themeShade="BF"/>
    </w:rPr>
  </w:style>
  <w:style w:type="paragraph" w:styleId="ListBullet">
    <w:name w:val="List Bullet"/>
    <w:basedOn w:val="Normal"/>
    <w:uiPriority w:val="1"/>
    <w:unhideWhenUsed/>
    <w:qFormat/>
    <w:pPr>
      <w:numPr>
        <w:numId w:val="4"/>
      </w:numPr>
    </w:pPr>
  </w:style>
  <w:style w:type="character" w:styleId="Strong">
    <w:name w:val="Strong"/>
    <w:uiPriority w:val="22"/>
    <w:qFormat/>
    <w:rsid w:val="0096208C"/>
    <w:rPr>
      <w:b/>
      <w:bCs/>
      <w:spacing w:val="0"/>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B35E06" w:themeColor="accent1" w:themeShade="BF"/>
        <w:sz w:val="22"/>
      </w:rPr>
    </w:tblStylePr>
  </w:style>
  <w:style w:type="paragraph" w:styleId="NoSpacing">
    <w:name w:val="No Spacing"/>
    <w:basedOn w:val="Normal"/>
    <w:uiPriority w:val="1"/>
    <w:qFormat/>
    <w:rsid w:val="0096208C"/>
    <w:pPr>
      <w:spacing w:after="0" w:line="240" w:lineRule="auto"/>
    </w:pPr>
  </w:style>
  <w:style w:type="table" w:customStyle="1" w:styleId="SyllabusTable-withBorders">
    <w:name w:val="Syllabus Table - with Borders"/>
    <w:basedOn w:val="TableNormal"/>
    <w:uiPriority w:val="99"/>
    <w:rsid w:val="006F7190"/>
    <w:pPr>
      <w:spacing w:before="80" w:after="80"/>
    </w:pPr>
    <w:tblPr>
      <w:tblBorders>
        <w:bottom w:val="single" w:sz="4" w:space="0" w:color="B35E06"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B35E06" w:themeColor="accent1" w:themeShade="BF"/>
        <w:sz w:val="22"/>
      </w:rPr>
      <w:tblPr/>
      <w:tcPr>
        <w:tcBorders>
          <w:top w:val="nil"/>
          <w:left w:val="nil"/>
          <w:bottom w:val="single" w:sz="4" w:space="0" w:color="B35E06"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35E06"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35E06" w:themeColor="accent1" w:themeShade="BF"/>
        <w:left w:val="single" w:sz="2" w:space="10" w:color="B35E06" w:themeColor="accent1" w:themeShade="BF"/>
        <w:bottom w:val="single" w:sz="2" w:space="10" w:color="B35E06" w:themeColor="accent1" w:themeShade="BF"/>
        <w:right w:val="single" w:sz="2" w:space="10" w:color="B35E06" w:themeColor="accent1" w:themeShade="BF"/>
      </w:pBdr>
      <w:ind w:left="1152" w:right="1152"/>
    </w:pPr>
    <w:rPr>
      <w:i w:val="0"/>
      <w:iCs w:val="0"/>
      <w:color w:val="B35E06"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uiPriority w:val="33"/>
    <w:qFormat/>
    <w:rsid w:val="0096208C"/>
    <w:rPr>
      <w:rFonts w:asciiTheme="majorHAnsi" w:eastAsiaTheme="majorEastAsia" w:hAnsiTheme="majorHAnsi" w:cstheme="majorBidi"/>
      <w:b/>
      <w:bCs/>
      <w:i/>
      <w:iCs/>
      <w:smallCaps/>
      <w:color w:val="761E28" w:themeColor="accent2" w:themeShade="BF"/>
      <w:u w:val="single"/>
    </w:rPr>
  </w:style>
  <w:style w:type="paragraph" w:styleId="Caption">
    <w:name w:val="caption"/>
    <w:basedOn w:val="Normal"/>
    <w:next w:val="Normal"/>
    <w:uiPriority w:val="35"/>
    <w:semiHidden/>
    <w:unhideWhenUsed/>
    <w:qFormat/>
    <w:rsid w:val="0096208C"/>
    <w:rPr>
      <w:b/>
      <w:bCs/>
      <w:color w:val="761E28" w:themeColor="accent2" w:themeShade="BF"/>
      <w:sz w:val="18"/>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uiPriority w:val="20"/>
    <w:qFormat/>
    <w:rsid w:val="0096208C"/>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F7190"/>
    <w:rPr>
      <w:color w:val="473659"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544E8A"/>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544E8A"/>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544E8A"/>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544E8A"/>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544E8A"/>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544E8A"/>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544E8A"/>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544E8A"/>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544E8A"/>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544E8A"/>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96208C"/>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6208C"/>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6208C"/>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6208C"/>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6208C"/>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6208C"/>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6208C"/>
    <w:rPr>
      <w:rFonts w:asciiTheme="majorHAnsi" w:eastAsiaTheme="majorEastAsia" w:hAnsiTheme="majorHAnsi" w:cstheme="majorBidi"/>
      <w:i/>
      <w:iCs/>
      <w:color w:val="9F2936" w:themeColor="accent2"/>
      <w:sz w:val="20"/>
      <w:szCs w:val="20"/>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val="0"/>
      <w:iCs w:val="0"/>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761E28"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uiPriority w:val="21"/>
    <w:qFormat/>
    <w:rsid w:val="0096208C"/>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paragraph" w:styleId="IntenseQuote">
    <w:name w:val="Intense Quote"/>
    <w:basedOn w:val="Normal"/>
    <w:next w:val="Normal"/>
    <w:link w:val="IntenseQuoteChar"/>
    <w:uiPriority w:val="30"/>
    <w:qFormat/>
    <w:rsid w:val="0096208C"/>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6208C"/>
    <w:rPr>
      <w:rFonts w:asciiTheme="majorHAnsi" w:eastAsiaTheme="majorEastAsia" w:hAnsiTheme="majorHAnsi" w:cstheme="majorBidi"/>
      <w:b/>
      <w:bCs/>
      <w:i/>
      <w:iCs/>
      <w:color w:val="9F2936" w:themeColor="accent2"/>
      <w:sz w:val="20"/>
      <w:szCs w:val="20"/>
    </w:rPr>
  </w:style>
  <w:style w:type="character" w:styleId="IntenseReference">
    <w:name w:val="Intense Reference"/>
    <w:uiPriority w:val="32"/>
    <w:qFormat/>
    <w:rsid w:val="0096208C"/>
    <w:rPr>
      <w:b/>
      <w:bCs/>
      <w:i/>
      <w:iCs/>
      <w:smallCaps/>
      <w:color w:val="9F2936" w:themeColor="accent2"/>
      <w:u w:color="9F2936" w:themeColor="accent2"/>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544E8A"/>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544E8A"/>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544E8A"/>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544E8A"/>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544E8A"/>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qFormat/>
    <w:rsid w:val="0096208C"/>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544E8A"/>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544E8A"/>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544E8A"/>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544E8A"/>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544E8A"/>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unhideWhenUsed/>
    <w:rsid w:val="00544E8A"/>
    <w:rPr>
      <w:rFonts w:ascii="Times New Roman" w:hAnsi="Times New Roman" w:cs="Times New Roman"/>
      <w:sz w:val="24"/>
      <w:szCs w:val="24"/>
    </w:rPr>
  </w:style>
  <w:style w:type="paragraph" w:styleId="NormalIndent">
    <w:name w:val="Normal Indent"/>
    <w:basedOn w:val="Normal"/>
    <w:semiHidden/>
    <w:unhideWhenUsed/>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qFormat/>
    <w:rsid w:val="0096208C"/>
    <w:rPr>
      <w:i w:val="0"/>
      <w:iCs w:val="0"/>
      <w:color w:val="761E28" w:themeColor="accent2" w:themeShade="BF"/>
    </w:rPr>
  </w:style>
  <w:style w:type="character" w:customStyle="1" w:styleId="QuoteChar">
    <w:name w:val="Quote Char"/>
    <w:basedOn w:val="DefaultParagraphFont"/>
    <w:link w:val="Quote"/>
    <w:uiPriority w:val="29"/>
    <w:rsid w:val="0096208C"/>
    <w:rPr>
      <w:color w:val="761E28" w:themeColor="accent2" w:themeShade="BF"/>
      <w:sz w:val="20"/>
      <w:szCs w:val="20"/>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uiPriority w:val="19"/>
    <w:qFormat/>
    <w:rsid w:val="0096208C"/>
    <w:rPr>
      <w:rFonts w:asciiTheme="majorHAnsi" w:eastAsiaTheme="majorEastAsia" w:hAnsiTheme="majorHAnsi" w:cstheme="majorBidi"/>
      <w:i/>
      <w:iCs/>
      <w:color w:val="9F2936" w:themeColor="accent2"/>
    </w:rPr>
  </w:style>
  <w:style w:type="character" w:styleId="SubtleReference">
    <w:name w:val="Subtle Reference"/>
    <w:uiPriority w:val="31"/>
    <w:qFormat/>
    <w:rsid w:val="0096208C"/>
    <w:rPr>
      <w:i/>
      <w:iCs/>
      <w:smallCaps/>
      <w:color w:val="9F2936" w:themeColor="accent2"/>
      <w:u w:color="9F2936" w:themeColor="accent2"/>
    </w:rPr>
  </w:style>
  <w:style w:type="table" w:styleId="Table3Deffects1">
    <w:name w:val="Table 3D effects 1"/>
    <w:basedOn w:val="TableNormal"/>
    <w:uiPriority w:val="99"/>
    <w:semiHidden/>
    <w:unhideWhenUsed/>
    <w:rsid w:val="00544E8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96208C"/>
    <w:pPr>
      <w:outlineLvl w:val="9"/>
    </w:p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80962">
      <w:bodyDiv w:val="1"/>
      <w:marLeft w:val="0"/>
      <w:marRight w:val="0"/>
      <w:marTop w:val="0"/>
      <w:marBottom w:val="0"/>
      <w:divBdr>
        <w:top w:val="none" w:sz="0" w:space="0" w:color="auto"/>
        <w:left w:val="none" w:sz="0" w:space="0" w:color="auto"/>
        <w:bottom w:val="none" w:sz="0" w:space="0" w:color="auto"/>
        <w:right w:val="none" w:sz="0" w:space="0" w:color="auto"/>
      </w:divBdr>
    </w:div>
    <w:div w:id="381100988">
      <w:bodyDiv w:val="1"/>
      <w:marLeft w:val="0"/>
      <w:marRight w:val="0"/>
      <w:marTop w:val="0"/>
      <w:marBottom w:val="0"/>
      <w:divBdr>
        <w:top w:val="none" w:sz="0" w:space="0" w:color="auto"/>
        <w:left w:val="none" w:sz="0" w:space="0" w:color="auto"/>
        <w:bottom w:val="none" w:sz="0" w:space="0" w:color="auto"/>
        <w:right w:val="none" w:sz="0" w:space="0" w:color="auto"/>
      </w:divBdr>
    </w:div>
    <w:div w:id="398334745">
      <w:bodyDiv w:val="1"/>
      <w:marLeft w:val="0"/>
      <w:marRight w:val="0"/>
      <w:marTop w:val="0"/>
      <w:marBottom w:val="0"/>
      <w:divBdr>
        <w:top w:val="none" w:sz="0" w:space="0" w:color="auto"/>
        <w:left w:val="none" w:sz="0" w:space="0" w:color="auto"/>
        <w:bottom w:val="none" w:sz="0" w:space="0" w:color="auto"/>
        <w:right w:val="none" w:sz="0" w:space="0" w:color="auto"/>
      </w:divBdr>
    </w:div>
    <w:div w:id="653948856">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000277491">
      <w:bodyDiv w:val="1"/>
      <w:marLeft w:val="0"/>
      <w:marRight w:val="0"/>
      <w:marTop w:val="0"/>
      <w:marBottom w:val="0"/>
      <w:divBdr>
        <w:top w:val="none" w:sz="0" w:space="0" w:color="auto"/>
        <w:left w:val="none" w:sz="0" w:space="0" w:color="auto"/>
        <w:bottom w:val="none" w:sz="0" w:space="0" w:color="auto"/>
        <w:right w:val="none" w:sz="0" w:space="0" w:color="auto"/>
      </w:divBdr>
    </w:div>
    <w:div w:id="1122844152">
      <w:bodyDiv w:val="1"/>
      <w:marLeft w:val="0"/>
      <w:marRight w:val="0"/>
      <w:marTop w:val="0"/>
      <w:marBottom w:val="0"/>
      <w:divBdr>
        <w:top w:val="none" w:sz="0" w:space="0" w:color="auto"/>
        <w:left w:val="none" w:sz="0" w:space="0" w:color="auto"/>
        <w:bottom w:val="none" w:sz="0" w:space="0" w:color="auto"/>
        <w:right w:val="none" w:sz="0" w:space="0" w:color="auto"/>
      </w:divBdr>
    </w:div>
    <w:div w:id="1207446241">
      <w:bodyDiv w:val="1"/>
      <w:marLeft w:val="0"/>
      <w:marRight w:val="0"/>
      <w:marTop w:val="0"/>
      <w:marBottom w:val="0"/>
      <w:divBdr>
        <w:top w:val="none" w:sz="0" w:space="0" w:color="auto"/>
        <w:left w:val="none" w:sz="0" w:space="0" w:color="auto"/>
        <w:bottom w:val="none" w:sz="0" w:space="0" w:color="auto"/>
        <w:right w:val="none" w:sz="0" w:space="0" w:color="auto"/>
      </w:divBdr>
    </w:div>
    <w:div w:id="1232958842">
      <w:bodyDiv w:val="1"/>
      <w:marLeft w:val="0"/>
      <w:marRight w:val="0"/>
      <w:marTop w:val="0"/>
      <w:marBottom w:val="0"/>
      <w:divBdr>
        <w:top w:val="none" w:sz="0" w:space="0" w:color="auto"/>
        <w:left w:val="none" w:sz="0" w:space="0" w:color="auto"/>
        <w:bottom w:val="none" w:sz="0" w:space="0" w:color="auto"/>
        <w:right w:val="none" w:sz="0" w:space="0" w:color="auto"/>
      </w:divBdr>
    </w:div>
    <w:div w:id="1509979302">
      <w:bodyDiv w:val="1"/>
      <w:marLeft w:val="0"/>
      <w:marRight w:val="0"/>
      <w:marTop w:val="0"/>
      <w:marBottom w:val="0"/>
      <w:divBdr>
        <w:top w:val="none" w:sz="0" w:space="0" w:color="auto"/>
        <w:left w:val="none" w:sz="0" w:space="0" w:color="auto"/>
        <w:bottom w:val="none" w:sz="0" w:space="0" w:color="auto"/>
        <w:right w:val="none" w:sz="0" w:space="0" w:color="auto"/>
      </w:divBdr>
    </w:div>
    <w:div w:id="1514881422">
      <w:bodyDiv w:val="1"/>
      <w:marLeft w:val="0"/>
      <w:marRight w:val="0"/>
      <w:marTop w:val="0"/>
      <w:marBottom w:val="0"/>
      <w:divBdr>
        <w:top w:val="none" w:sz="0" w:space="0" w:color="auto"/>
        <w:left w:val="none" w:sz="0" w:space="0" w:color="auto"/>
        <w:bottom w:val="none" w:sz="0" w:space="0" w:color="auto"/>
        <w:right w:val="none" w:sz="0" w:space="0" w:color="auto"/>
      </w:divBdr>
    </w:div>
    <w:div w:id="1674643998">
      <w:bodyDiv w:val="1"/>
      <w:marLeft w:val="0"/>
      <w:marRight w:val="0"/>
      <w:marTop w:val="0"/>
      <w:marBottom w:val="0"/>
      <w:divBdr>
        <w:top w:val="none" w:sz="0" w:space="0" w:color="auto"/>
        <w:left w:val="none" w:sz="0" w:space="0" w:color="auto"/>
        <w:bottom w:val="none" w:sz="0" w:space="0" w:color="auto"/>
        <w:right w:val="none" w:sz="0" w:space="0" w:color="auto"/>
      </w:divBdr>
    </w:div>
    <w:div w:id="1906984910">
      <w:bodyDiv w:val="1"/>
      <w:marLeft w:val="0"/>
      <w:marRight w:val="0"/>
      <w:marTop w:val="0"/>
      <w:marBottom w:val="0"/>
      <w:divBdr>
        <w:top w:val="none" w:sz="0" w:space="0" w:color="auto"/>
        <w:left w:val="none" w:sz="0" w:space="0" w:color="auto"/>
        <w:bottom w:val="none" w:sz="0" w:space="0" w:color="auto"/>
        <w:right w:val="none" w:sz="0" w:space="0" w:color="auto"/>
      </w:divBdr>
    </w:div>
    <w:div w:id="20722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ubins@ucsc.edu" TargetMode="External"/><Relationship Id="rId13" Type="http://schemas.openxmlformats.org/officeDocument/2006/relationships/hyperlink" Target="http://linear.ups.edu/download.html" TargetMode="External"/><Relationship Id="rId18" Type="http://schemas.openxmlformats.org/officeDocument/2006/relationships/hyperlink" Target="mailto:summer@ucsc.edu"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youtu.be/KMPoby5g_nE" TargetMode="External"/><Relationship Id="rId17" Type="http://schemas.openxmlformats.org/officeDocument/2006/relationships/hyperlink" Target="https://lss.ucsc.edu/index.html" TargetMode="External"/><Relationship Id="rId2" Type="http://schemas.openxmlformats.org/officeDocument/2006/relationships/numbering" Target="numbering.xml"/><Relationship Id="rId16" Type="http://schemas.openxmlformats.org/officeDocument/2006/relationships/hyperlink" Target="https://ucsc.go-redrock.com/tracweb40/NoAccess.4sp?errText=insufficient%20credentials%20to%20view%20cont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csc.zoom.us/j/95678592305?pwd=UENSSFBUZlVwcWtBeDRZZGxIQmVLQT09" TargetMode="External"/><Relationship Id="rId5" Type="http://schemas.openxmlformats.org/officeDocument/2006/relationships/webSettings" Target="webSettings.xml"/><Relationship Id="rId15" Type="http://schemas.openxmlformats.org/officeDocument/2006/relationships/hyperlink" Target="https://www.math.brown.edu/~treil/papers/LADW/LADW.html" TargetMode="External"/><Relationship Id="rId10" Type="http://schemas.openxmlformats.org/officeDocument/2006/relationships/hyperlink" Target="mailto:sriedel@ucsc.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ldowd@ucsc.edu" TargetMode="External"/><Relationship Id="rId14" Type="http://schemas.openxmlformats.org/officeDocument/2006/relationships/hyperlink" Target="https://math.libretexts.org/Courses/University_of_California%2C_Davis/UCD_Mat_67%3A_Linear_Algebr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rubinstein/Library/Containers/com.microsoft.Word/Data/Library/Application%20Support/Microsoft/Office/16.0/DTS/Search/%7b38A69B00-4FD7-9B4F-9056-27C9D17FEB1C%7dtf0291933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45263963E63F6429CE7CABF3AFC522D"/>
        <w:category>
          <w:name w:val="General"/>
          <w:gallery w:val="placeholder"/>
        </w:category>
        <w:types>
          <w:type w:val="bbPlcHdr"/>
        </w:types>
        <w:behaviors>
          <w:behavior w:val="content"/>
        </w:behaviors>
        <w:guid w:val="{61C979E2-9B83-9246-841A-9CC2C3DD192D}"/>
      </w:docPartPr>
      <w:docPartBody>
        <w:p w:rsidR="00CF0D48" w:rsidRDefault="007F43D4">
          <w:pPr>
            <w:pStyle w:val="345263963E63F6429CE7CABF3AFC522D"/>
          </w:pPr>
          <w:r>
            <w:t>Syllabus</w:t>
          </w:r>
        </w:p>
      </w:docPartBody>
    </w:docPart>
    <w:docPart>
      <w:docPartPr>
        <w:name w:val="30DB99E120649349B9BCC58579EAAFED"/>
        <w:category>
          <w:name w:val="General"/>
          <w:gallery w:val="placeholder"/>
        </w:category>
        <w:types>
          <w:type w:val="bbPlcHdr"/>
        </w:types>
        <w:behaviors>
          <w:behavior w:val="content"/>
        </w:behaviors>
        <w:guid w:val="{16550AA7-C9BB-BE4B-AC28-F68E6F18CCFA}"/>
      </w:docPartPr>
      <w:docPartBody>
        <w:p w:rsidR="00CF0D48" w:rsidRDefault="007F43D4">
          <w:pPr>
            <w:pStyle w:val="30DB99E120649349B9BCC58579EAAFED"/>
          </w:pPr>
          <w:r>
            <w:t>Instructor Information</w:t>
          </w:r>
        </w:p>
      </w:docPartBody>
    </w:docPart>
    <w:docPart>
      <w:docPartPr>
        <w:name w:val="84C211DAA577504B8229E24C8307A582"/>
        <w:category>
          <w:name w:val="General"/>
          <w:gallery w:val="placeholder"/>
        </w:category>
        <w:types>
          <w:type w:val="bbPlcHdr"/>
        </w:types>
        <w:behaviors>
          <w:behavior w:val="content"/>
        </w:behaviors>
        <w:guid w:val="{EB4291D8-D2BA-8048-BC6C-A4E9768EEC1F}"/>
      </w:docPartPr>
      <w:docPartBody>
        <w:p w:rsidR="00CF0D48" w:rsidRDefault="007F43D4">
          <w:pPr>
            <w:pStyle w:val="84C211DAA577504B8229E24C8307A582"/>
          </w:pPr>
          <w:r>
            <w:t>Instructor</w:t>
          </w:r>
        </w:p>
      </w:docPartBody>
    </w:docPart>
    <w:docPart>
      <w:docPartPr>
        <w:name w:val="BDC6FF4BDBC76B4AB71AF056E7A44DA9"/>
        <w:category>
          <w:name w:val="General"/>
          <w:gallery w:val="placeholder"/>
        </w:category>
        <w:types>
          <w:type w:val="bbPlcHdr"/>
        </w:types>
        <w:behaviors>
          <w:behavior w:val="content"/>
        </w:behaviors>
        <w:guid w:val="{7E37BA74-19FC-0943-BE3F-51778EAC7AC3}"/>
      </w:docPartPr>
      <w:docPartBody>
        <w:p w:rsidR="00CF0D48" w:rsidRDefault="007F43D4">
          <w:pPr>
            <w:pStyle w:val="BDC6FF4BDBC76B4AB71AF056E7A44DA9"/>
          </w:pPr>
          <w:r>
            <w:t>Email</w:t>
          </w:r>
        </w:p>
      </w:docPartBody>
    </w:docPart>
    <w:docPart>
      <w:docPartPr>
        <w:name w:val="B3C91555F320F446A291082EA5A69F4F"/>
        <w:category>
          <w:name w:val="General"/>
          <w:gallery w:val="placeholder"/>
        </w:category>
        <w:types>
          <w:type w:val="bbPlcHdr"/>
        </w:types>
        <w:behaviors>
          <w:behavior w:val="content"/>
        </w:behaviors>
        <w:guid w:val="{E7F6AFA5-0354-5541-9D06-8B70BCFB0BD6}"/>
      </w:docPartPr>
      <w:docPartBody>
        <w:p w:rsidR="00CF0D48" w:rsidRDefault="007F43D4">
          <w:pPr>
            <w:pStyle w:val="B3C91555F320F446A291082EA5A69F4F"/>
          </w:pPr>
          <w:r>
            <w:t>Office Location &amp; Hours</w:t>
          </w:r>
        </w:p>
      </w:docPartBody>
    </w:docPart>
    <w:docPart>
      <w:docPartPr>
        <w:name w:val="831AFF27FEA4B44CBE38924B41103FEA"/>
        <w:category>
          <w:name w:val="General"/>
          <w:gallery w:val="placeholder"/>
        </w:category>
        <w:types>
          <w:type w:val="bbPlcHdr"/>
        </w:types>
        <w:behaviors>
          <w:behavior w:val="content"/>
        </w:behaviors>
        <w:guid w:val="{631EDB95-7EC3-FA4B-B579-265A9DADF995}"/>
      </w:docPartPr>
      <w:docPartBody>
        <w:p w:rsidR="00CF0D48" w:rsidRDefault="007F43D4">
          <w:pPr>
            <w:pStyle w:val="831AFF27FEA4B44CBE38924B41103FEA"/>
          </w:pPr>
          <w:r>
            <w:t>General Information</w:t>
          </w:r>
        </w:p>
      </w:docPartBody>
    </w:docPart>
    <w:docPart>
      <w:docPartPr>
        <w:name w:val="0F9AEA4971A1DA43BAF1723E9C329AE1"/>
        <w:category>
          <w:name w:val="General"/>
          <w:gallery w:val="placeholder"/>
        </w:category>
        <w:types>
          <w:type w:val="bbPlcHdr"/>
        </w:types>
        <w:behaviors>
          <w:behavior w:val="content"/>
        </w:behaviors>
        <w:guid w:val="{41189E3F-B1D3-0A41-BCB1-5B1D167692DD}"/>
      </w:docPartPr>
      <w:docPartBody>
        <w:p w:rsidR="00CF0D48" w:rsidRDefault="007F43D4">
          <w:pPr>
            <w:pStyle w:val="0F9AEA4971A1DA43BAF1723E9C329AE1"/>
          </w:pPr>
          <w:r>
            <w:t>Description</w:t>
          </w:r>
        </w:p>
      </w:docPartBody>
    </w:docPart>
    <w:docPart>
      <w:docPartPr>
        <w:name w:val="ED6349672BB68646B4C18E70306B451B"/>
        <w:category>
          <w:name w:val="General"/>
          <w:gallery w:val="placeholder"/>
        </w:category>
        <w:types>
          <w:type w:val="bbPlcHdr"/>
        </w:types>
        <w:behaviors>
          <w:behavior w:val="content"/>
        </w:behaviors>
        <w:guid w:val="{ABD2BBDA-1465-9B42-9B3C-0FC3DAD9AE38}"/>
      </w:docPartPr>
      <w:docPartBody>
        <w:p w:rsidR="00CF0D48" w:rsidRDefault="007F43D4">
          <w:pPr>
            <w:pStyle w:val="ED6349672BB68646B4C18E70306B451B"/>
          </w:pPr>
          <w:r>
            <w:t>Course Materials</w:t>
          </w:r>
        </w:p>
      </w:docPartBody>
    </w:docPart>
    <w:docPart>
      <w:docPartPr>
        <w:name w:val="243BE2240D92DD47AF17EFA6A660B3B1"/>
        <w:category>
          <w:name w:val="General"/>
          <w:gallery w:val="placeholder"/>
        </w:category>
        <w:types>
          <w:type w:val="bbPlcHdr"/>
        </w:types>
        <w:behaviors>
          <w:behavior w:val="content"/>
        </w:behaviors>
        <w:guid w:val="{1B04E1A8-970E-154E-85E3-3F328699FA8A}"/>
      </w:docPartPr>
      <w:docPartBody>
        <w:p w:rsidR="00CF0D48" w:rsidRDefault="007F43D4">
          <w:pPr>
            <w:pStyle w:val="243BE2240D92DD47AF17EFA6A660B3B1"/>
          </w:pPr>
          <w:r>
            <w:t>Required Materials</w:t>
          </w:r>
        </w:p>
      </w:docPartBody>
    </w:docPart>
    <w:docPart>
      <w:docPartPr>
        <w:name w:val="BFAF33206B3AC14AB08137FCC2D8AAD2"/>
        <w:category>
          <w:name w:val="General"/>
          <w:gallery w:val="placeholder"/>
        </w:category>
        <w:types>
          <w:type w:val="bbPlcHdr"/>
        </w:types>
        <w:behaviors>
          <w:behavior w:val="content"/>
        </w:behaviors>
        <w:guid w:val="{308BCB59-BD53-6A43-95BE-DDDB0460B4E1}"/>
      </w:docPartPr>
      <w:docPartBody>
        <w:p w:rsidR="00CF0D48" w:rsidRDefault="007F43D4">
          <w:pPr>
            <w:pStyle w:val="BFAF33206B3AC14AB08137FCC2D8AAD2"/>
          </w:pPr>
          <w:r>
            <w:t>Optional Materials</w:t>
          </w:r>
        </w:p>
      </w:docPartBody>
    </w:docPart>
    <w:docPart>
      <w:docPartPr>
        <w:name w:val="C09B2D01EADF284E92E59577133F2E3A"/>
        <w:category>
          <w:name w:val="General"/>
          <w:gallery w:val="placeholder"/>
        </w:category>
        <w:types>
          <w:type w:val="bbPlcHdr"/>
        </w:types>
        <w:behaviors>
          <w:behavior w:val="content"/>
        </w:behaviors>
        <w:guid w:val="{1A8245E2-10F5-6147-93F9-A3C7E0C8FB9D}"/>
      </w:docPartPr>
      <w:docPartBody>
        <w:p w:rsidR="00CF0D48" w:rsidRDefault="007F43D4">
          <w:pPr>
            <w:pStyle w:val="C09B2D01EADF284E92E59577133F2E3A"/>
          </w:pPr>
          <w:r>
            <w:t xml:space="preserve">Course Schedule </w:t>
          </w:r>
        </w:p>
      </w:docPartBody>
    </w:docPart>
    <w:docPart>
      <w:docPartPr>
        <w:name w:val="984B963163B34446800C6D01BC33B5F2"/>
        <w:category>
          <w:name w:val="General"/>
          <w:gallery w:val="placeholder"/>
        </w:category>
        <w:types>
          <w:type w:val="bbPlcHdr"/>
        </w:types>
        <w:behaviors>
          <w:behavior w:val="content"/>
        </w:behaviors>
        <w:guid w:val="{D09DC66C-7D12-B648-AF32-9998CE1DF3D5}"/>
      </w:docPartPr>
      <w:docPartBody>
        <w:p w:rsidR="00CF0D48" w:rsidRDefault="007F43D4">
          <w:pPr>
            <w:pStyle w:val="984B963163B34446800C6D01BC33B5F2"/>
          </w:pPr>
          <w:r>
            <w:t>Additional Information and Resources</w:t>
          </w:r>
        </w:p>
      </w:docPartBody>
    </w:docPart>
    <w:docPart>
      <w:docPartPr>
        <w:name w:val="863D3C1AB630FC468C281D1E435861AD"/>
        <w:category>
          <w:name w:val="General"/>
          <w:gallery w:val="placeholder"/>
        </w:category>
        <w:types>
          <w:type w:val="bbPlcHdr"/>
        </w:types>
        <w:behaviors>
          <w:behavior w:val="content"/>
        </w:behaviors>
        <w:guid w:val="{A63C0974-8390-1146-B2A4-597AD1EE2D67}"/>
      </w:docPartPr>
      <w:docPartBody>
        <w:p w:rsidR="00CF0D48" w:rsidRDefault="002A3331" w:rsidP="002A3331">
          <w:pPr>
            <w:pStyle w:val="863D3C1AB630FC468C281D1E435861AD"/>
          </w:pPr>
          <w:r>
            <w:t>Week</w:t>
          </w:r>
        </w:p>
      </w:docPartBody>
    </w:docPart>
    <w:docPart>
      <w:docPartPr>
        <w:name w:val="C178AD92060DB3498E9EB997025D04DC"/>
        <w:category>
          <w:name w:val="General"/>
          <w:gallery w:val="placeholder"/>
        </w:category>
        <w:types>
          <w:type w:val="bbPlcHdr"/>
        </w:types>
        <w:behaviors>
          <w:behavior w:val="content"/>
        </w:behaviors>
        <w:guid w:val="{5E142686-3717-5C41-AE4B-F64999A542DC}"/>
      </w:docPartPr>
      <w:docPartBody>
        <w:p w:rsidR="00CF0D48" w:rsidRDefault="002A3331" w:rsidP="002A3331">
          <w:pPr>
            <w:pStyle w:val="C178AD92060DB3498E9EB997025D04DC"/>
          </w:pPr>
          <w:r>
            <w:t>Topic</w:t>
          </w:r>
        </w:p>
      </w:docPartBody>
    </w:docPart>
    <w:docPart>
      <w:docPartPr>
        <w:name w:val="73E80BBE0364EB49B816A5D2E41010EC"/>
        <w:category>
          <w:name w:val="General"/>
          <w:gallery w:val="placeholder"/>
        </w:category>
        <w:types>
          <w:type w:val="bbPlcHdr"/>
        </w:types>
        <w:behaviors>
          <w:behavior w:val="content"/>
        </w:behaviors>
        <w:guid w:val="{2B7A2F5E-6DB8-D147-88E8-00EA74BBB0D4}"/>
      </w:docPartPr>
      <w:docPartBody>
        <w:p w:rsidR="00CF0D48" w:rsidRDefault="002A3331" w:rsidP="002A3331">
          <w:pPr>
            <w:pStyle w:val="73E80BBE0364EB49B816A5D2E41010EC"/>
          </w:pPr>
          <w:r>
            <w:t>Reading</w:t>
          </w:r>
        </w:p>
      </w:docPartBody>
    </w:docPart>
    <w:docPart>
      <w:docPartPr>
        <w:name w:val="1CC93E9B96D7264197C114B04C376305"/>
        <w:category>
          <w:name w:val="General"/>
          <w:gallery w:val="placeholder"/>
        </w:category>
        <w:types>
          <w:type w:val="bbPlcHdr"/>
        </w:types>
        <w:behaviors>
          <w:behavior w:val="content"/>
        </w:behaviors>
        <w:guid w:val="{E6EAC847-28A4-B74B-A233-B3CDCDF289F7}"/>
      </w:docPartPr>
      <w:docPartBody>
        <w:p w:rsidR="00CF0D48" w:rsidRDefault="002A3331" w:rsidP="002A3331">
          <w:pPr>
            <w:pStyle w:val="1CC93E9B96D7264197C114B04C376305"/>
          </w:pPr>
          <w:r>
            <w:t>Week 1</w:t>
          </w:r>
        </w:p>
      </w:docPartBody>
    </w:docPart>
    <w:docPart>
      <w:docPartPr>
        <w:name w:val="83C77BB376BE284E8AF2D53641A0F0FB"/>
        <w:category>
          <w:name w:val="General"/>
          <w:gallery w:val="placeholder"/>
        </w:category>
        <w:types>
          <w:type w:val="bbPlcHdr"/>
        </w:types>
        <w:behaviors>
          <w:behavior w:val="content"/>
        </w:behaviors>
        <w:guid w:val="{6706EF8B-8769-724E-AE1E-024C333AF692}"/>
      </w:docPartPr>
      <w:docPartBody>
        <w:p w:rsidR="00CF0D48" w:rsidRDefault="002A3331" w:rsidP="002A3331">
          <w:pPr>
            <w:pStyle w:val="83C77BB376BE284E8AF2D53641A0F0FB"/>
          </w:pPr>
          <w:r>
            <w:t>Week 2</w:t>
          </w:r>
        </w:p>
      </w:docPartBody>
    </w:docPart>
    <w:docPart>
      <w:docPartPr>
        <w:name w:val="EEDED4535E792045BE5D04D123238BBB"/>
        <w:category>
          <w:name w:val="General"/>
          <w:gallery w:val="placeholder"/>
        </w:category>
        <w:types>
          <w:type w:val="bbPlcHdr"/>
        </w:types>
        <w:behaviors>
          <w:behavior w:val="content"/>
        </w:behaviors>
        <w:guid w:val="{D63D0D50-EE27-B244-8569-EEA221A5C703}"/>
      </w:docPartPr>
      <w:docPartBody>
        <w:p w:rsidR="00CF0D48" w:rsidRDefault="002A3331" w:rsidP="002A3331">
          <w:pPr>
            <w:pStyle w:val="EEDED4535E792045BE5D04D123238BBB"/>
          </w:pPr>
          <w:r>
            <w:t>Week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Miriam">
    <w:panose1 w:val="020B0502050101010101"/>
    <w:charset w:val="B1"/>
    <w:family w:val="swiss"/>
    <w:pitch w:val="variable"/>
    <w:sig w:usb0="00000803" w:usb1="00000000" w:usb2="00000000" w:usb3="00000000" w:csb0="0000002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31"/>
    <w:rsid w:val="000B7E7C"/>
    <w:rsid w:val="002A3331"/>
    <w:rsid w:val="007F43D4"/>
    <w:rsid w:val="00CC0B6D"/>
    <w:rsid w:val="00CF0D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AA7287BBEBEC499E3333530B0D84BA">
    <w:name w:val="66AA7287BBEBEC499E3333530B0D84BA"/>
  </w:style>
  <w:style w:type="paragraph" w:customStyle="1" w:styleId="345263963E63F6429CE7CABF3AFC522D">
    <w:name w:val="345263963E63F6429CE7CABF3AFC522D"/>
  </w:style>
  <w:style w:type="paragraph" w:customStyle="1" w:styleId="9FCB804901E9B243913BCE95C3F136C9">
    <w:name w:val="9FCB804901E9B243913BCE95C3F136C9"/>
  </w:style>
  <w:style w:type="paragraph" w:customStyle="1" w:styleId="30DB99E120649349B9BCC58579EAAFED">
    <w:name w:val="30DB99E120649349B9BCC58579EAAFED"/>
  </w:style>
  <w:style w:type="paragraph" w:customStyle="1" w:styleId="84C211DAA577504B8229E24C8307A582">
    <w:name w:val="84C211DAA577504B8229E24C8307A582"/>
  </w:style>
  <w:style w:type="paragraph" w:customStyle="1" w:styleId="BDC6FF4BDBC76B4AB71AF056E7A44DA9">
    <w:name w:val="BDC6FF4BDBC76B4AB71AF056E7A44DA9"/>
  </w:style>
  <w:style w:type="paragraph" w:customStyle="1" w:styleId="B3C91555F320F446A291082EA5A69F4F">
    <w:name w:val="B3C91555F320F446A291082EA5A69F4F"/>
  </w:style>
  <w:style w:type="character" w:styleId="Strong">
    <w:name w:val="Strong"/>
    <w:basedOn w:val="DefaultParagraphFont"/>
    <w:uiPriority w:val="1"/>
    <w:qFormat/>
    <w:rPr>
      <w:b/>
      <w:bCs/>
      <w:color w:val="262626" w:themeColor="text1" w:themeTint="D9"/>
    </w:rPr>
  </w:style>
  <w:style w:type="paragraph" w:customStyle="1" w:styleId="6FB5B22D36A37444BA21EEFED3CF3EE1">
    <w:name w:val="6FB5B22D36A37444BA21EEFED3CF3EE1"/>
  </w:style>
  <w:style w:type="paragraph" w:customStyle="1" w:styleId="3258C662AF356D42B27694F640F7896A">
    <w:name w:val="3258C662AF356D42B27694F640F7896A"/>
  </w:style>
  <w:style w:type="paragraph" w:customStyle="1" w:styleId="41DB4CD7A5A3F445999A142E422F7F29">
    <w:name w:val="41DB4CD7A5A3F445999A142E422F7F29"/>
  </w:style>
  <w:style w:type="paragraph" w:customStyle="1" w:styleId="0D9BFFDF344C28488020019E7B3F78D5">
    <w:name w:val="0D9BFFDF344C28488020019E7B3F78D5"/>
  </w:style>
  <w:style w:type="paragraph" w:customStyle="1" w:styleId="1BCFCA3F562FED4DA5348818464070A5">
    <w:name w:val="1BCFCA3F562FED4DA5348818464070A5"/>
  </w:style>
  <w:style w:type="paragraph" w:customStyle="1" w:styleId="831AFF27FEA4B44CBE38924B41103FEA">
    <w:name w:val="831AFF27FEA4B44CBE38924B41103FEA"/>
  </w:style>
  <w:style w:type="paragraph" w:customStyle="1" w:styleId="0F9AEA4971A1DA43BAF1723E9C329AE1">
    <w:name w:val="0F9AEA4971A1DA43BAF1723E9C329AE1"/>
  </w:style>
  <w:style w:type="paragraph" w:customStyle="1" w:styleId="83AB535334288A4A8FB37CDF0BDA6690">
    <w:name w:val="83AB535334288A4A8FB37CDF0BDA6690"/>
  </w:style>
  <w:style w:type="paragraph" w:customStyle="1" w:styleId="4250AAEFD29E264ABBB9E3B17E7C784E">
    <w:name w:val="4250AAEFD29E264ABBB9E3B17E7C784E"/>
  </w:style>
  <w:style w:type="paragraph" w:customStyle="1" w:styleId="A55F330CF2A3D14CA9DC008437EA8D7F">
    <w:name w:val="A55F330CF2A3D14CA9DC008437EA8D7F"/>
  </w:style>
  <w:style w:type="paragraph" w:customStyle="1" w:styleId="571D2E6449C71441BA9CE96565FD200A">
    <w:name w:val="571D2E6449C71441BA9CE96565FD200A"/>
  </w:style>
  <w:style w:type="paragraph" w:customStyle="1" w:styleId="ED6349672BB68646B4C18E70306B451B">
    <w:name w:val="ED6349672BB68646B4C18E70306B451B"/>
  </w:style>
  <w:style w:type="paragraph" w:customStyle="1" w:styleId="243BE2240D92DD47AF17EFA6A660B3B1">
    <w:name w:val="243BE2240D92DD47AF17EFA6A660B3B1"/>
  </w:style>
  <w:style w:type="paragraph" w:customStyle="1" w:styleId="6550EE91097B7A4F8F23CB5DA7A0E796">
    <w:name w:val="6550EE91097B7A4F8F23CB5DA7A0E796"/>
  </w:style>
  <w:style w:type="paragraph" w:customStyle="1" w:styleId="8F78D55DB6551B44899E453177683C0C">
    <w:name w:val="8F78D55DB6551B44899E453177683C0C"/>
  </w:style>
  <w:style w:type="paragraph" w:customStyle="1" w:styleId="053C0340AE4616478A84BCB076856709">
    <w:name w:val="053C0340AE4616478A84BCB076856709"/>
  </w:style>
  <w:style w:type="paragraph" w:customStyle="1" w:styleId="BFAF33206B3AC14AB08137FCC2D8AAD2">
    <w:name w:val="BFAF33206B3AC14AB08137FCC2D8AAD2"/>
  </w:style>
  <w:style w:type="paragraph" w:customStyle="1" w:styleId="15F92FAAFB1C544D996691AFF4E39517">
    <w:name w:val="15F92FAAFB1C544D996691AFF4E39517"/>
  </w:style>
  <w:style w:type="paragraph" w:customStyle="1" w:styleId="8A0CC522BE789545A40757324D686539">
    <w:name w:val="8A0CC522BE789545A40757324D686539"/>
  </w:style>
  <w:style w:type="paragraph" w:customStyle="1" w:styleId="D63406DB233F614CA1F8F8C2CB69ADB2">
    <w:name w:val="D63406DB233F614CA1F8F8C2CB69ADB2"/>
  </w:style>
  <w:style w:type="paragraph" w:customStyle="1" w:styleId="6DCC74E7DE497845948B23B3E8913870">
    <w:name w:val="6DCC74E7DE497845948B23B3E8913870"/>
  </w:style>
  <w:style w:type="paragraph" w:customStyle="1" w:styleId="84EA167E384AB1449E4C5F6B5628F4D7">
    <w:name w:val="84EA167E384AB1449E4C5F6B5628F4D7"/>
  </w:style>
  <w:style w:type="paragraph" w:customStyle="1" w:styleId="6DE5666A8B2B744CB58141B0BDB9E271">
    <w:name w:val="6DE5666A8B2B744CB58141B0BDB9E271"/>
  </w:style>
  <w:style w:type="paragraph" w:customStyle="1" w:styleId="DE3BCAA37905674ABF44994B83C4D4A9">
    <w:name w:val="DE3BCAA37905674ABF44994B83C4D4A9"/>
  </w:style>
  <w:style w:type="paragraph" w:customStyle="1" w:styleId="C09B2D01EADF284E92E59577133F2E3A">
    <w:name w:val="C09B2D01EADF284E92E59577133F2E3A"/>
  </w:style>
  <w:style w:type="paragraph" w:customStyle="1" w:styleId="BD80744EE3424F499139FE69271ADD9C">
    <w:name w:val="BD80744EE3424F499139FE69271ADD9C"/>
  </w:style>
  <w:style w:type="paragraph" w:customStyle="1" w:styleId="60CEBEA2E69AEF4AB6F6AB5C2474F26A">
    <w:name w:val="60CEBEA2E69AEF4AB6F6AB5C2474F26A"/>
  </w:style>
  <w:style w:type="paragraph" w:customStyle="1" w:styleId="17073F09ED3FDD4AA79AFF74DD5C3AA1">
    <w:name w:val="17073F09ED3FDD4AA79AFF74DD5C3AA1"/>
  </w:style>
  <w:style w:type="paragraph" w:customStyle="1" w:styleId="1F1BA758D81C4648B06996D2BBF6B37D">
    <w:name w:val="1F1BA758D81C4648B06996D2BBF6B37D"/>
  </w:style>
  <w:style w:type="paragraph" w:customStyle="1" w:styleId="ADDC85C354C0B54CA9035AD1D49EAD50">
    <w:name w:val="ADDC85C354C0B54CA9035AD1D49EAD50"/>
  </w:style>
  <w:style w:type="paragraph" w:customStyle="1" w:styleId="5C0D5CE3866EA544B75BAE6A74889DD2">
    <w:name w:val="5C0D5CE3866EA544B75BAE6A74889DD2"/>
  </w:style>
  <w:style w:type="paragraph" w:customStyle="1" w:styleId="E43ED77875196A4FA921D36A53020D71">
    <w:name w:val="E43ED77875196A4FA921D36A53020D71"/>
  </w:style>
  <w:style w:type="paragraph" w:customStyle="1" w:styleId="FC94F04192AABD4D9800542458298142">
    <w:name w:val="FC94F04192AABD4D9800542458298142"/>
  </w:style>
  <w:style w:type="paragraph" w:customStyle="1" w:styleId="2B8C8314522A5D4FA83667BAB931AFBD">
    <w:name w:val="2B8C8314522A5D4FA83667BAB931AFBD"/>
  </w:style>
  <w:style w:type="paragraph" w:customStyle="1" w:styleId="79B375E7BFD5EA46AEF90931978B8C84">
    <w:name w:val="79B375E7BFD5EA46AEF90931978B8C84"/>
  </w:style>
  <w:style w:type="paragraph" w:customStyle="1" w:styleId="49554F3495FB35408FAECDAADDB91C1F">
    <w:name w:val="49554F3495FB35408FAECDAADDB91C1F"/>
  </w:style>
  <w:style w:type="paragraph" w:customStyle="1" w:styleId="3472087FD0B9814EA0672830E8795221">
    <w:name w:val="3472087FD0B9814EA0672830E8795221"/>
  </w:style>
  <w:style w:type="paragraph" w:customStyle="1" w:styleId="9EBFFAE4E0A3BD4AB408A810CAC16ECB">
    <w:name w:val="9EBFFAE4E0A3BD4AB408A810CAC16ECB"/>
  </w:style>
  <w:style w:type="paragraph" w:customStyle="1" w:styleId="0B68B39BD7155449BD8B36FB6DC7C4ED">
    <w:name w:val="0B68B39BD7155449BD8B36FB6DC7C4ED"/>
  </w:style>
  <w:style w:type="paragraph" w:customStyle="1" w:styleId="7C532E2DDCE3B9478D688AB8B0803AC5">
    <w:name w:val="7C532E2DDCE3B9478D688AB8B0803AC5"/>
  </w:style>
  <w:style w:type="paragraph" w:customStyle="1" w:styleId="D765564252844E4F835441DFA7A767B9">
    <w:name w:val="D765564252844E4F835441DFA7A767B9"/>
  </w:style>
  <w:style w:type="paragraph" w:customStyle="1" w:styleId="3619FF1D06E7A94DA52B620627AB1F75">
    <w:name w:val="3619FF1D06E7A94DA52B620627AB1F75"/>
  </w:style>
  <w:style w:type="paragraph" w:customStyle="1" w:styleId="B05D37FD407F674C8D17A03A169189D9">
    <w:name w:val="B05D37FD407F674C8D17A03A169189D9"/>
  </w:style>
  <w:style w:type="paragraph" w:customStyle="1" w:styleId="33201CF81295A5448A6A23E582A51B32">
    <w:name w:val="33201CF81295A5448A6A23E582A51B32"/>
  </w:style>
  <w:style w:type="paragraph" w:customStyle="1" w:styleId="C289D977BD99B945ADCE253AA7AB89AA">
    <w:name w:val="C289D977BD99B945ADCE253AA7AB89AA"/>
  </w:style>
  <w:style w:type="paragraph" w:customStyle="1" w:styleId="00F46317A3A3034B91009BD322325F5A">
    <w:name w:val="00F46317A3A3034B91009BD322325F5A"/>
  </w:style>
  <w:style w:type="paragraph" w:customStyle="1" w:styleId="9C8FEB63EFEE804ABED44C74F16BC6BA">
    <w:name w:val="9C8FEB63EFEE804ABED44C74F16BC6BA"/>
  </w:style>
  <w:style w:type="paragraph" w:customStyle="1" w:styleId="9EED4A663865E948B11ADB71F4AFD986">
    <w:name w:val="9EED4A663865E948B11ADB71F4AFD986"/>
  </w:style>
  <w:style w:type="paragraph" w:customStyle="1" w:styleId="EB580D10C782C2428BA9A183050F89E6">
    <w:name w:val="EB580D10C782C2428BA9A183050F89E6"/>
  </w:style>
  <w:style w:type="paragraph" w:customStyle="1" w:styleId="744D1DD94D2EAD439CFB6030B82B4AC9">
    <w:name w:val="744D1DD94D2EAD439CFB6030B82B4AC9"/>
  </w:style>
  <w:style w:type="paragraph" w:customStyle="1" w:styleId="984B963163B34446800C6D01BC33B5F2">
    <w:name w:val="984B963163B34446800C6D01BC33B5F2"/>
  </w:style>
  <w:style w:type="paragraph" w:customStyle="1" w:styleId="4F6A45481D479A49AEC253B11E660C5B">
    <w:name w:val="4F6A45481D479A49AEC253B11E660C5B"/>
  </w:style>
  <w:style w:type="paragraph" w:customStyle="1" w:styleId="EFC8C50E7778BC4EB68D7F4B5E99D2FB">
    <w:name w:val="EFC8C50E7778BC4EB68D7F4B5E99D2FB"/>
  </w:style>
  <w:style w:type="character" w:styleId="PlaceholderText">
    <w:name w:val="Placeholder Text"/>
    <w:basedOn w:val="DefaultParagraphFont"/>
    <w:uiPriority w:val="99"/>
    <w:semiHidden/>
    <w:rsid w:val="002A3331"/>
    <w:rPr>
      <w:color w:val="595959" w:themeColor="text1" w:themeTint="A6"/>
    </w:rPr>
  </w:style>
  <w:style w:type="paragraph" w:customStyle="1" w:styleId="70D9423112018F40A3F5FA5AD35DAFE9">
    <w:name w:val="70D9423112018F40A3F5FA5AD35DAFE9"/>
    <w:rsid w:val="002A3331"/>
  </w:style>
  <w:style w:type="paragraph" w:customStyle="1" w:styleId="833DCDD07DE01F489D62E6E8B8652953">
    <w:name w:val="833DCDD07DE01F489D62E6E8B8652953"/>
    <w:rsid w:val="002A3331"/>
  </w:style>
  <w:style w:type="paragraph" w:customStyle="1" w:styleId="31B925A3F41C9B4AA78C3EF04DA91114">
    <w:name w:val="31B925A3F41C9B4AA78C3EF04DA91114"/>
    <w:rsid w:val="002A3331"/>
  </w:style>
  <w:style w:type="paragraph" w:customStyle="1" w:styleId="D4AC96438BE46041A8E238E05A78637E">
    <w:name w:val="D4AC96438BE46041A8E238E05A78637E"/>
    <w:rsid w:val="002A3331"/>
  </w:style>
  <w:style w:type="paragraph" w:customStyle="1" w:styleId="BFEF2632274657449615A097602F003C">
    <w:name w:val="BFEF2632274657449615A097602F003C"/>
    <w:rsid w:val="002A3331"/>
  </w:style>
  <w:style w:type="paragraph" w:customStyle="1" w:styleId="45D869C05A320C41B4869EA3190365FB">
    <w:name w:val="45D869C05A320C41B4869EA3190365FB"/>
    <w:rsid w:val="002A3331"/>
  </w:style>
  <w:style w:type="paragraph" w:customStyle="1" w:styleId="DD7C0BBF2F49AE4A99BCFD40C32EF367">
    <w:name w:val="DD7C0BBF2F49AE4A99BCFD40C32EF367"/>
    <w:rsid w:val="002A3331"/>
  </w:style>
  <w:style w:type="paragraph" w:customStyle="1" w:styleId="38671F7F9BEDFD48BDDBFAC4BAABC03C">
    <w:name w:val="38671F7F9BEDFD48BDDBFAC4BAABC03C"/>
    <w:rsid w:val="002A3331"/>
  </w:style>
  <w:style w:type="paragraph" w:customStyle="1" w:styleId="20531880FFB58D4AA8E51D4A8D9933BE">
    <w:name w:val="20531880FFB58D4AA8E51D4A8D9933BE"/>
    <w:rsid w:val="002A3331"/>
  </w:style>
  <w:style w:type="paragraph" w:customStyle="1" w:styleId="B502776E1AAD8F4DB2B3054E230B849B">
    <w:name w:val="B502776E1AAD8F4DB2B3054E230B849B"/>
    <w:rsid w:val="002A3331"/>
  </w:style>
  <w:style w:type="paragraph" w:customStyle="1" w:styleId="95AD32496C2D564493F992222C715281">
    <w:name w:val="95AD32496C2D564493F992222C715281"/>
    <w:rsid w:val="002A3331"/>
  </w:style>
  <w:style w:type="paragraph" w:customStyle="1" w:styleId="863D3C1AB630FC468C281D1E435861AD">
    <w:name w:val="863D3C1AB630FC468C281D1E435861AD"/>
    <w:rsid w:val="002A3331"/>
  </w:style>
  <w:style w:type="paragraph" w:customStyle="1" w:styleId="C178AD92060DB3498E9EB997025D04DC">
    <w:name w:val="C178AD92060DB3498E9EB997025D04DC"/>
    <w:rsid w:val="002A3331"/>
  </w:style>
  <w:style w:type="paragraph" w:customStyle="1" w:styleId="73E80BBE0364EB49B816A5D2E41010EC">
    <w:name w:val="73E80BBE0364EB49B816A5D2E41010EC"/>
    <w:rsid w:val="002A3331"/>
  </w:style>
  <w:style w:type="paragraph" w:customStyle="1" w:styleId="1CC93E9B96D7264197C114B04C376305">
    <w:name w:val="1CC93E9B96D7264197C114B04C376305"/>
    <w:rsid w:val="002A3331"/>
  </w:style>
  <w:style w:type="paragraph" w:customStyle="1" w:styleId="E50794FF3CEBB440B75BA3851093C5AC">
    <w:name w:val="E50794FF3CEBB440B75BA3851093C5AC"/>
    <w:rsid w:val="002A3331"/>
  </w:style>
  <w:style w:type="paragraph" w:customStyle="1" w:styleId="83C77BB376BE284E8AF2D53641A0F0FB">
    <w:name w:val="83C77BB376BE284E8AF2D53641A0F0FB"/>
    <w:rsid w:val="002A3331"/>
  </w:style>
  <w:style w:type="paragraph" w:customStyle="1" w:styleId="1525A59B81C93F42AC516DFD2FA8385D">
    <w:name w:val="1525A59B81C93F42AC516DFD2FA8385D"/>
    <w:rsid w:val="002A3331"/>
  </w:style>
  <w:style w:type="paragraph" w:customStyle="1" w:styleId="EEDED4535E792045BE5D04D123238BBB">
    <w:name w:val="EEDED4535E792045BE5D04D123238BBB"/>
    <w:rsid w:val="002A3331"/>
  </w:style>
  <w:style w:type="paragraph" w:customStyle="1" w:styleId="42D15096DDD51F44B2213EBC33F85870">
    <w:name w:val="42D15096DDD51F44B2213EBC33F85870"/>
    <w:rsid w:val="002A3331"/>
  </w:style>
  <w:style w:type="paragraph" w:customStyle="1" w:styleId="2CF6B2618293D94CBFB07A8A7CD4EF7D">
    <w:name w:val="2CF6B2618293D94CBFB07A8A7CD4EF7D"/>
    <w:rsid w:val="002A3331"/>
  </w:style>
  <w:style w:type="paragraph" w:customStyle="1" w:styleId="9B3114732C7E084097AF77DE8C48FD2E">
    <w:name w:val="9B3114732C7E084097AF77DE8C48FD2E"/>
    <w:rsid w:val="002A3331"/>
  </w:style>
  <w:style w:type="paragraph" w:customStyle="1" w:styleId="FABDCCA113E7B3448721386E8FA74851">
    <w:name w:val="FABDCCA113E7B3448721386E8FA74851"/>
    <w:rsid w:val="002A3331"/>
  </w:style>
  <w:style w:type="paragraph" w:customStyle="1" w:styleId="9EC9C025A16F71449931987CC2926A2A">
    <w:name w:val="9EC9C025A16F71449931987CC2926A2A"/>
    <w:rsid w:val="002A3331"/>
  </w:style>
  <w:style w:type="paragraph" w:customStyle="1" w:styleId="E73B2BB04824E447BED91078998C2BB8">
    <w:name w:val="E73B2BB04824E447BED91078998C2BB8"/>
    <w:rsid w:val="002A3331"/>
  </w:style>
  <w:style w:type="paragraph" w:customStyle="1" w:styleId="B86121D1A652064F8B848CBF862A5941">
    <w:name w:val="B86121D1A652064F8B848CBF862A5941"/>
    <w:rsid w:val="002A3331"/>
  </w:style>
  <w:style w:type="paragraph" w:customStyle="1" w:styleId="EDD8343AF6E0E24DB39266EDE08FFEFD">
    <w:name w:val="EDD8343AF6E0E24DB39266EDE08FFEFD"/>
    <w:rsid w:val="002A3331"/>
  </w:style>
  <w:style w:type="paragraph" w:customStyle="1" w:styleId="FA3466D929A79A47B957E3E5BFFB2974">
    <w:name w:val="FA3466D929A79A47B957E3E5BFFB2974"/>
    <w:rsid w:val="002A3331"/>
  </w:style>
  <w:style w:type="paragraph" w:customStyle="1" w:styleId="659A280FA8B6A2478E5EC5A99C67DF2D">
    <w:name w:val="659A280FA8B6A2478E5EC5A99C67DF2D"/>
    <w:rsid w:val="002A3331"/>
  </w:style>
  <w:style w:type="paragraph" w:customStyle="1" w:styleId="E77321FBBC3ED34A88F882D5DF7C4561">
    <w:name w:val="E77321FBBC3ED34A88F882D5DF7C4561"/>
    <w:rsid w:val="002A33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C60C4-F3E5-0C49-99BF-217ED99CA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{38A69B00-4FD7-9B4F-9056-27C9D17FEB1C}tf02919339.dotx</Template>
  <TotalTime>238</TotalTime>
  <Pages>7</Pages>
  <Words>2462</Words>
  <Characters>14036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David Adam Rubinstein</cp:lastModifiedBy>
  <cp:revision>177</cp:revision>
  <dcterms:created xsi:type="dcterms:W3CDTF">2020-06-11T16:59:00Z</dcterms:created>
  <dcterms:modified xsi:type="dcterms:W3CDTF">2020-07-27T00:04:00Z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