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28"/>
          <w:szCs w:val="28"/>
        </w:rPr>
      </w:pPr>
      <w:r>
        <w:rPr>
          <w:rFonts w:ascii="Times New Roman" w:hAnsi="Times New Roman" w:cs="Times New Roman"/>
          <w:sz w:val="28"/>
          <w:szCs w:val="28"/>
        </w:rPr>
        <w:t>Praktikum Database</w:t>
      </w:r>
    </w:p>
    <w:p>
      <w:pPr>
        <w:jc w:val="center"/>
        <w:rPr>
          <w:rFonts w:ascii="Times New Roman" w:hAnsi="Times New Roman" w:cs="Times New Roman"/>
        </w:rPr>
      </w:pPr>
      <w:r>
        <w:rPr>
          <w:rFonts w:ascii="Times New Roman" w:hAnsi="Times New Roman" w:cs="Times New Roman"/>
          <w:b/>
          <w:sz w:val="56"/>
          <w:szCs w:val="56"/>
        </w:rPr>
        <w:t>Data Flowing Diagram</w:t>
      </w:r>
    </w:p>
    <w:p>
      <w:pPr>
        <w:jc w:val="center"/>
        <w:rPr>
          <w:rFonts w:ascii="Times New Roman" w:hAnsi="Times New Roman" w:cs="Times New Roman"/>
        </w:rPr>
      </w:pPr>
      <w:r>
        <w:rPr>
          <w:rFonts w:ascii="Times New Roman" w:hAnsi="Times New Roman" w:cs="Times New Roman"/>
          <w:b/>
          <w:sz w:val="24"/>
          <w:szCs w:val="24"/>
        </w:rPr>
        <w:drawing>
          <wp:inline distT="0" distB="0" distL="0" distR="0">
            <wp:extent cx="3562985" cy="33896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569465" cy="3396013"/>
                    </a:xfrm>
                    <a:prstGeom prst="rect">
                      <a:avLst/>
                    </a:prstGeom>
                  </pic:spPr>
                </pic:pic>
              </a:graphicData>
            </a:graphic>
          </wp:inline>
        </w:drawing>
      </w:r>
    </w:p>
    <w:p>
      <w:pPr>
        <w:jc w:val="center"/>
        <w:rPr>
          <w:rFonts w:ascii="Times New Roman" w:hAnsi="Times New Roman" w:cs="Times New Roman"/>
        </w:rPr>
      </w:pPr>
    </w:p>
    <w:p>
      <w:pPr>
        <w:jc w:val="center"/>
        <w:rPr>
          <w:rFonts w:ascii="Times New Roman" w:hAnsi="Times New Roman" w:cs="Times New Roman"/>
        </w:rPr>
      </w:pPr>
      <w:r>
        <w:rPr>
          <w:rFonts w:ascii="Times New Roman" w:hAnsi="Times New Roman" w:cs="Times New Roman"/>
        </w:rPr>
        <w:t>Oleh:</w:t>
      </w:r>
    </w:p>
    <w:p>
      <w:pPr>
        <w:jc w:val="center"/>
        <w:rPr>
          <w:rFonts w:ascii="Times New Roman" w:hAnsi="Times New Roman" w:cs="Times New Roman"/>
          <w:sz w:val="28"/>
          <w:szCs w:val="28"/>
          <w:lang w:val="en-US"/>
        </w:rPr>
      </w:pPr>
      <w:r>
        <w:rPr>
          <w:rFonts w:ascii="Times New Roman" w:hAnsi="Times New Roman" w:cs="Times New Roman"/>
          <w:sz w:val="28"/>
          <w:szCs w:val="28"/>
          <w:lang w:val="en-US"/>
        </w:rPr>
        <w:t>Daru Lintang WIjaya</w:t>
      </w:r>
    </w:p>
    <w:p>
      <w:pPr>
        <w:jc w:val="center"/>
        <w:rPr>
          <w:rFonts w:ascii="Times New Roman" w:hAnsi="Times New Roman" w:cs="Times New Roman"/>
          <w:sz w:val="28"/>
          <w:szCs w:val="28"/>
        </w:rPr>
      </w:pPr>
      <w:r>
        <w:rPr>
          <w:rFonts w:ascii="Times New Roman" w:hAnsi="Times New Roman" w:cs="Times New Roman"/>
          <w:sz w:val="28"/>
          <w:szCs w:val="28"/>
        </w:rPr>
        <w:t xml:space="preserve"> 4210151006</w:t>
      </w:r>
    </w:p>
    <w:p>
      <w:pPr>
        <w:rPr>
          <w:rFonts w:ascii="Times New Roman" w:hAnsi="Times New Roman" w:cs="Times New Roman"/>
          <w:sz w:val="28"/>
          <w:szCs w:val="28"/>
        </w:rPr>
      </w:pPr>
    </w:p>
    <w:p>
      <w:pPr>
        <w:jc w:val="center"/>
        <w:rPr>
          <w:rFonts w:ascii="Times New Roman" w:hAnsi="Times New Roman" w:cs="Times New Roman"/>
          <w:sz w:val="28"/>
          <w:szCs w:val="28"/>
        </w:rPr>
      </w:pPr>
      <w:r>
        <w:rPr>
          <w:rFonts w:ascii="Times New Roman" w:hAnsi="Times New Roman" w:cs="Times New Roman"/>
          <w:sz w:val="28"/>
          <w:szCs w:val="28"/>
        </w:rPr>
        <w:t xml:space="preserve"> 3 D4 </w:t>
      </w:r>
      <w:r>
        <w:rPr>
          <w:rFonts w:ascii="Times New Roman" w:hAnsi="Times New Roman" w:cs="Times New Roman"/>
          <w:sz w:val="28"/>
          <w:szCs w:val="28"/>
          <w:lang w:val="en-US"/>
        </w:rPr>
        <w:t>Teknologi Game</w:t>
      </w: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both"/>
        <w:rPr>
          <w:rFonts w:ascii="Times New Roman" w:hAnsi="Times New Roman" w:cs="Times New Roman"/>
          <w:sz w:val="28"/>
          <w:szCs w:val="28"/>
        </w:rPr>
      </w:pPr>
    </w:p>
    <w:p>
      <w:pPr>
        <w:jc w:val="center"/>
        <w:rPr>
          <w:rFonts w:ascii="Times New Roman" w:hAnsi="Times New Roman" w:cs="Times New Roman"/>
          <w:b/>
          <w:sz w:val="36"/>
          <w:szCs w:val="36"/>
        </w:rPr>
      </w:pPr>
      <w:r>
        <w:rPr>
          <w:rFonts w:ascii="Times New Roman" w:hAnsi="Times New Roman" w:cs="Times New Roman"/>
          <w:b/>
          <w:sz w:val="36"/>
          <w:szCs w:val="36"/>
        </w:rPr>
        <w:t>Program Studi Teknologi Game</w:t>
      </w:r>
    </w:p>
    <w:p>
      <w:pPr>
        <w:jc w:val="center"/>
        <w:rPr>
          <w:rFonts w:ascii="Times New Roman" w:hAnsi="Times New Roman" w:cs="Times New Roman"/>
          <w:b/>
          <w:sz w:val="36"/>
          <w:szCs w:val="36"/>
        </w:rPr>
      </w:pPr>
      <w:r>
        <w:rPr>
          <w:rFonts w:ascii="Times New Roman" w:hAnsi="Times New Roman" w:cs="Times New Roman"/>
          <w:b/>
          <w:sz w:val="36"/>
          <w:szCs w:val="36"/>
        </w:rPr>
        <w:t>Departemen Teknologi Multimedia Kreatif</w:t>
      </w:r>
    </w:p>
    <w:p>
      <w:pPr>
        <w:jc w:val="center"/>
        <w:rPr>
          <w:rFonts w:ascii="Times New Roman" w:hAnsi="Times New Roman" w:cs="Times New Roman"/>
          <w:b/>
          <w:sz w:val="40"/>
          <w:szCs w:val="40"/>
        </w:rPr>
      </w:pPr>
      <w:r>
        <w:rPr>
          <w:rFonts w:ascii="Times New Roman" w:hAnsi="Times New Roman" w:cs="Times New Roman"/>
          <w:b/>
          <w:sz w:val="40"/>
          <w:szCs w:val="40"/>
        </w:rPr>
        <w:t>Politeknik Elektronika Negeri Surabaya</w:t>
      </w:r>
    </w:p>
    <w:p>
      <w:pPr>
        <w:pStyle w:val="9"/>
        <w:jc w:val="center"/>
        <w:rPr>
          <w:rFonts w:ascii="Times New Roman" w:hAnsi="Times New Roman" w:cs="Times New Roman"/>
          <w:sz w:val="24"/>
          <w:szCs w:val="24"/>
        </w:rPr>
      </w:pPr>
      <w:r>
        <w:rPr>
          <w:rFonts w:ascii="Times New Roman" w:hAnsi="Times New Roman" w:cs="Times New Roman"/>
          <w:b/>
          <w:sz w:val="40"/>
          <w:szCs w:val="40"/>
        </w:rPr>
        <w:t>2018</w:t>
      </w:r>
    </w:p>
    <w:p>
      <w:pPr>
        <w:jc w:val="center"/>
        <w:rPr>
          <w:rFonts w:ascii="Times New Roman" w:hAnsi="Times New Roman" w:cs="Times New Roman"/>
          <w:b/>
          <w:sz w:val="32"/>
          <w:szCs w:val="32"/>
        </w:rPr>
      </w:pPr>
    </w:p>
    <w:p>
      <w:pPr>
        <w:jc w:val="center"/>
        <w:rPr>
          <w:rFonts w:hint="default" w:ascii="Times New Roman" w:hAnsi="Times New Roman" w:cs="Times New Roman"/>
          <w:b/>
          <w:sz w:val="32"/>
          <w:szCs w:val="32"/>
        </w:rPr>
      </w:pPr>
      <w:r>
        <w:rPr>
          <w:rFonts w:hint="default" w:ascii="Times New Roman" w:hAnsi="Times New Roman" w:cs="Times New Roman"/>
          <w:b/>
          <w:sz w:val="32"/>
          <w:szCs w:val="32"/>
        </w:rPr>
        <w:t>Data Flowing Diagram (DFD)</w:t>
      </w:r>
    </w:p>
    <w:p>
      <w:pPr>
        <w:rPr>
          <w:rFonts w:hint="default" w:ascii="Times New Roman" w:hAnsi="Times New Roman" w:cs="Times New Roman"/>
          <w:b/>
          <w:sz w:val="24"/>
          <w:szCs w:val="24"/>
        </w:rPr>
      </w:pPr>
      <w:r>
        <w:rPr>
          <w:rFonts w:hint="default" w:ascii="Times New Roman" w:hAnsi="Times New Roman" w:cs="Times New Roman"/>
          <w:b/>
          <w:sz w:val="24"/>
          <w:szCs w:val="24"/>
        </w:rPr>
        <w:t>Pengertian</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Data Flow Diagram (DFD) merupakan suatu cara atau metode untuk membuat rancangan sebuah sistem yang mana berorientasi pada alur data yang bergerak pada sebuah sistem nantinya.</w:t>
      </w:r>
      <w:r>
        <w:rPr>
          <w:rFonts w:hint="default" w:ascii="Times New Roman" w:hAnsi="Times New Roman" w:eastAsia="SimSun" w:cs="Times New Roman"/>
          <w:sz w:val="24"/>
          <w:szCs w:val="24"/>
          <w:lang w:val="en-US"/>
        </w:rPr>
        <w:t xml:space="preserve"> Mirip seperti Game Desain Document(GDD) dimana dibuat oleh Game Designer lalu diberikan ke artist/programmer, DFD yang dibuat nantinya akan diberikan ke programmer lalu programmer akan melakukan sebuah coding sesuai dengan DFD yang dibuat oleh analis sebelumnya.</w:t>
      </w:r>
    </w:p>
    <w:p>
      <w:pPr>
        <w:pStyle w:val="2"/>
        <w:keepNext w:val="0"/>
        <w:keepLines w:val="0"/>
        <w:widowControl/>
        <w:suppressLineNumbers w:val="0"/>
        <w:rPr>
          <w:rFonts w:hint="default" w:ascii="Times New Roman" w:hAnsi="Times New Roman" w:cs="Times New Roman"/>
          <w:sz w:val="24"/>
          <w:szCs w:val="24"/>
        </w:rPr>
      </w:pPr>
      <w:r>
        <w:rPr>
          <w:rStyle w:val="6"/>
          <w:rFonts w:hint="default" w:ascii="Times New Roman" w:hAnsi="Times New Roman" w:cs="Times New Roman"/>
          <w:sz w:val="24"/>
          <w:szCs w:val="24"/>
        </w:rPr>
        <w:t>Fungsi DFD</w:t>
      </w:r>
    </w:p>
    <w:p>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Fungsi dari Data Flow Diagram adalah :</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Data Flow Diagram (DFD) adalah alat pembuatan model yang memungkinkan profesional sistem untuk menggambarkan sistem sebagai suatu jaringan proses fungsional yang dihubungkan satu sama lain dengan alur data, baik secara manual maupun komputerisasi.</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DFD ini adalah salah satu alat pembuatan model yang sering digunakan, khususnya bila fungsi-fungsi sistem merupakan bagian yang lebih penting dan kompleks dari pada data yang dimanipulasi oleh sistem. Dengan kata lain, DFD adalah alat pembuatan model yang memberikan penekanan hanya pada fungsi sistem.</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lang w:val="en-US"/>
        </w:rPr>
      </w:pPr>
      <w:r>
        <w:rPr>
          <w:rFonts w:hint="default" w:ascii="Times New Roman" w:hAnsi="Times New Roman" w:cs="Times New Roman"/>
          <w:sz w:val="24"/>
          <w:szCs w:val="24"/>
        </w:rPr>
        <w:t>DFD ini merupakan alat perancangan sistem yang berorientasi pada alur data dengan konsep dekomposisi dapat digunakan untuk penggambaran analisa maupun rancangan sistem yang mudah dikomunikasikan oleh profesional sistem kepada pemakai maupun pembuat program.</w:t>
      </w:r>
    </w:p>
    <w:p>
      <w:p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Simbol  yang terdapat pada Data Flow Diagram(DFD) :</w:t>
      </w:r>
    </w:p>
    <w:p>
      <w:pPr>
        <w:jc w:val="center"/>
        <w:rPr>
          <w:rFonts w:hint="default" w:ascii="Times New Roman" w:hAnsi="Times New Roman" w:eastAsia="SimSun" w:cs="Times New Roman"/>
          <w:sz w:val="24"/>
          <w:szCs w:val="24"/>
          <w:lang w:val="en-US"/>
        </w:rPr>
      </w:pPr>
      <w:r>
        <w:rPr>
          <w:rFonts w:ascii="SimSun" w:hAnsi="SimSun" w:eastAsia="SimSun" w:cs="SimSun"/>
          <w:sz w:val="24"/>
          <w:szCs w:val="24"/>
        </w:rPr>
        <w:drawing>
          <wp:inline distT="0" distB="0" distL="114300" distR="114300">
            <wp:extent cx="4872355" cy="3034030"/>
            <wp:effectExtent l="0" t="0" r="4445" b="1397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5"/>
                    <a:stretch>
                      <a:fillRect/>
                    </a:stretch>
                  </pic:blipFill>
                  <pic:spPr>
                    <a:xfrm>
                      <a:off x="0" y="0"/>
                      <a:ext cx="4872355" cy="3034030"/>
                    </a:xfrm>
                    <a:prstGeom prst="rect">
                      <a:avLst/>
                    </a:prstGeom>
                    <a:noFill/>
                    <a:ln w="9525">
                      <a:noFill/>
                    </a:ln>
                  </pic:spPr>
                </pic:pic>
              </a:graphicData>
            </a:graphic>
          </wp:inline>
        </w:drawing>
      </w:r>
    </w:p>
    <w:p>
      <w:pPr>
        <w:pStyle w:val="2"/>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Didalam DFD terdapat 3 level, yaitu :</w:t>
      </w:r>
    </w:p>
    <w:p>
      <w:pPr>
        <w:pStyle w:val="2"/>
        <w:keepNext w:val="0"/>
        <w:keepLines w:val="0"/>
        <w:widowControl/>
        <w:suppressLineNumbers w:val="0"/>
        <w:rPr>
          <w:rFonts w:hint="default" w:ascii="Times New Roman" w:hAnsi="Times New Roman" w:cs="Times New Roman"/>
          <w:sz w:val="24"/>
          <w:szCs w:val="24"/>
        </w:rPr>
      </w:pPr>
      <w:r>
        <w:rPr>
          <w:rStyle w:val="6"/>
          <w:rFonts w:hint="default" w:ascii="Times New Roman" w:hAnsi="Times New Roman" w:cs="Times New Roman"/>
          <w:sz w:val="24"/>
          <w:szCs w:val="24"/>
        </w:rPr>
        <w:t>1. Diagram Konteks</w:t>
      </w:r>
      <w:r>
        <w:rPr>
          <w:rFonts w:hint="default" w:ascii="Times New Roman" w:hAnsi="Times New Roman" w:cs="Times New Roman"/>
          <w:sz w:val="24"/>
          <w:szCs w:val="24"/>
        </w:rPr>
        <w:t xml:space="preserve"> : menggambarkan satu lingkaran besar yang dapat mewakili seluruh proses yang terdapat di dalam suatu sistem. Merupakan tingkatan tertinggi dalam DFD dan biasanya diberi nomor 0 (nol). Semua entitas eksternal yang ditunjukkan pada diagram konteks berikut aliran-aliran data utama menuju dan dari sistem. Diagram ini sama sekali tidak memuat penyimpanan data dan tampak sederhana untuk diciptakan.</w:t>
      </w:r>
    </w:p>
    <w:p>
      <w:pPr>
        <w:pStyle w:val="2"/>
        <w:keepNext w:val="0"/>
        <w:keepLines w:val="0"/>
        <w:widowControl/>
        <w:suppressLineNumbers w:val="0"/>
        <w:rPr>
          <w:rFonts w:hint="default" w:ascii="Times New Roman" w:hAnsi="Times New Roman" w:cs="Times New Roman"/>
          <w:sz w:val="24"/>
          <w:szCs w:val="24"/>
        </w:rPr>
      </w:pPr>
      <w:r>
        <w:rPr>
          <w:rStyle w:val="6"/>
          <w:rFonts w:hint="default" w:ascii="Times New Roman" w:hAnsi="Times New Roman" w:cs="Times New Roman"/>
          <w:sz w:val="24"/>
          <w:szCs w:val="24"/>
        </w:rPr>
        <w:t>2. Diagram Nol (diagram level-1) :</w:t>
      </w:r>
      <w:r>
        <w:rPr>
          <w:rFonts w:hint="default" w:ascii="Times New Roman" w:hAnsi="Times New Roman" w:cs="Times New Roman"/>
          <w:sz w:val="24"/>
          <w:szCs w:val="24"/>
        </w:rPr>
        <w:t> merupakan satu lingkaran besar  yang mewakili lingkaran-lingkaran kecil yang ada di dalamnya. Merupakan</w:t>
      </w:r>
      <w:r>
        <w:rPr>
          <w:rStyle w:val="6"/>
          <w:rFonts w:hint="default" w:ascii="Times New Roman" w:hAnsi="Times New Roman" w:cs="Times New Roman"/>
          <w:sz w:val="24"/>
          <w:szCs w:val="24"/>
        </w:rPr>
        <w:t> </w:t>
      </w:r>
      <w:r>
        <w:rPr>
          <w:rFonts w:hint="default" w:ascii="Times New Roman" w:hAnsi="Times New Roman" w:cs="Times New Roman"/>
          <w:sz w:val="24"/>
          <w:szCs w:val="24"/>
        </w:rPr>
        <w:t>pemecahan dari diagram Konteks ke diagram Nol. di dalam diagram ini memuat penyimpanan data.</w:t>
      </w:r>
    </w:p>
    <w:p>
      <w:pPr>
        <w:pStyle w:val="2"/>
        <w:keepNext w:val="0"/>
        <w:keepLines w:val="0"/>
        <w:widowControl/>
        <w:suppressLineNumbers w:val="0"/>
        <w:rPr>
          <w:rFonts w:ascii="Times New Roman" w:hAnsi="Times New Roman" w:cs="Times New Roman"/>
          <w:b/>
          <w:sz w:val="24"/>
          <w:szCs w:val="24"/>
        </w:rPr>
      </w:pPr>
      <w:r>
        <w:rPr>
          <w:rStyle w:val="6"/>
          <w:rFonts w:hint="default" w:ascii="Times New Roman" w:hAnsi="Times New Roman" w:cs="Times New Roman"/>
          <w:sz w:val="24"/>
          <w:szCs w:val="24"/>
        </w:rPr>
        <w:t>3. Diagram Rinci : </w:t>
      </w:r>
      <w:r>
        <w:rPr>
          <w:rFonts w:hint="default" w:ascii="Times New Roman" w:hAnsi="Times New Roman" w:cs="Times New Roman"/>
          <w:sz w:val="24"/>
          <w:szCs w:val="24"/>
        </w:rPr>
        <w:t>merupakan diagram yang menguraikan proses apa yang ada dalam diagram Nol.</w:t>
      </w:r>
    </w:p>
    <w:p>
      <w:pPr>
        <w:rPr>
          <w:rFonts w:ascii="Times New Roman" w:hAnsi="Times New Roman" w:cs="Times New Roman"/>
          <w:sz w:val="24"/>
          <w:szCs w:val="24"/>
        </w:rPr>
      </w:pPr>
      <w:r>
        <w:rPr>
          <w:rFonts w:ascii="Times New Roman" w:hAnsi="Times New Roman" w:cs="Times New Roman"/>
          <w:sz w:val="24"/>
          <w:szCs w:val="24"/>
        </w:rPr>
        <w:t>Sumber :</w:t>
      </w:r>
    </w:p>
    <w:p>
      <w:pPr>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"https://adepuspita28.wordpress.com/2013/10/26/pengertian-data-flow-diagram-dfd-dan-contoh-gambar-dfd/" </w:instrText>
      </w:r>
      <w:r>
        <w:rPr>
          <w:rFonts w:hint="default" w:ascii="Times New Roman" w:hAnsi="Times New Roman" w:cs="Times New Roman"/>
          <w:sz w:val="24"/>
          <w:szCs w:val="24"/>
        </w:rPr>
        <w:fldChar w:fldCharType="separate"/>
      </w:r>
      <w:r>
        <w:rPr>
          <w:rStyle w:val="5"/>
          <w:rFonts w:hint="default" w:ascii="Times New Roman" w:hAnsi="Times New Roman" w:cs="Times New Roman"/>
          <w:sz w:val="24"/>
          <w:szCs w:val="24"/>
        </w:rPr>
        <w:t>https://adepuspita28.wordpress.com/2013/10/26/pengertian-data-flow-diagram-dfd-dan-contoh-gambar-dfd/</w:t>
      </w:r>
      <w:r>
        <w:rPr>
          <w:rFonts w:hint="default" w:ascii="Times New Roman" w:hAnsi="Times New Roman" w:cs="Times New Roman"/>
          <w:sz w:val="24"/>
          <w:szCs w:val="24"/>
        </w:rPr>
        <w:fldChar w:fldCharType="end"/>
      </w:r>
    </w:p>
    <w:p>
      <w:pPr>
        <w:rPr>
          <w:rFonts w:ascii="Times New Roman" w:hAnsi="Times New Roman" w:cs="Times New Roman"/>
          <w:sz w:val="24"/>
          <w:szCs w:val="24"/>
        </w:rPr>
      </w:pPr>
      <w:r>
        <w:rPr>
          <w:rFonts w:hint="default" w:ascii="Times New Roman" w:hAnsi="Times New Roman" w:cs="Times New Roman"/>
          <w:sz w:val="24"/>
          <w:szCs w:val="24"/>
        </w:rPr>
        <w:t>http://www.pro.co.id/pengertian-dan-contoh-data-flow-diagram-dfd/</w:t>
      </w:r>
      <w:bookmarkStart w:id="0" w:name="_GoBack"/>
      <w:bookmarkEnd w:id="0"/>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MS Mincho">
    <w:altName w:val="Kozuka Mincho Pr6N M"/>
    <w:panose1 w:val="02020609040205080304"/>
    <w:charset w:val="80"/>
    <w:family w:val="modern"/>
    <w:pitch w:val="default"/>
    <w:sig w:usb0="00000000" w:usb1="00000000" w:usb2="08000012" w:usb3="00000000" w:csb0="0002009F" w:csb1="00000000"/>
  </w:font>
  <w:font w:name="MS Gothic">
    <w:panose1 w:val="020B0609070205080204"/>
    <w:charset w:val="80"/>
    <w:family w:val="modern"/>
    <w:pitch w:val="default"/>
    <w:sig w:usb0="E00002FF" w:usb1="6AC7FDFB" w:usb2="08000012" w:usb3="00000000" w:csb0="4002009F" w:csb1="DFD70000"/>
  </w:font>
  <w:font w:name="Calibri Light">
    <w:panose1 w:val="020F0302020204030204"/>
    <w:charset w:val="00"/>
    <w:family w:val="swiss"/>
    <w:pitch w:val="default"/>
    <w:sig w:usb0="A00002EF" w:usb1="4000207B" w:usb2="00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ＭＳ 明朝">
    <w:altName w:val="Almonte Snow"/>
    <w:panose1 w:val="00000000000000000000"/>
    <w:charset w:val="00"/>
    <w:family w:val="auto"/>
    <w:pitch w:val="default"/>
    <w:sig w:usb0="00000000" w:usb1="00000000" w:usb2="00000000" w:usb3="00000000" w:csb0="00000000" w:csb1="00000000"/>
  </w:font>
  <w:font w:name="Almonte Snow">
    <w:panose1 w:val="02000400000000000000"/>
    <w:charset w:val="00"/>
    <w:family w:val="auto"/>
    <w:pitch w:val="default"/>
    <w:sig w:usb0="80000003" w:usb1="00000000" w:usb2="00000000" w:usb3="00000000" w:csb0="00000001" w:csb1="00000000"/>
  </w:font>
  <w:font w:name="Kozuka Mincho Pr6N M">
    <w:panose1 w:val="02020600000000000000"/>
    <w:charset w:val="80"/>
    <w:family w:val="auto"/>
    <w:pitch w:val="default"/>
    <w:sig w:usb0="000002D7" w:usb1="2AC71C11" w:usb2="00000012" w:usb3="00000000" w:csb0="2002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815A1"/>
    <w:multiLevelType w:val="multilevel"/>
    <w:tmpl w:val="5A9815A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6B7"/>
    <w:rsid w:val="0009272D"/>
    <w:rsid w:val="000D3518"/>
    <w:rsid w:val="001636B7"/>
    <w:rsid w:val="00346922"/>
    <w:rsid w:val="0035120E"/>
    <w:rsid w:val="003872D1"/>
    <w:rsid w:val="00490110"/>
    <w:rsid w:val="006D1A30"/>
    <w:rsid w:val="008A38A4"/>
    <w:rsid w:val="0092749E"/>
    <w:rsid w:val="009C0831"/>
    <w:rsid w:val="00B6009F"/>
    <w:rsid w:val="00CF7774"/>
    <w:rsid w:val="00D0649D"/>
    <w:rsid w:val="2BA91431"/>
    <w:rsid w:val="750A2C0D"/>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id-ID" w:eastAsia="ja-JP" w:bidi="ar-SA"/>
    </w:rPr>
  </w:style>
  <w:style w:type="character" w:default="1" w:styleId="3">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Normal (Web)"/>
    <w:unhideWhenUsed/>
    <w:uiPriority w:val="99"/>
    <w:pPr>
      <w:spacing w:before="0" w:beforeAutospacing="1" w:after="0" w:afterAutospacing="1"/>
      <w:ind w:left="0" w:right="0"/>
      <w:jc w:val="left"/>
    </w:pPr>
    <w:rPr>
      <w:kern w:val="0"/>
      <w:sz w:val="24"/>
      <w:szCs w:val="24"/>
      <w:lang w:val="en-US" w:eastAsia="zh-CN" w:bidi="ar"/>
    </w:rPr>
  </w:style>
  <w:style w:type="character" w:styleId="4">
    <w:name w:val="Emphasis"/>
    <w:basedOn w:val="3"/>
    <w:qFormat/>
    <w:uiPriority w:val="20"/>
    <w:rPr>
      <w:i/>
      <w:iCs/>
    </w:rPr>
  </w:style>
  <w:style w:type="character" w:styleId="5">
    <w:name w:val="Hyperlink"/>
    <w:basedOn w:val="3"/>
    <w:unhideWhenUsed/>
    <w:uiPriority w:val="99"/>
    <w:rPr>
      <w:color w:val="0563C1" w:themeColor="hyperlink"/>
      <w:u w:val="single"/>
      <w14:textFill>
        <w14:solidFill>
          <w14:schemeClr w14:val="hlink"/>
        </w14:solidFill>
      </w14:textFill>
    </w:rPr>
  </w:style>
  <w:style w:type="character" w:styleId="6">
    <w:name w:val="Strong"/>
    <w:basedOn w:val="3"/>
    <w:qFormat/>
    <w:uiPriority w:val="22"/>
    <w:rPr>
      <w:b/>
      <w:bCs/>
    </w:rPr>
  </w:style>
  <w:style w:type="table" w:styleId="8">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370</Words>
  <Characters>2109</Characters>
  <Lines>17</Lines>
  <Paragraphs>4</Paragraphs>
  <TotalTime>0</TotalTime>
  <ScaleCrop>false</ScaleCrop>
  <LinksUpToDate>false</LinksUpToDate>
  <CharactersWithSpaces>2475</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2018-03-01T06:21:00Z</dcterms:created>
  <dc:creator>Brahmanda Gede</dc:creator>
  <cp:lastModifiedBy>Ruschaa</cp:lastModifiedBy>
  <dcterms:modified xsi:type="dcterms:W3CDTF">2018-03-01T15:02:21Z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