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BF550" w14:textId="77777777" w:rsidR="00B666BE" w:rsidRDefault="00000000">
      <w:pPr>
        <w:jc w:val="center"/>
      </w:pPr>
      <w:r>
        <w:rPr>
          <w:b/>
          <w:sz w:val="40"/>
        </w:rPr>
        <w:t>POTHOLE DETECTION USING YOLOv8</w:t>
      </w:r>
    </w:p>
    <w:p w14:paraId="35FEC159" w14:textId="77777777" w:rsidR="00B666BE" w:rsidRDefault="00000000">
      <w:pPr>
        <w:jc w:val="center"/>
      </w:pPr>
      <w:r>
        <w:rPr>
          <w:i/>
        </w:rPr>
        <w:t>HackZen 2.0 — Computer Vision Track</w:t>
      </w:r>
    </w:p>
    <w:p w14:paraId="094C5185" w14:textId="190671F4" w:rsidR="00B666BE" w:rsidRDefault="00000000">
      <w:r>
        <w:t>Project author</w:t>
      </w:r>
      <w:r w:rsidR="00C64A98">
        <w:t>s</w:t>
      </w:r>
      <w:r>
        <w:t xml:space="preserve">: </w:t>
      </w:r>
      <w:r w:rsidR="00C64A98">
        <w:t xml:space="preserve">Darun </w:t>
      </w:r>
      <w:proofErr w:type="spellStart"/>
      <w:r w:rsidR="00C64A98">
        <w:t>Dhanish.B</w:t>
      </w:r>
      <w:proofErr w:type="spellEnd"/>
      <w:r w:rsidR="00C64A98">
        <w:t xml:space="preserve">, Afsal </w:t>
      </w:r>
      <w:proofErr w:type="spellStart"/>
      <w:r w:rsidR="00C64A98">
        <w:t>Hussain.M</w:t>
      </w:r>
      <w:proofErr w:type="spellEnd"/>
      <w:r w:rsidR="00C64A98">
        <w:t xml:space="preserve">, Dinesh </w:t>
      </w:r>
      <w:proofErr w:type="spellStart"/>
      <w:r w:rsidR="00C64A98">
        <w:t>Kumar.S</w:t>
      </w:r>
      <w:proofErr w:type="spellEnd"/>
      <w:r w:rsidR="00C64A98">
        <w:t xml:space="preserve"> </w:t>
      </w:r>
    </w:p>
    <w:p w14:paraId="4FE01B28" w14:textId="77777777" w:rsidR="00B666BE" w:rsidRDefault="00000000">
      <w:r>
        <w:t>GitHub repository: https://github.com/darun232008/Pothole-Detector</w:t>
      </w:r>
    </w:p>
    <w:p w14:paraId="637E9E14" w14:textId="77777777" w:rsidR="00B666BE" w:rsidRDefault="00000000">
      <w:r>
        <w:t>Development environment: Google Colab</w:t>
      </w:r>
    </w:p>
    <w:p w14:paraId="0B834939" w14:textId="77777777" w:rsidR="00B666BE" w:rsidRDefault="00000000">
      <w:r>
        <w:t>Interface: Jupyter Notebook</w:t>
      </w:r>
    </w:p>
    <w:p w14:paraId="469CCF05" w14:textId="77777777" w:rsidR="00B666BE" w:rsidRDefault="00000000">
      <w:pPr>
        <w:pStyle w:val="Heading1"/>
      </w:pPr>
      <w:r>
        <w:t>1. Abstract</w:t>
      </w:r>
    </w:p>
    <w:p w14:paraId="08BEDF51" w14:textId="77777777" w:rsidR="00B666BE" w:rsidRDefault="00000000">
      <w:r>
        <w:t>This project explores road-pothole detection using a YOLOv8 object-detection workflow. The repository describes a Python and Google Colab implementation that processes road images and visualizes predicted pothole locations with bounding boxes and confidence scores. The final report should be updated to identify the exact checkpoint and dataset used for the demonstration, and to distinguish initial validation results from any later tuning experiment.</w:t>
      </w:r>
    </w:p>
    <w:p w14:paraId="1D89DA81" w14:textId="77777777" w:rsidR="00B666BE" w:rsidRDefault="00000000">
      <w:pPr>
        <w:pStyle w:val="Heading1"/>
      </w:pPr>
      <w:r>
        <w:t>2. Problem Statement</w:t>
      </w:r>
    </w:p>
    <w:p w14:paraId="4C90438E" w14:textId="77777777" w:rsidR="00B666BE" w:rsidRDefault="00000000">
      <w:r>
        <w:t>Road potholes can affect road safety and vehicle movement. Manual road inspection can take time. The project investigates whether object detection can help identify visible potholes in road images.</w:t>
      </w:r>
    </w:p>
    <w:p w14:paraId="557C7D5F" w14:textId="77777777" w:rsidR="00B666BE" w:rsidRDefault="00000000">
      <w:pPr>
        <w:pStyle w:val="Heading1"/>
      </w:pPr>
      <w:r>
        <w:t>3. Objectives</w:t>
      </w:r>
    </w:p>
    <w:p w14:paraId="23E276BC" w14:textId="77777777" w:rsidR="00B666BE" w:rsidRDefault="00000000">
      <w:pPr>
        <w:pStyle w:val="ListBullet"/>
      </w:pPr>
      <w:r>
        <w:t>Detect visible potholes in road images.</w:t>
      </w:r>
    </w:p>
    <w:p w14:paraId="41F1E03D" w14:textId="77777777" w:rsidR="00B666BE" w:rsidRDefault="00000000">
      <w:pPr>
        <w:pStyle w:val="ListBullet"/>
      </w:pPr>
      <w:r>
        <w:t>Localize predicted potholes with bounding boxes.</w:t>
      </w:r>
    </w:p>
    <w:p w14:paraId="77346B1C" w14:textId="77777777" w:rsidR="00B666BE" w:rsidRDefault="00000000">
      <w:pPr>
        <w:pStyle w:val="ListBullet"/>
      </w:pPr>
      <w:r>
        <w:t>Display confidence scores where provided by the model.</w:t>
      </w:r>
    </w:p>
    <w:p w14:paraId="30FE010B" w14:textId="77777777" w:rsidR="00B666BE" w:rsidRDefault="00000000">
      <w:pPr>
        <w:pStyle w:val="ListBullet"/>
      </w:pPr>
      <w:r>
        <w:t>Review model behaviour on different road images.</w:t>
      </w:r>
    </w:p>
    <w:p w14:paraId="1B7ABDD1" w14:textId="77777777" w:rsidR="00B666BE" w:rsidRDefault="00000000">
      <w:pPr>
        <w:pStyle w:val="ListBullet"/>
      </w:pPr>
      <w:r>
        <w:t>Identify limitations and potential improvements.</w:t>
      </w:r>
    </w:p>
    <w:p w14:paraId="4ED0C4F4" w14:textId="77777777" w:rsidR="00B666BE" w:rsidRDefault="00000000">
      <w:pPr>
        <w:pStyle w:val="Heading1"/>
      </w:pPr>
      <w:r>
        <w:t>4. Technologies Used</w:t>
      </w:r>
    </w:p>
    <w:p w14:paraId="3A20B02A" w14:textId="77777777" w:rsidR="00B666BE" w:rsidRDefault="00000000">
      <w:pPr>
        <w:pStyle w:val="ListBullet"/>
      </w:pPr>
      <w:r>
        <w:t>Python and Google Colab.</w:t>
      </w:r>
    </w:p>
    <w:p w14:paraId="131307D6" w14:textId="77777777" w:rsidR="00B666BE" w:rsidRDefault="00000000">
      <w:pPr>
        <w:pStyle w:val="ListBullet"/>
      </w:pPr>
      <w:r>
        <w:t>YOLOv8 object detection, as identified in the repository README.</w:t>
      </w:r>
    </w:p>
    <w:p w14:paraId="5C2068A5" w14:textId="77777777" w:rsidR="00B666BE" w:rsidRDefault="00000000">
      <w:pPr>
        <w:pStyle w:val="ListBullet"/>
      </w:pPr>
      <w:r>
        <w:t>Ultralytics, Roboflow, PyTorch, OpenCV, Matplotlib and Pillow, as listed in the repository's documented workflow/dependencies.</w:t>
      </w:r>
    </w:p>
    <w:p w14:paraId="625B5BDB" w14:textId="77777777" w:rsidR="00B666BE" w:rsidRDefault="00000000">
      <w:r>
        <w:t>Before final submission, verify the installed package versions and exact YOLO checkpoint in the notebook. Only list tools that are actually used by the submitted implementation.</w:t>
      </w:r>
    </w:p>
    <w:p w14:paraId="65DFB932" w14:textId="77777777" w:rsidR="00B666BE" w:rsidRDefault="00000000">
      <w:pPr>
        <w:pStyle w:val="Heading1"/>
      </w:pPr>
      <w:r>
        <w:t>5. Dataset</w:t>
      </w:r>
    </w:p>
    <w:p w14:paraId="52D0AECB" w14:textId="77777777" w:rsidR="00B666BE" w:rsidRDefault="00000000">
      <w:r>
        <w:t>The repository describes an annotated pothole dataset obtained through a Roboflow workflow. The precise dataset project/version, licence, image count, annotation format and split must be confirmed from the notebook and dataset export before submission.</w:t>
      </w:r>
    </w:p>
    <w:p w14:paraId="38ABE236" w14:textId="4B6376FD" w:rsidR="00A15524" w:rsidRPr="00A15524" w:rsidRDefault="00A15524" w:rsidP="00A15524">
      <w:pPr>
        <w:rPr>
          <w:lang w:val="en-IN"/>
        </w:rPr>
      </w:pPr>
      <w:r w:rsidRPr="00A15524">
        <w:rPr>
          <w:lang w:val="en-IN"/>
        </w:rPr>
        <w:t>Dataset Information</w:t>
      </w:r>
      <w:r w:rsidR="00B43175">
        <w:rPr>
          <w:lang w:val="en-IN"/>
        </w:rPr>
        <w:t>:</w:t>
      </w:r>
    </w:p>
    <w:p w14:paraId="351202EA" w14:textId="4369B83D" w:rsidR="00A15524" w:rsidRPr="00A15524" w:rsidRDefault="00A15524" w:rsidP="00A15524">
      <w:pPr>
        <w:rPr>
          <w:lang w:val="en-IN"/>
        </w:rPr>
      </w:pPr>
      <w:r w:rsidRPr="00A15524">
        <w:rPr>
          <w:lang w:val="en-IN"/>
        </w:rPr>
        <w:lastRenderedPageBreak/>
        <w:t>Dataset Source and Version: https://universe.roboflow.com/gerapothole/pothole-detection-yolov8/dataset/1</w:t>
      </w:r>
    </w:p>
    <w:p w14:paraId="0F06A7EC" w14:textId="4F2FA966" w:rsidR="00A15524" w:rsidRPr="00A15524" w:rsidRDefault="00A15524" w:rsidP="00A15524">
      <w:pPr>
        <w:rPr>
          <w:lang w:val="en-IN"/>
        </w:rPr>
      </w:pPr>
      <w:r w:rsidRPr="00A15524">
        <w:rPr>
          <w:lang w:val="en-IN"/>
        </w:rPr>
        <w:t xml:space="preserve">Annotation Format: </w:t>
      </w:r>
      <w:r w:rsidR="00B43175">
        <w:rPr>
          <w:lang w:val="en-IN"/>
        </w:rPr>
        <w:t>YOLO Format</w:t>
      </w:r>
    </w:p>
    <w:p w14:paraId="56B72D92" w14:textId="103FD7FA" w:rsidR="00B43175" w:rsidRPr="00B43175" w:rsidRDefault="00A15524" w:rsidP="00B43175">
      <w:pPr>
        <w:rPr>
          <w:lang w:val="en-IN"/>
        </w:rPr>
      </w:pPr>
      <w:r w:rsidRPr="00A15524">
        <w:rPr>
          <w:lang w:val="en-IN"/>
        </w:rPr>
        <w:t xml:space="preserve">Dataset Split: </w:t>
      </w:r>
      <w:r w:rsidR="00B43175" w:rsidRPr="00B43175">
        <w:rPr>
          <w:lang w:val="en-IN"/>
        </w:rPr>
        <w:t>The dataset is divided into three subsets: 70% for training, 20% for validation, and 10% for testing. The training set is used to train the YOLOv8 pothole detection model, the validation set is used to monitor model performance during training, and the test set is used for final evaluation on unseen images.</w:t>
      </w:r>
    </w:p>
    <w:p w14:paraId="6DEE25C4" w14:textId="12DE616C" w:rsidR="00A15524" w:rsidRPr="00A15524" w:rsidRDefault="00A15524" w:rsidP="00A15524">
      <w:pPr>
        <w:rPr>
          <w:lang w:val="en-IN"/>
        </w:rPr>
      </w:pPr>
      <w:r w:rsidRPr="00A15524">
        <w:rPr>
          <w:lang w:val="en-IN"/>
        </w:rPr>
        <w:t xml:space="preserve">Dataset Licence: </w:t>
      </w:r>
      <w:r w:rsidR="00B43175" w:rsidRPr="00B43175">
        <w:t>Licen</w:t>
      </w:r>
      <w:r w:rsidR="00B43175">
        <w:t>s</w:t>
      </w:r>
      <w:r w:rsidR="00B43175" w:rsidRPr="00B43175">
        <w:t>e not specified in the available dataset information; redistribution permission not verified.</w:t>
      </w:r>
    </w:p>
    <w:p w14:paraId="53D119E2" w14:textId="77777777" w:rsidR="00B666BE" w:rsidRDefault="00000000">
      <w:pPr>
        <w:pStyle w:val="Heading1"/>
      </w:pPr>
      <w:r>
        <w:t>6. Methodology</w:t>
      </w:r>
    </w:p>
    <w:p w14:paraId="17DAE2BF" w14:textId="77777777" w:rsidR="00B666BE" w:rsidRDefault="00000000">
      <w:pPr>
        <w:pStyle w:val="ListNumber"/>
      </w:pPr>
      <w:r>
        <w:t>Load and inspect the annotated pothole dataset.</w:t>
      </w:r>
    </w:p>
    <w:p w14:paraId="43398597" w14:textId="77777777" w:rsidR="00B666BE" w:rsidRDefault="00000000">
      <w:pPr>
        <w:pStyle w:val="ListNumber"/>
      </w:pPr>
      <w:r>
        <w:t>Prepare dataset paths and labels in the format required by YOLOv8.</w:t>
      </w:r>
    </w:p>
    <w:p w14:paraId="10C6C148" w14:textId="77777777" w:rsidR="00B666BE" w:rsidRDefault="00000000">
      <w:pPr>
        <w:pStyle w:val="ListNumber"/>
      </w:pPr>
      <w:r>
        <w:t>Load the pretrained YOLOv8 model used by the notebook.</w:t>
      </w:r>
    </w:p>
    <w:p w14:paraId="33F1AF50" w14:textId="77777777" w:rsidR="00B666BE" w:rsidRDefault="00000000">
      <w:pPr>
        <w:pStyle w:val="ListNumber"/>
      </w:pPr>
      <w:r>
        <w:t>Train or fine-tune according to the notebook's actual configuration.</w:t>
      </w:r>
    </w:p>
    <w:p w14:paraId="59DF66D4" w14:textId="77777777" w:rsidR="00B666BE" w:rsidRDefault="00000000">
      <w:pPr>
        <w:pStyle w:val="ListNumber"/>
      </w:pPr>
      <w:r>
        <w:t>Run inference on road images.</w:t>
      </w:r>
    </w:p>
    <w:p w14:paraId="6A78B9E4" w14:textId="77777777" w:rsidR="00B666BE" w:rsidRDefault="00000000">
      <w:pPr>
        <w:pStyle w:val="ListNumber"/>
      </w:pPr>
      <w:r>
        <w:t>Visualize predicted bounding boxes and confidence scores.</w:t>
      </w:r>
    </w:p>
    <w:p w14:paraId="348048BB" w14:textId="77777777" w:rsidR="00B666BE" w:rsidRDefault="00000000">
      <w:pPr>
        <w:pStyle w:val="ListNumber"/>
      </w:pPr>
      <w:r>
        <w:t>Evaluate the final checkpoint using a documented validation or test set.</w:t>
      </w:r>
    </w:p>
    <w:p w14:paraId="3872ECCD" w14:textId="77777777" w:rsidR="00B666BE" w:rsidRDefault="00000000">
      <w:r>
        <w:t>The above is the workflow described in the repository README. Confirm each step against the notebook; remove any step that was not performed.</w:t>
      </w:r>
    </w:p>
    <w:p w14:paraId="2BF33729" w14:textId="77777777" w:rsidR="00B666BE" w:rsidRDefault="00000000">
      <w:pPr>
        <w:pStyle w:val="Heading1"/>
      </w:pPr>
      <w:r>
        <w:t>7. Implementation</w:t>
      </w:r>
    </w:p>
    <w:p w14:paraId="2C97ECB3" w14:textId="77777777" w:rsidR="00B666BE" w:rsidRDefault="00000000">
      <w:r>
        <w:t>The primary implementation is in PotHole_Detection.ipynb. Open it in Google Colab, configure dataset and model paths, install the listed dependencies, and execute cells in order. For reproducibility, document the exact model checkpoint, training parameters, data paths, and output directory used for the final demo. Do not include access tokens or API keys in the notebook or repository.</w:t>
      </w:r>
    </w:p>
    <w:p w14:paraId="5B604978" w14:textId="77777777" w:rsidR="00B666BE" w:rsidRDefault="00000000">
      <w:pPr>
        <w:pStyle w:val="Heading1"/>
      </w:pPr>
      <w:r>
        <w:t>8. Results</w:t>
      </w:r>
    </w:p>
    <w:p w14:paraId="17EF7483" w14:textId="77777777" w:rsidR="00B666BE" w:rsidRDefault="00000000">
      <w:r>
        <w:t>The current GitHub README reports the following initial 10-epoch validation experiment on 120 validation images. These values are transcribed from the repository and have not been independently recalculated for this report.</w:t>
      </w:r>
    </w:p>
    <w:tbl>
      <w:tblPr>
        <w:tblStyle w:val="LightShading-Accent1"/>
        <w:tblW w:w="0" w:type="auto"/>
        <w:tblLook w:val="04A0" w:firstRow="1" w:lastRow="0" w:firstColumn="1" w:lastColumn="0" w:noHBand="0" w:noVBand="1"/>
      </w:tblPr>
      <w:tblGrid>
        <w:gridCol w:w="4968"/>
        <w:gridCol w:w="4968"/>
      </w:tblGrid>
      <w:tr w:rsidR="00B666BE" w14:paraId="05BABE56" w14:textId="77777777" w:rsidTr="00B666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85578FD" w14:textId="77777777" w:rsidR="00B666BE" w:rsidRDefault="00000000">
            <w:r>
              <w:t>Metric</w:t>
            </w:r>
          </w:p>
        </w:tc>
        <w:tc>
          <w:tcPr>
            <w:tcW w:w="4968" w:type="dxa"/>
          </w:tcPr>
          <w:p w14:paraId="620F72FA" w14:textId="77777777" w:rsidR="00B666BE" w:rsidRDefault="00000000">
            <w:pPr>
              <w:cnfStyle w:val="100000000000" w:firstRow="1" w:lastRow="0" w:firstColumn="0" w:lastColumn="0" w:oddVBand="0" w:evenVBand="0" w:oddHBand="0" w:evenHBand="0" w:firstRowFirstColumn="0" w:firstRowLastColumn="0" w:lastRowFirstColumn="0" w:lastRowLastColumn="0"/>
            </w:pPr>
            <w:r>
              <w:t>Initial value reported in repository</w:t>
            </w:r>
          </w:p>
        </w:tc>
      </w:tr>
      <w:tr w:rsidR="00B666BE" w14:paraId="3B8D42D6" w14:textId="77777777" w:rsidTr="00B66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82490BA" w14:textId="77777777" w:rsidR="00B666BE" w:rsidRDefault="00000000">
            <w:r>
              <w:t>Precision</w:t>
            </w:r>
          </w:p>
        </w:tc>
        <w:tc>
          <w:tcPr>
            <w:tcW w:w="4968" w:type="dxa"/>
          </w:tcPr>
          <w:p w14:paraId="5DD12535" w14:textId="77777777" w:rsidR="00B666BE" w:rsidRDefault="00000000">
            <w:pPr>
              <w:cnfStyle w:val="000000100000" w:firstRow="0" w:lastRow="0" w:firstColumn="0" w:lastColumn="0" w:oddVBand="0" w:evenVBand="0" w:oddHBand="1" w:evenHBand="0" w:firstRowFirstColumn="0" w:firstRowLastColumn="0" w:lastRowFirstColumn="0" w:lastRowLastColumn="0"/>
            </w:pPr>
            <w:r>
              <w:t>65.8%</w:t>
            </w:r>
          </w:p>
        </w:tc>
      </w:tr>
      <w:tr w:rsidR="00B666BE" w14:paraId="277E5A52" w14:textId="77777777" w:rsidTr="00B666BE">
        <w:tc>
          <w:tcPr>
            <w:cnfStyle w:val="001000000000" w:firstRow="0" w:lastRow="0" w:firstColumn="1" w:lastColumn="0" w:oddVBand="0" w:evenVBand="0" w:oddHBand="0" w:evenHBand="0" w:firstRowFirstColumn="0" w:firstRowLastColumn="0" w:lastRowFirstColumn="0" w:lastRowLastColumn="0"/>
            <w:tcW w:w="4968" w:type="dxa"/>
          </w:tcPr>
          <w:p w14:paraId="3549EAC1" w14:textId="77777777" w:rsidR="00B666BE" w:rsidRDefault="00000000">
            <w:r>
              <w:t>Recall</w:t>
            </w:r>
          </w:p>
        </w:tc>
        <w:tc>
          <w:tcPr>
            <w:tcW w:w="4968" w:type="dxa"/>
          </w:tcPr>
          <w:p w14:paraId="6FBFADE0" w14:textId="77777777" w:rsidR="00B666BE" w:rsidRDefault="00000000">
            <w:pPr>
              <w:cnfStyle w:val="000000000000" w:firstRow="0" w:lastRow="0" w:firstColumn="0" w:lastColumn="0" w:oddVBand="0" w:evenVBand="0" w:oddHBand="0" w:evenHBand="0" w:firstRowFirstColumn="0" w:firstRowLastColumn="0" w:lastRowFirstColumn="0" w:lastRowLastColumn="0"/>
            </w:pPr>
            <w:r>
              <w:t>53.0%</w:t>
            </w:r>
          </w:p>
        </w:tc>
      </w:tr>
      <w:tr w:rsidR="00B666BE" w14:paraId="37C1C846" w14:textId="77777777" w:rsidTr="00B66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55BBDA7" w14:textId="77777777" w:rsidR="00B666BE" w:rsidRDefault="00000000">
            <w:r>
              <w:t>mAP@50</w:t>
            </w:r>
          </w:p>
        </w:tc>
        <w:tc>
          <w:tcPr>
            <w:tcW w:w="4968" w:type="dxa"/>
          </w:tcPr>
          <w:p w14:paraId="1B877C8C" w14:textId="77777777" w:rsidR="00B666BE" w:rsidRDefault="00000000">
            <w:pPr>
              <w:cnfStyle w:val="000000100000" w:firstRow="0" w:lastRow="0" w:firstColumn="0" w:lastColumn="0" w:oddVBand="0" w:evenVBand="0" w:oddHBand="1" w:evenHBand="0" w:firstRowFirstColumn="0" w:firstRowLastColumn="0" w:lastRowFirstColumn="0" w:lastRowLastColumn="0"/>
            </w:pPr>
            <w:r>
              <w:t>56.5%</w:t>
            </w:r>
          </w:p>
        </w:tc>
      </w:tr>
      <w:tr w:rsidR="00B666BE" w14:paraId="48DD54FF" w14:textId="77777777" w:rsidTr="00B666BE">
        <w:tc>
          <w:tcPr>
            <w:cnfStyle w:val="001000000000" w:firstRow="0" w:lastRow="0" w:firstColumn="1" w:lastColumn="0" w:oddVBand="0" w:evenVBand="0" w:oddHBand="0" w:evenHBand="0" w:firstRowFirstColumn="0" w:firstRowLastColumn="0" w:lastRowFirstColumn="0" w:lastRowLastColumn="0"/>
            <w:tcW w:w="4968" w:type="dxa"/>
          </w:tcPr>
          <w:p w14:paraId="202CEEDD" w14:textId="77777777" w:rsidR="00B666BE" w:rsidRDefault="00000000">
            <w:r>
              <w:t>mAP@50–95</w:t>
            </w:r>
          </w:p>
        </w:tc>
        <w:tc>
          <w:tcPr>
            <w:tcW w:w="4968" w:type="dxa"/>
          </w:tcPr>
          <w:p w14:paraId="76D4480F" w14:textId="77777777" w:rsidR="00B666BE" w:rsidRDefault="00000000">
            <w:pPr>
              <w:cnfStyle w:val="000000000000" w:firstRow="0" w:lastRow="0" w:firstColumn="0" w:lastColumn="0" w:oddVBand="0" w:evenVBand="0" w:oddHBand="0" w:evenHBand="0" w:firstRowFirstColumn="0" w:firstRowLastColumn="0" w:lastRowFirstColumn="0" w:lastRowLastColumn="0"/>
            </w:pPr>
            <w:r>
              <w:t>20.8%</w:t>
            </w:r>
          </w:p>
        </w:tc>
      </w:tr>
      <w:tr w:rsidR="00B666BE" w14:paraId="25728B4E" w14:textId="77777777" w:rsidTr="00B66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E1283B0" w14:textId="77777777" w:rsidR="00B666BE" w:rsidRDefault="00000000">
            <w:r>
              <w:t>Validation images</w:t>
            </w:r>
          </w:p>
        </w:tc>
        <w:tc>
          <w:tcPr>
            <w:tcW w:w="4968" w:type="dxa"/>
          </w:tcPr>
          <w:p w14:paraId="5752FAF6" w14:textId="77777777" w:rsidR="00B666BE" w:rsidRDefault="00000000">
            <w:pPr>
              <w:cnfStyle w:val="000000100000" w:firstRow="0" w:lastRow="0" w:firstColumn="0" w:lastColumn="0" w:oddVBand="0" w:evenVBand="0" w:oddHBand="1" w:evenHBand="0" w:firstRowFirstColumn="0" w:firstRowLastColumn="0" w:lastRowFirstColumn="0" w:lastRowLastColumn="0"/>
            </w:pPr>
            <w:r>
              <w:t>120</w:t>
            </w:r>
          </w:p>
        </w:tc>
      </w:tr>
    </w:tbl>
    <w:p w14:paraId="3657044E" w14:textId="77777777" w:rsidR="00B666BE" w:rsidRDefault="00000000">
      <w:r>
        <w:t>Important: if the model was tuned after this initial experiment, rerun evaluation on the appropriate split and report the final checkpoint's actual metrics separately. Do not label the initial values as final tuned results unless confirmed.</w:t>
      </w:r>
    </w:p>
    <w:p w14:paraId="434CFD6D" w14:textId="77777777" w:rsidR="00B666BE" w:rsidRDefault="00000000">
      <w:r>
        <w:t>Add genuine prediction screenshots here, including at least one successful detection and one failure case.</w:t>
      </w:r>
    </w:p>
    <w:p w14:paraId="7BA3174F" w14:textId="77777777" w:rsidR="00B666BE" w:rsidRDefault="00000000">
      <w:pPr>
        <w:pStyle w:val="Heading1"/>
      </w:pPr>
      <w:r>
        <w:t>9. Limitations</w:t>
      </w:r>
    </w:p>
    <w:p w14:paraId="3AC2344D" w14:textId="77777777" w:rsidR="00B666BE" w:rsidRDefault="00000000">
      <w:pPr>
        <w:pStyle w:val="ListBullet"/>
      </w:pPr>
      <w:r>
        <w:t>Small or distant potholes may be missed.</w:t>
      </w:r>
    </w:p>
    <w:p w14:paraId="475D3887" w14:textId="77777777" w:rsidR="00B666BE" w:rsidRDefault="00000000">
      <w:pPr>
        <w:pStyle w:val="ListBullet"/>
      </w:pPr>
      <w:r>
        <w:t>False positives or overlapping/duplicate bounding boxes may occur.</w:t>
      </w:r>
    </w:p>
    <w:p w14:paraId="5E4E629E" w14:textId="77777777" w:rsidR="00B666BE" w:rsidRDefault="00000000">
      <w:pPr>
        <w:pStyle w:val="ListBullet"/>
      </w:pPr>
      <w:r>
        <w:t>Performance may vary with lighting, water, road texture, image quality, and camera viewpoint.</w:t>
      </w:r>
    </w:p>
    <w:p w14:paraId="002A1D7F" w14:textId="77777777" w:rsidR="00B666BE" w:rsidRDefault="00000000">
      <w:pPr>
        <w:pStyle w:val="ListBullet"/>
      </w:pPr>
      <w:r>
        <w:t>Validation performance may not generalize to unseen roads; broader testing is needed.</w:t>
      </w:r>
    </w:p>
    <w:p w14:paraId="6ABA394C" w14:textId="77777777" w:rsidR="00B666BE" w:rsidRDefault="00000000">
      <w:pPr>
        <w:pStyle w:val="Heading1"/>
      </w:pPr>
      <w:r>
        <w:t>10. Future Improvements</w:t>
      </w:r>
    </w:p>
    <w:p w14:paraId="0535003E" w14:textId="77777777" w:rsidR="00B666BE" w:rsidRDefault="00000000">
      <w:pPr>
        <w:pStyle w:val="ListBullet"/>
      </w:pPr>
      <w:r>
        <w:t>Review missed detections and annotation quality.</w:t>
      </w:r>
    </w:p>
    <w:p w14:paraId="5D56EE0A" w14:textId="77777777" w:rsidR="00B666BE" w:rsidRDefault="00000000">
      <w:pPr>
        <w:pStyle w:val="ListBullet"/>
      </w:pPr>
      <w:r>
        <w:t>Add diverse road conditions and appropriately licensed labelled images.</w:t>
      </w:r>
    </w:p>
    <w:p w14:paraId="6AF6D337" w14:textId="77777777" w:rsidR="00B666BE" w:rsidRDefault="00000000">
      <w:pPr>
        <w:pStyle w:val="ListBullet"/>
      </w:pPr>
      <w:r>
        <w:t>Tune confidence and non-maximum suppression parameters using a documented validation process.</w:t>
      </w:r>
    </w:p>
    <w:p w14:paraId="1A11E02A" w14:textId="77777777" w:rsidR="00B666BE" w:rsidRDefault="00000000">
      <w:pPr>
        <w:pStyle w:val="ListBullet"/>
      </w:pPr>
      <w:r>
        <w:t>Evaluate on a held-out test set and report precision, recall, mAP and timing only when actually measured.</w:t>
      </w:r>
    </w:p>
    <w:p w14:paraId="3AD17669" w14:textId="77777777" w:rsidR="00B666BE" w:rsidRDefault="00000000">
      <w:pPr>
        <w:pStyle w:val="ListBullet"/>
      </w:pPr>
      <w:r>
        <w:t>Explore video inference or a simple road-inspection interface.</w:t>
      </w:r>
    </w:p>
    <w:p w14:paraId="10B87B1B" w14:textId="77777777" w:rsidR="00B666BE" w:rsidRDefault="00000000">
      <w:pPr>
        <w:pStyle w:val="Heading1"/>
      </w:pPr>
      <w:r>
        <w:t>11. Conclusion</w:t>
      </w:r>
    </w:p>
    <w:p w14:paraId="10576FF0" w14:textId="77777777" w:rsidR="00B666BE" w:rsidRDefault="00000000">
      <w:r>
        <w:t>This prototype demonstrates a YOLOv8-based approach to identifying visible potholes in road images. The final conclusion should describe only what was observed in the submitted notebook and final evaluation. It should also acknowledge missed detections and bounding-box overlap rather than implying perfect reliability.</w:t>
      </w:r>
    </w:p>
    <w:p w14:paraId="056DF55A" w14:textId="77777777" w:rsidR="00B666BE" w:rsidRDefault="00000000">
      <w:pPr>
        <w:pStyle w:val="Heading1"/>
      </w:pPr>
      <w:r>
        <w:t>12. References</w:t>
      </w:r>
    </w:p>
    <w:p w14:paraId="666A22C8" w14:textId="77777777" w:rsidR="00B666BE" w:rsidRDefault="00000000">
      <w:pPr>
        <w:pStyle w:val="ListBullet"/>
      </w:pPr>
      <w:r>
        <w:t>Project repository: https://github.com/darun232008/Pothole-Detector</w:t>
      </w:r>
    </w:p>
    <w:p w14:paraId="10C54F7D" w14:textId="2057AE86" w:rsidR="00B666BE" w:rsidRPr="00B43175" w:rsidRDefault="00000000" w:rsidP="00B43175">
      <w:pPr>
        <w:pStyle w:val="ListBullet"/>
        <w:rPr>
          <w:lang w:val="en-IN"/>
        </w:rPr>
      </w:pPr>
      <w:proofErr w:type="spellStart"/>
      <w:r>
        <w:t>Ultralytics</w:t>
      </w:r>
      <w:proofErr w:type="spellEnd"/>
      <w:r>
        <w:t xml:space="preserve"> documentation: https://docs.ultralytics.com/</w:t>
      </w:r>
      <w:r w:rsidR="00B43175">
        <w:rPr>
          <w:lang w:val="en-IN"/>
        </w:rPr>
        <w:t>tasks/detect/</w:t>
      </w:r>
      <w:r w:rsidR="00B43175" w:rsidRPr="00B43175">
        <w:rPr>
          <w:lang w:val="en-IN"/>
        </w:rPr>
        <w:t xml:space="preserve"> </w:t>
      </w:r>
    </w:p>
    <w:p w14:paraId="7C873969" w14:textId="167B1180" w:rsidR="00B666BE" w:rsidRDefault="00000000">
      <w:pPr>
        <w:pStyle w:val="ListBullet"/>
      </w:pPr>
      <w:r>
        <w:t xml:space="preserve">Dataset source and licence: </w:t>
      </w:r>
      <w:r w:rsidR="00A15524" w:rsidRPr="00A15524">
        <w:t>https://universe.roboflow.com/gerapothole/pothole-detection-yolov8/dataset/1</w:t>
      </w:r>
    </w:p>
    <w:sectPr w:rsidR="00B666B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58A299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4F590B"/>
    <w:multiLevelType w:val="multilevel"/>
    <w:tmpl w:val="9110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495087">
    <w:abstractNumId w:val="8"/>
  </w:num>
  <w:num w:numId="2" w16cid:durableId="169104858">
    <w:abstractNumId w:val="6"/>
  </w:num>
  <w:num w:numId="3" w16cid:durableId="104859350">
    <w:abstractNumId w:val="5"/>
  </w:num>
  <w:num w:numId="4" w16cid:durableId="1136872067">
    <w:abstractNumId w:val="4"/>
  </w:num>
  <w:num w:numId="5" w16cid:durableId="1016271397">
    <w:abstractNumId w:val="7"/>
  </w:num>
  <w:num w:numId="6" w16cid:durableId="60174612">
    <w:abstractNumId w:val="3"/>
  </w:num>
  <w:num w:numId="7" w16cid:durableId="286161415">
    <w:abstractNumId w:val="2"/>
  </w:num>
  <w:num w:numId="8" w16cid:durableId="1959986963">
    <w:abstractNumId w:val="1"/>
  </w:num>
  <w:num w:numId="9" w16cid:durableId="1544171398">
    <w:abstractNumId w:val="0"/>
  </w:num>
  <w:num w:numId="10" w16cid:durableId="11643912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19E8"/>
    <w:rsid w:val="00A15524"/>
    <w:rsid w:val="00AA1D8D"/>
    <w:rsid w:val="00B43175"/>
    <w:rsid w:val="00B47730"/>
    <w:rsid w:val="00B666BE"/>
    <w:rsid w:val="00C64A9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F357C9"/>
  <w14:defaultImageDpi w14:val="300"/>
  <w15:docId w15:val="{772A21A7-03C1-4B2C-9334-CF9549CFC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43175"/>
    <w:rPr>
      <w:rFonts w:ascii="Times New Roman" w:hAnsi="Times New Roman" w:cs="Times New Roman"/>
      <w:sz w:val="24"/>
      <w:szCs w:val="24"/>
    </w:rPr>
  </w:style>
  <w:style w:type="character" w:styleId="Hyperlink">
    <w:name w:val="Hyperlink"/>
    <w:basedOn w:val="DefaultParagraphFont"/>
    <w:uiPriority w:val="99"/>
    <w:unhideWhenUsed/>
    <w:rsid w:val="00B43175"/>
    <w:rPr>
      <w:color w:val="0000FF" w:themeColor="hyperlink"/>
      <w:u w:val="single"/>
    </w:rPr>
  </w:style>
  <w:style w:type="character" w:styleId="UnresolvedMention">
    <w:name w:val="Unresolved Mention"/>
    <w:basedOn w:val="DefaultParagraphFont"/>
    <w:uiPriority w:val="99"/>
    <w:semiHidden/>
    <w:unhideWhenUsed/>
    <w:rsid w:val="00B431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815</Words>
  <Characters>4652</Characters>
  <Application>Microsoft Office Word</Application>
  <DocSecurity>0</DocSecurity>
  <Lines>38</Lines>
  <Paragraphs>10</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1. Abstract</vt:lpstr>
      <vt:lpstr>2. Problem Statement</vt:lpstr>
      <vt:lpstr>3. Objectives</vt:lpstr>
      <vt:lpstr>4. Technologies Used</vt:lpstr>
      <vt:lpstr>5. Dataset</vt:lpstr>
      <vt:lpstr>6. Methodology</vt:lpstr>
      <vt:lpstr>7. Implementation</vt:lpstr>
      <vt:lpstr>8. Results</vt:lpstr>
      <vt:lpstr>9. Limitations</vt:lpstr>
      <vt:lpstr>10. Future Improvements</vt:lpstr>
      <vt:lpstr>11. Conclusion</vt:lpstr>
      <vt:lpstr>12. References</vt:lpstr>
    </vt:vector>
  </TitlesOfParts>
  <Manager/>
  <Company/>
  <LinksUpToDate>false</LinksUpToDate>
  <CharactersWithSpaces>5457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darun dhanish</cp:lastModifiedBy>
  <cp:revision>2</cp:revision>
  <dcterms:created xsi:type="dcterms:W3CDTF">2013-12-23T23:15:00Z</dcterms:created>
  <dcterms:modified xsi:type="dcterms:W3CDTF">2026-10-13T15:56:00Z</dcterms:modified>
  <cp:category/>
</cp:coreProperties>
</file>