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480" w:after="0"/>
        <w:rPr/>
      </w:pPr>
      <w:r>
        <w:rPr/>
        <w:t xml:space="preserve">Техническое задание </w:t>
      </w:r>
      <w:r>
        <w:rPr>
          <w:lang w:val="en-US"/>
        </w:rPr>
        <w:t>Beany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>1. Термины, используемые в техническом задании</w:t>
      </w:r>
    </w:p>
    <w:p>
      <w:pPr>
        <w:pStyle w:val="Normal"/>
        <w:rPr/>
      </w:pPr>
      <w:r>
        <w:rPr/>
        <w:t>«Доска объявлений» - список объявлений</w:t>
      </w:r>
    </w:p>
    <w:p>
      <w:pPr>
        <w:pStyle w:val="Normal"/>
        <w:rPr/>
      </w:pPr>
      <w:r>
        <w:rPr/>
        <w:t>Бронирование объектов недвижимости – бронирование по объявлению через сайт</w:t>
      </w:r>
    </w:p>
    <w:p>
      <w:pPr>
        <w:pStyle w:val="Normal"/>
        <w:rPr/>
      </w:pPr>
      <w:r>
        <w:rPr/>
        <w:t>Пользователь – пользователь системы</w:t>
      </w:r>
    </w:p>
    <w:p>
      <w:pPr>
        <w:pStyle w:val="Normal"/>
        <w:rPr/>
      </w:pPr>
      <w:r>
        <w:rPr/>
        <w:t xml:space="preserve">Арендатор - Пользователь с регистрацией в системе </w:t>
      </w:r>
    </w:p>
    <w:p>
      <w:pPr>
        <w:pStyle w:val="Normal"/>
        <w:rPr/>
      </w:pPr>
      <w:r>
        <w:rPr/>
        <w:t>Арендодатель - Пользователь с регистрацией в системе, который опубликовал объявление о сдаче объекта недвижимости в аренду</w:t>
      </w:r>
    </w:p>
    <w:p>
      <w:pPr>
        <w:pStyle w:val="Normal"/>
        <w:rPr/>
      </w:pPr>
      <w:r>
        <w:rPr/>
        <w:t>Объект недвижимости – квартира или иное помещение. На сайте</w:t>
      </w:r>
    </w:p>
    <w:p>
      <w:pPr>
        <w:pStyle w:val="Normal"/>
        <w:rPr/>
      </w:pPr>
      <w:r>
        <w:rPr/>
        <w:t>"Аукцион" – режим. Подрывает понятие бронирования, и не позволяет арендаторам планировать аренду недвижимости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>2. Общие положения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>2.1. Название сайта</w:t>
      </w:r>
    </w:p>
    <w:p>
      <w:pPr>
        <w:pStyle w:val="Normal"/>
        <w:rPr/>
      </w:pPr>
      <w:r>
        <w:rPr>
          <w:lang w:val="en-US"/>
        </w:rPr>
        <w:t>Beany</w:t>
      </w:r>
      <w:r>
        <w:rPr/>
        <w:t xml:space="preserve"> - Аренда недвижимости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 xml:space="preserve">2.2. Наименование предприятия и его реквизиты </w:t>
      </w:r>
    </w:p>
    <w:p>
      <w:pPr>
        <w:pStyle w:val="Normal"/>
        <w:rPr/>
      </w:pPr>
      <w:r>
        <w:rPr/>
        <w:t>Служба поддержки: support@beany.com</w:t>
      </w:r>
    </w:p>
    <w:p>
      <w:pPr>
        <w:pStyle w:val="Normal"/>
        <w:rPr/>
      </w:pPr>
      <w:r>
        <w:rPr/>
        <w:t xml:space="preserve">Служба </w:t>
      </w:r>
    </w:p>
    <w:p>
      <w:pPr>
        <w:pStyle w:val="3"/>
        <w:rPr>
          <w:i/>
          <w:i/>
          <w:iCs/>
        </w:rPr>
      </w:pPr>
      <w:r>
        <w:rPr>
          <w:rStyle w:val="IntenseEmphasis"/>
          <w:b/>
        </w:rPr>
        <w:t xml:space="preserve">2.3. Перечень документов, на основании которых создается сайт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Проект сайта в </w:t>
      </w:r>
      <w:r>
        <w:rPr>
          <w:lang w:val="en-US"/>
        </w:rPr>
        <w:t>wiki</w:t>
      </w:r>
      <w:r>
        <w:rPr/>
        <w:t xml:space="preserve"> (</w:t>
      </w:r>
      <w:r>
        <w:rPr>
          <w:strike/>
        </w:rPr>
        <w:t>ссылки удалены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>Установка сайта (</w:t>
      </w:r>
      <w:r>
        <w:rPr>
          <w:lang w:val="en-US"/>
        </w:rPr>
        <w:t>doc</w:t>
      </w:r>
      <w:r>
        <w:rPr/>
        <w:t>/</w:t>
      </w:r>
      <w:r>
        <w:rPr>
          <w:lang w:val="en-US"/>
        </w:rPr>
        <w:t>install</w:t>
      </w:r>
      <w:r>
        <w:rPr/>
        <w:t>.</w:t>
      </w:r>
      <w:r>
        <w:rPr>
          <w:lang w:val="en-US"/>
        </w:rPr>
        <w:t>txt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Готовый код </w:t>
      </w:r>
      <w:r>
        <w:rPr>
          <w:lang w:val="en-US"/>
        </w:rPr>
        <w:t xml:space="preserve">php </w:t>
      </w:r>
      <w:r>
        <w:rPr/>
        <w:t xml:space="preserve">и </w:t>
      </w:r>
      <w:r>
        <w:rPr>
          <w:lang w:val="en-US"/>
        </w:rPr>
        <w:t>sql</w:t>
      </w:r>
    </w:p>
    <w:p>
      <w:pPr>
        <w:pStyle w:val="ListParagraph"/>
        <w:numPr>
          <w:ilvl w:val="0"/>
          <w:numId w:val="2"/>
        </w:numPr>
        <w:rPr/>
      </w:pPr>
      <w:r>
        <w:rPr/>
        <w:t>Схема взаимодействия разработчиков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>2.4. Состав и содержание работ по созданию системы</w:t>
      </w:r>
    </w:p>
    <w:p>
      <w:pPr>
        <w:pStyle w:val="NoSpacing"/>
        <w:numPr>
          <w:ilvl w:val="0"/>
          <w:numId w:val="1"/>
        </w:numPr>
        <w:rPr>
          <w:rStyle w:val="IntenseEmphasis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Emphasis"/>
          <w:b w:val="false"/>
          <w:bCs w:val="false"/>
          <w:i w:val="false"/>
          <w:iCs w:val="false"/>
          <w:color w:val="auto"/>
        </w:rPr>
        <w:t>Создать проект системы (полное описание классов их методов и свойств)</w:t>
      </w:r>
    </w:p>
    <w:p>
      <w:pPr>
        <w:pStyle w:val="NoSpacing"/>
        <w:numPr>
          <w:ilvl w:val="0"/>
          <w:numId w:val="1"/>
        </w:numPr>
        <w:rPr>
          <w:rStyle w:val="IntenseEmphasis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Emphasis"/>
          <w:b w:val="false"/>
          <w:bCs w:val="false"/>
          <w:i w:val="false"/>
          <w:iCs w:val="false"/>
          <w:color w:val="auto"/>
        </w:rPr>
        <w:t xml:space="preserve">На основе проекта создать задания в </w:t>
      </w:r>
      <w:r>
        <w:rPr>
          <w:rStyle w:val="IntenseEmphasis"/>
          <w:b w:val="false"/>
          <w:bCs w:val="false"/>
          <w:i w:val="false"/>
          <w:iCs w:val="false"/>
          <w:color w:val="auto"/>
          <w:lang w:val="en-US"/>
        </w:rPr>
        <w:t>redmine</w:t>
      </w:r>
    </w:p>
    <w:p>
      <w:pPr>
        <w:pStyle w:val="NoSpacing"/>
        <w:numPr>
          <w:ilvl w:val="0"/>
          <w:numId w:val="1"/>
        </w:numPr>
        <w:rPr>
          <w:rStyle w:val="IntenseEmphasis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Emphasis"/>
          <w:b w:val="false"/>
          <w:bCs w:val="false"/>
          <w:i w:val="false"/>
          <w:iCs w:val="false"/>
          <w:color w:val="auto"/>
        </w:rPr>
        <w:t>Предусмотреть учёт запусков автоматизированных тестов</w:t>
      </w:r>
    </w:p>
    <w:p>
      <w:pPr>
        <w:pStyle w:val="NoSpacing"/>
        <w:numPr>
          <w:ilvl w:val="0"/>
          <w:numId w:val="1"/>
        </w:numPr>
        <w:rPr>
          <w:rStyle w:val="IntenseEmphasis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Emphasis"/>
          <w:b w:val="false"/>
          <w:bCs w:val="false"/>
          <w:i w:val="false"/>
          <w:iCs w:val="false"/>
          <w:color w:val="auto"/>
        </w:rPr>
        <w:t>Покрыть уже готовую часть проекта автоматизированными тестами</w:t>
      </w:r>
    </w:p>
    <w:p>
      <w:pPr>
        <w:pStyle w:val="NoSpacing"/>
        <w:numPr>
          <w:ilvl w:val="0"/>
          <w:numId w:val="1"/>
        </w:numPr>
        <w:rPr>
          <w:rStyle w:val="IntenseEmphasis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>
          <w:rStyle w:val="IntenseEmphasis"/>
          <w:b w:val="false"/>
          <w:bCs w:val="false"/>
          <w:i w:val="false"/>
          <w:iCs w:val="false"/>
          <w:color w:val="auto"/>
        </w:rPr>
        <w:t>Инструкция по процессу разработки (схема поведения разработчика)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>2.5. Порядок оформления и предъявления заказчику результатов работ по созданию сайта</w:t>
      </w:r>
    </w:p>
    <w:p>
      <w:pPr>
        <w:pStyle w:val="ListParagraph"/>
        <w:numPr>
          <w:ilvl w:val="0"/>
          <w:numId w:val="4"/>
        </w:numPr>
        <w:rPr/>
      </w:pPr>
      <w:r>
        <w:rPr/>
        <w:t>Статистика работы команды по результатам автоматизированных тестов (графики)</w:t>
      </w:r>
    </w:p>
    <w:p>
      <w:pPr>
        <w:pStyle w:val="ListParagraph"/>
        <w:numPr>
          <w:ilvl w:val="0"/>
          <w:numId w:val="4"/>
        </w:numPr>
        <w:rPr/>
      </w:pPr>
      <w:r>
        <w:rPr/>
        <w:t>Запуск сайта и инструктирование его администраторов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 xml:space="preserve">3. Назначение и цели создания сайта 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 xml:space="preserve">3.1. Цели создания сайта </w:t>
      </w:r>
    </w:p>
    <w:p>
      <w:pPr>
        <w:pStyle w:val="Normal"/>
        <w:rPr>
          <w:rStyle w:val="IntenseEmphasis"/>
          <w:b w:val="false"/>
          <w:b w:val="false"/>
          <w:bCs w:val="false"/>
          <w:i w:val="false"/>
          <w:i w:val="false"/>
          <w:iCs w:val="false"/>
          <w:color w:val="auto"/>
        </w:rPr>
      </w:pPr>
      <w:r>
        <w:rPr/>
        <w:t>Сайт связывает арендодателя и арендатора.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 xml:space="preserve">3.2. Задачи, решаемые при помощи сайта </w:t>
      </w:r>
    </w:p>
    <w:p>
      <w:pPr>
        <w:pStyle w:val="ListParagraph"/>
        <w:numPr>
          <w:ilvl w:val="0"/>
          <w:numId w:val="3"/>
        </w:numPr>
        <w:rPr>
          <w:b/>
          <w:b/>
          <w:bCs/>
          <w:i/>
          <w:i/>
          <w:iCs/>
          <w:color w:val="4F81BD" w:themeColor="accent1"/>
        </w:rPr>
      </w:pPr>
      <w:r>
        <w:rPr/>
        <w:t>Арендатор может получить сведения об аренде, бронировать и оплачивать аренду</w:t>
      </w:r>
    </w:p>
    <w:p>
      <w:pPr>
        <w:pStyle w:val="ListParagraph"/>
        <w:numPr>
          <w:ilvl w:val="0"/>
          <w:numId w:val="3"/>
        </w:numPr>
        <w:rPr>
          <w:b/>
          <w:b/>
          <w:bCs/>
          <w:i/>
          <w:i/>
          <w:iCs/>
          <w:color w:val="4F81BD" w:themeColor="accent1"/>
        </w:rPr>
      </w:pPr>
      <w:r>
        <w:rPr/>
        <w:t>Арендодатель может размещать объявления об аренде на сайте</w:t>
      </w:r>
    </w:p>
    <w:p>
      <w:pPr>
        <w:pStyle w:val="ListParagraph"/>
        <w:numPr>
          <w:ilvl w:val="0"/>
          <w:numId w:val="3"/>
        </w:numPr>
        <w:rPr>
          <w:b/>
          <w:b/>
          <w:bCs/>
          <w:i/>
          <w:i/>
          <w:iCs/>
          <w:color w:val="4F81BD" w:themeColor="accent1"/>
        </w:rPr>
      </w:pPr>
      <w:r>
        <w:rPr/>
        <w:t>Получать уведомления о бронировании, аренде и завершении аренды (</w:t>
      </w:r>
      <w:r>
        <w:rPr>
          <w:lang w:val="en-US"/>
        </w:rPr>
        <w:t>sms</w:t>
      </w:r>
      <w:r>
        <w:rPr/>
        <w:t xml:space="preserve">,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>, сайт)</w:t>
      </w:r>
    </w:p>
    <w:p>
      <w:pPr>
        <w:pStyle w:val="ListParagraph"/>
        <w:numPr>
          <w:ilvl w:val="0"/>
          <w:numId w:val="3"/>
        </w:numPr>
        <w:rPr>
          <w:b/>
          <w:b/>
          <w:bCs/>
          <w:i/>
          <w:i/>
          <w:iCs/>
          <w:color w:val="4F81BD" w:themeColor="accent1"/>
        </w:rPr>
      </w:pPr>
      <w:r>
        <w:rPr/>
        <w:t>Повышать рейтинг своих объявлений или заказывать дополнительные платные услуги</w:t>
      </w:r>
    </w:p>
    <w:p>
      <w:pPr>
        <w:pStyle w:val="ListParagraph"/>
        <w:numPr>
          <w:ilvl w:val="0"/>
          <w:numId w:val="3"/>
        </w:numPr>
        <w:rPr>
          <w:b/>
          <w:b/>
          <w:bCs/>
          <w:i/>
          <w:i/>
          <w:iCs/>
          <w:color w:val="4F81BD" w:themeColor="accent1"/>
        </w:rPr>
      </w:pPr>
      <w:r>
        <w:rPr/>
        <w:t>Оплачивать их через сайт, используя электронные платежи</w:t>
      </w:r>
    </w:p>
    <w:p>
      <w:pPr>
        <w:pStyle w:val="ListParagraph"/>
        <w:numPr>
          <w:ilvl w:val="0"/>
          <w:numId w:val="3"/>
        </w:numPr>
        <w:rPr>
          <w:b/>
          <w:b/>
          <w:bCs/>
          <w:i/>
          <w:i/>
          <w:iCs/>
          <w:color w:val="4F81BD" w:themeColor="accent1"/>
        </w:rPr>
      </w:pPr>
      <w:r>
        <w:rPr/>
        <w:t>И арендатор, и арендодатель может использовать для авторизации электронные подписи</w:t>
      </w:r>
    </w:p>
    <w:p>
      <w:pPr>
        <w:pStyle w:val="ListParagraph"/>
        <w:numPr>
          <w:ilvl w:val="0"/>
          <w:numId w:val="3"/>
        </w:numPr>
        <w:rPr>
          <w:b/>
          <w:b/>
          <w:bCs/>
          <w:i/>
          <w:i/>
          <w:iCs/>
          <w:color w:val="4F81BD" w:themeColor="accent1"/>
        </w:rPr>
      </w:pPr>
      <w:r>
        <w:rPr/>
        <w:t>В информации об аренде может быть  видеозаписи, полученные при въезде и выезде арендатора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 xml:space="preserve">4. Требования к сайту и программному обеспечению </w:t>
      </w:r>
    </w:p>
    <w:p>
      <w:pPr>
        <w:pStyle w:val="3"/>
        <w:rPr>
          <w:rStyle w:val="IntenseEmphasis"/>
        </w:rPr>
      </w:pPr>
      <w:r>
        <w:rPr>
          <w:rStyle w:val="IntenseEmphasis"/>
          <w:b/>
        </w:rPr>
        <w:t>4.1. Требования к программному обеспечению сайта</w:t>
      </w:r>
    </w:p>
    <w:p>
      <w:pPr>
        <w:pStyle w:val="Normal"/>
        <w:rPr/>
      </w:pPr>
      <w:r>
        <w:rPr>
          <w:lang w:val="en-US"/>
        </w:rPr>
        <w:t>php</w:t>
      </w:r>
      <w:r>
        <w:rPr/>
        <w:t xml:space="preserve"> 5.4,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 10.0.</w:t>
      </w:r>
      <w:r>
        <w:rPr>
          <w:lang w:val="en-US"/>
        </w:rPr>
        <w:t>x</w:t>
      </w:r>
      <w:r>
        <w:rPr/>
        <w:t>, веб-сервер</w:t>
      </w:r>
    </w:p>
    <w:p>
      <w:pPr>
        <w:pStyle w:val="4"/>
        <w:rPr>
          <w:rStyle w:val="IntenseEmphasis"/>
        </w:rPr>
      </w:pPr>
      <w:r>
        <w:rPr/>
        <w:t xml:space="preserve">4.2. Общие требования к оформлению и верстке страниц 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US"/>
        </w:rPr>
        <w:t>Javascript</w:t>
      </w:r>
      <w:r>
        <w:rPr/>
        <w:t xml:space="preserve"> должен быть вынесен в отдельные файлы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Обращаться к элементам страницы </w:t>
      </w:r>
      <w:r>
        <w:rPr>
          <w:lang w:val="en-US"/>
        </w:rPr>
        <w:t>javascript</w:t>
      </w:r>
      <w:r>
        <w:rPr/>
        <w:t xml:space="preserve"> может только через </w:t>
      </w:r>
      <w:r>
        <w:rPr>
          <w:lang w:val="en-US"/>
        </w:rPr>
        <w:t>id</w:t>
      </w:r>
    </w:p>
    <w:p>
      <w:pPr>
        <w:pStyle w:val="ListParagraph"/>
        <w:numPr>
          <w:ilvl w:val="0"/>
          <w:numId w:val="5"/>
        </w:numPr>
        <w:rPr/>
      </w:pPr>
      <w:r>
        <w:rPr/>
        <w:t>Заменить кнопки-знаки на кнопки с названиями, как более понятные пользователю</w:t>
      </w:r>
    </w:p>
    <w:p>
      <w:pPr>
        <w:pStyle w:val="4"/>
        <w:rPr/>
      </w:pPr>
      <w:r>
        <w:rPr/>
        <w:t xml:space="preserve">4.3. Требования к численности и квалификации персонала обслуживающего сайт </w:t>
      </w:r>
    </w:p>
    <w:p>
      <w:pPr>
        <w:pStyle w:val="Normal"/>
        <w:rPr/>
      </w:pPr>
      <w:r>
        <w:rPr/>
        <w:t>?</w:t>
      </w:r>
    </w:p>
    <w:p>
      <w:pPr>
        <w:pStyle w:val="4"/>
        <w:rPr/>
      </w:pPr>
      <w:r>
        <w:rPr/>
        <w:t xml:space="preserve">4.4. Требования к системе администрирования </w:t>
      </w:r>
    </w:p>
    <w:p>
      <w:pPr>
        <w:pStyle w:val="Normal"/>
        <w:rPr/>
      </w:pPr>
      <w:r>
        <w:rPr/>
        <w:t>?</w:t>
      </w:r>
    </w:p>
    <w:p>
      <w:pPr>
        <w:pStyle w:val="4"/>
        <w:rPr/>
      </w:pPr>
      <w:r>
        <w:rPr/>
        <w:t xml:space="preserve">5. Структура сайта </w:t>
      </w:r>
    </w:p>
    <w:p>
      <w:pPr>
        <w:pStyle w:val="4"/>
        <w:rPr/>
      </w:pPr>
      <w:r>
        <w:rPr/>
        <w:t xml:space="preserve">6. Языковые версии сайта </w:t>
      </w:r>
    </w:p>
    <w:p>
      <w:pPr>
        <w:pStyle w:val="Normal"/>
        <w:rPr/>
      </w:pPr>
      <w:r>
        <w:rPr/>
        <w:t>Сайт должен поддерживать мультилокализацию. На первое время обеспечить поддержку русского, украинского, белорусского, литовского, латвийского, эстонского и финского языков</w:t>
      </w:r>
    </w:p>
    <w:p>
      <w:pPr>
        <w:pStyle w:val="4"/>
        <w:rPr/>
      </w:pPr>
      <w:r>
        <w:rPr/>
        <w:t>7. Группы пользователей</w:t>
      </w:r>
    </w:p>
    <w:p>
      <w:pPr>
        <w:pStyle w:val="Normal"/>
        <w:rPr/>
      </w:pPr>
      <w:r>
        <w:rPr/>
        <w:t>Арендаторы, арендодатели, администраторы</w:t>
      </w:r>
    </w:p>
    <w:p>
      <w:pPr>
        <w:pStyle w:val="4"/>
        <w:rPr/>
      </w:pPr>
      <w:r>
        <w:rPr/>
        <w:t xml:space="preserve">8. Дизайн сайта </w:t>
      </w:r>
    </w:p>
    <w:p>
      <w:pPr>
        <w:pStyle w:val="Normal"/>
        <w:rPr/>
      </w:pPr>
      <w:r>
        <w:rPr/>
        <w:t xml:space="preserve">Использовать красно-чёрно-белые тона </w:t>
      </w:r>
      <w:r>
        <w:rPr>
          <w:b/>
          <w:color w:val="FF0000"/>
        </w:rPr>
        <w:t>ИЛИ</w:t>
      </w:r>
      <w:r>
        <w:rPr/>
        <w:t xml:space="preserve"> Оставить существующий дизайн</w:t>
      </w:r>
    </w:p>
    <w:p>
      <w:pPr>
        <w:pStyle w:val="4"/>
        <w:rPr/>
      </w:pPr>
      <w:r>
        <w:rPr/>
        <w:t xml:space="preserve">9. Навигация по сайту </w:t>
      </w:r>
    </w:p>
    <w:p>
      <w:pPr>
        <w:pStyle w:val="4"/>
        <w:rPr/>
      </w:pPr>
      <w:r>
        <w:rPr/>
        <w:t xml:space="preserve">9.1. Основное навигационное меню </w:t>
      </w:r>
    </w:p>
    <w:p>
      <w:pPr>
        <w:pStyle w:val="Normal"/>
        <w:rPr/>
      </w:pPr>
      <w:r>
        <w:rPr/>
        <w:t>Аренда квартир</w:t>
        <w:tab/>
        <w:t>Обратная связь</w:t>
      </w:r>
    </w:p>
    <w:p>
      <w:pPr>
        <w:pStyle w:val="4"/>
        <w:rPr/>
      </w:pPr>
      <w:r>
        <w:rPr/>
        <w:t xml:space="preserve">9.2. Дополнительная навигация по сайту </w:t>
      </w:r>
    </w:p>
    <w:p>
      <w:pPr>
        <w:pStyle w:val="Normal"/>
        <w:rPr/>
      </w:pPr>
      <w:r>
        <w:rPr/>
        <w:t>Меню «Доски объявлений» :</w:t>
      </w:r>
    </w:p>
    <w:p>
      <w:pPr>
        <w:pStyle w:val="Normal"/>
        <w:rPr/>
      </w:pPr>
      <w:r>
        <w:rPr/>
        <w:t>Сортировка:по дате размещенияпо количеству комнатпо ценерасширенный поисксбросить параметры поиска</w:t>
      </w:r>
    </w:p>
    <w:p>
      <w:pPr>
        <w:pStyle w:val="Normal"/>
        <w:rPr/>
      </w:pPr>
      <w:r>
        <w:rPr/>
        <w:t>Меню объявлений:</w:t>
      </w:r>
    </w:p>
    <w:p>
      <w:pPr>
        <w:pStyle w:val="Normal"/>
        <w:rPr/>
      </w:pPr>
      <w:r>
        <w:rPr/>
        <w:t>Распечатать, Сохранить как PDF, Отправить ссылку, Отметить для сравнения, Пожаловаться, Добавить в «Мои варианты», Связь с арендодателем</w:t>
      </w:r>
    </w:p>
    <w:p>
      <w:pPr>
        <w:pStyle w:val="4"/>
        <w:rPr>
          <w:lang w:val="en-US"/>
        </w:rPr>
      </w:pPr>
      <w:r>
        <w:rPr/>
        <w:t xml:space="preserve">10. Описание страниц сайта </w:t>
      </w:r>
    </w:p>
    <w:p>
      <w:pPr>
        <w:pStyle w:val="4"/>
        <w:rPr/>
      </w:pPr>
      <w:r>
        <w:rPr/>
        <w:t xml:space="preserve"> </w:t>
      </w:r>
      <w:r>
        <w:rPr/>
        <w:t xml:space="preserve">10.1. Описание статических страниц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О программе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Справка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Руководство пользователя </w:t>
      </w:r>
    </w:p>
    <w:p>
      <w:pPr>
        <w:pStyle w:val="4"/>
        <w:rPr/>
      </w:pPr>
      <w:r>
        <w:rPr/>
        <w:t xml:space="preserve"> </w:t>
      </w:r>
      <w:r>
        <w:rPr/>
        <w:t xml:space="preserve">10.2. Описание динамических страниц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Регистрация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Вход в систему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>Восстановление пароля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Статистика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Отзывы пользователей (чат)</w:t>
      </w:r>
    </w:p>
    <w:p>
      <w:pPr>
        <w:pStyle w:val="4"/>
        <w:rPr/>
      </w:pPr>
      <w:r>
        <w:rPr/>
        <w:t xml:space="preserve"> </w:t>
      </w:r>
      <w:r>
        <w:rPr/>
        <w:t xml:space="preserve">11. Функционал сайта </w:t>
      </w:r>
    </w:p>
    <w:p>
      <w:pPr>
        <w:pStyle w:val="ListParagraph"/>
        <w:numPr>
          <w:ilvl w:val="0"/>
          <w:numId w:val="8"/>
        </w:numPr>
        <w:rPr/>
      </w:pPr>
      <w:r>
        <w:rPr/>
        <w:t>Локализация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Поиск </w:t>
      </w:r>
      <w:bookmarkStart w:id="0" w:name="_GoBack"/>
      <w:bookmarkEnd w:id="0"/>
    </w:p>
    <w:p>
      <w:pPr>
        <w:pStyle w:val="4"/>
        <w:rPr/>
      </w:pPr>
      <w:r>
        <w:rPr/>
        <w:t xml:space="preserve"> </w:t>
      </w:r>
      <w:r>
        <w:rPr/>
        <w:t xml:space="preserve">12. Контент и наполнение сайта </w:t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  <w:t xml:space="preserve"> </w:t>
      </w:r>
      <w:r>
        <w:rPr/>
        <w:t xml:space="preserve">12.1. Формат предоставления материалов для сайта </w:t>
      </w:r>
    </w:p>
    <w:p>
      <w:pPr>
        <w:pStyle w:val="NoSpacing"/>
        <w:rPr/>
      </w:pPr>
      <w:r>
        <w:rPr/>
        <w:t xml:space="preserve"> </w:t>
      </w:r>
      <w:r>
        <w:rPr/>
        <w:t xml:space="preserve">13. Дополнительная информация </w:t>
      </w:r>
    </w:p>
    <w:p>
      <w:pPr>
        <w:pStyle w:val="NoSpacing"/>
        <w:rPr/>
      </w:pPr>
      <w:r>
        <w:rPr/>
        <w:t xml:space="preserve"> </w:t>
      </w:r>
      <w:r>
        <w:rPr/>
        <w:t xml:space="preserve">14. Порядок контроля и приемки работ </w:t>
      </w:r>
    </w:p>
    <w:p>
      <w:pPr>
        <w:pStyle w:val="NoSpacing"/>
        <w:rPr/>
      </w:pPr>
      <w:r>
        <w:rPr/>
        <w:t xml:space="preserve"> </w:t>
      </w:r>
      <w:r>
        <w:rPr/>
        <w:t>15. Реквизиты и подписи сторон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44d7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967a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4967a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a73f01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e44d7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0" w:customStyle="1">
    <w:name w:val="Подзаголовок Знак"/>
    <w:basedOn w:val="DefaultParagraphFont"/>
    <w:uiPriority w:val="11"/>
    <w:qFormat/>
    <w:rsid w:val="00e44d7b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21" w:customStyle="1">
    <w:name w:val="Заголовок 2 Знак"/>
    <w:basedOn w:val="DefaultParagraphFont"/>
    <w:uiPriority w:val="9"/>
    <w:qFormat/>
    <w:rsid w:val="004967a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4967a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4967a6"/>
    <w:rPr>
      <w:b/>
      <w:bCs/>
      <w:i/>
      <w:iCs/>
      <w:color w:val="4F81BD" w:themeColor="accent1"/>
    </w:rPr>
  </w:style>
  <w:style w:type="character" w:styleId="41" w:customStyle="1">
    <w:name w:val="Заголовок 4 Знак"/>
    <w:basedOn w:val="DefaultParagraphFont"/>
    <w:uiPriority w:val="9"/>
    <w:qFormat/>
    <w:rsid w:val="00a73f0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tyle11">
    <w:name w:val="Интернет-ссылка"/>
    <w:basedOn w:val="DefaultParagraphFont"/>
    <w:uiPriority w:val="99"/>
    <w:unhideWhenUsed/>
    <w:rsid w:val="00923ee5"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Droid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7">
    <w:name w:val="Subtitle"/>
    <w:basedOn w:val="Normal"/>
    <w:next w:val="Normal"/>
    <w:link w:val="Style10"/>
    <w:uiPriority w:val="11"/>
    <w:qFormat/>
    <w:rsid w:val="00e44d7b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20c0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927e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LibreOffice/7.3.1.3$Linux_X86_64 LibreOffice_project/30$Build-3</Application>
  <AppVersion>15.0000</AppVersion>
  <Pages>3</Pages>
  <Words>518</Words>
  <Characters>3434</Characters>
  <CharactersWithSpaces>3880</CharactersWithSpaces>
  <Paragraphs>85</Paragraphs>
  <Company>Emarald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2012-04-16T13:01:00Z</dcterms:created>
  <dc:creator>Ярослав О. Косьмина</dc:creator>
  <dc:description/>
  <dc:language>ru-RU</dc:language>
  <cp:lastModifiedBy/>
  <dcterms:modified xsi:type="dcterms:W3CDTF">2022-04-10T14:29:03Z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