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4"/>
        </w:rPr>
        <w:t>Documento de Endpoints para Frontend</w:t>
      </w:r>
    </w:p>
    <w:p>
      <w:pPr>
        <w:pStyle w:val="Normal"/>
        <w:jc w:val="center"/>
        <w:rPr/>
      </w:pPr>
      <w:r>
        <w:rPr>
          <w:b/>
          <w:sz w:val="28"/>
        </w:rPr>
        <w:t>Backend CRUD Productos + Login con JWT</w:t>
      </w:r>
    </w:p>
    <w:p>
      <w:pPr>
        <w:pStyle w:val="Normal"/>
        <w:jc w:val="center"/>
        <w:rPr/>
      </w:pPr>
      <w:r>
        <w:rPr/>
        <w:t>Proyecto: crud_productos | Base URL local: http://localhost:3000/api | Versión 1.0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Propósito del documento</w:t>
      </w:r>
    </w:p>
    <w:p>
      <w:pPr>
        <w:pStyle w:val="Normal"/>
        <w:rPr/>
      </w:pPr>
      <w:r>
        <w:rPr/>
        <w:t>Este documento describe los endpoints disponibles del backend para que puedan ser consumidos desde un frontend construido con cualquier tecnología: Vue.js, React, Angular, Flutter Web, HTML con Bootstrap, u otra alternativa.</w:t>
      </w:r>
    </w:p>
    <w:p>
      <w:pPr>
        <w:pStyle w:val="Normal"/>
        <w:rPr/>
      </w:pPr>
      <w:r>
        <w:rPr/>
        <w:t>La finalidad es entregar una documentación clara para una IA o para un desarrollador frontend, sin incluir código interno de NestJS. Aquí se documenta qué debe enviar el frontend, qué recibe como respuesta, qué headers usar, qué errores manejar y cómo guardar el token JWT.</w:t>
      </w:r>
    </w:p>
    <w:p>
      <w:pPr>
        <w:pStyle w:val="Heading1"/>
        <w:rPr/>
      </w:pPr>
      <w:r>
        <w:rPr/>
        <w:t>2. Configuración general de consumo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Base URL local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http://localhost:3000/api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Documentación Swagger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http://localhost:3000/api/docs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Formato de intercambio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JSON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Header común para body JSON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Content-Type: application/json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Autenticación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 Bearer Token para endpoints protegidos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Prefijo global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</w:t>
            </w:r>
          </w:p>
        </w:tc>
      </w:tr>
    </w:tbl>
    <w:p>
      <w:pPr>
        <w:pStyle w:val="Heading1"/>
        <w:rPr/>
      </w:pPr>
      <w:r>
        <w:rPr/>
        <w:t>3. Resumen general de endpoints</w:t>
      </w:r>
    </w:p>
    <w:tbl>
      <w:tblPr>
        <w:tblStyle w:val="TableGrid"/>
        <w:tblW w:w="103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Body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/api/auth/register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Público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Registrar usuario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/api/auth/login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Público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Iniciar sesión y obtener token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/api/auth/logout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Cerrar sesión en cliente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Listar productos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/api/products/{id}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Obtener producto por ID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Crear producto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PATCH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/api/products/{id}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 parcial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Actualizar producto</w:t>
            </w:r>
          </w:p>
        </w:tc>
      </w:tr>
      <w:tr>
        <w:trPr>
          <w:trHeight w:val="353" w:hRule="atLeast"/>
        </w:trPr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/api/products/{id}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Eliminar producto</w:t>
            </w:r>
          </w:p>
        </w:tc>
      </w:tr>
    </w:tbl>
    <w:p>
      <w:pPr>
        <w:pStyle w:val="Heading1"/>
        <w:rPr/>
      </w:pPr>
      <w:r>
        <w:rPr/>
        <w:t>4. Convenciones de autenticación JWT</w:t>
      </w:r>
    </w:p>
    <w:p>
      <w:pPr>
        <w:pStyle w:val="Normal"/>
        <w:rPr/>
      </w:pPr>
      <w:r>
        <w:rPr/>
        <w:t>Después de iniciar sesión correctamente, el backend devuelve el campo access_token. El frontend debe guardar ese token de forma temporal y enviarlo en cada endpoint protegido.</w:t>
      </w:r>
    </w:p>
    <w:p>
      <w:pPr>
        <w:pStyle w:val="Normal"/>
        <w:rPr/>
      </w:pPr>
      <w:r>
        <w:rPr/>
        <w:t>Header para endpoints protegidos: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Authorization: Bearer TU_ACCESS_TOKEN</w:t>
            </w:r>
          </w:p>
        </w:tc>
      </w:tr>
    </w:tbl>
    <w:p>
      <w:pPr>
        <w:pStyle w:val="Normal"/>
        <w:rPr/>
      </w:pPr>
      <w:r>
        <w:rPr/>
        <w:t>Recomendación: para una app simple, se puede guardar el token en localStorage. Para producción se deben evaluar medidas adicionales de seguridad según el tipo de aplicación.</w:t>
      </w:r>
    </w:p>
    <w:p>
      <w:pPr>
        <w:pStyle w:val="Heading1"/>
        <w:rPr/>
      </w:pPr>
      <w:r>
        <w:rPr/>
        <w:t>5. Detalle de endpoints</w:t>
      </w:r>
    </w:p>
    <w:p>
      <w:pPr>
        <w:pStyle w:val="Heading2"/>
        <w:rPr/>
      </w:pPr>
      <w:r>
        <w:rPr/>
        <w:t>5.1 Registrar usuario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/api/auth/register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Público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Crear una cuenta de usuario. El backend guarda la contraseña cifrada y no devuelve password_hash.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cuando exista body JSON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p>
      <w:pPr>
        <w:pStyle w:val="Normal"/>
        <w:rPr/>
      </w:pPr>
      <w:r>
        <w:rPr/>
        <w:t>No recibe parámetros de ruta ni query.</w:t>
      </w:r>
    </w:p>
    <w:p>
      <w:pPr>
        <w:pStyle w:val="Heading3"/>
        <w:rPr/>
      </w:pPr>
      <w:r>
        <w:rPr/>
        <w:t>Body que debe enviar el frontend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Mínimo 3 caracteres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Campo de texto del formulario de registro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correo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Debe tener formato email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Campo email del formulario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Mínimo 6 caracteres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Campo password del formulario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direccion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 libre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Campo opcional de dirección</w:t>
            </w:r>
          </w:p>
        </w:tc>
      </w:tr>
    </w:tbl>
    <w:p>
      <w:pPr>
        <w:pStyle w:val="Normal"/>
        <w:rPr/>
      </w:pPr>
      <w:r>
        <w:rPr/>
        <w:t>Ejemplo de body: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"nombre": "Anderson Bastidas",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"correo": "anderson@mail.com",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"password": "12345678",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"direccion": "Lima, Perú"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"message": "Usuario registrado correctamente",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"user": 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"id": 2,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"nombre": "Anderson Bastidas",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"correo": "anderson@mail.com",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"direccion": "Lima, Perú"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}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Usuario creado correctamente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message y user sin password_hash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mensaje de éxito y redirigir al login o iniciar sesión según decisión del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Body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 con detalle de validaciones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errores de formulario por campo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Correo duplicado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El correo ya se encuentra registrado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alerta: el correo ya existe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500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Error interno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Error al registrar usuario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mensaje genérico y permitir reintentar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No enviar password_hash desde el frontend. Solo enviar password.</w:t>
      </w:r>
    </w:p>
    <w:p>
      <w:pPr>
        <w:pStyle w:val="ListBullet"/>
        <w:numPr>
          <w:ilvl w:val="0"/>
          <w:numId w:val="1"/>
        </w:numPr>
        <w:rPr/>
      </w:pPr>
      <w:r>
        <w:rPr/>
        <w:t>No mostrar el password en consola ni guardarlo después del registro.</w:t>
      </w:r>
    </w:p>
    <w:p>
      <w:pPr>
        <w:pStyle w:val="Heading2"/>
        <w:rPr/>
      </w:pPr>
      <w:r>
        <w:rPr/>
        <w:t>5.2 Iniciar sesión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/api/auth/login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Público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Validar credenciales y devolver un access_token JWT para consumir endpoints protegidos.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cuando exista body JSON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p>
      <w:pPr>
        <w:pStyle w:val="Normal"/>
        <w:rPr/>
      </w:pPr>
      <w:r>
        <w:rPr/>
        <w:t>No recibe parámetros de ruta ni query.</w:t>
      </w:r>
    </w:p>
    <w:p>
      <w:pPr>
        <w:pStyle w:val="Heading3"/>
        <w:rPr/>
      </w:pPr>
      <w:r>
        <w:rPr/>
        <w:t>Body que debe enviar el frontend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correo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Debe tener formato email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Campo email del formulario de login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Mínimo 6 caracteres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Campo password del formulario de login</w:t>
            </w:r>
          </w:p>
        </w:tc>
      </w:tr>
    </w:tbl>
    <w:p>
      <w:pPr>
        <w:pStyle w:val="Normal"/>
        <w:rPr/>
      </w:pPr>
      <w:r>
        <w:rPr/>
        <w:t>Ejemplo de body: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"correo": "admin@andercode.com",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"password": "Admin123456"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"message": "Login correcto",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"access_token": "eyJhbGciOiJIUzI1NiIsInR5cCI6IkpXVCJ9...",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"user": 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"id": 1,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"nombre": "Administrador",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"correo": "admin@andercode.com",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"direccion": "Perú"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}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Login correcto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access_token y datos básicos del usuario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Guardar token y usuario; redirigir al dashboard o lista de productos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Body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 con errores de validación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errores de formulario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Credenciales incorrectas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Credenciales incorrectas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alerta sin revelar si falló correo o contraseña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Usuario demo del seeder: admin@andercode.com / Admin123456.</w:t>
      </w:r>
    </w:p>
    <w:p>
      <w:pPr>
        <w:pStyle w:val="ListBullet"/>
        <w:numPr>
          <w:ilvl w:val="0"/>
          <w:numId w:val="1"/>
        </w:numPr>
        <w:rPr/>
      </w:pPr>
      <w:r>
        <w:rPr/>
        <w:t>Guardar access_token para enviarlo como Bearer Token en endpoints protegidos.</w:t>
      </w:r>
    </w:p>
    <w:p>
      <w:pPr>
        <w:pStyle w:val="Heading2"/>
        <w:rPr/>
      </w:pPr>
      <w:r>
        <w:rPr/>
        <w:t>5.3 Cerrar sesión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/api/auth/logout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Cerrar sesión desde el cliente. El backend responde confirmación, pero el cliente debe eliminar el token guardado.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Authorization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Bearer TOKEN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token obtenido en login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 es necesario si no hay body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p>
      <w:pPr>
        <w:pStyle w:val="Normal"/>
        <w:rPr/>
      </w:pPr>
      <w:r>
        <w:rPr/>
        <w:t>No recibe parámetros de ruta ni query.</w:t>
      </w:r>
    </w:p>
    <w:p>
      <w:pPr>
        <w:pStyle w:val="Heading3"/>
        <w:rPr/>
      </w:pPr>
      <w:r>
        <w:rPr/>
        <w:t>Body que debe enviar el frontend</w:t>
      </w:r>
    </w:p>
    <w:p>
      <w:pPr>
        <w:pStyle w:val="Normal"/>
        <w:rPr/>
      </w:pPr>
      <w:r>
        <w:rPr/>
        <w:t>No requiere body.</w:t>
      </w:r>
    </w:p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"message": "Sesión cerrada correctamente. El cliente debe eliminar el token."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Logout solicitado con token 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mensaje de cierre correcto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Eliminar token y datos del usuario; redirigir al login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Sin token o token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Eliminar sesión local y redirigir al login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JWT stateless no invalida el token en servidor por defecto. La acción real del frontend es eliminar el token local.</w:t>
      </w:r>
    </w:p>
    <w:p>
      <w:pPr>
        <w:pStyle w:val="Heading2"/>
        <w:rPr/>
      </w:pPr>
      <w:r>
        <w:rPr/>
        <w:t>5.4 Listar productos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Obtener todos los productos registrados, ordenados de forma descendente por ID.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Authorization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Bearer TOKEN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token obtenido en login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p>
      <w:pPr>
        <w:pStyle w:val="Normal"/>
        <w:rPr/>
      </w:pPr>
      <w:r>
        <w:rPr/>
        <w:t>No recibe parámetros de ruta ni query.</w:t>
      </w:r>
    </w:p>
    <w:p>
      <w:pPr>
        <w:pStyle w:val="Heading3"/>
        <w:rPr/>
      </w:pPr>
      <w:r>
        <w:rPr/>
        <w:t>Body que debe enviar el frontend</w:t>
      </w:r>
    </w:p>
    <w:p>
      <w:pPr>
        <w:pStyle w:val="Normal"/>
        <w:rPr/>
      </w:pPr>
      <w:r>
        <w:rPr/>
        <w:t>No requiere body.</w:t>
      </w:r>
    </w:p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[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"id": 1,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"nombre": "Laptop Lenovo ThinkPad",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"precio": "2499.90",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"descripcion": "Laptop de trabajo para desarrollo backend.",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"cantidad": 5,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"createdAt": "2026-07-06T00:00:00.000Z",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"updatedAt": "2026-07-06T00:00:00.000Z"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},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"id": 2,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"nombre": "Mouse Logitech MX",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"precio": "199.90",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"descripcion": "Mouse inalámbrico para productividad.",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"cantidad": 12,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"createdAt": "2026-07-06T00:00:00.000Z",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  "updatedAt": "2026-07-06T00:00:00.000Z"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}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]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Listado correcto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array de productos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Renderizar tabla, cards o lista de productos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Sin token o token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Redirigir al login o solicitar nueva sesión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El precio puede llegar como string porque en MySQL/Drizzle el campo decimal suele serializarse como texto. Convertir a number solo para cálculos o formato visual.</w:t>
      </w:r>
    </w:p>
    <w:p>
      <w:pPr>
        <w:pStyle w:val="Heading2"/>
        <w:rPr/>
      </w:pPr>
      <w:r>
        <w:rPr/>
        <w:t>5.5 Obtener producto por ID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/api/products/{id}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Consultar el detalle de un producto específico.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Authorization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Bearer TOKEN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token obtenido en login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 positivo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Tomarlo desde la URL, botón Ver, editar o detalle</w:t>
            </w:r>
          </w:p>
        </w:tc>
      </w:tr>
    </w:tbl>
    <w:p>
      <w:pPr>
        <w:pStyle w:val="Heading3"/>
        <w:rPr/>
      </w:pPr>
      <w:r>
        <w:rPr/>
        <w:t>Body que debe enviar el frontend</w:t>
      </w:r>
    </w:p>
    <w:p>
      <w:pPr>
        <w:pStyle w:val="Normal"/>
        <w:rPr/>
      </w:pPr>
      <w:r>
        <w:rPr/>
        <w:t>No requiere body.</w:t>
      </w:r>
    </w:p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"id": 1,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"nombre": "Laptop Lenovo ThinkPad",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"precio": "2499.90",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"descripcion": "Laptop de trabajo para desarrollo backend.",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"cantidad": 5,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"createdAt": "2026-07-06T00:00:00.000Z",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"updatedAt": "2026-07-06T00:00:00.000Z"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encontrado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objeto producto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detalle o llenar formulario de edición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 por ParseIntPipe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Validar que el ID sea numérico antes de llamar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Sin token o token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Redirigir al login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pantalla o alerta de no encontrado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Usar este endpoint antes de mostrar una pantalla de edición si no se tiene el producto completo en memoria.</w:t>
      </w:r>
    </w:p>
    <w:p>
      <w:pPr>
        <w:pStyle w:val="Heading2"/>
        <w:rPr/>
      </w:pPr>
      <w:r>
        <w:rPr/>
        <w:t>5.6 Crear producto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POST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Crear un nuevo producto en la base de datos.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Authorization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Bearer TOKEN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token obtenido en login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body JSON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p>
      <w:pPr>
        <w:pStyle w:val="Normal"/>
        <w:rPr/>
      </w:pPr>
      <w:r>
        <w:rPr/>
        <w:t>No recibe parámetros de ruta ni query.</w:t>
      </w:r>
    </w:p>
    <w:p>
      <w:pPr>
        <w:pStyle w:val="Heading3"/>
        <w:rPr/>
      </w:pPr>
      <w:r>
        <w:rPr/>
        <w:t>Body que debe enviar el frontend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Mínimo 2 caracteres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Input de nombre del producto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Número &gt;= 0, máximo 2 decimales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Input numérico o decimal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descripcion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 libre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Textarea opcional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cantidad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 &gt;= 0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Input numérico entero</w:t>
            </w:r>
          </w:p>
        </w:tc>
      </w:tr>
    </w:tbl>
    <w:p>
      <w:pPr>
        <w:pStyle w:val="Normal"/>
        <w:rPr/>
      </w:pPr>
      <w:r>
        <w:rPr/>
        <w:t>Ejemplo de body: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"nombre": "Mouse inalámbrico",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"precio": 59.90,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"descripcion": "Mouse ergonómico para oficina",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"cantidad": 20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"id": 4,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"nombre": "Mouse inalámbrico",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"precio": "59.90",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"descripcion": "Mouse ergonómico para oficina",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"cantidad": 20,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"createdAt": "2026-07-06T00:00:00.000Z",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"updatedAt": "2026-07-06T00:00:00.000Z"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creado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el producto creado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éxito y actualizar listado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Body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 con errores de validación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errores por campo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Sin token o token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Redirigir al login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500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Error al crear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Error al crear producto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mensaje genérico y permitir reintentar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Validar precio y cantidad en frontend antes de enviar para mejorar experiencia.</w:t>
      </w:r>
    </w:p>
    <w:p>
      <w:pPr>
        <w:pStyle w:val="ListBullet"/>
        <w:numPr>
          <w:ilvl w:val="0"/>
          <w:numId w:val="1"/>
        </w:numPr>
        <w:rPr/>
      </w:pPr>
      <w:r>
        <w:rPr/>
        <w:t>Enviar precio como número, no como string.</w:t>
      </w:r>
    </w:p>
    <w:p>
      <w:pPr>
        <w:pStyle w:val="Heading2"/>
        <w:rPr/>
      </w:pPr>
      <w:r>
        <w:rPr/>
        <w:t>5.7 Actualizar producto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PATCH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/api/products/{id}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Actualizar uno o varios campos de un producto existente.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Authorization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Bearer TOKEN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token obtenido en login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application/json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body JSON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 positivo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 del producto que se editará</w:t>
            </w:r>
          </w:p>
        </w:tc>
      </w:tr>
    </w:tbl>
    <w:p>
      <w:pPr>
        <w:pStyle w:val="Heading3"/>
        <w:rPr/>
      </w:pPr>
      <w:r>
        <w:rPr/>
        <w:t>Body que debe enviar el frontend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Mínimo 2 caracteres si se envía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Input de nombre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Número &gt;= 0, máximo 2 decimales si se envía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Input decimal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descripcion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 libre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Textarea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cantidad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 &gt;= 0 si se envía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Input entero</w:t>
            </w:r>
          </w:p>
        </w:tc>
      </w:tr>
    </w:tbl>
    <w:p>
      <w:pPr>
        <w:pStyle w:val="Normal"/>
        <w:rPr/>
      </w:pPr>
      <w:r>
        <w:rPr/>
        <w:t>Ejemplo de body: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"nombre": "Mouse inalámbrico actualizado",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"precio": 69.90,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"cantidad": 15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"id": 4,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"nombre": "Mouse inalámbrico actualizado",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"precio": "69.90",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"descripcion": "Mouse ergonómico para oficina",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"cantidad": 15,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"createdAt": "2026-07-06T00:00:00.000Z",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"updatedAt": "2026-07-06T00:10:00.000Z"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actualizado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producto actualizado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Actualizar estado local o recargar listado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 o body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Validar ID y campos antes de enviar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Sin token o token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Redirigir al login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alerta y volver al listado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PATCH permite enviar solo los campos modificados.</w:t>
      </w:r>
    </w:p>
    <w:p>
      <w:pPr>
        <w:pStyle w:val="ListBullet"/>
        <w:numPr>
          <w:ilvl w:val="0"/>
          <w:numId w:val="1"/>
        </w:numPr>
        <w:rPr/>
      </w:pPr>
      <w:r>
        <w:rPr/>
        <w:t>No enviar campos vacíos accidentalmente si no se desean modificar.</w:t>
      </w:r>
    </w:p>
    <w:p>
      <w:pPr>
        <w:pStyle w:val="Heading2"/>
        <w:rPr/>
      </w:pPr>
      <w:r>
        <w:rPr/>
        <w:t>5.8 Eliminar producto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DELETE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Ruta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/api/products/{id}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Eliminar un producto existente por ID.</w:t>
            </w:r>
          </w:p>
        </w:tc>
      </w:tr>
    </w:tbl>
    <w:p>
      <w:pPr>
        <w:pStyle w:val="Heading3"/>
        <w:rPr/>
      </w:pPr>
      <w:r>
        <w:rPr/>
        <w:t>Headers requeridos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Authorization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Bearer TOKEN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Enviar token obtenido en login</w:t>
            </w:r>
          </w:p>
        </w:tc>
      </w:tr>
    </w:tbl>
    <w:p>
      <w:pPr>
        <w:pStyle w:val="Heading3"/>
        <w:rPr/>
      </w:pPr>
      <w:r>
        <w:rPr/>
        <w:t>Parámetros de ruta o query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 positivo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 del producto a eliminar</w:t>
            </w:r>
          </w:p>
        </w:tc>
      </w:tr>
    </w:tbl>
    <w:p>
      <w:pPr>
        <w:pStyle w:val="Heading3"/>
        <w:rPr/>
      </w:pPr>
      <w:r>
        <w:rPr/>
        <w:t>Body que debe enviar el frontend</w:t>
      </w:r>
    </w:p>
    <w:p>
      <w:pPr>
        <w:pStyle w:val="Normal"/>
        <w:rPr/>
      </w:pPr>
      <w:r>
        <w:rPr/>
        <w:t>No requiere body.</w:t>
      </w:r>
    </w:p>
    <w:p>
      <w:pPr>
        <w:pStyle w:val="Heading3"/>
        <w:rPr/>
      </w:pPr>
      <w:r>
        <w:rPr/>
        <w:t>Respuesta exitosa esperada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{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"message": "Producto eliminado correctamente",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 xml:space="preserve">  "id": 4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}</w:t>
            </w:r>
          </w:p>
        </w:tc>
      </w:tr>
    </w:tbl>
    <w:p>
      <w:pPr>
        <w:pStyle w:val="Heading3"/>
        <w:rPr/>
      </w:pPr>
      <w:r>
        <w:rPr/>
        <w:t>Respuestas y errores esperados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200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eliminado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Devuelve mensaje e id eliminado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Remover producto de la lista o recargar tabla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Validar que el ID sea numérico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Sin token o token inválido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Redirigir al login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alerta de no encontrado</w:t>
            </w:r>
          </w:p>
        </w:tc>
      </w:tr>
    </w:tbl>
    <w:p>
      <w:pPr>
        <w:pStyle w:val="Heading3"/>
        <w:rPr/>
      </w:pPr>
      <w:r>
        <w:rPr/>
        <w:t>Notas para integración frontend</w:t>
      </w:r>
    </w:p>
    <w:p>
      <w:pPr>
        <w:pStyle w:val="ListBullet"/>
        <w:numPr>
          <w:ilvl w:val="0"/>
          <w:numId w:val="1"/>
        </w:numPr>
        <w:rPr/>
      </w:pPr>
      <w:r>
        <w:rPr/>
        <w:t>Pedir confirmación visual antes de eliminar.</w:t>
      </w:r>
    </w:p>
    <w:p>
      <w:pPr>
        <w:pStyle w:val="ListBullet"/>
        <w:numPr>
          <w:ilvl w:val="0"/>
          <w:numId w:val="1"/>
        </w:numPr>
        <w:rPr/>
      </w:pPr>
      <w:r>
        <w:rPr/>
        <w:t>Después de eliminar, limpiar modales o formularios relacionados.</w:t>
      </w:r>
    </w:p>
    <w:p>
      <w:pPr>
        <w:pStyle w:val="Heading1"/>
        <w:rPr/>
      </w:pPr>
      <w:r>
        <w:rPr/>
        <w:t>6. Modelos de datos para el frontend</w:t>
      </w:r>
    </w:p>
    <w:p>
      <w:pPr>
        <w:pStyle w:val="Heading2"/>
        <w:rPr/>
      </w:pPr>
      <w:r>
        <w:rPr/>
        <w:t>6.1 Usuario visible en frontend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Identificador del usuario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 mostrado en UI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correo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Correo del usuario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direccion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 | null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 o null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Dirección opcional</w:t>
            </w:r>
          </w:p>
        </w:tc>
      </w:tr>
    </w:tbl>
    <w:p>
      <w:pPr>
        <w:pStyle w:val="Normal"/>
        <w:rPr/>
      </w:pPr>
      <w:r>
        <w:rPr/>
        <w:t>Nunca esperar ni mostrar password_hash en el frontend.</w:t>
      </w:r>
    </w:p>
    <w:p>
      <w:pPr>
        <w:pStyle w:val="Heading2"/>
        <w:rPr/>
      </w:pPr>
      <w:r>
        <w:rPr/>
        <w:t>6.2 Producto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Requerido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Reglas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Uso en frontend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Identificador del producto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Nombre del producto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precio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Decimal serializado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como moneda; convertir a number si se requiere calcular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descripcion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 | null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Texto o null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Detalle del producto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cantidad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number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Entero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Stock disponible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createdAt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 | Date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Fecha ISO o Date serializada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fecha de creación si la UI lo necesita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updatedAt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string | Date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Sí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Fecha ISO o Date serializada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fecha de actualización si la UI lo necesita</w:t>
            </w:r>
          </w:p>
        </w:tc>
      </w:tr>
    </w:tbl>
    <w:p>
      <w:pPr>
        <w:pStyle w:val="Heading1"/>
        <w:rPr/>
      </w:pPr>
      <w:r>
        <w:rPr/>
        <w:t>7. Flujo recomendado para construir el frontend</w:t>
      </w:r>
    </w:p>
    <w:p>
      <w:pPr>
        <w:pStyle w:val="ListNumber"/>
        <w:numPr>
          <w:ilvl w:val="0"/>
          <w:numId w:val="4"/>
        </w:numPr>
        <w:rPr/>
      </w:pPr>
      <w:r>
        <w:rPr/>
        <w:t>Crear pantalla de Login con campos correo y password.</w:t>
      </w:r>
    </w:p>
    <w:p>
      <w:pPr>
        <w:pStyle w:val="ListNumber"/>
        <w:numPr>
          <w:ilvl w:val="0"/>
          <w:numId w:val="4"/>
        </w:numPr>
        <w:rPr/>
      </w:pPr>
      <w:r>
        <w:rPr/>
        <w:t>Consumir POST /api/auth/login.</w:t>
      </w:r>
    </w:p>
    <w:p>
      <w:pPr>
        <w:pStyle w:val="ListNumber"/>
        <w:numPr>
          <w:ilvl w:val="0"/>
          <w:numId w:val="4"/>
        </w:numPr>
        <w:rPr/>
      </w:pPr>
      <w:r>
        <w:rPr/>
        <w:t>Guardar access_token y user cuando el login sea correcto.</w:t>
      </w:r>
    </w:p>
    <w:p>
      <w:pPr>
        <w:pStyle w:val="ListNumber"/>
        <w:numPr>
          <w:ilvl w:val="0"/>
          <w:numId w:val="4"/>
        </w:numPr>
        <w:rPr/>
      </w:pPr>
      <w:r>
        <w:rPr/>
        <w:t>Configurar un cliente HTTP que agregue Authorization: Bearer TOKEN en endpoints protegidos.</w:t>
      </w:r>
    </w:p>
    <w:p>
      <w:pPr>
        <w:pStyle w:val="ListNumber"/>
        <w:numPr>
          <w:ilvl w:val="0"/>
          <w:numId w:val="4"/>
        </w:numPr>
        <w:rPr/>
      </w:pPr>
      <w:r>
        <w:rPr/>
        <w:t>Crear pantalla de listado de productos consumiendo GET /api/products.</w:t>
      </w:r>
    </w:p>
    <w:p>
      <w:pPr>
        <w:pStyle w:val="ListNumber"/>
        <w:numPr>
          <w:ilvl w:val="0"/>
          <w:numId w:val="4"/>
        </w:numPr>
        <w:rPr/>
      </w:pPr>
      <w:r>
        <w:rPr/>
        <w:t>Crear formulario para registrar producto con POST /api/products.</w:t>
      </w:r>
    </w:p>
    <w:p>
      <w:pPr>
        <w:pStyle w:val="ListNumber"/>
        <w:numPr>
          <w:ilvl w:val="0"/>
          <w:numId w:val="4"/>
        </w:numPr>
        <w:rPr/>
      </w:pPr>
      <w:r>
        <w:rPr/>
        <w:t>Crear pantalla o modal de edición usando GET /api/products/{id} y PATCH /api/products/{id}.</w:t>
      </w:r>
    </w:p>
    <w:p>
      <w:pPr>
        <w:pStyle w:val="ListNumber"/>
        <w:numPr>
          <w:ilvl w:val="0"/>
          <w:numId w:val="4"/>
        </w:numPr>
        <w:rPr/>
      </w:pPr>
      <w:r>
        <w:rPr/>
        <w:t>Crear acción de eliminación con confirmación y DELETE /api/products/{id}.</w:t>
      </w:r>
    </w:p>
    <w:p>
      <w:pPr>
        <w:pStyle w:val="ListNumber"/>
        <w:numPr>
          <w:ilvl w:val="0"/>
          <w:numId w:val="4"/>
        </w:numPr>
        <w:rPr/>
      </w:pPr>
      <w:r>
        <w:rPr/>
        <w:t>En cualquier 401, borrar token local y redirigir al login.</w:t>
      </w:r>
    </w:p>
    <w:p>
      <w:pPr>
        <w:pStyle w:val="Heading1"/>
        <w:rPr/>
      </w:pPr>
      <w:r>
        <w:rPr/>
        <w:t>8. Manejo global de errores en frontend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Escenario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 recomendada en frontend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Datos inválidos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Bad Request con detalle de validación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errores debajo de cada campo del formulario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No autenticado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Unauthorized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Borrar token y redirigir al login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404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Recurso no encontrado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Producto no encontrado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alerta o pantalla de no encontrado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409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Conflicto de datos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El correo ya se encuentra registrado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alerta específica al usuario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500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Error interno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Mensaje genérico del servidor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kern w:val="0"/>
                <w:sz w:val="17"/>
                <w:szCs w:val="22"/>
                <w:lang w:val="en-US" w:eastAsia="en-US" w:bidi="ar-SA"/>
              </w:rPr>
              <w:t>Mostrar mensaje genérico y opción de reintentar</w:t>
            </w:r>
          </w:p>
        </w:tc>
      </w:tr>
    </w:tbl>
    <w:p>
      <w:pPr>
        <w:pStyle w:val="Heading1"/>
        <w:rPr/>
      </w:pPr>
      <w:r>
        <w:rPr/>
        <w:t>9. Prompt sugerido para una IA que construirá el frontend</w:t>
      </w:r>
    </w:p>
    <w:p>
      <w:pPr>
        <w:pStyle w:val="Normal"/>
        <w:rPr/>
      </w:pPr>
      <w:r>
        <w:rPr/>
        <w:t>Puedes copiar este texto y entregarlo junto con este documento para generar el frontend: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F2F4F7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sz w:val="17"/>
              </w:rPr>
              <w:t>Construye un frontend para consumir una API REST de CRUD de productos con autenticación JWT.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Base URL: http://localhost:3000/api.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Debe tener login, registro opcional, logout, listado de productos, crear producto, editar producto y eliminar producto.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Usa el endpoint POST /auth/login para obtener access_token y envíalo en endpoints protegidos con Authorization: Bearer TOKEN.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Maneja errores 400, 401, 404 y 409.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No implementes lógica de backend ni asumas password_hash en frontend.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El modelo Producto contiene: id, nombre, precio, descripcion, cantidad, createdAt y updatedAt.</w:t>
            </w:r>
            <w:r>
              <w:rPr>
                <w:sz w:val="17"/>
              </w:rPr>
              <w:br/>
            </w:r>
            <w:r>
              <w:rPr>
                <w:rFonts w:eastAsia="Consolas" w:ascii="Consolas" w:hAnsi="Consolas"/>
                <w:sz w:val="17"/>
              </w:rPr>
              <w:t>El precio puede llegar como string desde la API, pero el formulario debe enviarlo como number.</w:t>
            </w:r>
          </w:p>
        </w:tc>
      </w:tr>
    </w:tbl>
    <w:p>
      <w:pPr>
        <w:pStyle w:val="Heading1"/>
        <w:rPr/>
      </w:pPr>
      <w:r>
        <w:rPr/>
        <w:t>10. Checklist para validar el frontend</w:t>
      </w:r>
    </w:p>
    <w:p>
      <w:pPr>
        <w:pStyle w:val="ListBullet"/>
        <w:numPr>
          <w:ilvl w:val="0"/>
          <w:numId w:val="1"/>
        </w:numPr>
        <w:rPr/>
      </w:pPr>
      <w:r>
        <w:rPr/>
        <w:t>Login correcto guarda access_token.</w:t>
      </w:r>
    </w:p>
    <w:p>
      <w:pPr>
        <w:pStyle w:val="ListBullet"/>
        <w:numPr>
          <w:ilvl w:val="0"/>
          <w:numId w:val="1"/>
        </w:numPr>
        <w:rPr/>
      </w:pPr>
      <w:r>
        <w:rPr/>
        <w:t>Endpoints protegidos envían Authorization Bearer Token.</w:t>
      </w:r>
    </w:p>
    <w:p>
      <w:pPr>
        <w:pStyle w:val="ListBullet"/>
        <w:numPr>
          <w:ilvl w:val="0"/>
          <w:numId w:val="1"/>
        </w:numPr>
        <w:rPr/>
      </w:pPr>
      <w:r>
        <w:rPr/>
        <w:t>Sin token, el frontend redirige al login ante 401.</w:t>
      </w:r>
    </w:p>
    <w:p>
      <w:pPr>
        <w:pStyle w:val="ListBullet"/>
        <w:numPr>
          <w:ilvl w:val="0"/>
          <w:numId w:val="1"/>
        </w:numPr>
        <w:rPr/>
      </w:pPr>
      <w:r>
        <w:rPr/>
        <w:t>Formulario de registro valida nombre, correo y password.</w:t>
      </w:r>
    </w:p>
    <w:p>
      <w:pPr>
        <w:pStyle w:val="ListBullet"/>
        <w:numPr>
          <w:ilvl w:val="0"/>
          <w:numId w:val="1"/>
        </w:numPr>
        <w:rPr/>
      </w:pPr>
      <w:r>
        <w:rPr/>
        <w:t>Formulario de producto valida nombre, precio y cantidad.</w:t>
      </w:r>
    </w:p>
    <w:p>
      <w:pPr>
        <w:pStyle w:val="ListBullet"/>
        <w:numPr>
          <w:ilvl w:val="0"/>
          <w:numId w:val="1"/>
        </w:numPr>
        <w:rPr/>
      </w:pPr>
      <w:r>
        <w:rPr/>
        <w:t>Listado de productos se actualiza después de crear, editar o eliminar.</w:t>
      </w:r>
    </w:p>
    <w:p>
      <w:pPr>
        <w:pStyle w:val="ListBullet"/>
        <w:numPr>
          <w:ilvl w:val="0"/>
          <w:numId w:val="1"/>
        </w:numPr>
        <w:rPr/>
      </w:pPr>
      <w:r>
        <w:rPr/>
        <w:t>Errores 400 se muestran cerca de los campos afectados.</w:t>
      </w:r>
    </w:p>
    <w:p>
      <w:pPr>
        <w:pStyle w:val="ListBullet"/>
        <w:numPr>
          <w:ilvl w:val="0"/>
          <w:numId w:val="1"/>
        </w:numPr>
        <w:rPr/>
      </w:pPr>
      <w:r>
        <w:rPr/>
        <w:t>Errores 404 muestran mensaje claro de recurso no encontrado.</w:t>
      </w:r>
    </w:p>
    <w:p>
      <w:pPr>
        <w:pStyle w:val="ListBullet"/>
        <w:numPr>
          <w:ilvl w:val="0"/>
          <w:numId w:val="1"/>
        </w:numPr>
        <w:rPr/>
      </w:pPr>
      <w:r>
        <w:rPr/>
        <w:t>Logout elimina token y usuario guardado.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sz w:val="17"/>
        </w:rPr>
        <w:t>Documento generado como complemento del documento técnico maestro del backend CRUD Productos + Login con NestJS, MySQL, Swagger, Drizzle ORM y JWT.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36" w:right="936" w:gutter="0" w:header="720" w:top="864" w:footer="72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Documentación extra para consumo de API | Página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Documentación extra para consumo de API | Página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5A5A5A"/>
        <w:sz w:val="16"/>
      </w:rPr>
      <w:t>Documentación de Endpoints para Frontend | CRUD Productos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color w:val="5A5A5A"/>
        <w:sz w:val="16"/>
      </w:rPr>
      <w:t>Documentación de Endpoints para Frontend | CRUD Productos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10</Pages>
  <Words>2491</Words>
  <Characters>14787</Characters>
  <CharactersWithSpaces>16710</CharactersWithSpaces>
  <Paragraphs>722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2026-10-04T16:29:15Z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