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D0CB" w14:textId="77777777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Programa de Formación:</w:t>
      </w:r>
      <w:r w:rsidRPr="00A73CF2">
        <w:rPr>
          <w:rFonts w:eastAsia="Calibri"/>
          <w:color w:val="000000"/>
        </w:rPr>
        <w:t xml:space="preserve"> </w:t>
      </w:r>
      <w:r w:rsidRPr="00A73CF2">
        <w:t>Análisis y Desarrollo de Software.</w:t>
      </w:r>
    </w:p>
    <w:p w14:paraId="3023C51A" w14:textId="77777777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000000"/>
        </w:rPr>
      </w:pPr>
    </w:p>
    <w:p w14:paraId="674D499D" w14:textId="29836073" w:rsidR="005808B9" w:rsidRPr="00A73CF2" w:rsidRDefault="005808B9" w:rsidP="00580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ID ficha:</w:t>
      </w:r>
      <w:r w:rsidRPr="00A73CF2">
        <w:t xml:space="preserve"> </w:t>
      </w:r>
      <w:r w:rsidR="0050112D">
        <w:t>2692929</w:t>
      </w:r>
    </w:p>
    <w:p w14:paraId="1B0DFDB4" w14:textId="77777777" w:rsidR="005808B9" w:rsidRPr="00A73CF2" w:rsidRDefault="005808B9" w:rsidP="005808B9">
      <w:pPr>
        <w:pStyle w:val="Sinespaciado"/>
        <w:jc w:val="both"/>
        <w:rPr>
          <w:rFonts w:eastAsia="Calibri"/>
          <w:b/>
          <w:color w:val="000000"/>
        </w:rPr>
      </w:pPr>
    </w:p>
    <w:p w14:paraId="02CAAAED" w14:textId="77777777" w:rsidR="005808B9" w:rsidRPr="00A73CF2" w:rsidRDefault="005808B9" w:rsidP="005808B9">
      <w:pPr>
        <w:widowControl/>
        <w:autoSpaceDE w:val="0"/>
        <w:autoSpaceDN w:val="0"/>
        <w:adjustRightInd w:val="0"/>
        <w:contextualSpacing/>
        <w:jc w:val="both"/>
      </w:pPr>
      <w:r w:rsidRPr="00A73CF2">
        <w:rPr>
          <w:rFonts w:eastAsia="Calibri"/>
          <w:b/>
          <w:color w:val="000000"/>
        </w:rPr>
        <w:t>Competencia:</w:t>
      </w:r>
      <w:r w:rsidRPr="00A73CF2">
        <w:rPr>
          <w:rFonts w:eastAsia="Calibri"/>
          <w:color w:val="000000"/>
        </w:rPr>
        <w:t xml:space="preserve"> </w:t>
      </w:r>
      <w:r w:rsidRPr="00A73CF2">
        <w:rPr>
          <w:rFonts w:eastAsia="Calibri"/>
        </w:rPr>
        <w:t>Construcción del software</w:t>
      </w:r>
    </w:p>
    <w:p w14:paraId="340BF2FB" w14:textId="77777777" w:rsidR="005808B9" w:rsidRPr="00A73CF2" w:rsidRDefault="005808B9" w:rsidP="005808B9">
      <w:pPr>
        <w:pStyle w:val="Sinespaciado"/>
        <w:jc w:val="both"/>
        <w:rPr>
          <w:rFonts w:eastAsia="Calibri"/>
          <w:color w:val="000000"/>
        </w:rPr>
      </w:pPr>
    </w:p>
    <w:p w14:paraId="49755975" w14:textId="77777777" w:rsidR="005808B9" w:rsidRPr="00A73CF2" w:rsidRDefault="005808B9" w:rsidP="005808B9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A73CF2">
        <w:rPr>
          <w:rFonts w:eastAsia="Calibri"/>
          <w:b/>
          <w:color w:val="000000"/>
        </w:rPr>
        <w:t>Resultado de Aprendizaje:</w:t>
      </w:r>
      <w:r w:rsidRPr="00A73CF2">
        <w:t xml:space="preserve"> </w:t>
      </w:r>
      <w:r w:rsidRPr="00A73CF2">
        <w:rPr>
          <w:rFonts w:eastAsia="Calibri"/>
        </w:rPr>
        <w:t>Construir la base de datos para el software a partir del modelo de datos.</w:t>
      </w:r>
    </w:p>
    <w:p w14:paraId="0C5B58C9" w14:textId="79289BA9" w:rsidR="00924EC2" w:rsidRPr="00A73CF2" w:rsidRDefault="00924EC2" w:rsidP="00100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</w:p>
    <w:p w14:paraId="2769D43D" w14:textId="1AB139A8" w:rsidR="00AF6B28" w:rsidRPr="00A73CF2" w:rsidRDefault="00B871D9" w:rsidP="00AF6B28">
      <w:pPr>
        <w:tabs>
          <w:tab w:val="left" w:pos="4320"/>
          <w:tab w:val="left" w:pos="4485"/>
          <w:tab w:val="left" w:pos="5445"/>
        </w:tabs>
        <w:ind w:right="-234"/>
        <w:jc w:val="both"/>
      </w:pPr>
      <w:r w:rsidRPr="00A73CF2">
        <w:rPr>
          <w:rFonts w:eastAsia="Calibri"/>
          <w:b/>
          <w:color w:val="000000"/>
        </w:rPr>
        <w:t>Actividad de Aprendizaje</w:t>
      </w:r>
      <w:r w:rsidRPr="00A73CF2">
        <w:rPr>
          <w:rFonts w:eastAsia="Calibri"/>
          <w:b/>
          <w:color w:val="385623"/>
        </w:rPr>
        <w:t>:</w:t>
      </w:r>
      <w:r w:rsidR="00FE7100">
        <w:rPr>
          <w:rFonts w:eastAsia="Calibri"/>
        </w:rPr>
        <w:t xml:space="preserve"> </w:t>
      </w:r>
      <w:r w:rsidR="00F65A54">
        <w:rPr>
          <w:rFonts w:ascii="Calibri" w:hAnsi="Calibri" w:cs="Calibri"/>
          <w:b/>
          <w:color w:val="00B050"/>
        </w:rPr>
        <w:t>Desarrollar    t</w:t>
      </w:r>
      <w:r w:rsidR="00F65A54" w:rsidRPr="00F44E96">
        <w:rPr>
          <w:rFonts w:ascii="Calibri" w:hAnsi="Calibri" w:cs="Calibri"/>
          <w:b/>
          <w:color w:val="00B050"/>
        </w:rPr>
        <w:t>aller de</w:t>
      </w:r>
      <w:r w:rsidR="00F65A54">
        <w:rPr>
          <w:rFonts w:ascii="Calibri" w:hAnsi="Calibri" w:cs="Calibri"/>
          <w:b/>
        </w:rPr>
        <w:t xml:space="preserve"> </w:t>
      </w:r>
      <w:r w:rsidR="00F65A54" w:rsidRPr="00470B2B">
        <w:rPr>
          <w:rFonts w:ascii="Calibri" w:hAnsi="Calibri" w:cs="Calibri"/>
          <w:b/>
          <w:color w:val="00B050"/>
        </w:rPr>
        <w:t>c</w:t>
      </w:r>
      <w:r w:rsidR="00F65A54" w:rsidRPr="005F02BA">
        <w:rPr>
          <w:rFonts w:ascii="Calibri" w:hAnsi="Calibri" w:cs="Calibri"/>
          <w:b/>
          <w:color w:val="00B050"/>
        </w:rPr>
        <w:t xml:space="preserve">onstruir </w:t>
      </w:r>
      <w:r w:rsidR="00F65A54">
        <w:rPr>
          <w:rFonts w:ascii="Calibri" w:hAnsi="Calibri" w:cs="Calibri"/>
          <w:b/>
          <w:color w:val="00B050"/>
        </w:rPr>
        <w:t xml:space="preserve">una Api Rest que permita realizar un </w:t>
      </w:r>
      <w:r w:rsidR="002102C7">
        <w:rPr>
          <w:rFonts w:ascii="Calibri" w:hAnsi="Calibri" w:cs="Calibri"/>
          <w:b/>
          <w:color w:val="00B050"/>
        </w:rPr>
        <w:t>CRUD</w:t>
      </w:r>
      <w:r w:rsidR="00F65A54">
        <w:rPr>
          <w:rFonts w:ascii="Calibri" w:hAnsi="Calibri" w:cs="Calibri"/>
          <w:b/>
          <w:color w:val="00B050"/>
        </w:rPr>
        <w:t xml:space="preserve"> a una base de datos relacional y no relacional con JavaScript</w:t>
      </w:r>
    </w:p>
    <w:p w14:paraId="21FFEB00" w14:textId="77777777" w:rsidR="00924EC2" w:rsidRPr="00A73CF2" w:rsidRDefault="00924EC2" w:rsidP="00C5386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lang w:val="es-MX"/>
        </w:rPr>
      </w:pPr>
    </w:p>
    <w:p w14:paraId="71E7135F" w14:textId="77777777" w:rsidR="00924EC2" w:rsidRPr="00A73CF2" w:rsidRDefault="00924EC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color w:val="000000"/>
        </w:rPr>
      </w:pPr>
    </w:p>
    <w:p w14:paraId="48DF2271" w14:textId="39A48B21" w:rsidR="000B766E" w:rsidRPr="00A73CF2" w:rsidRDefault="00100BCC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bCs/>
          <w:u w:val="single"/>
        </w:rPr>
      </w:pPr>
      <w:r w:rsidRPr="00A73CF2">
        <w:rPr>
          <w:rFonts w:eastAsia="Calibri"/>
          <w:b/>
        </w:rPr>
        <w:t>Instructivo</w:t>
      </w:r>
      <w:r w:rsidR="006606EF" w:rsidRPr="00A73CF2">
        <w:rPr>
          <w:rFonts w:eastAsia="Calibri"/>
          <w:b/>
        </w:rPr>
        <w:t xml:space="preserve">: </w:t>
      </w:r>
      <w:r w:rsidR="00F65A54">
        <w:rPr>
          <w:rFonts w:ascii="Calibri" w:hAnsi="Calibri" w:cs="Calibri"/>
          <w:b/>
          <w:color w:val="00B050"/>
        </w:rPr>
        <w:t>Crear una Api Rest que permita realizar un CRUD a una base de datos relacional</w:t>
      </w:r>
      <w:r w:rsidR="002D5F7E">
        <w:rPr>
          <w:rFonts w:ascii="Calibri" w:hAnsi="Calibri" w:cs="Calibri"/>
          <w:b/>
          <w:color w:val="00B050"/>
        </w:rPr>
        <w:t xml:space="preserve"> y </w:t>
      </w:r>
      <w:r w:rsidR="006F0FA0">
        <w:rPr>
          <w:rFonts w:ascii="Calibri" w:hAnsi="Calibri" w:cs="Calibri"/>
          <w:b/>
          <w:color w:val="00B050"/>
        </w:rPr>
        <w:t xml:space="preserve"> no </w:t>
      </w:r>
      <w:r w:rsidR="002D5F7E">
        <w:rPr>
          <w:rFonts w:ascii="Calibri" w:hAnsi="Calibri" w:cs="Calibri"/>
          <w:b/>
          <w:color w:val="00B050"/>
        </w:rPr>
        <w:t>relacional</w:t>
      </w:r>
      <w:r w:rsidR="00F65A54">
        <w:rPr>
          <w:rFonts w:ascii="Calibri" w:hAnsi="Calibri" w:cs="Calibri"/>
          <w:b/>
          <w:color w:val="00B050"/>
        </w:rPr>
        <w:t>.</w:t>
      </w:r>
    </w:p>
    <w:p w14:paraId="138B5EB8" w14:textId="64BD74DC" w:rsidR="00BB5CF6" w:rsidRPr="00A73CF2" w:rsidRDefault="00BB5CF6" w:rsidP="000B766E">
      <w:pPr>
        <w:tabs>
          <w:tab w:val="left" w:pos="4320"/>
          <w:tab w:val="left" w:pos="4485"/>
          <w:tab w:val="left" w:pos="5445"/>
        </w:tabs>
        <w:ind w:right="-234"/>
        <w:jc w:val="both"/>
        <w:rPr>
          <w:bCs/>
        </w:rPr>
      </w:pPr>
    </w:p>
    <w:p w14:paraId="33391780" w14:textId="77777777" w:rsidR="000B766E" w:rsidRPr="00A73CF2" w:rsidRDefault="000B766E" w:rsidP="000B76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lang w:val="es-MX"/>
        </w:rPr>
      </w:pPr>
    </w:p>
    <w:p w14:paraId="3EC06682" w14:textId="77777777" w:rsidR="00924EC2" w:rsidRPr="00A73CF2" w:rsidRDefault="00B871D9">
      <w:pPr>
        <w:tabs>
          <w:tab w:val="left" w:pos="4320"/>
          <w:tab w:val="left" w:pos="4485"/>
          <w:tab w:val="left" w:pos="5445"/>
        </w:tabs>
        <w:jc w:val="center"/>
        <w:rPr>
          <w:rFonts w:eastAsia="Calibri"/>
          <w:b/>
        </w:rPr>
      </w:pPr>
      <w:r w:rsidRPr="00A73CF2">
        <w:rPr>
          <w:rFonts w:eastAsia="Calibri"/>
          <w:b/>
        </w:rPr>
        <w:t>(Actividad Individual)</w:t>
      </w:r>
    </w:p>
    <w:p w14:paraId="76296B3B" w14:textId="77777777" w:rsidR="00924EC2" w:rsidRPr="00A73CF2" w:rsidRDefault="00924EC2">
      <w:pPr>
        <w:jc w:val="center"/>
        <w:rPr>
          <w:rFonts w:eastAsia="Calibri"/>
          <w:b/>
        </w:rPr>
      </w:pPr>
    </w:p>
    <w:tbl>
      <w:tblPr>
        <w:tblStyle w:val="a"/>
        <w:tblW w:w="9221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534"/>
        <w:gridCol w:w="142"/>
        <w:gridCol w:w="1701"/>
        <w:gridCol w:w="142"/>
        <w:gridCol w:w="1275"/>
        <w:gridCol w:w="426"/>
        <w:gridCol w:w="1450"/>
        <w:gridCol w:w="534"/>
      </w:tblGrid>
      <w:tr w:rsidR="00924EC2" w:rsidRPr="00A73CF2" w14:paraId="32D75FEF" w14:textId="77777777">
        <w:trPr>
          <w:trHeight w:val="2258"/>
        </w:trPr>
        <w:tc>
          <w:tcPr>
            <w:tcW w:w="2017" w:type="dxa"/>
            <w:vAlign w:val="center"/>
          </w:tcPr>
          <w:p w14:paraId="2E03A6C1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lang w:val="es-MX"/>
              </w:rPr>
            </w:pPr>
            <w:r w:rsidRPr="00FF4F58">
              <w:rPr>
                <w:rFonts w:eastAsia="Calibri"/>
                <w:b/>
                <w:color w:val="000000"/>
              </w:rPr>
              <w:t>Descripción de la Actividad</w:t>
            </w:r>
          </w:p>
        </w:tc>
        <w:tc>
          <w:tcPr>
            <w:tcW w:w="7204" w:type="dxa"/>
            <w:gridSpan w:val="8"/>
            <w:vAlign w:val="center"/>
          </w:tcPr>
          <w:p w14:paraId="5D20F861" w14:textId="77777777" w:rsidR="00DE790F" w:rsidRPr="00A73CF2" w:rsidRDefault="00B871D9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  <w:r w:rsidRPr="00A73CF2">
              <w:rPr>
                <w:b/>
                <w:lang w:val="es-MX"/>
              </w:rPr>
              <w:t>Presentación</w:t>
            </w:r>
            <w:r w:rsidRPr="00A73CF2">
              <w:rPr>
                <w:lang w:val="es-MX"/>
              </w:rPr>
              <w:t>:</w:t>
            </w:r>
          </w:p>
          <w:p w14:paraId="54E578E7" w14:textId="0150A443" w:rsidR="00DE790F" w:rsidRDefault="00DE790F" w:rsidP="00DE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</w:p>
          <w:p w14:paraId="58864A25" w14:textId="7D4C10C1" w:rsidR="009B12F2" w:rsidRPr="00A73CF2" w:rsidRDefault="00BE0B2D" w:rsidP="00801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lang w:val="es-MX"/>
              </w:rPr>
            </w:pPr>
            <w:r>
              <w:rPr>
                <w:lang w:val="es-MX"/>
              </w:rPr>
              <w:t>Para esta actividad de evidencia de productos se debe crear una API Rest</w:t>
            </w:r>
            <w:r w:rsidR="00A70670">
              <w:rPr>
                <w:lang w:val="es-MX"/>
              </w:rPr>
              <w:t xml:space="preserve"> con el lenguaje de programación Java Script con el entorno de NodeJs y el gestor de base de datos de MySql</w:t>
            </w:r>
            <w:r w:rsidR="005971B1">
              <w:rPr>
                <w:lang w:val="es-MX"/>
              </w:rPr>
              <w:t xml:space="preserve"> y MongoDB</w:t>
            </w:r>
            <w:r w:rsidR="00A70670">
              <w:rPr>
                <w:lang w:val="es-MX"/>
              </w:rPr>
              <w:t xml:space="preserve"> </w:t>
            </w:r>
            <w:r w:rsidR="0007725F">
              <w:rPr>
                <w:lang w:val="es-MX"/>
              </w:rPr>
              <w:t>tomando como base los requerimientos planteados</w:t>
            </w:r>
            <w:r w:rsidR="0080162A">
              <w:rPr>
                <w:lang w:val="es-MX"/>
              </w:rPr>
              <w:t>.</w:t>
            </w:r>
          </w:p>
        </w:tc>
      </w:tr>
      <w:tr w:rsidR="00924EC2" w:rsidRPr="00A73CF2" w14:paraId="619F838F" w14:textId="77777777">
        <w:trPr>
          <w:trHeight w:val="1168"/>
        </w:trPr>
        <w:tc>
          <w:tcPr>
            <w:tcW w:w="2017" w:type="dxa"/>
            <w:vAlign w:val="center"/>
          </w:tcPr>
          <w:p w14:paraId="0B881C49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126"/>
              <w:jc w:val="center"/>
              <w:rPr>
                <w:rFonts w:eastAsia="Calibri"/>
                <w:b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Listado de recursos, materiales, equipos, herramientas</w:t>
            </w:r>
          </w:p>
        </w:tc>
        <w:tc>
          <w:tcPr>
            <w:tcW w:w="7204" w:type="dxa"/>
            <w:gridSpan w:val="8"/>
            <w:vAlign w:val="center"/>
          </w:tcPr>
          <w:p w14:paraId="7FB1C26E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Guía de aprendizaje </w:t>
            </w:r>
          </w:p>
          <w:p w14:paraId="617CF2B7" w14:textId="25445023" w:rsidR="00F83C44" w:rsidRPr="00D970DB" w:rsidRDefault="00272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>Lista de cheque</w:t>
            </w:r>
            <w:r w:rsidR="00F43C70" w:rsidRPr="00D970DB">
              <w:rPr>
                <w:rFonts w:eastAsia="Calibri"/>
                <w:color w:val="000000"/>
              </w:rPr>
              <w:t>o</w:t>
            </w:r>
            <w:r w:rsidR="00F83C44" w:rsidRPr="00D970DB">
              <w:rPr>
                <w:rFonts w:eastAsia="Calibri"/>
                <w:color w:val="000000"/>
              </w:rPr>
              <w:t xml:space="preserve"> </w:t>
            </w:r>
            <w:r w:rsidR="00216138" w:rsidRPr="00D970DB">
              <w:rPr>
                <w:rFonts w:eastAsia="Calibri"/>
                <w:color w:val="000000"/>
              </w:rPr>
              <w:t>AA</w:t>
            </w:r>
            <w:r w:rsidR="00D970DB" w:rsidRPr="00D970DB">
              <w:rPr>
                <w:rFonts w:eastAsia="Calibri"/>
                <w:color w:val="000000"/>
              </w:rPr>
              <w:t>4</w:t>
            </w:r>
          </w:p>
          <w:p w14:paraId="04B87CF8" w14:textId="45AADAC1" w:rsidR="006725ED" w:rsidRPr="00D970DB" w:rsidRDefault="00672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 xml:space="preserve">Diapositivas de </w:t>
            </w:r>
            <w:r w:rsidR="00D970DB" w:rsidRPr="00D970DB">
              <w:rPr>
                <w:rFonts w:eastAsia="Calibri"/>
                <w:color w:val="000000"/>
              </w:rPr>
              <w:t>Api Rest</w:t>
            </w:r>
          </w:p>
          <w:p w14:paraId="66AEEEEF" w14:textId="1AF570D8" w:rsidR="00C90506" w:rsidRPr="00A73CF2" w:rsidRDefault="00C90506" w:rsidP="00D97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D970DB">
              <w:rPr>
                <w:rFonts w:eastAsia="Calibri"/>
                <w:color w:val="000000"/>
              </w:rPr>
              <w:t>Manu</w:t>
            </w:r>
            <w:r w:rsidR="005B4755" w:rsidRPr="00D970DB">
              <w:rPr>
                <w:rFonts w:eastAsia="Calibri"/>
                <w:color w:val="000000"/>
              </w:rPr>
              <w:t>a</w:t>
            </w:r>
            <w:r w:rsidRPr="00D970DB">
              <w:rPr>
                <w:rFonts w:eastAsia="Calibri"/>
                <w:color w:val="000000"/>
              </w:rPr>
              <w:t xml:space="preserve">l: </w:t>
            </w:r>
            <w:r w:rsidR="00D970DB" w:rsidRPr="00D970DB">
              <w:rPr>
                <w:rFonts w:eastAsia="Calibri"/>
                <w:color w:val="000000"/>
              </w:rPr>
              <w:t>https://www.youtube.com/watch?v=3dSkc-DIM74&amp;t=968s</w:t>
            </w:r>
          </w:p>
          <w:p w14:paraId="4D60AEC0" w14:textId="37C851C3" w:rsidR="00924EC2" w:rsidRPr="00A73CF2" w:rsidRDefault="00F83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Instructivo No. </w:t>
            </w:r>
            <w:r w:rsidR="00216138">
              <w:rPr>
                <w:rFonts w:eastAsia="Calibri"/>
                <w:color w:val="000000"/>
              </w:rPr>
              <w:t>AA</w:t>
            </w:r>
            <w:r w:rsidR="00D970DB">
              <w:rPr>
                <w:rFonts w:eastAsia="Calibri"/>
                <w:color w:val="000000"/>
              </w:rPr>
              <w:t>4</w:t>
            </w:r>
          </w:p>
          <w:p w14:paraId="111CDAFD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 xml:space="preserve">Equipo de computo </w:t>
            </w:r>
          </w:p>
          <w:p w14:paraId="1B09CA38" w14:textId="00DA7836" w:rsidR="006F6DEA" w:rsidRPr="00A73CF2" w:rsidRDefault="006F6DEA" w:rsidP="00E62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</w:tc>
      </w:tr>
      <w:tr w:rsidR="00924EC2" w:rsidRPr="00A73CF2" w14:paraId="0476C297" w14:textId="77777777" w:rsidTr="00C70A8C">
        <w:trPr>
          <w:trHeight w:val="514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3F86EE26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Tipo de Evidencia</w:t>
            </w:r>
          </w:p>
        </w:tc>
        <w:tc>
          <w:tcPr>
            <w:tcW w:w="15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66B028B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Desempeño</w:t>
            </w: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D6710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  <w:p w14:paraId="2E779F1D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FEE42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Conocimiento</w:t>
            </w: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21D5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  <w:p w14:paraId="3B92C9A3" w14:textId="77777777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E4337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Producto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5605" w14:textId="47978C2C" w:rsidR="00924EC2" w:rsidRPr="00A73CF2" w:rsidRDefault="006725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b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X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CAC5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jc w:val="right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No produce entrega de evidencia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7CAFF4" w14:textId="023F0B0C" w:rsidR="00924EC2" w:rsidRPr="00A73CF2" w:rsidRDefault="0092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42"/>
              <w:rPr>
                <w:rFonts w:eastAsia="Calibri"/>
                <w:b/>
                <w:color w:val="000000"/>
              </w:rPr>
            </w:pPr>
          </w:p>
        </w:tc>
      </w:tr>
      <w:tr w:rsidR="00924EC2" w:rsidRPr="00A73CF2" w14:paraId="04884EC6" w14:textId="77777777">
        <w:trPr>
          <w:trHeight w:val="19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CF02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Producto y Forma de Entrega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5A62" w14:textId="5A0B3653" w:rsidR="00106859" w:rsidRPr="00A73CF2" w:rsidRDefault="00B871D9" w:rsidP="00106859">
            <w:pPr>
              <w:pStyle w:val="Sinespaciado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Producto</w:t>
            </w:r>
            <w:r w:rsidR="003D1BF0" w:rsidRPr="00A73CF2">
              <w:rPr>
                <w:rFonts w:eastAsia="Calibri"/>
                <w:color w:val="000000"/>
              </w:rPr>
              <w:t>:</w:t>
            </w:r>
          </w:p>
          <w:p w14:paraId="6339292E" w14:textId="4CD89E78" w:rsidR="008B063B" w:rsidRPr="00A73CF2" w:rsidRDefault="008B063B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7793173B" w14:textId="2802B085" w:rsidR="008B4224" w:rsidRPr="00D17430" w:rsidRDefault="003A7988" w:rsidP="00EB315E">
            <w:pPr>
              <w:pStyle w:val="Prrafodelista"/>
              <w:widowControl/>
              <w:numPr>
                <w:ilvl w:val="0"/>
                <w:numId w:val="30"/>
              </w:numPr>
              <w:tabs>
                <w:tab w:val="left" w:pos="4320"/>
                <w:tab w:val="left" w:pos="4485"/>
                <w:tab w:val="left" w:pos="5445"/>
              </w:tabs>
              <w:ind w:left="400" w:right="139"/>
              <w:contextualSpacing/>
              <w:jc w:val="both"/>
              <w:rPr>
                <w:b/>
                <w:bCs/>
              </w:rPr>
            </w:pPr>
            <w:r w:rsidRPr="00D17430">
              <w:rPr>
                <w:b/>
                <w:bCs/>
              </w:rPr>
              <w:t xml:space="preserve">Crear </w:t>
            </w:r>
            <w:r w:rsidR="001457BC" w:rsidRPr="00D17430">
              <w:rPr>
                <w:b/>
                <w:bCs/>
              </w:rPr>
              <w:t xml:space="preserve">una Api Rest que permita realizar un crud </w:t>
            </w:r>
            <w:r w:rsidR="00D17430" w:rsidRPr="00D17430">
              <w:rPr>
                <w:b/>
                <w:bCs/>
              </w:rPr>
              <w:t xml:space="preserve">por medio de </w:t>
            </w:r>
            <w:r w:rsidR="00D17430">
              <w:rPr>
                <w:b/>
                <w:bCs/>
              </w:rPr>
              <w:t>E</w:t>
            </w:r>
            <w:r w:rsidR="00D17430" w:rsidRPr="00D17430">
              <w:rPr>
                <w:b/>
                <w:bCs/>
              </w:rPr>
              <w:t>nd</w:t>
            </w:r>
            <w:r w:rsidR="00D17430">
              <w:rPr>
                <w:b/>
                <w:bCs/>
              </w:rPr>
              <w:t>P</w:t>
            </w:r>
            <w:r w:rsidR="00D17430" w:rsidRPr="00D17430">
              <w:rPr>
                <w:b/>
                <w:bCs/>
              </w:rPr>
              <w:t xml:space="preserve">oint </w:t>
            </w:r>
            <w:r w:rsidR="001457BC" w:rsidRPr="00D17430">
              <w:rPr>
                <w:b/>
                <w:bCs/>
              </w:rPr>
              <w:t>a una base de datos</w:t>
            </w:r>
            <w:r w:rsidR="0054060C">
              <w:rPr>
                <w:b/>
                <w:bCs/>
              </w:rPr>
              <w:t xml:space="preserve"> no relacional </w:t>
            </w:r>
            <w:r w:rsidR="001457BC" w:rsidRPr="00D17430">
              <w:rPr>
                <w:b/>
                <w:bCs/>
              </w:rPr>
              <w:t xml:space="preserve"> </w:t>
            </w:r>
            <w:r w:rsidR="002165EA" w:rsidRPr="00D17430">
              <w:rPr>
                <w:b/>
                <w:bCs/>
              </w:rPr>
              <w:t xml:space="preserve">de una </w:t>
            </w:r>
            <w:r w:rsidR="002F0AD7" w:rsidRPr="00D17430">
              <w:rPr>
                <w:b/>
                <w:bCs/>
              </w:rPr>
              <w:t>prendería</w:t>
            </w:r>
            <w:r w:rsidR="0054060C">
              <w:rPr>
                <w:b/>
                <w:bCs/>
              </w:rPr>
              <w:t xml:space="preserve"> en mongoDB</w:t>
            </w:r>
          </w:p>
          <w:p w14:paraId="006BD822" w14:textId="1324A77F" w:rsidR="009B27E5" w:rsidRPr="00A73CF2" w:rsidRDefault="009B27E5" w:rsidP="009B27E5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</w:pPr>
          </w:p>
          <w:p w14:paraId="77DAD3FF" w14:textId="3EB2D0C6" w:rsidR="000022A4" w:rsidRDefault="002165EA" w:rsidP="002165EA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center"/>
            </w:pPr>
            <w:r w:rsidRPr="002165EA">
              <w:rPr>
                <w:noProof/>
              </w:rPr>
              <w:lastRenderedPageBreak/>
              <w:drawing>
                <wp:inline distT="0" distB="0" distL="0" distR="0" wp14:anchorId="6D001325" wp14:editId="4CCB61E5">
                  <wp:extent cx="4387215" cy="1694180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72A44" w14:textId="29F5B8AE" w:rsidR="00D35519" w:rsidRDefault="00D3551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tbl>
            <w:tblPr>
              <w:tblStyle w:val="Tablaconcuadrcula"/>
              <w:tblW w:w="7057" w:type="dxa"/>
              <w:tblLayout w:type="fixed"/>
              <w:tblLook w:val="04A0" w:firstRow="1" w:lastRow="0" w:firstColumn="1" w:lastColumn="0" w:noHBand="0" w:noVBand="1"/>
            </w:tblPr>
            <w:tblGrid>
              <w:gridCol w:w="2096"/>
              <w:gridCol w:w="4961"/>
            </w:tblGrid>
            <w:tr w:rsidR="002165EA" w14:paraId="25A98752" w14:textId="1097FD96" w:rsidTr="002165EA">
              <w:trPr>
                <w:trHeight w:val="468"/>
              </w:trPr>
              <w:tc>
                <w:tcPr>
                  <w:tcW w:w="2096" w:type="dxa"/>
                </w:tcPr>
                <w:p w14:paraId="5BD8D14B" w14:textId="0CC7E7C7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>
                    <w:rPr>
                      <w:rFonts w:ascii="Verdana" w:hAnsi="Verdana"/>
                      <w:b/>
                    </w:rPr>
                    <w:t>Requerimiento Funcionales</w:t>
                  </w:r>
                </w:p>
              </w:tc>
              <w:tc>
                <w:tcPr>
                  <w:tcW w:w="4961" w:type="dxa"/>
                </w:tcPr>
                <w:p w14:paraId="27E20A15" w14:textId="0578867B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center"/>
                  </w:pPr>
                  <w:r w:rsidRPr="00D35519">
                    <w:rPr>
                      <w:rFonts w:ascii="Verdana" w:hAnsi="Verdana"/>
                      <w:b/>
                    </w:rPr>
                    <w:t>Descripción</w:t>
                  </w:r>
                </w:p>
              </w:tc>
            </w:tr>
            <w:tr w:rsidR="002165EA" w14:paraId="4F81CC2E" w14:textId="31136AC4" w:rsidTr="002165EA">
              <w:trPr>
                <w:trHeight w:val="227"/>
              </w:trPr>
              <w:tc>
                <w:tcPr>
                  <w:tcW w:w="2096" w:type="dxa"/>
                </w:tcPr>
                <w:p w14:paraId="73B91766" w14:textId="23771212" w:rsidR="002165EA" w:rsidRDefault="002165EA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</w:t>
                  </w:r>
                </w:p>
              </w:tc>
              <w:tc>
                <w:tcPr>
                  <w:tcW w:w="4961" w:type="dxa"/>
                </w:tcPr>
                <w:p w14:paraId="1EC39041" w14:textId="0405FF2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validar usuarios (identificación y password )</w:t>
                  </w:r>
                  <w:r w:rsidR="003A3954">
                    <w:t xml:space="preserve"> </w:t>
                  </w:r>
                  <w:r>
                    <w:t>y generar un token</w:t>
                  </w:r>
                </w:p>
              </w:tc>
            </w:tr>
            <w:tr w:rsidR="002165EA" w14:paraId="64A3570F" w14:textId="2EA3C5F7" w:rsidTr="002165EA">
              <w:trPr>
                <w:trHeight w:val="214"/>
              </w:trPr>
              <w:tc>
                <w:tcPr>
                  <w:tcW w:w="2096" w:type="dxa"/>
                </w:tcPr>
                <w:p w14:paraId="4182CDE3" w14:textId="67D7932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RF2</w:t>
                  </w:r>
                </w:p>
              </w:tc>
              <w:tc>
                <w:tcPr>
                  <w:tcW w:w="4961" w:type="dxa"/>
                </w:tcPr>
                <w:p w14:paraId="52215AC0" w14:textId="470EA50D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registrar clientes</w:t>
                  </w:r>
                  <w:r w:rsidR="00031B79">
                    <w:t xml:space="preserve"> con token</w:t>
                  </w:r>
                </w:p>
              </w:tc>
            </w:tr>
            <w:tr w:rsidR="002165EA" w14:paraId="2953AA5A" w14:textId="64FDA9BE" w:rsidTr="002165EA">
              <w:trPr>
                <w:trHeight w:val="227"/>
              </w:trPr>
              <w:tc>
                <w:tcPr>
                  <w:tcW w:w="2096" w:type="dxa"/>
                </w:tcPr>
                <w:p w14:paraId="694FB616" w14:textId="6BC33B9D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RF3</w:t>
                  </w:r>
                </w:p>
              </w:tc>
              <w:tc>
                <w:tcPr>
                  <w:tcW w:w="4961" w:type="dxa"/>
                </w:tcPr>
                <w:p w14:paraId="32094974" w14:textId="2F94BD34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actualizar un cliente</w:t>
                  </w:r>
                  <w:r w:rsidR="00031B79">
                    <w:t xml:space="preserve"> con token</w:t>
                  </w:r>
                </w:p>
              </w:tc>
            </w:tr>
            <w:tr w:rsidR="002165EA" w14:paraId="026E7B45" w14:textId="482AF2D4" w:rsidTr="002165EA">
              <w:trPr>
                <w:trHeight w:val="214"/>
              </w:trPr>
              <w:tc>
                <w:tcPr>
                  <w:tcW w:w="2096" w:type="dxa"/>
                </w:tcPr>
                <w:p w14:paraId="09BB15EA" w14:textId="7AE942A6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RF4</w:t>
                  </w:r>
                </w:p>
              </w:tc>
              <w:tc>
                <w:tcPr>
                  <w:tcW w:w="4961" w:type="dxa"/>
                </w:tcPr>
                <w:p w14:paraId="694475F7" w14:textId="07960FD6" w:rsidR="002165EA" w:rsidRDefault="00D17430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eliminar un cliente</w:t>
                  </w:r>
                  <w:r w:rsidR="00031B79">
                    <w:t xml:space="preserve"> con token</w:t>
                  </w:r>
                </w:p>
              </w:tc>
            </w:tr>
            <w:tr w:rsidR="002165EA" w14:paraId="55B9391D" w14:textId="085572EC" w:rsidTr="002165EA">
              <w:trPr>
                <w:trHeight w:val="227"/>
              </w:trPr>
              <w:tc>
                <w:tcPr>
                  <w:tcW w:w="2096" w:type="dxa"/>
                </w:tcPr>
                <w:p w14:paraId="637BC72D" w14:textId="5F737C08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RF5</w:t>
                  </w:r>
                </w:p>
              </w:tc>
              <w:tc>
                <w:tcPr>
                  <w:tcW w:w="4961" w:type="dxa"/>
                </w:tcPr>
                <w:p w14:paraId="1E9503A3" w14:textId="303B3F34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listar los todos clientes</w:t>
                  </w:r>
                </w:p>
              </w:tc>
            </w:tr>
            <w:tr w:rsidR="002165EA" w14:paraId="27DA8DE9" w14:textId="4B20E5FF" w:rsidTr="002165EA">
              <w:trPr>
                <w:trHeight w:val="214"/>
              </w:trPr>
              <w:tc>
                <w:tcPr>
                  <w:tcW w:w="2096" w:type="dxa"/>
                </w:tcPr>
                <w:p w14:paraId="3DD0F084" w14:textId="39801A19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RF6</w:t>
                  </w:r>
                </w:p>
              </w:tc>
              <w:tc>
                <w:tcPr>
                  <w:tcW w:w="4961" w:type="dxa"/>
                </w:tcPr>
                <w:p w14:paraId="13A7CFC6" w14:textId="0E303817" w:rsidR="002165EA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registrar nuevos artículos</w:t>
                  </w:r>
                  <w:r w:rsidR="00031B79">
                    <w:t xml:space="preserve"> con token</w:t>
                  </w:r>
                </w:p>
              </w:tc>
            </w:tr>
            <w:tr w:rsidR="00440D8D" w14:paraId="45A3EF04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2C3058D" w14:textId="04355302" w:rsidR="00440D8D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RF7</w:t>
                  </w:r>
                </w:p>
              </w:tc>
              <w:tc>
                <w:tcPr>
                  <w:tcW w:w="4961" w:type="dxa"/>
                </w:tcPr>
                <w:p w14:paraId="6EB8E130" w14:textId="74367177" w:rsidR="00440D8D" w:rsidRDefault="00440D8D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endPoint que permita </w:t>
                  </w:r>
                  <w:r w:rsidR="00031B79">
                    <w:t>desactivar un artículo con token</w:t>
                  </w:r>
                </w:p>
              </w:tc>
            </w:tr>
            <w:tr w:rsidR="00031B79" w14:paraId="655E1E5D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061D1DCF" w14:textId="14298EE6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RF8</w:t>
                  </w:r>
                </w:p>
              </w:tc>
              <w:tc>
                <w:tcPr>
                  <w:tcW w:w="4961" w:type="dxa"/>
                </w:tcPr>
                <w:p w14:paraId="260D4007" w14:textId="0ACAB65E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registrar un alquiler con token</w:t>
                  </w:r>
                </w:p>
              </w:tc>
            </w:tr>
            <w:tr w:rsidR="00031B79" w14:paraId="6AE20A5E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539452BE" w14:textId="6D6FA0EA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RF9</w:t>
                  </w:r>
                </w:p>
              </w:tc>
              <w:tc>
                <w:tcPr>
                  <w:tcW w:w="4961" w:type="dxa"/>
                </w:tcPr>
                <w:p w14:paraId="7C37270D" w14:textId="5A6312CB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actualizar un alquiler con token</w:t>
                  </w:r>
                </w:p>
              </w:tc>
            </w:tr>
            <w:tr w:rsidR="00031B79" w14:paraId="1153E7AB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5A11E808" w14:textId="7638AC0A" w:rsidR="00031B79" w:rsidRDefault="00031B79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RF10</w:t>
                  </w:r>
                </w:p>
              </w:tc>
              <w:tc>
                <w:tcPr>
                  <w:tcW w:w="4961" w:type="dxa"/>
                </w:tcPr>
                <w:p w14:paraId="7BFF6F0B" w14:textId="731E9558" w:rsidR="00031B79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registrar un interés con token</w:t>
                  </w:r>
                </w:p>
              </w:tc>
            </w:tr>
            <w:tr w:rsidR="005A11D8" w14:paraId="5D6CC53D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4CD99980" w14:textId="5359EE28" w:rsidR="005A11D8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RF11</w:t>
                  </w:r>
                </w:p>
              </w:tc>
              <w:tc>
                <w:tcPr>
                  <w:tcW w:w="4961" w:type="dxa"/>
                </w:tcPr>
                <w:p w14:paraId="52E2AF52" w14:textId="7D7B7D48" w:rsidR="005A11D8" w:rsidRDefault="005A11D8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eliminar un interés con token</w:t>
                  </w:r>
                </w:p>
              </w:tc>
            </w:tr>
            <w:tr w:rsidR="005A11D8" w14:paraId="48EAA970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383EC25" w14:textId="74E3F40D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RF12</w:t>
                  </w:r>
                </w:p>
              </w:tc>
              <w:tc>
                <w:tcPr>
                  <w:tcW w:w="4961" w:type="dxa"/>
                </w:tcPr>
                <w:p w14:paraId="57072A32" w14:textId="2B7135A0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endPoint que permita listar los interés pagados de los alquiler de un cliente (nombre del cliente, alquiler, articulo,mes,valor)</w:t>
                  </w:r>
                </w:p>
              </w:tc>
            </w:tr>
            <w:tr w:rsidR="005A11D8" w14:paraId="59723ACF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2DCEAC49" w14:textId="4B3A74FE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RF13</w:t>
                  </w:r>
                </w:p>
              </w:tc>
              <w:tc>
                <w:tcPr>
                  <w:tcW w:w="4961" w:type="dxa"/>
                </w:tcPr>
                <w:p w14:paraId="6CB43C17" w14:textId="0540FC26" w:rsidR="005A11D8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Crear un endPo</w:t>
                  </w:r>
                  <w:r w:rsidR="0047149D">
                    <w:t>i</w:t>
                  </w:r>
                  <w:r>
                    <w:t>nt que permita listar el total de intereses recaudado en un mes y año</w:t>
                  </w:r>
                </w:p>
              </w:tc>
            </w:tr>
            <w:tr w:rsidR="007D5D57" w14:paraId="2CD1D9D9" w14:textId="77777777" w:rsidTr="002165EA">
              <w:trPr>
                <w:trHeight w:val="214"/>
              </w:trPr>
              <w:tc>
                <w:tcPr>
                  <w:tcW w:w="2096" w:type="dxa"/>
                </w:tcPr>
                <w:p w14:paraId="6B6C26BF" w14:textId="5D498E95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>RF14</w:t>
                  </w:r>
                </w:p>
              </w:tc>
              <w:tc>
                <w:tcPr>
                  <w:tcW w:w="4961" w:type="dxa"/>
                </w:tcPr>
                <w:p w14:paraId="2F1752D7" w14:textId="64E31ACB" w:rsidR="007D5D57" w:rsidRDefault="007D5D57" w:rsidP="00D35519">
                  <w:pPr>
                    <w:widowControl/>
                    <w:tabs>
                      <w:tab w:val="left" w:pos="4320"/>
                      <w:tab w:val="left" w:pos="4485"/>
                      <w:tab w:val="left" w:pos="5445"/>
                    </w:tabs>
                    <w:ind w:right="139"/>
                    <w:contextualSpacing/>
                    <w:jc w:val="both"/>
                  </w:pPr>
                  <w:r>
                    <w:t xml:space="preserve">Crear un endPoint que permita listar los meses </w:t>
                  </w:r>
                  <w:r w:rsidR="00E52E0E">
                    <w:t>y el interés pendiente por pagar de un alquiler.</w:t>
                  </w:r>
                </w:p>
              </w:tc>
            </w:tr>
          </w:tbl>
          <w:p w14:paraId="52BAAC66" w14:textId="667E8DD9" w:rsidR="00D35519" w:rsidRDefault="00031B7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>
              <w:t xml:space="preserve"> </w:t>
            </w:r>
          </w:p>
          <w:p w14:paraId="518A6BF7" w14:textId="77777777" w:rsidR="00D35519" w:rsidRDefault="00D35519" w:rsidP="00D35519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B613C77" w14:textId="7081E56B" w:rsidR="004A43E2" w:rsidRDefault="00B9262A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 w:rsidRPr="00B9262A">
              <w:rPr>
                <w:b/>
                <w:bCs/>
              </w:rPr>
              <w:lastRenderedPageBreak/>
              <w:t>Nota</w:t>
            </w:r>
            <w:r>
              <w:t xml:space="preserve">: </w:t>
            </w:r>
            <w:r w:rsidR="00B416A9">
              <w:t>L</w:t>
            </w:r>
            <w:r>
              <w:t xml:space="preserve">os nombres </w:t>
            </w:r>
            <w:r w:rsidR="00E52E0E">
              <w:t>de los endPoint, controladores y rutas deben tener las letras iniciales del nombre del aprendiz</w:t>
            </w:r>
            <w:r w:rsidR="00905B15">
              <w:t>, además se debe documentar los endPoint.</w:t>
            </w:r>
          </w:p>
          <w:p w14:paraId="1FE47270" w14:textId="1A06F35A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17B2942C" w14:textId="38EB129C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D35AE1C" w14:textId="7F652DED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7A76B56" w14:textId="4D72EC61" w:rsidR="004A43E2" w:rsidRDefault="004A43E2" w:rsidP="004A43E2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  <w:r w:rsidRPr="00B9262A">
              <w:rPr>
                <w:b/>
                <w:bCs/>
              </w:rPr>
              <w:t>Nota</w:t>
            </w:r>
            <w:r>
              <w:t xml:space="preserve">: Este ejercicio </w:t>
            </w:r>
            <w:r w:rsidR="00D35480">
              <w:t xml:space="preserve">es individual y </w:t>
            </w:r>
            <w:r>
              <w:t xml:space="preserve"> debe sustentar la Api</w:t>
            </w:r>
            <w:r w:rsidR="004D3ACC">
              <w:t xml:space="preserve"> Rest</w:t>
            </w:r>
            <w:r>
              <w:t xml:space="preserve"> de acuerdo con los requerimientos planteados. </w:t>
            </w:r>
          </w:p>
          <w:p w14:paraId="679FE16B" w14:textId="7B97BDAE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21F42864" w14:textId="2EBE5554" w:rsidR="004A43E2" w:rsidRDefault="004A43E2" w:rsidP="003E022F">
            <w:pPr>
              <w:widowControl/>
              <w:tabs>
                <w:tab w:val="left" w:pos="4320"/>
                <w:tab w:val="left" w:pos="4485"/>
                <w:tab w:val="left" w:pos="5445"/>
              </w:tabs>
              <w:ind w:right="139"/>
              <w:contextualSpacing/>
              <w:jc w:val="both"/>
            </w:pPr>
          </w:p>
          <w:p w14:paraId="6CF7460E" w14:textId="4D59EF86" w:rsidR="008B1B69" w:rsidRPr="00A73CF2" w:rsidRDefault="00052C4B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Forma de Entrega</w:t>
            </w:r>
            <w:r w:rsidRPr="00A73CF2">
              <w:rPr>
                <w:rFonts w:eastAsia="Calibri"/>
                <w:color w:val="000000"/>
              </w:rPr>
              <w:t xml:space="preserve">: </w:t>
            </w:r>
          </w:p>
          <w:p w14:paraId="0E46CD96" w14:textId="4D49A82B" w:rsidR="001A1EBB" w:rsidRPr="00A73CF2" w:rsidRDefault="001A1EBB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  <w:p w14:paraId="1DC547B3" w14:textId="76ACF88B" w:rsidR="001A1EBB" w:rsidRPr="00A73CF2" w:rsidRDefault="005E02A2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color w:val="000000"/>
              </w:rPr>
              <w:t>En un documento en Word con norma APA, colocar el paso a paso realizado para dar solución a los ejercicios planteado</w:t>
            </w:r>
            <w:r w:rsidR="00401780" w:rsidRPr="00A73CF2">
              <w:rPr>
                <w:rFonts w:eastAsia="Calibri"/>
                <w:color w:val="000000"/>
              </w:rPr>
              <w:t>s</w:t>
            </w:r>
            <w:r w:rsidRPr="00A73CF2">
              <w:rPr>
                <w:rFonts w:eastAsia="Calibri"/>
                <w:color w:val="000000"/>
              </w:rPr>
              <w:t xml:space="preserve"> y subirlo principalmente enlace correspondiente en TERRITORIUM</w:t>
            </w:r>
            <w:r w:rsidR="00E52E0E">
              <w:rPr>
                <w:rFonts w:eastAsia="Calibri"/>
                <w:color w:val="000000"/>
              </w:rPr>
              <w:t xml:space="preserve"> y sustentar.</w:t>
            </w:r>
          </w:p>
          <w:p w14:paraId="3B8B34DA" w14:textId="66776789" w:rsidR="009B3813" w:rsidRPr="00A73CF2" w:rsidRDefault="009B3813" w:rsidP="009B5FF3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  <w:p w14:paraId="65478A0F" w14:textId="77777777" w:rsidR="00CD3DD7" w:rsidRPr="00A73CF2" w:rsidRDefault="00CD3DD7" w:rsidP="00B416A9">
            <w:pPr>
              <w:pStyle w:val="Sinespaciado"/>
              <w:ind w:right="139"/>
              <w:jc w:val="both"/>
              <w:rPr>
                <w:rFonts w:eastAsia="Calibri"/>
                <w:color w:val="000000"/>
              </w:rPr>
            </w:pPr>
          </w:p>
        </w:tc>
      </w:tr>
      <w:tr w:rsidR="00924EC2" w:rsidRPr="00A73CF2" w14:paraId="0AA7A8D8" w14:textId="77777777">
        <w:trPr>
          <w:trHeight w:val="283"/>
        </w:trPr>
        <w:tc>
          <w:tcPr>
            <w:tcW w:w="2017" w:type="dxa"/>
            <w:tcBorders>
              <w:top w:val="single" w:sz="4" w:space="0" w:color="000000"/>
            </w:tcBorders>
            <w:vAlign w:val="center"/>
          </w:tcPr>
          <w:p w14:paraId="7C42B5ED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lastRenderedPageBreak/>
              <w:t>Fecha de Inicio: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</w:tcBorders>
            <w:vAlign w:val="center"/>
          </w:tcPr>
          <w:p w14:paraId="264A478D" w14:textId="1FF32512" w:rsidR="00924EC2" w:rsidRPr="00A73CF2" w:rsidRDefault="0030308E" w:rsidP="00303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07</w:t>
            </w:r>
            <w:r w:rsidR="00C55466" w:rsidRPr="00A73CF2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03</w:t>
            </w:r>
            <w:r w:rsidR="009C1130" w:rsidRPr="00A73CF2">
              <w:rPr>
                <w:rFonts w:eastAsia="Calibri"/>
                <w:color w:val="000000"/>
              </w:rPr>
              <w:t>/202</w:t>
            </w:r>
            <w:r>
              <w:rPr>
                <w:rFonts w:eastAsia="Calibri"/>
                <w:color w:val="000000"/>
              </w:rPr>
              <w:t>4</w:t>
            </w:r>
          </w:p>
        </w:tc>
      </w:tr>
      <w:tr w:rsidR="00924EC2" w:rsidRPr="00A73CF2" w14:paraId="171E6AD6" w14:textId="77777777">
        <w:trPr>
          <w:trHeight w:val="283"/>
        </w:trPr>
        <w:tc>
          <w:tcPr>
            <w:tcW w:w="2017" w:type="dxa"/>
            <w:vAlign w:val="center"/>
          </w:tcPr>
          <w:p w14:paraId="5D0517EC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Fecha de Fin:</w:t>
            </w:r>
          </w:p>
        </w:tc>
        <w:tc>
          <w:tcPr>
            <w:tcW w:w="7204" w:type="dxa"/>
            <w:gridSpan w:val="8"/>
            <w:vAlign w:val="center"/>
          </w:tcPr>
          <w:p w14:paraId="27738E14" w14:textId="14BD4116" w:rsidR="00924EC2" w:rsidRPr="00A73CF2" w:rsidRDefault="0030308E" w:rsidP="00F56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14</w:t>
            </w:r>
            <w:r w:rsidRPr="00A73CF2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03</w:t>
            </w:r>
            <w:r w:rsidRPr="00A73CF2">
              <w:rPr>
                <w:rFonts w:eastAsia="Calibri"/>
                <w:color w:val="000000"/>
              </w:rPr>
              <w:t>/202</w:t>
            </w:r>
            <w:r>
              <w:rPr>
                <w:rFonts w:eastAsia="Calibri"/>
                <w:color w:val="000000"/>
              </w:rPr>
              <w:t>4</w:t>
            </w:r>
          </w:p>
        </w:tc>
      </w:tr>
      <w:tr w:rsidR="00924EC2" w:rsidRPr="00A73CF2" w14:paraId="2BD5A392" w14:textId="77777777">
        <w:trPr>
          <w:trHeight w:val="283"/>
        </w:trPr>
        <w:tc>
          <w:tcPr>
            <w:tcW w:w="2017" w:type="dxa"/>
            <w:tcBorders>
              <w:bottom w:val="single" w:sz="4" w:space="0" w:color="000000"/>
            </w:tcBorders>
            <w:vAlign w:val="center"/>
          </w:tcPr>
          <w:p w14:paraId="04F557DB" w14:textId="77777777" w:rsidR="00924EC2" w:rsidRPr="00A73CF2" w:rsidRDefault="00B8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eastAsia="Calibri"/>
                <w:color w:val="000000"/>
              </w:rPr>
            </w:pPr>
            <w:r w:rsidRPr="00A73CF2">
              <w:rPr>
                <w:rFonts w:eastAsia="Calibri"/>
                <w:b/>
                <w:color w:val="000000"/>
              </w:rPr>
              <w:t>Intensidad /duración</w:t>
            </w:r>
          </w:p>
        </w:tc>
        <w:tc>
          <w:tcPr>
            <w:tcW w:w="7204" w:type="dxa"/>
            <w:gridSpan w:val="8"/>
            <w:tcBorders>
              <w:bottom w:val="single" w:sz="4" w:space="0" w:color="000000"/>
            </w:tcBorders>
            <w:vAlign w:val="center"/>
          </w:tcPr>
          <w:p w14:paraId="5338244E" w14:textId="0282C1D5" w:rsidR="00924EC2" w:rsidRPr="00A73CF2" w:rsidRDefault="00D75D22" w:rsidP="00340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</w:t>
            </w:r>
            <w:r w:rsidR="008D6AA6">
              <w:rPr>
                <w:rFonts w:eastAsia="Calibri"/>
                <w:color w:val="000000"/>
              </w:rPr>
              <w:t xml:space="preserve"> </w:t>
            </w:r>
            <w:r w:rsidR="00B871D9" w:rsidRPr="00A73CF2">
              <w:rPr>
                <w:rFonts w:eastAsia="Calibri"/>
                <w:color w:val="000000"/>
              </w:rPr>
              <w:t xml:space="preserve">horas </w:t>
            </w:r>
          </w:p>
        </w:tc>
      </w:tr>
    </w:tbl>
    <w:p w14:paraId="3DF0ECB5" w14:textId="680112A6" w:rsidR="00924EC2" w:rsidRPr="00A73CF2" w:rsidRDefault="00924EC2">
      <w:pPr>
        <w:rPr>
          <w:rFonts w:eastAsia="Calibri"/>
        </w:rPr>
      </w:pPr>
    </w:p>
    <w:p w14:paraId="0C356BDC" w14:textId="78778C91" w:rsidR="001A1EBB" w:rsidRPr="00A73CF2" w:rsidRDefault="001A1EBB">
      <w:pPr>
        <w:rPr>
          <w:rFonts w:eastAsia="Calibri"/>
        </w:rPr>
      </w:pPr>
    </w:p>
    <w:p w14:paraId="12397157" w14:textId="64C7D4DF" w:rsidR="00A12436" w:rsidRPr="009A6316" w:rsidRDefault="00A12436" w:rsidP="00D427E7">
      <w:pPr>
        <w:rPr>
          <w:rFonts w:asciiTheme="minorHAnsi" w:hAnsiTheme="minorHAnsi" w:cstheme="minorHAnsi"/>
          <w:bCs/>
        </w:rPr>
      </w:pPr>
    </w:p>
    <w:sectPr w:rsidR="00A12436" w:rsidRPr="009A6316">
      <w:headerReference w:type="default" r:id="rId10"/>
      <w:footerReference w:type="default" r:id="rId11"/>
      <w:pgSz w:w="12240" w:h="15840"/>
      <w:pgMar w:top="2140" w:right="1467" w:bottom="993" w:left="1600" w:header="568" w:footer="3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52CD" w14:textId="77777777" w:rsidR="004F5CA1" w:rsidRDefault="004F5CA1">
      <w:r>
        <w:separator/>
      </w:r>
    </w:p>
  </w:endnote>
  <w:endnote w:type="continuationSeparator" w:id="0">
    <w:p w14:paraId="609FDE5F" w14:textId="77777777" w:rsidR="004F5CA1" w:rsidRDefault="004F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230A" w14:textId="77777777" w:rsidR="00924EC2" w:rsidRDefault="00B871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FF0000"/>
        <w:sz w:val="20"/>
        <w:szCs w:val="20"/>
      </w:rPr>
      <w:t xml:space="preserve">                                                                  Documento No Controlado</w:t>
    </w:r>
    <w:r>
      <w:rPr>
        <w:rFonts w:ascii="Calibri" w:eastAsia="Calibri" w:hAnsi="Calibri" w:cs="Calibri"/>
        <w:b/>
        <w:color w:val="FF0000"/>
        <w:sz w:val="20"/>
        <w:szCs w:val="20"/>
      </w:rPr>
      <w:tab/>
      <w:t xml:space="preserve">                         </w:t>
    </w:r>
    <w:r>
      <w:rPr>
        <w:rFonts w:ascii="Calibri" w:eastAsia="Calibri" w:hAnsi="Calibri" w:cs="Calibri"/>
        <w:b/>
        <w:color w:val="000000"/>
        <w:sz w:val="20"/>
        <w:szCs w:val="20"/>
      </w:rPr>
      <w:t>FPI-FO-01 - V 1</w:t>
    </w:r>
  </w:p>
  <w:p w14:paraId="70FD0ED2" w14:textId="77777777" w:rsidR="00924EC2" w:rsidRDefault="00924E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2B11" w14:textId="77777777" w:rsidR="004F5CA1" w:rsidRDefault="004F5CA1">
      <w:r>
        <w:separator/>
      </w:r>
    </w:p>
  </w:footnote>
  <w:footnote w:type="continuationSeparator" w:id="0">
    <w:p w14:paraId="5668B03A" w14:textId="77777777" w:rsidR="004F5CA1" w:rsidRDefault="004F5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2DA5" w14:textId="77777777" w:rsidR="00924EC2" w:rsidRDefault="00924EC2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4"/>
        <w:szCs w:val="24"/>
      </w:rPr>
    </w:pPr>
  </w:p>
  <w:tbl>
    <w:tblPr>
      <w:tblStyle w:val="a0"/>
      <w:tblW w:w="10207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6"/>
      <w:gridCol w:w="8371"/>
    </w:tblGrid>
    <w:tr w:rsidR="00D35519" w14:paraId="7E4A859F" w14:textId="77777777" w:rsidTr="00D35519">
      <w:trPr>
        <w:trHeight w:val="1333"/>
      </w:trPr>
      <w:tc>
        <w:tcPr>
          <w:tcW w:w="1836" w:type="dxa"/>
          <w:vAlign w:val="center"/>
        </w:tcPr>
        <w:p w14:paraId="58E4D600" w14:textId="78CB86C4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"/>
              <w:szCs w:val="2"/>
            </w:rPr>
          </w:pPr>
          <w:r>
            <w:rPr>
              <w:noProof/>
              <w:color w:val="000000"/>
              <w:sz w:val="2"/>
              <w:szCs w:val="2"/>
            </w:rPr>
            <w:drawing>
              <wp:inline distT="0" distB="0" distL="0" distR="0" wp14:anchorId="32FE0F5B" wp14:editId="49C44867">
                <wp:extent cx="983615" cy="983615"/>
                <wp:effectExtent l="0" t="0" r="6985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983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1" w:type="dxa"/>
          <w:vAlign w:val="center"/>
        </w:tcPr>
        <w:p w14:paraId="5DF2ADA5" w14:textId="7C35F312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ind w:left="-111" w:hanging="195"/>
            <w:jc w:val="center"/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CENTRO DE GESTIÓN Y DESARROLLO SOSTENIBLE SURCOLOMBIANO</w:t>
          </w:r>
        </w:p>
        <w:p w14:paraId="41FC6A9C" w14:textId="77777777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rlito" w:eastAsia="Carlito" w:hAnsi="Carlito" w:cs="Carlito"/>
              <w:b/>
              <w:color w:val="000000"/>
            </w:rPr>
          </w:pPr>
        </w:p>
        <w:p w14:paraId="0B92AA15" w14:textId="77777777" w:rsidR="00D35519" w:rsidRDefault="00D3551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rlito" w:eastAsia="Carlito" w:hAnsi="Carlito" w:cs="Carlito"/>
              <w:b/>
              <w:color w:val="000000"/>
              <w:sz w:val="24"/>
              <w:szCs w:val="24"/>
            </w:rPr>
            <w:t>INSTRUCTIVO PARA LA EJECUCIÓN DE LA FPI</w:t>
          </w:r>
        </w:p>
      </w:tc>
    </w:tr>
  </w:tbl>
  <w:p w14:paraId="0BF53048" w14:textId="77777777" w:rsidR="00924EC2" w:rsidRDefault="00924E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E60"/>
    <w:multiLevelType w:val="hybridMultilevel"/>
    <w:tmpl w:val="E8F6D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961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D7E"/>
    <w:multiLevelType w:val="hybridMultilevel"/>
    <w:tmpl w:val="64C2D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6352"/>
    <w:multiLevelType w:val="hybridMultilevel"/>
    <w:tmpl w:val="D32CB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65F"/>
    <w:multiLevelType w:val="hybridMultilevel"/>
    <w:tmpl w:val="388245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11B32"/>
    <w:multiLevelType w:val="hybridMultilevel"/>
    <w:tmpl w:val="89261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93A32"/>
    <w:multiLevelType w:val="hybridMultilevel"/>
    <w:tmpl w:val="B68E1A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D3B3C"/>
    <w:multiLevelType w:val="hybridMultilevel"/>
    <w:tmpl w:val="9D428194"/>
    <w:lvl w:ilvl="0" w:tplc="D43470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F9E"/>
    <w:multiLevelType w:val="hybridMultilevel"/>
    <w:tmpl w:val="01EE71A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145F"/>
    <w:multiLevelType w:val="hybridMultilevel"/>
    <w:tmpl w:val="56CA01D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62D61"/>
    <w:multiLevelType w:val="hybridMultilevel"/>
    <w:tmpl w:val="D71CE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22A75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7FCA"/>
    <w:multiLevelType w:val="multilevel"/>
    <w:tmpl w:val="9496BE8C"/>
    <w:lvl w:ilvl="0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5C2E"/>
    <w:multiLevelType w:val="hybridMultilevel"/>
    <w:tmpl w:val="F7E23794"/>
    <w:lvl w:ilvl="0" w:tplc="AA7E428C">
      <w:start w:val="1"/>
      <w:numFmt w:val="decimal"/>
      <w:lvlText w:val="%1)"/>
      <w:lvlJc w:val="left"/>
      <w:pPr>
        <w:ind w:left="477" w:hanging="360"/>
      </w:pPr>
      <w:rPr>
        <w:rFonts w:asciiTheme="minorHAnsi" w:eastAsia="Arial" w:hAnsiTheme="minorHAnsi" w:cstheme="minorHAnsi"/>
      </w:rPr>
    </w:lvl>
    <w:lvl w:ilvl="1" w:tplc="080A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15" w15:restartNumberingAfterBreak="0">
    <w:nsid w:val="38FC4A4D"/>
    <w:multiLevelType w:val="multilevel"/>
    <w:tmpl w:val="7A1E2E3A"/>
    <w:lvl w:ilvl="0">
      <w:start w:val="1"/>
      <w:numFmt w:val="bullet"/>
      <w:lvlText w:val="-"/>
      <w:lvlJc w:val="left"/>
      <w:pPr>
        <w:ind w:left="594" w:hanging="360"/>
      </w:pPr>
      <w:rPr>
        <w:rFonts w:ascii="STXinwei" w:eastAsia="STXinwei" w:hAnsi="STXinwei" w:cs="STXinwei"/>
      </w:rPr>
    </w:lvl>
    <w:lvl w:ilvl="1">
      <w:start w:val="1"/>
      <w:numFmt w:val="bullet"/>
      <w:lvlText w:val="o"/>
      <w:lvlJc w:val="left"/>
      <w:pPr>
        <w:ind w:left="13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023E11"/>
    <w:multiLevelType w:val="hybridMultilevel"/>
    <w:tmpl w:val="9B024CA2"/>
    <w:lvl w:ilvl="0" w:tplc="875C36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B74B0"/>
    <w:multiLevelType w:val="hybridMultilevel"/>
    <w:tmpl w:val="36EEB566"/>
    <w:lvl w:ilvl="0" w:tplc="84BEFE80">
      <w:start w:val="10"/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375C"/>
    <w:multiLevelType w:val="hybridMultilevel"/>
    <w:tmpl w:val="69B0D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F1D37"/>
    <w:multiLevelType w:val="hybridMultilevel"/>
    <w:tmpl w:val="AF46B51E"/>
    <w:lvl w:ilvl="0" w:tplc="C0AAC3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046842"/>
    <w:multiLevelType w:val="hybridMultilevel"/>
    <w:tmpl w:val="46104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83893"/>
    <w:multiLevelType w:val="hybridMultilevel"/>
    <w:tmpl w:val="4440D7DC"/>
    <w:lvl w:ilvl="0" w:tplc="9C20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C4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6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6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C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A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2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6A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2E1A8B"/>
    <w:multiLevelType w:val="hybridMultilevel"/>
    <w:tmpl w:val="B68E1A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704DD"/>
    <w:multiLevelType w:val="hybridMultilevel"/>
    <w:tmpl w:val="31529756"/>
    <w:lvl w:ilvl="0" w:tplc="64C67850">
      <w:numFmt w:val="bullet"/>
      <w:lvlText w:val="-"/>
      <w:lvlJc w:val="left"/>
      <w:pPr>
        <w:ind w:left="720" w:hanging="360"/>
      </w:pPr>
      <w:rPr>
        <w:rFonts w:ascii="Cambria" w:eastAsia="Arial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90B66"/>
    <w:multiLevelType w:val="multilevel"/>
    <w:tmpl w:val="0DD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84966"/>
    <w:multiLevelType w:val="hybridMultilevel"/>
    <w:tmpl w:val="D8E2E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33483"/>
    <w:multiLevelType w:val="hybridMultilevel"/>
    <w:tmpl w:val="55040B7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03CEF"/>
    <w:multiLevelType w:val="hybridMultilevel"/>
    <w:tmpl w:val="ABF8BB6A"/>
    <w:lvl w:ilvl="0" w:tplc="13108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A1A0C"/>
    <w:multiLevelType w:val="hybridMultilevel"/>
    <w:tmpl w:val="93720B5E"/>
    <w:lvl w:ilvl="0" w:tplc="79182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04AAD"/>
    <w:multiLevelType w:val="hybridMultilevel"/>
    <w:tmpl w:val="F432EC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D14A5"/>
    <w:multiLevelType w:val="hybridMultilevel"/>
    <w:tmpl w:val="30D6D1EA"/>
    <w:lvl w:ilvl="0" w:tplc="B4080E20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26C01"/>
    <w:multiLevelType w:val="multilevel"/>
    <w:tmpl w:val="73B45370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abstractNum w:abstractNumId="32" w15:restartNumberingAfterBreak="0">
    <w:nsid w:val="65E85334"/>
    <w:multiLevelType w:val="hybridMultilevel"/>
    <w:tmpl w:val="759EC344"/>
    <w:lvl w:ilvl="0" w:tplc="AE7EC1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253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680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04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9E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4FB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C4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E2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8A0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69A670E"/>
    <w:multiLevelType w:val="hybridMultilevel"/>
    <w:tmpl w:val="A56219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17362"/>
    <w:multiLevelType w:val="hybridMultilevel"/>
    <w:tmpl w:val="E2E2BA2C"/>
    <w:lvl w:ilvl="0" w:tplc="DE98FBB4">
      <w:start w:val="1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7" w:hanging="360"/>
      </w:pPr>
    </w:lvl>
    <w:lvl w:ilvl="2" w:tplc="240A001B" w:tentative="1">
      <w:start w:val="1"/>
      <w:numFmt w:val="lowerRoman"/>
      <w:lvlText w:val="%3."/>
      <w:lvlJc w:val="right"/>
      <w:pPr>
        <w:ind w:left="1977" w:hanging="180"/>
      </w:pPr>
    </w:lvl>
    <w:lvl w:ilvl="3" w:tplc="240A000F" w:tentative="1">
      <w:start w:val="1"/>
      <w:numFmt w:val="decimal"/>
      <w:lvlText w:val="%4."/>
      <w:lvlJc w:val="left"/>
      <w:pPr>
        <w:ind w:left="2697" w:hanging="360"/>
      </w:pPr>
    </w:lvl>
    <w:lvl w:ilvl="4" w:tplc="240A0019" w:tentative="1">
      <w:start w:val="1"/>
      <w:numFmt w:val="lowerLetter"/>
      <w:lvlText w:val="%5."/>
      <w:lvlJc w:val="left"/>
      <w:pPr>
        <w:ind w:left="3417" w:hanging="360"/>
      </w:pPr>
    </w:lvl>
    <w:lvl w:ilvl="5" w:tplc="240A001B" w:tentative="1">
      <w:start w:val="1"/>
      <w:numFmt w:val="lowerRoman"/>
      <w:lvlText w:val="%6."/>
      <w:lvlJc w:val="right"/>
      <w:pPr>
        <w:ind w:left="4137" w:hanging="180"/>
      </w:pPr>
    </w:lvl>
    <w:lvl w:ilvl="6" w:tplc="240A000F" w:tentative="1">
      <w:start w:val="1"/>
      <w:numFmt w:val="decimal"/>
      <w:lvlText w:val="%7."/>
      <w:lvlJc w:val="left"/>
      <w:pPr>
        <w:ind w:left="4857" w:hanging="360"/>
      </w:pPr>
    </w:lvl>
    <w:lvl w:ilvl="7" w:tplc="240A0019" w:tentative="1">
      <w:start w:val="1"/>
      <w:numFmt w:val="lowerLetter"/>
      <w:lvlText w:val="%8."/>
      <w:lvlJc w:val="left"/>
      <w:pPr>
        <w:ind w:left="5577" w:hanging="360"/>
      </w:pPr>
    </w:lvl>
    <w:lvl w:ilvl="8" w:tplc="240A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5" w15:restartNumberingAfterBreak="0">
    <w:nsid w:val="6F0E3D8B"/>
    <w:multiLevelType w:val="multilevel"/>
    <w:tmpl w:val="6878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71D17"/>
    <w:multiLevelType w:val="hybridMultilevel"/>
    <w:tmpl w:val="745ED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236006">
    <w:abstractNumId w:val="31"/>
  </w:num>
  <w:num w:numId="2" w16cid:durableId="1144814907">
    <w:abstractNumId w:val="12"/>
  </w:num>
  <w:num w:numId="3" w16cid:durableId="853150472">
    <w:abstractNumId w:val="15"/>
  </w:num>
  <w:num w:numId="4" w16cid:durableId="1302231388">
    <w:abstractNumId w:val="21"/>
  </w:num>
  <w:num w:numId="5" w16cid:durableId="900750913">
    <w:abstractNumId w:val="5"/>
  </w:num>
  <w:num w:numId="6" w16cid:durableId="204492045">
    <w:abstractNumId w:val="4"/>
  </w:num>
  <w:num w:numId="7" w16cid:durableId="1225683550">
    <w:abstractNumId w:val="25"/>
  </w:num>
  <w:num w:numId="8" w16cid:durableId="117795186">
    <w:abstractNumId w:val="2"/>
  </w:num>
  <w:num w:numId="9" w16cid:durableId="2083134804">
    <w:abstractNumId w:val="32"/>
  </w:num>
  <w:num w:numId="10" w16cid:durableId="1461531406">
    <w:abstractNumId w:val="24"/>
  </w:num>
  <w:num w:numId="11" w16cid:durableId="1786382766">
    <w:abstractNumId w:val="26"/>
  </w:num>
  <w:num w:numId="12" w16cid:durableId="1972445011">
    <w:abstractNumId w:val="1"/>
  </w:num>
  <w:num w:numId="13" w16cid:durableId="726807244">
    <w:abstractNumId w:val="11"/>
  </w:num>
  <w:num w:numId="14" w16cid:durableId="875116744">
    <w:abstractNumId w:val="7"/>
  </w:num>
  <w:num w:numId="15" w16cid:durableId="152257711">
    <w:abstractNumId w:val="16"/>
  </w:num>
  <w:num w:numId="16" w16cid:durableId="1076318310">
    <w:abstractNumId w:val="18"/>
  </w:num>
  <w:num w:numId="17" w16cid:durableId="981928328">
    <w:abstractNumId w:val="17"/>
  </w:num>
  <w:num w:numId="18" w16cid:durableId="1889798828">
    <w:abstractNumId w:val="13"/>
  </w:num>
  <w:num w:numId="19" w16cid:durableId="79643089">
    <w:abstractNumId w:val="23"/>
  </w:num>
  <w:num w:numId="20" w16cid:durableId="1625580453">
    <w:abstractNumId w:val="29"/>
  </w:num>
  <w:num w:numId="21" w16cid:durableId="1990593628">
    <w:abstractNumId w:val="3"/>
  </w:num>
  <w:num w:numId="22" w16cid:durableId="1083841302">
    <w:abstractNumId w:val="36"/>
  </w:num>
  <w:num w:numId="23" w16cid:durableId="1155338784">
    <w:abstractNumId w:val="28"/>
  </w:num>
  <w:num w:numId="24" w16cid:durableId="815951497">
    <w:abstractNumId w:val="0"/>
  </w:num>
  <w:num w:numId="25" w16cid:durableId="2029018574">
    <w:abstractNumId w:val="35"/>
  </w:num>
  <w:num w:numId="26" w16cid:durableId="1449356850">
    <w:abstractNumId w:val="10"/>
  </w:num>
  <w:num w:numId="27" w16cid:durableId="1258519783">
    <w:abstractNumId w:val="20"/>
  </w:num>
  <w:num w:numId="28" w16cid:durableId="332613283">
    <w:abstractNumId w:val="27"/>
  </w:num>
  <w:num w:numId="29" w16cid:durableId="1051422076">
    <w:abstractNumId w:val="19"/>
  </w:num>
  <w:num w:numId="30" w16cid:durableId="493379608">
    <w:abstractNumId w:val="22"/>
  </w:num>
  <w:num w:numId="31" w16cid:durableId="1434470995">
    <w:abstractNumId w:val="30"/>
  </w:num>
  <w:num w:numId="32" w16cid:durableId="413402228">
    <w:abstractNumId w:val="8"/>
  </w:num>
  <w:num w:numId="33" w16cid:durableId="1905722473">
    <w:abstractNumId w:val="34"/>
  </w:num>
  <w:num w:numId="34" w16cid:durableId="228619542">
    <w:abstractNumId w:val="9"/>
  </w:num>
  <w:num w:numId="35" w16cid:durableId="1091506187">
    <w:abstractNumId w:val="14"/>
  </w:num>
  <w:num w:numId="36" w16cid:durableId="1429081755">
    <w:abstractNumId w:val="33"/>
  </w:num>
  <w:num w:numId="37" w16cid:durableId="1219362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C2"/>
    <w:rsid w:val="00001983"/>
    <w:rsid w:val="000022A4"/>
    <w:rsid w:val="00002949"/>
    <w:rsid w:val="00007A0C"/>
    <w:rsid w:val="00011D32"/>
    <w:rsid w:val="000132C4"/>
    <w:rsid w:val="00020B2C"/>
    <w:rsid w:val="00021A46"/>
    <w:rsid w:val="00024938"/>
    <w:rsid w:val="0002735F"/>
    <w:rsid w:val="00031B79"/>
    <w:rsid w:val="00032DE4"/>
    <w:rsid w:val="00032F6A"/>
    <w:rsid w:val="00044181"/>
    <w:rsid w:val="0004421C"/>
    <w:rsid w:val="00044325"/>
    <w:rsid w:val="00051DCD"/>
    <w:rsid w:val="0005228B"/>
    <w:rsid w:val="00052C4B"/>
    <w:rsid w:val="00053B71"/>
    <w:rsid w:val="00054F89"/>
    <w:rsid w:val="00055748"/>
    <w:rsid w:val="00056B29"/>
    <w:rsid w:val="00061511"/>
    <w:rsid w:val="00063E65"/>
    <w:rsid w:val="000706AB"/>
    <w:rsid w:val="00075A4A"/>
    <w:rsid w:val="0007725F"/>
    <w:rsid w:val="00082EF8"/>
    <w:rsid w:val="00083B73"/>
    <w:rsid w:val="00083C6A"/>
    <w:rsid w:val="00084840"/>
    <w:rsid w:val="000852DD"/>
    <w:rsid w:val="0008582B"/>
    <w:rsid w:val="0008753B"/>
    <w:rsid w:val="0009038F"/>
    <w:rsid w:val="00090F92"/>
    <w:rsid w:val="00095281"/>
    <w:rsid w:val="000A506F"/>
    <w:rsid w:val="000A5CEB"/>
    <w:rsid w:val="000A60C2"/>
    <w:rsid w:val="000B09AE"/>
    <w:rsid w:val="000B1E3F"/>
    <w:rsid w:val="000B6806"/>
    <w:rsid w:val="000B6EC7"/>
    <w:rsid w:val="000B766E"/>
    <w:rsid w:val="000C26AD"/>
    <w:rsid w:val="000C2A10"/>
    <w:rsid w:val="000C3EC5"/>
    <w:rsid w:val="000C47F8"/>
    <w:rsid w:val="000C5B98"/>
    <w:rsid w:val="000C7142"/>
    <w:rsid w:val="000D0736"/>
    <w:rsid w:val="000D3315"/>
    <w:rsid w:val="000D41E2"/>
    <w:rsid w:val="000E19E0"/>
    <w:rsid w:val="000E3A15"/>
    <w:rsid w:val="000F11B4"/>
    <w:rsid w:val="000F4E29"/>
    <w:rsid w:val="000F62A2"/>
    <w:rsid w:val="00100BCC"/>
    <w:rsid w:val="00106859"/>
    <w:rsid w:val="00130B45"/>
    <w:rsid w:val="00131717"/>
    <w:rsid w:val="001336CF"/>
    <w:rsid w:val="00136056"/>
    <w:rsid w:val="001457BC"/>
    <w:rsid w:val="00146A4B"/>
    <w:rsid w:val="00155E8A"/>
    <w:rsid w:val="00156626"/>
    <w:rsid w:val="001641EC"/>
    <w:rsid w:val="00164844"/>
    <w:rsid w:val="001713EA"/>
    <w:rsid w:val="001722C7"/>
    <w:rsid w:val="001736B8"/>
    <w:rsid w:val="0017381A"/>
    <w:rsid w:val="00174345"/>
    <w:rsid w:val="00174F6C"/>
    <w:rsid w:val="00176531"/>
    <w:rsid w:val="00177503"/>
    <w:rsid w:val="00177FBB"/>
    <w:rsid w:val="00185831"/>
    <w:rsid w:val="00192C48"/>
    <w:rsid w:val="00194392"/>
    <w:rsid w:val="001A1AC0"/>
    <w:rsid w:val="001A1EBB"/>
    <w:rsid w:val="001B2D40"/>
    <w:rsid w:val="001B4C25"/>
    <w:rsid w:val="001D3322"/>
    <w:rsid w:val="001D54EA"/>
    <w:rsid w:val="001D6211"/>
    <w:rsid w:val="001D799B"/>
    <w:rsid w:val="001F1207"/>
    <w:rsid w:val="001F2EB1"/>
    <w:rsid w:val="001F3221"/>
    <w:rsid w:val="00203F18"/>
    <w:rsid w:val="00204756"/>
    <w:rsid w:val="002102C7"/>
    <w:rsid w:val="00212E65"/>
    <w:rsid w:val="00216138"/>
    <w:rsid w:val="002163B9"/>
    <w:rsid w:val="002165EA"/>
    <w:rsid w:val="00225A44"/>
    <w:rsid w:val="00227315"/>
    <w:rsid w:val="002320A3"/>
    <w:rsid w:val="002333BD"/>
    <w:rsid w:val="00236002"/>
    <w:rsid w:val="002374BB"/>
    <w:rsid w:val="00240715"/>
    <w:rsid w:val="0025513E"/>
    <w:rsid w:val="002553FF"/>
    <w:rsid w:val="00261D60"/>
    <w:rsid w:val="0026330C"/>
    <w:rsid w:val="002655FB"/>
    <w:rsid w:val="002667F4"/>
    <w:rsid w:val="00266C1F"/>
    <w:rsid w:val="00272DCF"/>
    <w:rsid w:val="002757FF"/>
    <w:rsid w:val="00283B8E"/>
    <w:rsid w:val="00283EBC"/>
    <w:rsid w:val="00284D91"/>
    <w:rsid w:val="002945AA"/>
    <w:rsid w:val="002948BB"/>
    <w:rsid w:val="002977EA"/>
    <w:rsid w:val="0029785D"/>
    <w:rsid w:val="002A3BFE"/>
    <w:rsid w:val="002B2201"/>
    <w:rsid w:val="002C1B0F"/>
    <w:rsid w:val="002D020D"/>
    <w:rsid w:val="002D35FA"/>
    <w:rsid w:val="002D4C3D"/>
    <w:rsid w:val="002D5F7E"/>
    <w:rsid w:val="002D6631"/>
    <w:rsid w:val="002E1DD2"/>
    <w:rsid w:val="002E2744"/>
    <w:rsid w:val="002E2B35"/>
    <w:rsid w:val="002E61DB"/>
    <w:rsid w:val="002F0AD7"/>
    <w:rsid w:val="0030091A"/>
    <w:rsid w:val="0030308E"/>
    <w:rsid w:val="00312D3A"/>
    <w:rsid w:val="003133B5"/>
    <w:rsid w:val="0031407E"/>
    <w:rsid w:val="00320599"/>
    <w:rsid w:val="0032201E"/>
    <w:rsid w:val="00323006"/>
    <w:rsid w:val="00323D86"/>
    <w:rsid w:val="00333742"/>
    <w:rsid w:val="00334149"/>
    <w:rsid w:val="00335AC1"/>
    <w:rsid w:val="003406F6"/>
    <w:rsid w:val="00340AB9"/>
    <w:rsid w:val="0034118B"/>
    <w:rsid w:val="0034184C"/>
    <w:rsid w:val="00341C18"/>
    <w:rsid w:val="00347C37"/>
    <w:rsid w:val="003531C3"/>
    <w:rsid w:val="003559EF"/>
    <w:rsid w:val="00357AF2"/>
    <w:rsid w:val="00357C89"/>
    <w:rsid w:val="00360B93"/>
    <w:rsid w:val="0036734E"/>
    <w:rsid w:val="003731AF"/>
    <w:rsid w:val="003755B6"/>
    <w:rsid w:val="00377599"/>
    <w:rsid w:val="0038051F"/>
    <w:rsid w:val="00382107"/>
    <w:rsid w:val="00383FF3"/>
    <w:rsid w:val="00386C8C"/>
    <w:rsid w:val="00390746"/>
    <w:rsid w:val="003940D2"/>
    <w:rsid w:val="003974F3"/>
    <w:rsid w:val="003A3954"/>
    <w:rsid w:val="003A7988"/>
    <w:rsid w:val="003B3F02"/>
    <w:rsid w:val="003C7599"/>
    <w:rsid w:val="003D0772"/>
    <w:rsid w:val="003D1BF0"/>
    <w:rsid w:val="003D6176"/>
    <w:rsid w:val="003D696A"/>
    <w:rsid w:val="003E022F"/>
    <w:rsid w:val="003E74F8"/>
    <w:rsid w:val="00400B69"/>
    <w:rsid w:val="00401780"/>
    <w:rsid w:val="004067BD"/>
    <w:rsid w:val="00406EA3"/>
    <w:rsid w:val="00411A92"/>
    <w:rsid w:val="004228F0"/>
    <w:rsid w:val="00432213"/>
    <w:rsid w:val="00435446"/>
    <w:rsid w:val="00437B97"/>
    <w:rsid w:val="00440D62"/>
    <w:rsid w:val="00440D8D"/>
    <w:rsid w:val="0044407D"/>
    <w:rsid w:val="00447CA4"/>
    <w:rsid w:val="0045742E"/>
    <w:rsid w:val="00457501"/>
    <w:rsid w:val="00457AF3"/>
    <w:rsid w:val="004622F2"/>
    <w:rsid w:val="00463BB6"/>
    <w:rsid w:val="0047149D"/>
    <w:rsid w:val="00471F42"/>
    <w:rsid w:val="00471FED"/>
    <w:rsid w:val="004734E9"/>
    <w:rsid w:val="004767E7"/>
    <w:rsid w:val="004911DD"/>
    <w:rsid w:val="00492C70"/>
    <w:rsid w:val="004936F0"/>
    <w:rsid w:val="00495B7E"/>
    <w:rsid w:val="00497382"/>
    <w:rsid w:val="004975F2"/>
    <w:rsid w:val="004A1711"/>
    <w:rsid w:val="004A43E2"/>
    <w:rsid w:val="004A7ED7"/>
    <w:rsid w:val="004B1DD0"/>
    <w:rsid w:val="004B2AC6"/>
    <w:rsid w:val="004C1529"/>
    <w:rsid w:val="004D1090"/>
    <w:rsid w:val="004D3ACC"/>
    <w:rsid w:val="004D60E0"/>
    <w:rsid w:val="004E2D05"/>
    <w:rsid w:val="004E5389"/>
    <w:rsid w:val="004E6581"/>
    <w:rsid w:val="004F0ACC"/>
    <w:rsid w:val="004F5CA1"/>
    <w:rsid w:val="0050112D"/>
    <w:rsid w:val="005011CD"/>
    <w:rsid w:val="00501CA0"/>
    <w:rsid w:val="00504634"/>
    <w:rsid w:val="005062DA"/>
    <w:rsid w:val="00512A2F"/>
    <w:rsid w:val="005143D6"/>
    <w:rsid w:val="00514501"/>
    <w:rsid w:val="0052005F"/>
    <w:rsid w:val="00521393"/>
    <w:rsid w:val="0053152D"/>
    <w:rsid w:val="00533580"/>
    <w:rsid w:val="005363A2"/>
    <w:rsid w:val="005368E5"/>
    <w:rsid w:val="0054060C"/>
    <w:rsid w:val="00541ADE"/>
    <w:rsid w:val="00541DBB"/>
    <w:rsid w:val="0054474E"/>
    <w:rsid w:val="00551CBE"/>
    <w:rsid w:val="0055200A"/>
    <w:rsid w:val="00553863"/>
    <w:rsid w:val="005604CD"/>
    <w:rsid w:val="00561B05"/>
    <w:rsid w:val="00562646"/>
    <w:rsid w:val="005661DE"/>
    <w:rsid w:val="005702B4"/>
    <w:rsid w:val="00572E26"/>
    <w:rsid w:val="00574170"/>
    <w:rsid w:val="005808B9"/>
    <w:rsid w:val="005819B9"/>
    <w:rsid w:val="005820D1"/>
    <w:rsid w:val="0058434D"/>
    <w:rsid w:val="005850C2"/>
    <w:rsid w:val="005871B8"/>
    <w:rsid w:val="005971B1"/>
    <w:rsid w:val="005A11D8"/>
    <w:rsid w:val="005A4462"/>
    <w:rsid w:val="005A4B66"/>
    <w:rsid w:val="005A6F3B"/>
    <w:rsid w:val="005B0C56"/>
    <w:rsid w:val="005B4755"/>
    <w:rsid w:val="005B5675"/>
    <w:rsid w:val="005B75E0"/>
    <w:rsid w:val="005C5DD5"/>
    <w:rsid w:val="005D2892"/>
    <w:rsid w:val="005D292C"/>
    <w:rsid w:val="005D363D"/>
    <w:rsid w:val="005D6CB4"/>
    <w:rsid w:val="005D78F1"/>
    <w:rsid w:val="005D7E01"/>
    <w:rsid w:val="005E02A2"/>
    <w:rsid w:val="005E486E"/>
    <w:rsid w:val="005E52E5"/>
    <w:rsid w:val="005E5FBA"/>
    <w:rsid w:val="005E700B"/>
    <w:rsid w:val="005E7EAC"/>
    <w:rsid w:val="005F24E7"/>
    <w:rsid w:val="005F79D4"/>
    <w:rsid w:val="00602BD7"/>
    <w:rsid w:val="00603E13"/>
    <w:rsid w:val="00604B01"/>
    <w:rsid w:val="00610F9A"/>
    <w:rsid w:val="00615433"/>
    <w:rsid w:val="00623BD7"/>
    <w:rsid w:val="00624775"/>
    <w:rsid w:val="0062644C"/>
    <w:rsid w:val="00627E13"/>
    <w:rsid w:val="006301F4"/>
    <w:rsid w:val="00632465"/>
    <w:rsid w:val="00634A3B"/>
    <w:rsid w:val="00635C82"/>
    <w:rsid w:val="00636F0C"/>
    <w:rsid w:val="006379B2"/>
    <w:rsid w:val="00641E6B"/>
    <w:rsid w:val="0065123A"/>
    <w:rsid w:val="006606EF"/>
    <w:rsid w:val="006614AC"/>
    <w:rsid w:val="0066226F"/>
    <w:rsid w:val="006623AA"/>
    <w:rsid w:val="006660A8"/>
    <w:rsid w:val="006703DA"/>
    <w:rsid w:val="00670EB8"/>
    <w:rsid w:val="006725ED"/>
    <w:rsid w:val="006725F6"/>
    <w:rsid w:val="0067511D"/>
    <w:rsid w:val="00682D52"/>
    <w:rsid w:val="00684454"/>
    <w:rsid w:val="006877BD"/>
    <w:rsid w:val="00690A09"/>
    <w:rsid w:val="006949C7"/>
    <w:rsid w:val="00695DD3"/>
    <w:rsid w:val="00696317"/>
    <w:rsid w:val="006A05C2"/>
    <w:rsid w:val="006A5504"/>
    <w:rsid w:val="006A6964"/>
    <w:rsid w:val="006B06AB"/>
    <w:rsid w:val="006B11E2"/>
    <w:rsid w:val="006B24EE"/>
    <w:rsid w:val="006B764F"/>
    <w:rsid w:val="006B7F15"/>
    <w:rsid w:val="006C54CF"/>
    <w:rsid w:val="006C6861"/>
    <w:rsid w:val="006D0103"/>
    <w:rsid w:val="006D2F78"/>
    <w:rsid w:val="006E096E"/>
    <w:rsid w:val="006E1674"/>
    <w:rsid w:val="006E36DC"/>
    <w:rsid w:val="006E4ADF"/>
    <w:rsid w:val="006F0E23"/>
    <w:rsid w:val="006F0F5E"/>
    <w:rsid w:val="006F0FA0"/>
    <w:rsid w:val="006F4F58"/>
    <w:rsid w:val="006F6DEA"/>
    <w:rsid w:val="00700A41"/>
    <w:rsid w:val="007023CF"/>
    <w:rsid w:val="00705230"/>
    <w:rsid w:val="0071516D"/>
    <w:rsid w:val="00717D21"/>
    <w:rsid w:val="00724054"/>
    <w:rsid w:val="00731DB2"/>
    <w:rsid w:val="00732538"/>
    <w:rsid w:val="0073458E"/>
    <w:rsid w:val="0073734C"/>
    <w:rsid w:val="00742EAF"/>
    <w:rsid w:val="007445FE"/>
    <w:rsid w:val="0074701C"/>
    <w:rsid w:val="007479C8"/>
    <w:rsid w:val="00747ACE"/>
    <w:rsid w:val="00747C65"/>
    <w:rsid w:val="0075087A"/>
    <w:rsid w:val="0075170E"/>
    <w:rsid w:val="00753A55"/>
    <w:rsid w:val="007564F5"/>
    <w:rsid w:val="00756AED"/>
    <w:rsid w:val="00757B85"/>
    <w:rsid w:val="00762598"/>
    <w:rsid w:val="00767401"/>
    <w:rsid w:val="0077376B"/>
    <w:rsid w:val="0078110C"/>
    <w:rsid w:val="00781656"/>
    <w:rsid w:val="007832EC"/>
    <w:rsid w:val="00783337"/>
    <w:rsid w:val="00784612"/>
    <w:rsid w:val="00785388"/>
    <w:rsid w:val="0078538A"/>
    <w:rsid w:val="00785B33"/>
    <w:rsid w:val="00785CA8"/>
    <w:rsid w:val="00786E37"/>
    <w:rsid w:val="0079280E"/>
    <w:rsid w:val="007953AD"/>
    <w:rsid w:val="00795EC5"/>
    <w:rsid w:val="00796F06"/>
    <w:rsid w:val="007B2DD7"/>
    <w:rsid w:val="007B4824"/>
    <w:rsid w:val="007B5F16"/>
    <w:rsid w:val="007C063A"/>
    <w:rsid w:val="007C6AC7"/>
    <w:rsid w:val="007C7077"/>
    <w:rsid w:val="007D0D72"/>
    <w:rsid w:val="007D3BFF"/>
    <w:rsid w:val="007D5D57"/>
    <w:rsid w:val="007D72C7"/>
    <w:rsid w:val="007E5F4B"/>
    <w:rsid w:val="007E793A"/>
    <w:rsid w:val="007F060B"/>
    <w:rsid w:val="007F7B04"/>
    <w:rsid w:val="008007D0"/>
    <w:rsid w:val="0080162A"/>
    <w:rsid w:val="0080368F"/>
    <w:rsid w:val="00804582"/>
    <w:rsid w:val="00804D2D"/>
    <w:rsid w:val="0080525A"/>
    <w:rsid w:val="008144B1"/>
    <w:rsid w:val="00821698"/>
    <w:rsid w:val="00821DAA"/>
    <w:rsid w:val="00824CAA"/>
    <w:rsid w:val="008341D1"/>
    <w:rsid w:val="00836364"/>
    <w:rsid w:val="00843451"/>
    <w:rsid w:val="0084750D"/>
    <w:rsid w:val="0084775F"/>
    <w:rsid w:val="00851361"/>
    <w:rsid w:val="00863CCD"/>
    <w:rsid w:val="008644F5"/>
    <w:rsid w:val="00864ABC"/>
    <w:rsid w:val="008657B7"/>
    <w:rsid w:val="0086593D"/>
    <w:rsid w:val="00867C68"/>
    <w:rsid w:val="008710BE"/>
    <w:rsid w:val="00871517"/>
    <w:rsid w:val="0087743C"/>
    <w:rsid w:val="008806FA"/>
    <w:rsid w:val="00882284"/>
    <w:rsid w:val="00885820"/>
    <w:rsid w:val="00885884"/>
    <w:rsid w:val="008865CF"/>
    <w:rsid w:val="00886E43"/>
    <w:rsid w:val="0089465C"/>
    <w:rsid w:val="008A51E5"/>
    <w:rsid w:val="008A5FFF"/>
    <w:rsid w:val="008B019E"/>
    <w:rsid w:val="008B063B"/>
    <w:rsid w:val="008B0F6B"/>
    <w:rsid w:val="008B1B69"/>
    <w:rsid w:val="008B4224"/>
    <w:rsid w:val="008B460D"/>
    <w:rsid w:val="008C0233"/>
    <w:rsid w:val="008C3CF0"/>
    <w:rsid w:val="008C5B1C"/>
    <w:rsid w:val="008C6B26"/>
    <w:rsid w:val="008D05D2"/>
    <w:rsid w:val="008D0C68"/>
    <w:rsid w:val="008D37E0"/>
    <w:rsid w:val="008D5D77"/>
    <w:rsid w:val="008D6AA6"/>
    <w:rsid w:val="008D700D"/>
    <w:rsid w:val="008D7800"/>
    <w:rsid w:val="008D785C"/>
    <w:rsid w:val="008D7D54"/>
    <w:rsid w:val="008E7BA9"/>
    <w:rsid w:val="008F1E17"/>
    <w:rsid w:val="0090276C"/>
    <w:rsid w:val="0090296F"/>
    <w:rsid w:val="00905B15"/>
    <w:rsid w:val="00906CC0"/>
    <w:rsid w:val="0091261F"/>
    <w:rsid w:val="00915AC5"/>
    <w:rsid w:val="00923627"/>
    <w:rsid w:val="00924C2A"/>
    <w:rsid w:val="00924EC2"/>
    <w:rsid w:val="00935903"/>
    <w:rsid w:val="00942379"/>
    <w:rsid w:val="00942E34"/>
    <w:rsid w:val="0094579A"/>
    <w:rsid w:val="009509EA"/>
    <w:rsid w:val="0095106C"/>
    <w:rsid w:val="00953468"/>
    <w:rsid w:val="00953CD7"/>
    <w:rsid w:val="00955F88"/>
    <w:rsid w:val="00957727"/>
    <w:rsid w:val="00972CE9"/>
    <w:rsid w:val="00976E42"/>
    <w:rsid w:val="00977DA5"/>
    <w:rsid w:val="00984166"/>
    <w:rsid w:val="009860F3"/>
    <w:rsid w:val="00986C64"/>
    <w:rsid w:val="00986E3F"/>
    <w:rsid w:val="009921FC"/>
    <w:rsid w:val="00992F03"/>
    <w:rsid w:val="009A0D06"/>
    <w:rsid w:val="009A0FF3"/>
    <w:rsid w:val="009A7B4B"/>
    <w:rsid w:val="009B0163"/>
    <w:rsid w:val="009B12F2"/>
    <w:rsid w:val="009B27E5"/>
    <w:rsid w:val="009B3813"/>
    <w:rsid w:val="009B5FF3"/>
    <w:rsid w:val="009C1130"/>
    <w:rsid w:val="009C147C"/>
    <w:rsid w:val="009C75CF"/>
    <w:rsid w:val="009D0D79"/>
    <w:rsid w:val="009E7F7D"/>
    <w:rsid w:val="009F4423"/>
    <w:rsid w:val="009F4DAF"/>
    <w:rsid w:val="00A075F5"/>
    <w:rsid w:val="00A1007D"/>
    <w:rsid w:val="00A1056B"/>
    <w:rsid w:val="00A11937"/>
    <w:rsid w:val="00A12436"/>
    <w:rsid w:val="00A13D24"/>
    <w:rsid w:val="00A1442F"/>
    <w:rsid w:val="00A15B62"/>
    <w:rsid w:val="00A221E5"/>
    <w:rsid w:val="00A23598"/>
    <w:rsid w:val="00A256C1"/>
    <w:rsid w:val="00A266DC"/>
    <w:rsid w:val="00A27F93"/>
    <w:rsid w:val="00A30021"/>
    <w:rsid w:val="00A3177F"/>
    <w:rsid w:val="00A350B2"/>
    <w:rsid w:val="00A3530E"/>
    <w:rsid w:val="00A45ABE"/>
    <w:rsid w:val="00A45C65"/>
    <w:rsid w:val="00A475BB"/>
    <w:rsid w:val="00A52F3F"/>
    <w:rsid w:val="00A57453"/>
    <w:rsid w:val="00A641EC"/>
    <w:rsid w:val="00A65FAD"/>
    <w:rsid w:val="00A676CB"/>
    <w:rsid w:val="00A70670"/>
    <w:rsid w:val="00A729B6"/>
    <w:rsid w:val="00A73CF2"/>
    <w:rsid w:val="00A778E5"/>
    <w:rsid w:val="00A828FA"/>
    <w:rsid w:val="00A85618"/>
    <w:rsid w:val="00A871B6"/>
    <w:rsid w:val="00A95097"/>
    <w:rsid w:val="00A957A7"/>
    <w:rsid w:val="00AA641D"/>
    <w:rsid w:val="00AB3E53"/>
    <w:rsid w:val="00AB4E56"/>
    <w:rsid w:val="00AB5F15"/>
    <w:rsid w:val="00AC3916"/>
    <w:rsid w:val="00AC7D0A"/>
    <w:rsid w:val="00AD21DC"/>
    <w:rsid w:val="00AD4683"/>
    <w:rsid w:val="00AD5B3C"/>
    <w:rsid w:val="00AD72C1"/>
    <w:rsid w:val="00AD7AD2"/>
    <w:rsid w:val="00AE168D"/>
    <w:rsid w:val="00AE57A4"/>
    <w:rsid w:val="00AE73AB"/>
    <w:rsid w:val="00AF505A"/>
    <w:rsid w:val="00AF6B28"/>
    <w:rsid w:val="00B04F4D"/>
    <w:rsid w:val="00B055DC"/>
    <w:rsid w:val="00B07CFA"/>
    <w:rsid w:val="00B1292D"/>
    <w:rsid w:val="00B129C9"/>
    <w:rsid w:val="00B15371"/>
    <w:rsid w:val="00B200D7"/>
    <w:rsid w:val="00B202AD"/>
    <w:rsid w:val="00B23363"/>
    <w:rsid w:val="00B238D7"/>
    <w:rsid w:val="00B248D5"/>
    <w:rsid w:val="00B319F7"/>
    <w:rsid w:val="00B332BD"/>
    <w:rsid w:val="00B342AC"/>
    <w:rsid w:val="00B40D34"/>
    <w:rsid w:val="00B416A9"/>
    <w:rsid w:val="00B45EC8"/>
    <w:rsid w:val="00B469CB"/>
    <w:rsid w:val="00B47F5E"/>
    <w:rsid w:val="00B575B1"/>
    <w:rsid w:val="00B61A78"/>
    <w:rsid w:val="00B717CE"/>
    <w:rsid w:val="00B71B70"/>
    <w:rsid w:val="00B74405"/>
    <w:rsid w:val="00B80B49"/>
    <w:rsid w:val="00B8471C"/>
    <w:rsid w:val="00B86E95"/>
    <w:rsid w:val="00B86EEF"/>
    <w:rsid w:val="00B871D9"/>
    <w:rsid w:val="00B87E28"/>
    <w:rsid w:val="00B9262A"/>
    <w:rsid w:val="00B928F8"/>
    <w:rsid w:val="00BA20C0"/>
    <w:rsid w:val="00BA25DD"/>
    <w:rsid w:val="00BA2A47"/>
    <w:rsid w:val="00BA60B4"/>
    <w:rsid w:val="00BB0D28"/>
    <w:rsid w:val="00BB1790"/>
    <w:rsid w:val="00BB44E3"/>
    <w:rsid w:val="00BB4976"/>
    <w:rsid w:val="00BB535C"/>
    <w:rsid w:val="00BB5CF6"/>
    <w:rsid w:val="00BB74EC"/>
    <w:rsid w:val="00BC5611"/>
    <w:rsid w:val="00BC5CA7"/>
    <w:rsid w:val="00BC5CD4"/>
    <w:rsid w:val="00BD273B"/>
    <w:rsid w:val="00BD6021"/>
    <w:rsid w:val="00BD7CF0"/>
    <w:rsid w:val="00BE0888"/>
    <w:rsid w:val="00BE0B2D"/>
    <w:rsid w:val="00BE3A2D"/>
    <w:rsid w:val="00BE4CDB"/>
    <w:rsid w:val="00BE6504"/>
    <w:rsid w:val="00BF076F"/>
    <w:rsid w:val="00BF4D2B"/>
    <w:rsid w:val="00BF5787"/>
    <w:rsid w:val="00BF78D3"/>
    <w:rsid w:val="00C011B2"/>
    <w:rsid w:val="00C0334C"/>
    <w:rsid w:val="00C0579D"/>
    <w:rsid w:val="00C12C00"/>
    <w:rsid w:val="00C202B8"/>
    <w:rsid w:val="00C327DE"/>
    <w:rsid w:val="00C46AE1"/>
    <w:rsid w:val="00C53861"/>
    <w:rsid w:val="00C55466"/>
    <w:rsid w:val="00C5565A"/>
    <w:rsid w:val="00C57CD8"/>
    <w:rsid w:val="00C630D7"/>
    <w:rsid w:val="00C63572"/>
    <w:rsid w:val="00C6384A"/>
    <w:rsid w:val="00C63D1F"/>
    <w:rsid w:val="00C66E8D"/>
    <w:rsid w:val="00C70A8C"/>
    <w:rsid w:val="00C72197"/>
    <w:rsid w:val="00C74F1E"/>
    <w:rsid w:val="00C8222F"/>
    <w:rsid w:val="00C8434D"/>
    <w:rsid w:val="00C85BC9"/>
    <w:rsid w:val="00C90506"/>
    <w:rsid w:val="00C942FF"/>
    <w:rsid w:val="00CA080F"/>
    <w:rsid w:val="00CA21ED"/>
    <w:rsid w:val="00CA3ACD"/>
    <w:rsid w:val="00CA4EE9"/>
    <w:rsid w:val="00CA5430"/>
    <w:rsid w:val="00CA7322"/>
    <w:rsid w:val="00CB0ABA"/>
    <w:rsid w:val="00CB515E"/>
    <w:rsid w:val="00CC012B"/>
    <w:rsid w:val="00CC2883"/>
    <w:rsid w:val="00CC5AAC"/>
    <w:rsid w:val="00CD2E6E"/>
    <w:rsid w:val="00CD3DD7"/>
    <w:rsid w:val="00CF5E04"/>
    <w:rsid w:val="00D00784"/>
    <w:rsid w:val="00D010C9"/>
    <w:rsid w:val="00D02E68"/>
    <w:rsid w:val="00D038CA"/>
    <w:rsid w:val="00D053EE"/>
    <w:rsid w:val="00D11026"/>
    <w:rsid w:val="00D14566"/>
    <w:rsid w:val="00D17430"/>
    <w:rsid w:val="00D231E1"/>
    <w:rsid w:val="00D23F40"/>
    <w:rsid w:val="00D243CE"/>
    <w:rsid w:val="00D26608"/>
    <w:rsid w:val="00D319D5"/>
    <w:rsid w:val="00D32A0C"/>
    <w:rsid w:val="00D33583"/>
    <w:rsid w:val="00D35480"/>
    <w:rsid w:val="00D35519"/>
    <w:rsid w:val="00D35A24"/>
    <w:rsid w:val="00D375B7"/>
    <w:rsid w:val="00D41F42"/>
    <w:rsid w:val="00D427E7"/>
    <w:rsid w:val="00D4472D"/>
    <w:rsid w:val="00D45FE4"/>
    <w:rsid w:val="00D476B4"/>
    <w:rsid w:val="00D51B79"/>
    <w:rsid w:val="00D536C9"/>
    <w:rsid w:val="00D56653"/>
    <w:rsid w:val="00D64E3C"/>
    <w:rsid w:val="00D6526D"/>
    <w:rsid w:val="00D666D6"/>
    <w:rsid w:val="00D72D55"/>
    <w:rsid w:val="00D752E4"/>
    <w:rsid w:val="00D75D22"/>
    <w:rsid w:val="00D81F46"/>
    <w:rsid w:val="00D82FC4"/>
    <w:rsid w:val="00D868EC"/>
    <w:rsid w:val="00D8705C"/>
    <w:rsid w:val="00D9055B"/>
    <w:rsid w:val="00D91685"/>
    <w:rsid w:val="00D92E44"/>
    <w:rsid w:val="00D970DB"/>
    <w:rsid w:val="00D97D08"/>
    <w:rsid w:val="00DA198D"/>
    <w:rsid w:val="00DA1D9E"/>
    <w:rsid w:val="00DA40B2"/>
    <w:rsid w:val="00DB219A"/>
    <w:rsid w:val="00DB4745"/>
    <w:rsid w:val="00DC137A"/>
    <w:rsid w:val="00DC4294"/>
    <w:rsid w:val="00DC6EA3"/>
    <w:rsid w:val="00DD0F7C"/>
    <w:rsid w:val="00DD4BF1"/>
    <w:rsid w:val="00DD7C9E"/>
    <w:rsid w:val="00DE790F"/>
    <w:rsid w:val="00DF1416"/>
    <w:rsid w:val="00E003D6"/>
    <w:rsid w:val="00E114EE"/>
    <w:rsid w:val="00E16B60"/>
    <w:rsid w:val="00E2042E"/>
    <w:rsid w:val="00E21660"/>
    <w:rsid w:val="00E21BBC"/>
    <w:rsid w:val="00E21F4F"/>
    <w:rsid w:val="00E3104C"/>
    <w:rsid w:val="00E34290"/>
    <w:rsid w:val="00E34D11"/>
    <w:rsid w:val="00E368E3"/>
    <w:rsid w:val="00E378CB"/>
    <w:rsid w:val="00E37D6C"/>
    <w:rsid w:val="00E402B4"/>
    <w:rsid w:val="00E411C7"/>
    <w:rsid w:val="00E424F8"/>
    <w:rsid w:val="00E52E0E"/>
    <w:rsid w:val="00E54867"/>
    <w:rsid w:val="00E56928"/>
    <w:rsid w:val="00E5752F"/>
    <w:rsid w:val="00E6203F"/>
    <w:rsid w:val="00E6222E"/>
    <w:rsid w:val="00E622B2"/>
    <w:rsid w:val="00E624E6"/>
    <w:rsid w:val="00E64398"/>
    <w:rsid w:val="00E67692"/>
    <w:rsid w:val="00E72B81"/>
    <w:rsid w:val="00E76A71"/>
    <w:rsid w:val="00E8186F"/>
    <w:rsid w:val="00E8532F"/>
    <w:rsid w:val="00E855A3"/>
    <w:rsid w:val="00E85F3B"/>
    <w:rsid w:val="00E9015E"/>
    <w:rsid w:val="00E90F1A"/>
    <w:rsid w:val="00E94280"/>
    <w:rsid w:val="00E965DE"/>
    <w:rsid w:val="00EB01BC"/>
    <w:rsid w:val="00EB6BAE"/>
    <w:rsid w:val="00EB6FDC"/>
    <w:rsid w:val="00EB7EFD"/>
    <w:rsid w:val="00EC1672"/>
    <w:rsid w:val="00ED7367"/>
    <w:rsid w:val="00EE47C8"/>
    <w:rsid w:val="00EE4DB6"/>
    <w:rsid w:val="00EE537E"/>
    <w:rsid w:val="00EE7209"/>
    <w:rsid w:val="00EE776E"/>
    <w:rsid w:val="00EF438D"/>
    <w:rsid w:val="00EF6C57"/>
    <w:rsid w:val="00F00DB4"/>
    <w:rsid w:val="00F0212F"/>
    <w:rsid w:val="00F07192"/>
    <w:rsid w:val="00F13B4F"/>
    <w:rsid w:val="00F16456"/>
    <w:rsid w:val="00F17591"/>
    <w:rsid w:val="00F2099C"/>
    <w:rsid w:val="00F20C70"/>
    <w:rsid w:val="00F22767"/>
    <w:rsid w:val="00F3005E"/>
    <w:rsid w:val="00F323BE"/>
    <w:rsid w:val="00F341CB"/>
    <w:rsid w:val="00F36E3F"/>
    <w:rsid w:val="00F43C70"/>
    <w:rsid w:val="00F502AA"/>
    <w:rsid w:val="00F54282"/>
    <w:rsid w:val="00F557E2"/>
    <w:rsid w:val="00F5685A"/>
    <w:rsid w:val="00F57646"/>
    <w:rsid w:val="00F653DA"/>
    <w:rsid w:val="00F65A54"/>
    <w:rsid w:val="00F71B80"/>
    <w:rsid w:val="00F72F23"/>
    <w:rsid w:val="00F754E1"/>
    <w:rsid w:val="00F83C44"/>
    <w:rsid w:val="00F846A5"/>
    <w:rsid w:val="00F912B1"/>
    <w:rsid w:val="00F93EB9"/>
    <w:rsid w:val="00FA2245"/>
    <w:rsid w:val="00FB2A4D"/>
    <w:rsid w:val="00FB5315"/>
    <w:rsid w:val="00FB7DD2"/>
    <w:rsid w:val="00FC0377"/>
    <w:rsid w:val="00FC458F"/>
    <w:rsid w:val="00FC5959"/>
    <w:rsid w:val="00FD14C6"/>
    <w:rsid w:val="00FE0AD7"/>
    <w:rsid w:val="00FE2420"/>
    <w:rsid w:val="00FE29C8"/>
    <w:rsid w:val="00FE3B7A"/>
    <w:rsid w:val="00FE7100"/>
    <w:rsid w:val="00FF430D"/>
    <w:rsid w:val="00FF4F58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D8FF9"/>
  <w15:docId w15:val="{122EA988-70B3-4218-B07B-FF7521BB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E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9460A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5AC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D9460A"/>
  </w:style>
  <w:style w:type="character" w:customStyle="1" w:styleId="Ttulo3Car">
    <w:name w:val="Título 3 Car"/>
    <w:basedOn w:val="Fuentedeprrafopredeter"/>
    <w:link w:val="Ttulo3"/>
    <w:uiPriority w:val="9"/>
    <w:rsid w:val="00D9460A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AF50B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indent">
    <w:name w:val="indent"/>
    <w:basedOn w:val="Normal"/>
    <w:rsid w:val="00D84C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PrrafodelistaCar">
    <w:name w:val="Párrafo de lista Car"/>
    <w:link w:val="Prrafodelista"/>
    <w:uiPriority w:val="34"/>
    <w:rsid w:val="00D84C16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514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51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144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78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83425"/>
  </w:style>
  <w:style w:type="character" w:customStyle="1" w:styleId="Ttulo2Car">
    <w:name w:val="Título 2 Car"/>
    <w:basedOn w:val="Fuentedeprrafopredeter"/>
    <w:link w:val="Ttulo2"/>
    <w:uiPriority w:val="9"/>
    <w:semiHidden/>
    <w:rsid w:val="009F0E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224DA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E4E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E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E13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E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E13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E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E13"/>
    <w:rPr>
      <w:rFonts w:ascii="Segoe UI" w:eastAsia="Arial" w:hAnsi="Segoe UI" w:cs="Segoe UI"/>
      <w:sz w:val="18"/>
      <w:szCs w:val="18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100BCC"/>
  </w:style>
  <w:style w:type="character" w:styleId="CdigoHTML">
    <w:name w:val="HTML Code"/>
    <w:basedOn w:val="Fuentedeprrafopredeter"/>
    <w:uiPriority w:val="99"/>
    <w:semiHidden/>
    <w:unhideWhenUsed/>
    <w:rsid w:val="0074701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92C70"/>
    <w:pPr>
      <w:widowControl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s-CO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5XyElaFXRKZtPokQ/xwj7XoyPQ==">AMUW2mV4cDNO/Qi/CYDzKi9KW0/p7ZyLwqnLM3PNKzA1ppxIkNUioEggS8i8nbg59WUO7OBb603f0IhWl7ukIzZ0MVBCRDumNpb6RuKQr1M8QVmNTjevxyeDM2wO81JZE+qe8iC5H5k/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888F26-67F7-4C3A-AAB5-99CEE86C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Wilson Martinez Saldarriaga</cp:lastModifiedBy>
  <cp:revision>943</cp:revision>
  <dcterms:created xsi:type="dcterms:W3CDTF">2020-06-22T20:49:00Z</dcterms:created>
  <dcterms:modified xsi:type="dcterms:W3CDTF">2024-03-07T21:25:00Z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2020-03-25T00:00:00Z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2023-04-28T18:37:47Z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ea5dcb7a-c0b9-4aab-8795-1c76b80fa9fc</vt:lpwstr>
  </property>
  <property fmtid="{D5CDD505-2E9C-101B-9397-08002B2CF9AE}" pid="11" name="MSIP_Label_1299739c-ad3d-4908-806e-4d91151a6e13_ContentBits">
    <vt:lpwstr>0</vt:lpwstr>
  </property>
</Properties>
</file>