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4.jpeg" ContentType="image/jpeg"/>
  <Override PartName="/word/media/image3.png" ContentType="image/png"/>
  <Override PartName="/word/media/image5.png" ContentType="image/png"/>
  <Override PartName="/word/media/image6.png" ContentType="image/png"/>
  <Override PartName="/word/media/image7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center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/>
          <w:b/>
          <w:sz w:val="26"/>
          <w:szCs w:val="26"/>
        </w:rPr>
      </w:r>
    </w:p>
    <w:p>
      <w:pPr>
        <w:pStyle w:val="Normal"/>
        <w:spacing w:lineRule="auto" w:line="360" w:before="0" w:after="0"/>
        <w:jc w:val="center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</w:rPr>
        <w:t>PROCESO DE GESTIÓN DE FORMACIÓN PROFESIONAL INTEGRAL</w:t>
      </w:r>
    </w:p>
    <w:p>
      <w:pPr>
        <w:pStyle w:val="Normal"/>
        <w:spacing w:lineRule="auto" w:line="360" w:before="0" w:after="0"/>
        <w:jc w:val="center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</w:rPr>
        <w:t>FORMATO GUÍA DE APRENDIZAJE</w:t>
      </w:r>
    </w:p>
    <w:p>
      <w:pPr>
        <w:pStyle w:val="Normal"/>
        <w:spacing w:lineRule="auto" w:line="360" w:before="0" w:after="0"/>
        <w:jc w:val="center"/>
        <w:rPr>
          <w:rFonts w:ascii="Calibri" w:hAnsi="Calibri" w:cs="Calibri"/>
          <w:b/>
          <w:b/>
          <w:color w:val="FF0000"/>
          <w:sz w:val="26"/>
          <w:szCs w:val="26"/>
        </w:rPr>
      </w:pPr>
      <w:r>
        <w:rPr>
          <w:rFonts w:cs="Calibri"/>
          <w:b/>
          <w:color w:val="FF0000"/>
          <w:sz w:val="26"/>
          <w:szCs w:val="26"/>
        </w:rPr>
      </w:r>
    </w:p>
    <w:p>
      <w:pPr>
        <w:pStyle w:val="Normal"/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</w:rPr>
        <w:t>1. IDENTIFICACIÓN DE LA GUIÁ DE APRENDIZAJE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b/>
          <w:bCs/>
          <w:sz w:val="26"/>
          <w:szCs w:val="26"/>
        </w:rPr>
        <w:t>Denominación del Programa de Formación:</w:t>
      </w:r>
      <w:r>
        <w:rPr>
          <w:rFonts w:cs="Calibri" w:ascii="Calibri" w:hAnsi="Calibri"/>
          <w:sz w:val="26"/>
          <w:szCs w:val="26"/>
        </w:rPr>
        <w:t xml:space="preserve"> </w:t>
      </w:r>
      <w:r>
        <w:rPr>
          <w:rFonts w:cs="Calibri" w:ascii="Calibri" w:hAnsi="Calibri"/>
          <w:b/>
          <w:bCs/>
          <w:sz w:val="26"/>
          <w:szCs w:val="26"/>
        </w:rPr>
        <w:t>Cuso complementario de Javascript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b/>
          <w:bCs/>
          <w:sz w:val="26"/>
          <w:szCs w:val="26"/>
        </w:rPr>
        <w:t>Código del Programa de Formación:</w:t>
      </w:r>
      <w:r>
        <w:rPr>
          <w:rFonts w:cs="Calibri" w:ascii="Calibri" w:hAnsi="Calibri"/>
          <w:sz w:val="26"/>
          <w:szCs w:val="26"/>
        </w:rPr>
        <w:t xml:space="preserve"> 21730180 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color w:val="C9211E"/>
          <w:sz w:val="26"/>
          <w:szCs w:val="26"/>
          <w:u w:val="single"/>
        </w:rPr>
      </w:pPr>
      <w:r>
        <w:rPr>
          <w:rFonts w:cs="Calibri" w:ascii="Calibri" w:hAnsi="Calibri"/>
          <w:color w:val="C9211E"/>
          <w:sz w:val="26"/>
          <w:szCs w:val="26"/>
          <w:u w:val="single"/>
        </w:rPr>
        <w:t>Nombre del Proyecto Formativo (si aplica):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color w:val="C9211E"/>
          <w:sz w:val="26"/>
          <w:szCs w:val="26"/>
          <w:u w:val="single"/>
        </w:rPr>
      </w:pPr>
      <w:r>
        <w:rPr>
          <w:rFonts w:cs="Calibri" w:ascii="Calibri" w:hAnsi="Calibri"/>
          <w:color w:val="C9211E"/>
          <w:sz w:val="26"/>
          <w:szCs w:val="26"/>
          <w:u w:val="single"/>
        </w:rPr>
        <w:t>Fase del Proyecto (si aplica):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b/>
          <w:bCs/>
          <w:color w:val="000000"/>
          <w:sz w:val="26"/>
          <w:szCs w:val="26"/>
          <w:u w:val="none"/>
        </w:rPr>
        <w:t>Actividad de Proyecto Formativo:</w:t>
      </w:r>
      <w:r>
        <w:rPr>
          <w:rFonts w:cs="Calibri" w:ascii="Calibri" w:hAnsi="Calibri"/>
          <w:color w:val="000000"/>
          <w:sz w:val="26"/>
          <w:szCs w:val="26"/>
          <w:u w:val="none"/>
        </w:rPr>
        <w:t xml:space="preserve"> </w:t>
      </w:r>
      <w:r>
        <w:rPr>
          <w:rFonts w:cs="Calibri" w:ascii="Calibri" w:hAnsi="Calibri"/>
          <w:sz w:val="26"/>
          <w:szCs w:val="26"/>
        </w:rPr>
        <w:t xml:space="preserve">Codificar el software para el sistema de acuerdo con la metodología de desarrollo seleccionada, la arquitectura, el lenguaje y las especificaciones dadas por el cliente. 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b/>
          <w:bCs/>
          <w:sz w:val="26"/>
          <w:szCs w:val="26"/>
        </w:rPr>
        <w:t>Competencia:</w:t>
      </w:r>
      <w:r>
        <w:rPr>
          <w:rFonts w:cs="Calibri" w:ascii="Calibri" w:hAnsi="Calibri"/>
          <w:sz w:val="26"/>
          <w:szCs w:val="26"/>
        </w:rPr>
        <w:t xml:space="preserve"> 220501007 CONSTRUIR EL SISTEMA QUE CUMPLA CON LOS REQUISITOS DE LA SOLUCIÓN INFORMÁTICA. 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b/>
          <w:b/>
          <w:bCs/>
          <w:sz w:val="26"/>
          <w:szCs w:val="26"/>
        </w:rPr>
      </w:pPr>
      <w:r>
        <w:rPr>
          <w:rFonts w:cs="Calibri" w:ascii="Calibri" w:hAnsi="Calibri"/>
          <w:b/>
          <w:bCs/>
          <w:sz w:val="26"/>
          <w:szCs w:val="26"/>
        </w:rPr>
        <w:t xml:space="preserve">Resultados de Aprendizaje: </w:t>
      </w:r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sz w:val="26"/>
          <w:szCs w:val="26"/>
        </w:rPr>
        <w:t xml:space="preserve">2. APLICAR EN LAS PÁGINAS WEB EL LENGUAJE JAVASCRIPT PARA DOTAR DE NUEVAS FUNCIONALIDADES A LOS SITIOS WEB </w:t>
      </w:r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sz w:val="26"/>
          <w:szCs w:val="26"/>
        </w:rPr>
        <w:t xml:space="preserve">4. MEJORAR LAS FUNCIONALIDADES DE LAS PÁGINAS WEB DE ACUERDO LOS RESULTADOS OBTENIDOS EN LA VERIFICACIÓN 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b/>
          <w:bCs/>
          <w:sz w:val="26"/>
          <w:szCs w:val="26"/>
        </w:rPr>
        <w:t>Duración de la Guía de Aprendizaje (horas):</w:t>
      </w:r>
      <w:r>
        <w:rPr>
          <w:rFonts w:cs="Calibri" w:ascii="Calibri" w:hAnsi="Calibri"/>
          <w:sz w:val="26"/>
          <w:szCs w:val="26"/>
        </w:rPr>
        <w:t xml:space="preserve"> 8 Horas</w:t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</w:rPr>
        <w:t>2. PRESENTACIÓN DE LA GUÍA DE APRENDIZAJE:</w:t>
      </w:r>
    </w:p>
    <w:p>
      <w:pPr>
        <w:pStyle w:val="Normal"/>
        <w:spacing w:lineRule="auto" w:line="240" w:before="0" w:after="0"/>
        <w:rPr>
          <w:rFonts w:ascii="Calibri" w:hAnsi="Calibri" w:eastAsia="Century Gothic" w:cs="Calibri" w:eastAsiaTheme="minorHAnsi"/>
          <w:sz w:val="26"/>
          <w:szCs w:val="26"/>
        </w:rPr>
      </w:pPr>
      <w:r>
        <w:rPr>
          <w:rFonts w:eastAsia="Century Gothic" w:cs="Calibri" w:eastAsiaTheme="minorHAnsi"/>
          <w:sz w:val="26"/>
          <w:szCs w:val="26"/>
        </w:rPr>
      </w:r>
    </w:p>
    <w:p>
      <w:pPr>
        <w:pStyle w:val="ListParagraph"/>
        <w:numPr>
          <w:ilvl w:val="0"/>
          <w:numId w:val="0"/>
        </w:numPr>
        <w:tabs>
          <w:tab w:val="clear" w:pos="708"/>
          <w:tab w:val="left" w:pos="3828" w:leader="none"/>
        </w:tabs>
        <w:spacing w:lineRule="auto" w:line="360"/>
        <w:ind w:left="0" w:hanging="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b/>
          <w:bCs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Tema:</w:t>
      </w:r>
      <w:r>
        <w:rPr>
          <w:rFonts w:cs="Calibri" w:ascii="Calibri" w:hAnsi="Calibri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 </w:t>
      </w:r>
      <w:r>
        <w:rPr>
          <w:rFonts w:cs="Calibri" w:ascii="Calibri" w:hAnsi="Calibri"/>
          <w:b/>
          <w:bCs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DESARROLLO DE APLICACIÓN DE TRADUCCIÓN CON JAVASCRIPT</w:t>
      </w:r>
      <w:r>
        <w:rPr>
          <w:rFonts w:cs="Calibri" w:ascii="Calibri" w:hAnsi="Calibri"/>
          <w:b/>
          <w:bCs/>
          <w:sz w:val="26"/>
          <w:szCs w:val="26"/>
          <w:lang w:val="es-MX"/>
        </w:rPr>
        <w:t xml:space="preserve"> Y OPENAI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3828" w:leader="none"/>
        </w:tabs>
        <w:spacing w:lineRule="auto" w:line="360"/>
        <w:ind w:left="0" w:hanging="0"/>
        <w:jc w:val="left"/>
        <w:rPr>
          <w:rFonts w:ascii="Calibri" w:hAnsi="Calibri"/>
          <w:sz w:val="26"/>
          <w:szCs w:val="26"/>
        </w:rPr>
      </w:pPr>
      <w:r>
        <w:rPr>
          <w:rFonts w:cs="Calibri"/>
          <w:b/>
          <w:bCs/>
          <w:sz w:val="26"/>
          <w:szCs w:val="26"/>
          <w:lang w:val="es-MX"/>
        </w:rPr>
        <w:t>Objetivo General</w:t>
      </w:r>
      <w:r>
        <w:rPr>
          <w:rFonts w:cs="Calibri"/>
          <w:sz w:val="26"/>
          <w:szCs w:val="26"/>
          <w:lang w:val="es-MX"/>
        </w:rPr>
        <w:br/>
        <w:t>Desarrollar en los estudiantes las competencias necesarias para diseñar y construir una aplicación de traducción de palabras utilizando JavaScript y la API de OpenAI, fomentando el pensamiento crítico, la resolución de problemas y el trabajo colaborativo.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3828" w:leader="none"/>
        </w:tabs>
        <w:spacing w:lineRule="auto" w:line="360"/>
        <w:ind w:left="0" w:hanging="0"/>
        <w:jc w:val="both"/>
        <w:rPr>
          <w:rFonts w:ascii="Calibri" w:hAnsi="Calibri"/>
          <w:sz w:val="26"/>
          <w:szCs w:val="26"/>
        </w:rPr>
      </w:pPr>
      <w:r>
        <w:rPr>
          <w:rFonts w:cs="Calibri"/>
          <w:b/>
          <w:bCs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OBJETIVOS ESPECÍFICOS: </w:t>
      </w:r>
    </w:p>
    <w:p>
      <w:pPr>
        <w:pStyle w:val="Normal"/>
        <w:widowControl/>
        <w:numPr>
          <w:ilvl w:val="0"/>
          <w:numId w:val="2"/>
        </w:numPr>
        <w:tabs>
          <w:tab w:val="clear" w:pos="708"/>
          <w:tab w:val="left" w:pos="3828" w:leader="none"/>
        </w:tabs>
        <w:bidi w:val="0"/>
        <w:spacing w:lineRule="auto" w:line="360" w:before="0" w:after="200"/>
        <w:jc w:val="both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Comprender los requerimientos necesarios del lenguaje de JavaScript y su aplicación en la solución del problema presentado.</w:t>
      </w:r>
    </w:p>
    <w:p>
      <w:pPr>
        <w:pStyle w:val="Normal"/>
        <w:widowControl/>
        <w:numPr>
          <w:ilvl w:val="0"/>
          <w:numId w:val="2"/>
        </w:numPr>
        <w:tabs>
          <w:tab w:val="clear" w:pos="708"/>
          <w:tab w:val="left" w:pos="3828" w:leader="none"/>
        </w:tabs>
        <w:bidi w:val="0"/>
        <w:spacing w:lineRule="auto" w:line="360" w:before="0" w:after="200"/>
        <w:jc w:val="both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Familiarizarse con la API de OpenAI y sus funcionalidades para la traducción de texto para dotar de nuevas funcionalidades a los sitios web.</w:t>
      </w:r>
    </w:p>
    <w:p>
      <w:pPr>
        <w:pStyle w:val="Normal"/>
        <w:widowControl/>
        <w:numPr>
          <w:ilvl w:val="0"/>
          <w:numId w:val="2"/>
        </w:numPr>
        <w:tabs>
          <w:tab w:val="clear" w:pos="708"/>
          <w:tab w:val="left" w:pos="3828" w:leader="none"/>
        </w:tabs>
        <w:bidi w:val="0"/>
        <w:spacing w:lineRule="auto" w:line="360" w:before="0" w:after="200"/>
        <w:jc w:val="both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Dar uso a una problemática definida integrando las herramientas de Javascript logrando la conexión Fetch con la API de ChatGPT mejorando las funcionalidades del sitio web</w:t>
      </w: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.</w:t>
      </w:r>
    </w:p>
    <w:p>
      <w:pPr>
        <w:pStyle w:val="Normal"/>
        <w:widowControl/>
        <w:numPr>
          <w:ilvl w:val="0"/>
          <w:numId w:val="2"/>
        </w:numPr>
        <w:tabs>
          <w:tab w:val="clear" w:pos="708"/>
          <w:tab w:val="left" w:pos="3828" w:leader="none"/>
        </w:tabs>
        <w:bidi w:val="0"/>
        <w:spacing w:lineRule="auto" w:line="360" w:before="0" w:after="200"/>
        <w:jc w:val="both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Presentación del código fuente desarrollado permitiendo realizar grupalmente el la explicación de funcionamiento recibiendo una retroalimentación constructiva</w:t>
      </w: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.</w:t>
      </w:r>
    </w:p>
    <w:p>
      <w:pPr>
        <w:pStyle w:val="Normal"/>
        <w:tabs>
          <w:tab w:val="clear" w:pos="708"/>
          <w:tab w:val="left" w:pos="4320" w:leader="none"/>
          <w:tab w:val="left" w:pos="4485" w:leader="none"/>
          <w:tab w:val="left" w:pos="5445" w:leader="none"/>
        </w:tabs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  <w:lang w:val="es-MX"/>
        </w:rPr>
        <w:t>3.  FORMULACIÓN DE LAS ACTIVIDADES DE APRENDIZAJE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Bienvenida: Sumérgete en el mundo de la inteligencia artificial y crea tu propia aplicación de traducción de palabras con Javascript y la API de OpenAI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/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A través de este taller práctico, te guiaremos paso a paso en el desarrollo de una aplicación de traducción,  utilizando las poderosas herramientas de </w:t>
      </w:r>
      <w:r>
        <w:rPr>
          <w:rStyle w:val="Strong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JavaScript, ChatGPT y Fetch API</w:t>
      </w: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. Exploraremos cómo estas tecnologías se combinan para crear aplicaciones inteligentes y útiles. 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Estaremos trabajando 100% con nuestro Objeto Virtual de aprendizaje (OVA) dentro de este espacio tendremos a nuestra disposición todo lo que respecta al problema a desarrollar en nuestra clase el cual se trata de la construcción de una aplicación inteligente que estará conectada a la Inteligencia Artificial de OPENAI bajo el modelo de ChatGPT gpt-3.5-turbo usando la herramienta Fetch de Javascript. 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jc w:val="center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 xml:space="preserve">Toda la OVA Se encuentra disponible para su ejecución en: </w:t>
        <w:br/>
        <w:br/>
      </w:r>
      <w:hyperlink r:id="rId2">
        <w:r>
          <w:rPr>
            <w:rStyle w:val="EnlacedeInternet"/>
            <w:sz w:val="52"/>
            <w:szCs w:val="52"/>
          </w:rPr>
          <w:t>https://darwinyusef.github.io/ovajsia/</w:t>
        </w:r>
      </w:hyperlink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24765</wp:posOffset>
            </wp:positionV>
            <wp:extent cx="6120765" cy="4387850"/>
            <wp:effectExtent l="0" t="0" r="0" b="0"/>
            <wp:wrapSquare wrapText="largest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/>
      </w:pPr>
      <w:r>
        <w:rPr>
          <w:rStyle w:val="Strong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¿Qué aprenderás en este taller?</w:t>
      </w:r>
    </w:p>
    <w:p>
      <w:pPr>
        <w:pStyle w:val="Cuerpodetexto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sz w:val="26"/>
          <w:szCs w:val="26"/>
        </w:rPr>
        <w:t>API de ChatGPT:</w:t>
      </w:r>
      <w:r>
        <w:rPr>
          <w:sz w:val="26"/>
          <w:szCs w:val="26"/>
        </w:rPr>
        <w:t xml:space="preserve"> Descubrirás cómo interactuar con la API de ChatGPT para obtener traducciones de alta calidad.</w:t>
      </w:r>
    </w:p>
    <w:p>
      <w:pPr>
        <w:pStyle w:val="Cuerpodetexto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sz w:val="26"/>
          <w:szCs w:val="26"/>
        </w:rPr>
        <w:t>Fetch API:</w:t>
      </w:r>
      <w:r>
        <w:rPr>
          <w:sz w:val="26"/>
          <w:szCs w:val="26"/>
        </w:rPr>
        <w:t xml:space="preserve"> Aprenderás a realizar solicitudes HTTP para obtener datos de la API de ChatGPT y mostrarlos en tu aplicación.</w:t>
      </w:r>
    </w:p>
    <w:p>
      <w:pPr>
        <w:pStyle w:val="Cuerpodetexto"/>
        <w:numPr>
          <w:ilvl w:val="0"/>
          <w:numId w:val="5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"/>
          <w:sz w:val="26"/>
          <w:szCs w:val="26"/>
        </w:rPr>
        <w:t>Resolución de problemas:</w:t>
      </w:r>
      <w:r>
        <w:rPr>
          <w:sz w:val="26"/>
          <w:szCs w:val="26"/>
        </w:rPr>
        <w:t xml:space="preserve"> Desarrollarás habilidades para identificar y solucionar problemas utilizando código ya predefinido recusando y  </w:t>
      </w: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mejorando las funcionalidades del sitio web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¿Cuales son los temas que vamos recopilar en este taller?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 xml:space="preserve">Dentro de nuestra OVA se encuentra disponible una evaluación de la estructura del codigo necesaria para dar solución a nuestra problemática </w:t>
        <w:br/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363980"/>
            <wp:effectExtent l="0" t="0" r="0" b="0"/>
            <wp:wrapSquare wrapText="largest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A continuación se presentan las tematicas dentro de la segunda fase de la OVA</w:t>
      </w:r>
    </w:p>
    <w:p>
      <w:pPr>
        <w:pStyle w:val="Cuerpodetexto"/>
        <w:widowControl/>
        <w:numPr>
          <w:ilvl w:val="0"/>
          <w:numId w:val="9"/>
        </w:numPr>
        <w:spacing w:before="0" w:after="120"/>
        <w:rPr>
          <w:rFonts w:ascii="Calibri" w:hAnsi="Calibri"/>
          <w:sz w:val="26"/>
          <w:szCs w:val="26"/>
        </w:rPr>
      </w:pPr>
      <w:r>
        <w:rPr>
          <w:rStyle w:val="Strong"/>
          <w:b/>
          <w:i w:val="false"/>
          <w:caps w:val="false"/>
          <w:smallCaps w:val="false"/>
          <w:color w:val="212529"/>
          <w:spacing w:val="0"/>
          <w:sz w:val="26"/>
          <w:szCs w:val="26"/>
        </w:rPr>
        <w:t>Eventos DOM:</w:t>
      </w:r>
      <w:r>
        <w:rPr>
          <w:b w:val="false"/>
          <w:i w:val="false"/>
          <w:caps w:val="false"/>
          <w:smallCaps w:val="false"/>
          <w:color w:val="212529"/>
          <w:spacing w:val="0"/>
          <w:sz w:val="26"/>
          <w:szCs w:val="26"/>
        </w:rPr>
        <w:t> Los eventos DOM (Document Object Model) son acciones que ocurren en un documento HTML, como clics, cambios de texto, carga de páginas, etc.</w:t>
      </w:r>
    </w:p>
    <w:p>
      <w:pPr>
        <w:pStyle w:val="Cuerpodetexto"/>
        <w:widowControl/>
        <w:numPr>
          <w:ilvl w:val="0"/>
          <w:numId w:val="9"/>
        </w:numPr>
        <w:spacing w:before="0" w:after="0"/>
        <w:rPr/>
      </w:pPr>
      <w:r>
        <w:rPr>
          <w:rStyle w:val="Strong"/>
          <w:b/>
          <w:i w:val="false"/>
          <w:caps w:val="false"/>
          <w:smallCaps w:val="false"/>
          <w:color w:val="212529"/>
          <w:spacing w:val="0"/>
          <w:sz w:val="26"/>
          <w:szCs w:val="26"/>
        </w:rPr>
        <w:t>Fetch API</w:t>
      </w:r>
      <w:r>
        <w:rPr>
          <w:b w:val="false"/>
          <w:i w:val="false"/>
          <w:caps w:val="false"/>
          <w:smallCaps w:val="false"/>
          <w:color w:val="212529"/>
          <w:spacing w:val="0"/>
          <w:sz w:val="26"/>
          <w:szCs w:val="26"/>
        </w:rPr>
        <w:t>: Fetch API es una interfaz de programación para realizar solicitudes HTTP en navegadores web.</w:t>
      </w:r>
    </w:p>
    <w:p>
      <w:pPr>
        <w:pStyle w:val="Cuerpodetexto"/>
        <w:widowControl/>
        <w:numPr>
          <w:ilvl w:val="0"/>
          <w:numId w:val="9"/>
        </w:numPr>
        <w:spacing w:before="0" w:after="0"/>
        <w:rPr/>
      </w:pPr>
      <w:r>
        <w:rPr>
          <w:rStyle w:val="Strong"/>
          <w:b/>
          <w:i w:val="false"/>
          <w:caps w:val="false"/>
          <w:smallCaps w:val="false"/>
          <w:color w:val="212529"/>
          <w:spacing w:val="0"/>
          <w:sz w:val="26"/>
          <w:szCs w:val="26"/>
        </w:rPr>
        <w:t>Entrenamiento en IA</w:t>
      </w:r>
      <w:r>
        <w:rPr>
          <w:b w:val="false"/>
          <w:i w:val="false"/>
          <w:caps w:val="false"/>
          <w:smallCaps w:val="false"/>
          <w:color w:val="212529"/>
          <w:spacing w:val="0"/>
          <w:sz w:val="26"/>
          <w:szCs w:val="26"/>
        </w:rPr>
        <w:t>: El entrenamiento en IA se refiere al proceso de enseñar a un modelo de inteligencia artificial a realizar tareas específicas.</w:t>
      </w:r>
    </w:p>
    <w:p>
      <w:pPr>
        <w:pStyle w:val="Cuerpodetexto"/>
        <w:widowControl/>
        <w:numPr>
          <w:ilvl w:val="0"/>
          <w:numId w:val="9"/>
        </w:numPr>
        <w:spacing w:before="0" w:after="0"/>
        <w:rPr/>
      </w:pPr>
      <w:r>
        <w:rPr>
          <w:rStyle w:val="Strong"/>
          <w:b/>
          <w:i w:val="false"/>
          <w:caps w:val="false"/>
          <w:smallCaps w:val="false"/>
          <w:color w:val="212529"/>
          <w:spacing w:val="0"/>
          <w:sz w:val="26"/>
          <w:szCs w:val="26"/>
        </w:rPr>
        <w:t>JSON</w:t>
      </w:r>
      <w:r>
        <w:rPr>
          <w:b w:val="false"/>
          <w:i w:val="false"/>
          <w:caps w:val="false"/>
          <w:smallCaps w:val="false"/>
          <w:color w:val="212529"/>
          <w:spacing w:val="0"/>
          <w:sz w:val="26"/>
          <w:szCs w:val="26"/>
        </w:rPr>
        <w:t>: es un formato de datos que se utiliza para intercambiar información entre servidores y clientes muy usado en js para integración entre una API.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 xml:space="preserve">Vamos a ver un apartado de las faces necesarias para el entrenamiento de una IA las cuales son Introducción, Procesamiento del problema a trabajar, y el entrenamiento 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840355"/>
            <wp:effectExtent l="0" t="0" r="0" b="0"/>
            <wp:wrapSquare wrapText="largest"/>
            <wp:docPr id="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¿Por qué se ha desarrollado la OVA de este taller?</w:t>
      </w:r>
    </w:p>
    <w:p>
      <w:pPr>
        <w:pStyle w:val="Cuerpodetexto"/>
        <w:numPr>
          <w:ilvl w:val="0"/>
          <w:numId w:val="6"/>
        </w:numPr>
        <w:tabs>
          <w:tab w:val="clear" w:pos="708"/>
          <w:tab w:val="left" w:pos="0" w:leader="none"/>
        </w:tabs>
        <w:spacing w:lineRule="auto" w:line="240" w:before="0" w:after="0"/>
        <w:ind w:left="709" w:hanging="283"/>
        <w:rPr/>
      </w:pPr>
      <w:r>
        <w:rPr>
          <w:rStyle w:val="Strong"/>
          <w:sz w:val="26"/>
          <w:szCs w:val="26"/>
        </w:rPr>
        <w:t>Genera un problema práctico y orientado a proyectos:</w:t>
      </w:r>
      <w:r>
        <w:rPr>
          <w:sz w:val="26"/>
          <w:szCs w:val="26"/>
        </w:rPr>
        <w:t xml:space="preserve"> Aprenderás haciendo, construyendo tu propia aplicación desde una base de Código.</w:t>
      </w:r>
    </w:p>
    <w:p>
      <w:pPr>
        <w:pStyle w:val="Cuerpodetexto"/>
        <w:numPr>
          <w:ilvl w:val="0"/>
          <w:numId w:val="6"/>
        </w:numPr>
        <w:tabs>
          <w:tab w:val="clear" w:pos="708"/>
          <w:tab w:val="left" w:pos="0" w:leader="none"/>
        </w:tabs>
        <w:spacing w:lineRule="auto" w:line="240" w:before="0" w:after="0"/>
        <w:ind w:left="709" w:hanging="283"/>
        <w:rPr>
          <w:rFonts w:ascii="Calibri" w:hAnsi="Calibri"/>
          <w:sz w:val="26"/>
          <w:szCs w:val="26"/>
        </w:rPr>
      </w:pPr>
      <w:r>
        <w:rPr>
          <w:b/>
          <w:bCs/>
          <w:i w:val="false"/>
          <w:caps w:val="false"/>
          <w:smallCaps w:val="false"/>
          <w:color w:val="1C2B33"/>
          <w:spacing w:val="0"/>
          <w:sz w:val="26"/>
          <w:szCs w:val="26"/>
        </w:rPr>
        <w:t>Gestiona la solución de problemas a través de código:</w:t>
      </w: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 xml:space="preserve"> Comprenderás los requerimientos necesarios del lenguaje de JavaScript para resolver el problema a tratar</w:t>
      </w:r>
    </w:p>
    <w:p>
      <w:pPr>
        <w:pStyle w:val="Normal"/>
        <w:widowControl/>
        <w:numPr>
          <w:ilvl w:val="0"/>
          <w:numId w:val="6"/>
        </w:numPr>
        <w:tabs>
          <w:tab w:val="clear" w:pos="708"/>
          <w:tab w:val="left" w:pos="0" w:leader="none"/>
          <w:tab w:val="left" w:pos="3119" w:leader="none"/>
        </w:tabs>
        <w:bidi w:val="0"/>
        <w:spacing w:lineRule="auto" w:line="240" w:before="0" w:after="200"/>
        <w:ind w:left="709" w:hanging="283"/>
        <w:jc w:val="both"/>
        <w:rPr/>
      </w:pPr>
      <w:r>
        <w:rPr>
          <w:rStyle w:val="Strong"/>
          <w:sz w:val="26"/>
          <w:szCs w:val="26"/>
        </w:rPr>
        <w:t>Crea un entorno controlado con los contenido actualizado en el lenguaje de programación:</w:t>
      </w:r>
      <w:r>
        <w:rPr>
          <w:sz w:val="26"/>
          <w:szCs w:val="26"/>
        </w:rPr>
        <w:t xml:space="preserve"> Permitirá dotar a las aplicaciones con las últimas tendencias en desarrollo web e inteligencia artificial.</w:t>
      </w:r>
    </w:p>
    <w:p>
      <w:pPr>
        <w:pStyle w:val="Normal"/>
        <w:widowControl/>
        <w:tabs>
          <w:tab w:val="clear" w:pos="708"/>
          <w:tab w:val="left" w:pos="0" w:leader="none"/>
          <w:tab w:val="left" w:pos="3119" w:leader="none"/>
        </w:tabs>
        <w:bidi w:val="0"/>
        <w:spacing w:lineRule="auto" w:line="240" w:before="0" w:after="200"/>
        <w:ind w:hanging="0"/>
        <w:jc w:val="both"/>
        <w:rPr>
          <w:sz w:val="26"/>
          <w:szCs w:val="26"/>
        </w:rPr>
      </w:pPr>
      <w:r>
        <w:rPr/>
      </w:r>
    </w:p>
    <w:p>
      <w:pPr>
        <w:pStyle w:val="Cuerpodetexto"/>
        <w:widowControl/>
        <w:numPr>
          <w:ilvl w:val="0"/>
          <w:numId w:val="0"/>
        </w:numPr>
        <w:spacing w:lineRule="auto" w:line="240" w:before="0" w:after="120"/>
        <w:ind w:left="0" w:right="0" w:hanging="0"/>
        <w:rPr>
          <w:rFonts w:ascii="Calibri" w:hAnsi="Calibri"/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¿Cómo se va a desarrollar?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>En primer lugar se hará una contextualización de todas las tématicas necesarias para que el docente presente un problema real y los estudiantes buscan la solución trabajando en equipo (estrategia de enseñanza y aprendizaje).</w:t>
      </w:r>
    </w:p>
    <w:p>
      <w:pPr>
        <w:pStyle w:val="Cuerpodetexto"/>
        <w:widowControl/>
        <w:numPr>
          <w:ilvl w:val="0"/>
          <w:numId w:val="0"/>
        </w:numPr>
        <w:spacing w:lineRule="auto" w:line="240"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Esto tendrá como producto final el uso de  conocimientos previos ya adquiridos con  JavaScript y de conexión, Entrenamiento de la API Principal necesarios para el desarrollo del problema. </w:t>
      </w:r>
      <w:r>
        <w:rPr>
          <w:sz w:val="26"/>
          <w:szCs w:val="26"/>
        </w:rPr>
        <w:t xml:space="preserve"> </w:t>
      </w:r>
    </w:p>
    <w:p>
      <w:pPr>
        <w:pStyle w:val="Cuerpodetexto"/>
        <w:widowControl/>
        <w:numPr>
          <w:ilvl w:val="0"/>
          <w:numId w:val="0"/>
        </w:numPr>
        <w:spacing w:lineRule="auto" w:line="240"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numPr>
          <w:ilvl w:val="0"/>
          <w:numId w:val="0"/>
        </w:numPr>
        <w:spacing w:lineRule="auto" w:line="240"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numPr>
          <w:ilvl w:val="0"/>
          <w:numId w:val="0"/>
        </w:numPr>
        <w:spacing w:lineRule="auto" w:line="240" w:before="0" w:after="120"/>
        <w:ind w:left="0" w:right="0" w:hanging="0"/>
        <w:rPr>
          <w:rFonts w:ascii="Calibri" w:hAnsi="Calibri"/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¿Cómo se desarrollarán las temáticas?</w:t>
      </w:r>
    </w:p>
    <w:p>
      <w:pPr>
        <w:pStyle w:val="Cuerpodetexto"/>
        <w:widowControl/>
        <w:numPr>
          <w:ilvl w:val="0"/>
          <w:numId w:val="0"/>
        </w:numPr>
        <w:spacing w:lineRule="auto" w:line="240" w:before="0" w:after="120"/>
        <w:ind w:left="0" w:right="0" w:hanging="0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 xml:space="preserve">Luego de realizar la contextualización técnica del proceso recibiremos los requerimientos necesario para el desarrollo de la actividad descargaremos el proyecto base y comenzaremos a probar su desarrollo. </w:t>
      </w:r>
    </w:p>
    <w:p>
      <w:pPr>
        <w:pStyle w:val="Cuerpodetexto"/>
        <w:spacing w:before="0" w:after="0"/>
        <w:rPr/>
      </w:pPr>
      <w:r>
        <w:rPr>
          <w:rStyle w:val="Strong"/>
          <w:sz w:val="26"/>
          <w:szCs w:val="26"/>
        </w:rPr>
        <w:t>Momento Inicial: Se aplicará un pequeño di</w:t>
      </w:r>
      <w:r>
        <w:rPr>
          <w:rStyle w:val="Strong"/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agnóstico inicial donde veremos el comportamiento de anteriores proyectos ya realizados de tal manera que esto nos dará i</w:t>
      </w:r>
      <w:r>
        <w:rPr>
          <w:rStyle w:val="Strong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ntroducción al proyecto y el alcance de los objetivos necesarios para su solución y por último se describirá cuales son los criterios de evaluación y su respectivo Plan de mejoramiento.</w:t>
      </w:r>
    </w:p>
    <w:p>
      <w:pPr>
        <w:pStyle w:val="Cuerpodetexto"/>
        <w:spacing w:before="0" w:after="0"/>
        <w:rPr/>
      </w:pPr>
      <w:r>
        <w:rPr>
          <w:rStyle w:val="Strong"/>
          <w:b/>
          <w:bCs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División por grupos: </w:t>
      </w:r>
      <w:r>
        <w:rPr>
          <w:rStyle w:val="Strong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se fomentará el  desarrollo de la solución grupal del problema: A través del desarrollo de soluciones bajo la ejecución de código  aquí separaremos los participantes de la clase en 3 participantes del grupo  (</w:t>
      </w:r>
      <w:r>
        <w:rPr>
          <w:rStyle w:val="Strong"/>
          <w:rFonts w:eastAsia="Arial" w:cs="Calibri"/>
          <w:b w:val="false"/>
          <w:bCs/>
          <w:i w:val="false"/>
          <w:caps w:val="false"/>
          <w:smallCaps w:val="false"/>
          <w:color w:val="1C2B33"/>
          <w:spacing w:val="0"/>
          <w:sz w:val="26"/>
          <w:szCs w:val="26"/>
          <w:lang w:val="es-MX" w:eastAsia="en-US"/>
        </w:rPr>
        <w:t xml:space="preserve">Vigia del Tiempo (Lider), </w:t>
      </w:r>
      <w:r>
        <w:rPr>
          <w:rStyle w:val="Strong"/>
          <w:rFonts w:eastAsia="Arial" w:cs="Calibri"/>
          <w:b w:val="false"/>
          <w:bCs/>
          <w:i w:val="false"/>
          <w:caps w:val="false"/>
          <w:smallCaps w:val="false"/>
          <w:color w:val="1F1F1F"/>
          <w:spacing w:val="0"/>
          <w:sz w:val="26"/>
          <w:szCs w:val="26"/>
          <w:lang w:val="es-MX"/>
        </w:rPr>
        <w:t>Implementador de JS, y por ultimo el  Entrenador de la IA)</w:t>
      </w:r>
    </w:p>
    <w:p>
      <w:pPr>
        <w:pStyle w:val="Cuerpodetexto"/>
        <w:spacing w:before="0" w:after="0"/>
        <w:rPr>
          <w:rStyle w:val="Strong"/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spacing w:before="0" w:after="0"/>
        <w:rPr/>
      </w:pPr>
      <w:r>
        <w:rPr>
          <w:rStyle w:val="Strong"/>
          <w:sz w:val="26"/>
          <w:szCs w:val="26"/>
        </w:rPr>
        <w:t>Actividad no 1: Relazaremos la exploración del primer proyecto y veremos como se comporta el entrenamiento  través de CHATGPT</w:t>
      </w:r>
    </w:p>
    <w:p>
      <w:pPr>
        <w:pStyle w:val="Cuerpodetexto"/>
        <w:numPr>
          <w:ilvl w:val="0"/>
          <w:numId w:val="8"/>
        </w:numPr>
        <w:spacing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  <w:u w:val="none"/>
        </w:rPr>
        <w:t xml:space="preserve">Evaluaremos la problemática a través de las </w:t>
      </w:r>
      <w:r>
        <w:rPr>
          <w:sz w:val="26"/>
          <w:szCs w:val="26"/>
        </w:rPr>
        <w:t>funciones principales de la aplicación: por medio de su entrada de texto, y el procesamiento que se realiza al hacer la llamada a la API de OpenAI, y como se  presentación de resultados al frontend</w:t>
      </w:r>
    </w:p>
    <w:p>
      <w:pPr>
        <w:pStyle w:val="Cuerpodetexto"/>
        <w:spacing w:before="0" w:after="0"/>
        <w:rPr/>
      </w:pPr>
      <w:r>
        <w:rPr>
          <w:rStyle w:val="Strong"/>
          <w:sz w:val="26"/>
          <w:szCs w:val="26"/>
        </w:rPr>
        <w:t xml:space="preserve">Actividad no 2: Realizaremos la exploración del DOM y veremos como interactuá la respuesta de Chatgpt con el sitio web. </w:t>
      </w:r>
    </w:p>
    <w:p>
      <w:pPr>
        <w:pStyle w:val="Cuerpodetexto"/>
        <w:numPr>
          <w:ilvl w:val="0"/>
          <w:numId w:val="10"/>
        </w:numPr>
        <w:spacing w:before="0" w:after="0"/>
        <w:rPr/>
      </w:pPr>
      <w:r>
        <w:rPr>
          <w:rStyle w:val="Strong"/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Analizaremos la estructura del DOM.</w:t>
      </w:r>
    </w:p>
    <w:p>
      <w:pPr>
        <w:pStyle w:val="Cuerpodetexto"/>
        <w:widowControl/>
        <w:numPr>
          <w:ilvl w:val="0"/>
          <w:numId w:val="10"/>
        </w:numPr>
        <w:spacing w:before="0" w:after="12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Estudiaremos cómo la respuesta de ChatGPT interactúa con la interface.</w:t>
      </w:r>
    </w:p>
    <w:p>
      <w:pPr>
        <w:pStyle w:val="Cuerpodetexto"/>
        <w:rPr/>
      </w:pPr>
      <w:r>
        <w:rPr>
          <w:rStyle w:val="Strong"/>
          <w:sz w:val="26"/>
          <w:szCs w:val="26"/>
        </w:rPr>
        <w:t>Actividad No 3: Luego de reconocer estas faces descargaremos la plantilla del código y resolveremos problema (Basado en los contenidos que aqui se explican vamos a desarrollar una aplicación que traduzca cualquier palabra que agreguemos y vamos a probarla)</w:t>
      </w:r>
    </w:p>
    <w:p>
      <w:pPr>
        <w:pStyle w:val="Cuerpodetexto"/>
        <w:numPr>
          <w:ilvl w:val="0"/>
          <w:numId w:val="11"/>
        </w:numPr>
        <w:rPr/>
      </w:pPr>
      <w:r>
        <w:rPr>
          <w:rStyle w:val="Strong"/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Descargaremos la plantilla del código.</w:t>
      </w:r>
    </w:p>
    <w:p>
      <w:pPr>
        <w:pStyle w:val="Normal"/>
        <w:numPr>
          <w:ilvl w:val="0"/>
          <w:numId w:val="11"/>
        </w:numPr>
        <w:tabs>
          <w:tab w:val="clear" w:pos="708"/>
          <w:tab w:val="left" w:pos="4320" w:leader="none"/>
          <w:tab w:val="left" w:pos="4485" w:leader="none"/>
          <w:tab w:val="left" w:pos="5445" w:leader="none"/>
        </w:tabs>
        <w:spacing w:lineRule="auto" w:line="360"/>
        <w:jc w:val="left"/>
        <w:rPr>
          <w:rFonts w:ascii="Calibri" w:hAnsi="Calibri"/>
          <w:sz w:val="26"/>
          <w:szCs w:val="26"/>
        </w:rPr>
      </w:pPr>
      <w:r>
        <w:rPr>
          <w:rStyle w:val="Strong"/>
          <w:b/>
          <w:bCs/>
          <w:i w:val="false"/>
          <w:caps w:val="false"/>
          <w:smallCaps w:val="false"/>
          <w:color w:val="1C2B33"/>
          <w:spacing w:val="0"/>
          <w:sz w:val="26"/>
          <w:szCs w:val="26"/>
          <w:lang w:val="es-MX" w:eastAsia="en-US"/>
        </w:rPr>
        <w:t xml:space="preserve">Planteamiento del Problema: </w:t>
      </w:r>
      <w:r>
        <w:rPr>
          <w:rStyle w:val="Strong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 w:eastAsia="en-US"/>
        </w:rPr>
        <w:t>Basado en el código inicial se propondrá una solución nueva que los estudiantes deben agregar a la APP.</w:t>
      </w:r>
    </w:p>
    <w:p>
      <w:pPr>
        <w:pStyle w:val="Cuerpodetexto"/>
        <w:widowControl/>
        <w:numPr>
          <w:ilvl w:val="0"/>
          <w:numId w:val="11"/>
        </w:numPr>
        <w:spacing w:before="0" w:after="120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Resolveremos problemas y desarrollaremos una aplicación que traduzca cualquier palabra agregada basándonos en la plantilla descargada.</w:t>
      </w:r>
    </w:p>
    <w:p>
      <w:pPr>
        <w:pStyle w:val="Normal"/>
        <w:numPr>
          <w:ilvl w:val="0"/>
          <w:numId w:val="11"/>
        </w:numPr>
        <w:tabs>
          <w:tab w:val="clear" w:pos="708"/>
          <w:tab w:val="left" w:pos="4320" w:leader="none"/>
          <w:tab w:val="left" w:pos="4485" w:leader="none"/>
          <w:tab w:val="left" w:pos="5445" w:leader="none"/>
        </w:tabs>
        <w:spacing w:lineRule="auto" w:line="360"/>
        <w:jc w:val="left"/>
        <w:rPr>
          <w:rFonts w:ascii="Calibri" w:hAnsi="Calibri"/>
          <w:sz w:val="26"/>
          <w:szCs w:val="26"/>
        </w:rPr>
      </w:pPr>
      <w:r>
        <w:rPr>
          <w:rFonts w:eastAsia="Arial" w:cs="Calibri"/>
          <w:bCs/>
          <w:sz w:val="26"/>
          <w:szCs w:val="26"/>
          <w:lang w:val="es-MX" w:eastAsia="en-US"/>
        </w:rPr>
        <w:t>Los estudiantes trabajan en la modificación del código y la creación de nuevas funcionalidades.</w:t>
      </w:r>
    </w:p>
    <w:p>
      <w:pPr>
        <w:pStyle w:val="Normal"/>
        <w:numPr>
          <w:ilvl w:val="0"/>
          <w:numId w:val="11"/>
        </w:numPr>
        <w:tabs>
          <w:tab w:val="clear" w:pos="708"/>
          <w:tab w:val="left" w:pos="4320" w:leader="none"/>
          <w:tab w:val="left" w:pos="4485" w:leader="none"/>
          <w:tab w:val="left" w:pos="5445" w:leader="none"/>
        </w:tabs>
        <w:spacing w:lineRule="auto" w:line="360"/>
        <w:jc w:val="left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Probaremos y depuraremos manualmente la aplicación.</w:t>
      </w:r>
    </w:p>
    <w:p>
      <w:pPr>
        <w:pStyle w:val="Ttulo4"/>
        <w:rPr/>
      </w:pPr>
      <w:r>
        <w:rPr>
          <w:rStyle w:val="Strong"/>
          <w:rFonts w:ascii="Calibri" w:hAnsi="Calibri"/>
          <w:b/>
          <w:sz w:val="26"/>
          <w:szCs w:val="26"/>
        </w:rPr>
        <w:t xml:space="preserve"> </w:t>
      </w:r>
      <w:r>
        <w:rPr>
          <w:rStyle w:val="Strong"/>
          <w:rFonts w:ascii="Calibri" w:hAnsi="Calibri"/>
          <w:b/>
          <w:sz w:val="26"/>
          <w:szCs w:val="26"/>
        </w:rPr>
        <w:t>Actividad No 4: Presentación de los resultados</w:t>
      </w:r>
    </w:p>
    <w:p>
      <w:pPr>
        <w:pStyle w:val="Cuerpodetexto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left="709" w:hanging="283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>Cada equipo presenta su aplicación, explicando las decisiones que se tomaron y las dificultades encontradas.</w:t>
      </w:r>
    </w:p>
    <w:p>
      <w:pPr>
        <w:pStyle w:val="Cuerpodetexto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left="709" w:hanging="283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 xml:space="preserve">Auto Evaluación por parte de los compañeros del grupo interno y el docente. </w:t>
      </w:r>
    </w:p>
    <w:p>
      <w:pPr>
        <w:pStyle w:val="Cuerpodetexto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left="709" w:hanging="283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>Presentación del Código Fuente:  Se explicará el funcionamiento del código y las diferentes partes que lo componen.</w:t>
      </w:r>
    </w:p>
    <w:p>
      <w:pPr>
        <w:pStyle w:val="Cuerpodetexto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left="709" w:hanging="283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>Retroalimentación: Proporciona una retroalimentación constructiva sobre los proyectos y fomenta la reflexión entre los estudiantes.</w:t>
      </w:r>
    </w:p>
    <w:p>
      <w:pPr>
        <w:pStyle w:val="Normal"/>
        <w:numPr>
          <w:ilvl w:val="0"/>
          <w:numId w:val="7"/>
        </w:numPr>
        <w:tabs>
          <w:tab w:val="clear" w:pos="708"/>
          <w:tab w:val="left" w:pos="0" w:leader="none"/>
          <w:tab w:val="left" w:pos="3611" w:leader="none"/>
          <w:tab w:val="left" w:pos="3776" w:leader="none"/>
          <w:tab w:val="left" w:pos="4736" w:leader="none"/>
        </w:tabs>
        <w:spacing w:lineRule="auto" w:line="360"/>
        <w:ind w:left="709" w:hanging="283"/>
        <w:jc w:val="left"/>
        <w:rPr>
          <w:rFonts w:ascii="Calibri" w:hAnsi="Calibri"/>
          <w:sz w:val="26"/>
          <w:szCs w:val="26"/>
        </w:rPr>
      </w:pPr>
      <w:r>
        <w:rPr>
          <w:rFonts w:eastAsia="Arial" w:cs="Calibri"/>
          <w:bCs/>
          <w:color w:val="1C2B33"/>
          <w:sz w:val="26"/>
          <w:szCs w:val="26"/>
          <w:lang w:val="es-MX" w:eastAsia="en-US"/>
        </w:rPr>
        <w:t xml:space="preserve">Se evalua el trabajo en Equipo revisando si los estudiantes realizaron el proyecto por grupos y asigna roles dentro de cada equipo. Vigia del Tiempo (Lider), </w:t>
      </w:r>
      <w:r>
        <w:rPr>
          <w:rFonts w:eastAsia="Arial" w:cs="Calibri"/>
          <w:b w:val="false"/>
          <w:bCs/>
          <w:i w:val="false"/>
          <w:caps w:val="false"/>
          <w:smallCaps w:val="false"/>
          <w:color w:val="1F1F1F"/>
          <w:spacing w:val="0"/>
          <w:sz w:val="26"/>
          <w:szCs w:val="26"/>
          <w:lang w:val="es-MX" w:eastAsia="en-US"/>
        </w:rPr>
        <w:t>Implementador, Entrenador de la IA.</w:t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  <w:t xml:space="preserve">Todo este proyecto a nivel de explicación se encuentra disponible en mi canal de Youtube en el enlace </w:t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</w:r>
    </w:p>
    <w:p>
      <w:pPr>
        <w:pStyle w:val="Cuerpodetexto"/>
        <w:spacing w:before="0" w:after="0"/>
        <w:jc w:val="center"/>
        <w:rPr/>
      </w:pPr>
      <w:hyperlink r:id="rId7">
        <w:r>
          <w:rPr>
            <w:rStyle w:val="EnlacedeInternet"/>
            <w:b/>
            <w:bCs/>
            <w:color w:val="1C2B33"/>
            <w:sz w:val="44"/>
            <w:szCs w:val="44"/>
            <w:lang w:val="es-MX" w:eastAsia="en-US"/>
          </w:rPr>
          <w:t>https://www.youtube.com/watch?v=W4ZXziA-S3c</w:t>
        </w:r>
      </w:hyperlink>
    </w:p>
    <w:p>
      <w:pPr>
        <w:pStyle w:val="Cuerpodetexto"/>
        <w:spacing w:before="0" w:after="0"/>
        <w:jc w:val="center"/>
        <w:rPr>
          <w:b/>
          <w:b/>
          <w:bCs/>
          <w:sz w:val="44"/>
          <w:szCs w:val="44"/>
        </w:rPr>
      </w:pPr>
      <w:r>
        <w:rPr>
          <w:color w:val="1C2B33"/>
          <w:sz w:val="26"/>
          <w:szCs w:val="26"/>
          <w:lang w:val="es-MX" w:eastAsia="en-US"/>
        </w:rPr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442335"/>
            <wp:effectExtent l="0" t="0" r="0" b="0"/>
            <wp:wrapSquare wrapText="largest"/>
            <wp:docPr id="4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cs="Calibri"/>
          <w:b/>
          <w:color w:val="000000" w:themeColor="text1"/>
          <w:sz w:val="26"/>
          <w:szCs w:val="26"/>
        </w:rPr>
        <w:t>4. DESCRIPCIÓN EN APOYO DOCENTE DE LA GUIÁ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Proyecto basado en la resolución de problemas: </w:t>
      </w:r>
      <w:r>
        <w:rPr>
          <w:sz w:val="26"/>
          <w:szCs w:val="26"/>
        </w:rPr>
        <w:t>El docente presenta un problema real que los estudiantes les permitirá buscar una solución a través del trabajo en equipo y basaran la resolución en el proyecto base que ha sido creado con similares características (estrategia de enseñanza y aprendizaje).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Al final se hará una reflexión sobre conocimientos previos de JavaScript y de conexión a la API Principal necesarios para el desarrollo del problema. 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hanging="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Ambiente requerido: Salón de Clase.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hanging="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Estrategias didácticas: </w:t>
      </w:r>
    </w:p>
    <w:p>
      <w:pPr>
        <w:pStyle w:val="Cuerpodetexto"/>
        <w:widowControl/>
        <w:numPr>
          <w:ilvl w:val="0"/>
          <w:numId w:val="4"/>
        </w:numPr>
        <w:spacing w:before="0" w:after="12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Aplicar un diagnóstico inicial</w:t>
      </w:r>
    </w:p>
    <w:p>
      <w:pPr>
        <w:pStyle w:val="Cuerpodetexto"/>
        <w:widowControl/>
        <w:numPr>
          <w:ilvl w:val="0"/>
          <w:numId w:val="4"/>
        </w:numPr>
        <w:spacing w:before="0" w:after="12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 xml:space="preserve">Se presenta un caso real y los estudiantes analizan y discuten las posibles soluciones </w:t>
      </w:r>
    </w:p>
    <w:p>
      <w:pPr>
        <w:pStyle w:val="Cuerpodetexto"/>
        <w:widowControl/>
        <w:numPr>
          <w:ilvl w:val="0"/>
          <w:numId w:val="4"/>
        </w:numPr>
        <w:spacing w:before="0" w:after="12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Explicaciones, demostraciones, resolución de problemas en clase, uso de recursos audiovisuales, etc </w:t>
      </w:r>
    </w:p>
    <w:p>
      <w:pPr>
        <w:pStyle w:val="Cuerpodetexto"/>
        <w:widowControl/>
        <w:numPr>
          <w:ilvl w:val="0"/>
          <w:numId w:val="4"/>
        </w:numPr>
        <w:spacing w:before="0" w:after="12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Fomento del desarrollo y solución grupal de un problema: A través del desarrollo de soluciones bajo la ejecución de código </w:t>
      </w:r>
    </w:p>
    <w:p>
      <w:pPr>
        <w:pStyle w:val="Cuerpodetexto"/>
        <w:widowControl/>
        <w:numPr>
          <w:ilvl w:val="0"/>
          <w:numId w:val="4"/>
        </w:numPr>
        <w:spacing w:before="0" w:after="12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Observación de la interacción con la OVA, de la Toma notas, de como se realizar la exploración de resultados, y de como interactúan los mismos en grupo, de tal manera que me permita resolver el prototipo por cuenta propia. 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hanging="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Estrategias formativas: </w:t>
      </w:r>
    </w:p>
    <w:p>
      <w:pPr>
        <w:pStyle w:val="Cuerpodetexto"/>
        <w:widowControl/>
        <w:numPr>
          <w:ilvl w:val="0"/>
          <w:numId w:val="3"/>
        </w:numPr>
        <w:spacing w:before="0" w:after="12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Aprendizaje colaborativo</w:t>
      </w:r>
    </w:p>
    <w:p>
      <w:pPr>
        <w:pStyle w:val="Cuerpodetexto"/>
        <w:widowControl/>
        <w:numPr>
          <w:ilvl w:val="0"/>
          <w:numId w:val="3"/>
        </w:numPr>
        <w:spacing w:before="0" w:after="12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 xml:space="preserve">Aprendizaje basado en </w:t>
      </w: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problemas</w:t>
      </w:r>
    </w:p>
    <w:p>
      <w:pPr>
        <w:pStyle w:val="Default"/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b/>
          <w:bCs/>
          <w:sz w:val="26"/>
          <w:szCs w:val="26"/>
        </w:rPr>
        <w:t>3.2 Actividades de contextualización e identificación de conocimientos necesarios para el aprendizaje:</w:t>
      </w:r>
    </w:p>
    <w:p>
      <w:pPr>
        <w:pStyle w:val="Normal"/>
        <w:tabs>
          <w:tab w:val="clear" w:pos="708"/>
          <w:tab w:val="left" w:pos="4320" w:leader="none"/>
          <w:tab w:val="left" w:pos="4485" w:leader="none"/>
          <w:tab w:val="left" w:pos="5445" w:leader="none"/>
        </w:tabs>
        <w:spacing w:lineRule="auto" w:line="360"/>
        <w:jc w:val="left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  <w:t>Presentación del Código Fuente:  Se explicará</w:t>
      </w:r>
      <w:r>
        <w:rPr>
          <w:rFonts w:eastAsia="Arial" w:cs="Calibri"/>
          <w:bCs/>
          <w:color w:val="1C2B33"/>
          <w:sz w:val="26"/>
          <w:szCs w:val="26"/>
          <w:lang w:val="es-MX" w:eastAsia="en-US"/>
        </w:rPr>
        <w:t xml:space="preserve"> el funcionamiento del código y las diferentes partes que lo componen.</w:t>
        <w:br/>
        <w:t>Retroalimentación: Proporciona una retroalimentación constructiva sobre los proyectos y fomenta la reflexión entre los estudiantes.</w:t>
      </w:r>
    </w:p>
    <w:p>
      <w:pPr>
        <w:pStyle w:val="Normal"/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cs="Calibri"/>
          <w:b/>
          <w:bCs/>
          <w:sz w:val="26"/>
          <w:szCs w:val="26"/>
        </w:rPr>
        <w:t xml:space="preserve">3.3 Actividades de apropiación: </w:t>
      </w:r>
    </w:p>
    <w:p>
      <w:pPr>
        <w:pStyle w:val="Normal"/>
        <w:tabs>
          <w:tab w:val="clear" w:pos="708"/>
          <w:tab w:val="left" w:pos="4320" w:leader="none"/>
          <w:tab w:val="left" w:pos="4485" w:leader="none"/>
          <w:tab w:val="left" w:pos="5445" w:leader="none"/>
        </w:tabs>
        <w:spacing w:lineRule="auto" w:line="360"/>
        <w:jc w:val="left"/>
        <w:rPr>
          <w:rFonts w:ascii="Calibri" w:hAnsi="Calibri"/>
          <w:sz w:val="26"/>
          <w:szCs w:val="26"/>
        </w:rPr>
      </w:pPr>
      <w:r>
        <w:rPr>
          <w:rFonts w:eastAsia="Arial" w:cs="Calibri"/>
          <w:bCs/>
          <w:color w:val="1C2B33"/>
          <w:sz w:val="26"/>
          <w:szCs w:val="26"/>
          <w:lang w:val="es-MX" w:eastAsia="en-US"/>
        </w:rPr>
        <w:t>Planteamiento del Problema: Basado en el código inicial se propondrá una solución nueva que los estudiantes deben agregar a la APP.</w:t>
        <w:br/>
        <w:t xml:space="preserve">Trabajo en Equipo: Divide a los estudiantes en grupos y asigna roles dentro de cada equipo. Vigia del Tiempo (Lider), </w:t>
      </w:r>
      <w:r>
        <w:rPr>
          <w:rFonts w:eastAsia="Arial" w:cs="Calibri"/>
          <w:b w:val="false"/>
          <w:bCs/>
          <w:i w:val="false"/>
          <w:caps w:val="false"/>
          <w:smallCaps w:val="false"/>
          <w:color w:val="1F1F1F"/>
          <w:spacing w:val="0"/>
          <w:sz w:val="26"/>
          <w:szCs w:val="26"/>
        </w:rPr>
        <w:t xml:space="preserve">Implementador, </w:t>
      </w:r>
      <w:r>
        <w:rPr>
          <w:rFonts w:eastAsia="Arial" w:cs="Calibri"/>
          <w:b w:val="false"/>
          <w:bCs/>
          <w:i w:val="false"/>
          <w:caps w:val="false"/>
          <w:smallCaps w:val="false"/>
          <w:color w:val="1F1F1F"/>
          <w:spacing w:val="0"/>
          <w:sz w:val="26"/>
          <w:szCs w:val="26"/>
          <w:lang w:val="es-MX"/>
        </w:rPr>
        <w:t>Entrenador de la IA</w:t>
      </w:r>
      <w:r>
        <w:rPr>
          <w:rFonts w:eastAsia="Arial" w:cs="Calibri"/>
          <w:bCs/>
          <w:color w:val="1C2B33"/>
          <w:sz w:val="26"/>
          <w:szCs w:val="26"/>
          <w:lang w:val="es-MX" w:eastAsia="en-US"/>
        </w:rPr>
        <w:br/>
      </w:r>
      <w:r>
        <w:rPr>
          <w:rFonts w:cs="Calibri"/>
          <w:b/>
          <w:bCs/>
          <w:color w:val="000000"/>
          <w:sz w:val="26"/>
          <w:szCs w:val="26"/>
          <w:lang w:eastAsia="es-ES"/>
        </w:rPr>
        <w:t>3.4 Actividades de Transferencia el Conocimiento:</w:t>
      </w:r>
    </w:p>
    <w:p>
      <w:pPr>
        <w:pStyle w:val="Normal"/>
        <w:tabs>
          <w:tab w:val="clear" w:pos="708"/>
          <w:tab w:val="left" w:pos="4320" w:leader="none"/>
          <w:tab w:val="left" w:pos="4485" w:leader="none"/>
          <w:tab w:val="left" w:pos="5445" w:leader="none"/>
        </w:tabs>
        <w:spacing w:lineRule="auto" w:line="360"/>
        <w:jc w:val="left"/>
        <w:rPr>
          <w:rFonts w:ascii="Calibri" w:hAnsi="Calibri"/>
          <w:sz w:val="26"/>
          <w:szCs w:val="26"/>
        </w:rPr>
      </w:pPr>
      <w:r>
        <w:rPr>
          <w:rFonts w:eastAsia="Arial" w:cs="Calibri"/>
          <w:b w:val="false"/>
          <w:bCs/>
          <w:i w:val="false"/>
          <w:caps w:val="false"/>
          <w:smallCaps w:val="false"/>
          <w:color w:val="1C2B33"/>
          <w:spacing w:val="0"/>
          <w:lang w:val="es-MX" w:eastAsia="en-US"/>
        </w:rPr>
        <w:t>Desarrollo de la APP: Los estudiantes trabajan en la modificación del código y la creación de nuevas funcionalidades.</w:t>
        <w:br/>
        <w:t>Presentación de los Resultados: Cada equipo presenta su app y explica las decisiones de diseño tomadas.</w:t>
      </w:r>
    </w:p>
    <w:p>
      <w:pPr>
        <w:pStyle w:val="Cuerpodetexto"/>
        <w:widowControl/>
        <w:spacing w:before="0" w:after="120"/>
        <w:rPr>
          <w:rFonts w:cs="Calibri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lang w:val="es-MX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lang w:val="es-MX"/>
        </w:rPr>
      </w:r>
    </w:p>
    <w:p>
      <w:pPr>
        <w:pStyle w:val="Cuerpodetexto"/>
        <w:widowControl/>
        <w:spacing w:before="0" w:after="120"/>
        <w:rPr>
          <w:rFonts w:ascii="Calibri" w:hAnsi="Calibri"/>
          <w:sz w:val="26"/>
          <w:szCs w:val="26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Elementos a tener en cuenta: </w:t>
      </w:r>
    </w:p>
    <w:p>
      <w:pPr>
        <w:pStyle w:val="Cuerpodetexto"/>
        <w:widowControl/>
        <w:spacing w:before="0" w:after="120"/>
        <w:rPr>
          <w:rFonts w:ascii="Calibri" w:hAnsi="Calibri"/>
          <w:sz w:val="26"/>
          <w:szCs w:val="26"/>
        </w:rPr>
      </w:pPr>
      <w:r>
        <w:rPr/>
      </w:r>
    </w:p>
    <w:p>
      <w:pPr>
        <w:pStyle w:val="Cuerpodetexto"/>
        <w:widowControl/>
        <w:spacing w:before="0" w:after="120"/>
        <w:rPr>
          <w:rFonts w:ascii="Calibri" w:hAnsi="Calibri"/>
          <w:sz w:val="26"/>
          <w:szCs w:val="26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Todo el codigo para modificación se encuentra en: </w:t>
        <w:br/>
        <w:br/>
      </w:r>
      <w:hyperlink r:id="rId9">
        <w:r>
          <w:rPr>
            <w:rStyle w:val="EnlacedeInternet"/>
            <w:rFonts w:cs="Calibri"/>
            <w:b/>
            <w:bCs/>
            <w:i w:val="false"/>
            <w:caps w:val="false"/>
            <w:smallCaps w:val="false"/>
            <w:color w:val="1C2B33"/>
            <w:spacing w:val="0"/>
            <w:sz w:val="40"/>
            <w:szCs w:val="40"/>
            <w:lang w:val="es-MX"/>
          </w:rPr>
          <w:t>https://github.com/darwinyusef/ovajsia</w:t>
        </w:r>
      </w:hyperlink>
    </w:p>
    <w:p>
      <w:pPr>
        <w:pStyle w:val="Cuerpodetexto"/>
        <w:widowControl/>
        <w:spacing w:before="0" w:after="120"/>
        <w:rPr>
          <w:rFonts w:ascii="Calibri" w:hAnsi="Calibri"/>
          <w:sz w:val="26"/>
          <w:szCs w:val="26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Este es el organigrama de eventos de la clase</w:t>
      </w:r>
    </w:p>
    <w:p>
      <w:pPr>
        <w:pStyle w:val="Cuerpodetexto"/>
        <w:widowControl/>
        <w:spacing w:before="0" w:after="120"/>
        <w:rPr>
          <w:rFonts w:ascii="Calibri" w:hAnsi="Calibri"/>
          <w:sz w:val="26"/>
          <w:szCs w:val="26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br/>
      </w: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489331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A través de este formulario (LINK DEL FORMULARIO) se recolectarán las evidencias de los grupos </w:t>
      </w:r>
    </w:p>
    <w:p>
      <w:pPr>
        <w:pStyle w:val="Cuerpodetexto"/>
        <w:widowControl/>
        <w:spacing w:before="0" w:after="120"/>
        <w:rPr>
          <w:rFonts w:cs="Calibri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lang w:val="es-MX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lang w:val="es-MX"/>
        </w:rPr>
      </w:r>
    </w:p>
    <w:p>
      <w:pPr>
        <w:pStyle w:val="Cuerpodetexto"/>
        <w:widowControl/>
        <w:spacing w:before="0" w:after="120"/>
        <w:rPr>
          <w:rFonts w:cs="Calibri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lang w:val="es-MX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lang w:val="es-MX"/>
        </w:rPr>
      </w:r>
    </w:p>
    <w:p>
      <w:pPr>
        <w:pStyle w:val="Cuerpodetexto"/>
        <w:widowControl/>
        <w:spacing w:before="0" w:after="120"/>
        <w:rPr>
          <w:rFonts w:ascii="Calibri" w:hAnsi="Calibri"/>
          <w:sz w:val="26"/>
          <w:szCs w:val="26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Calendario de actividades Actividad dispuesta para 8 horas clase</w:t>
      </w:r>
    </w:p>
    <w:p>
      <w:pPr>
        <w:pStyle w:val="Cuerpodetexto"/>
        <w:widowControl/>
        <w:spacing w:before="0" w:after="120"/>
        <w:rPr>
          <w:rFonts w:ascii="Calibri" w:hAnsi="Calibri"/>
          <w:sz w:val="26"/>
        </w:rPr>
      </w:pPr>
      <w:hyperlink r:id="rId12">
        <w:r>
          <w:drawing>
            <wp:anchor behindDoc="0" distT="0" distB="0" distL="0" distR="0" simplePos="0" locked="0" layoutInCell="0" allowOverlap="1" relativeHeight="21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6120765" cy="2220595"/>
              <wp:effectExtent l="0" t="0" r="0" b="0"/>
              <wp:wrapSquare wrapText="largest"/>
              <wp:docPr id="6" name="Imagen6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n6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765" cy="22205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rStyle w:val="EnlacedeInternet"/>
          <w:rFonts w:cs="Calibri"/>
          <w:b/>
          <w:bCs/>
          <w:i w:val="false"/>
          <w:caps w:val="false"/>
          <w:smallCaps w:val="false"/>
          <w:color w:val="1C2B33"/>
          <w:spacing w:val="0"/>
          <w:sz w:val="30"/>
          <w:szCs w:val="30"/>
          <w:lang w:val="es-MX"/>
        </w:rPr>
        <w:t>https://gist.github.com/darwinyusef/b1c591ced22aa315282245aba10745fd</w:t>
      </w:r>
    </w:p>
    <w:p>
      <w:pPr>
        <w:pStyle w:val="Normal"/>
        <w:widowControl/>
        <w:numPr>
          <w:ilvl w:val="0"/>
          <w:numId w:val="0"/>
        </w:numPr>
        <w:spacing w:before="0" w:after="120"/>
        <w:ind w:left="720" w:hanging="0"/>
        <w:rPr>
          <w:rFonts w:ascii="var body-font-family;var font-family-segoe" w:hAnsi="var body-font-family;var font-family-segoe" w:eastAsia="Calibri" w:cs="Times New Roman"/>
          <w:b/>
          <w:b/>
          <w:i w:val="false"/>
          <w:i w:val="false"/>
          <w:caps w:val="false"/>
          <w:smallCaps w:val="false"/>
          <w:color w:val="1C2B33"/>
          <w:spacing w:val="0"/>
          <w:kern w:val="0"/>
          <w:sz w:val="24"/>
          <w:szCs w:val="22"/>
          <w:lang w:val="es-CO" w:eastAsia="en-US" w:bidi="ar-SA"/>
        </w:rPr>
      </w:pPr>
      <w:r>
        <w:rPr>
          <w:rFonts w:eastAsia="Calibri" w:cs="Times New Roman" w:ascii="var body-font-family;var font-family-segoe" w:hAnsi="var body-font-family;var font-family-segoe"/>
          <w:b/>
          <w:i w:val="false"/>
          <w:caps w:val="false"/>
          <w:smallCaps w:val="false"/>
          <w:color w:val="1C2B33"/>
          <w:spacing w:val="0"/>
          <w:kern w:val="0"/>
          <w:sz w:val="24"/>
          <w:szCs w:val="22"/>
          <w:lang w:val="es-CO" w:eastAsia="en-US" w:bidi="ar-SA"/>
        </w:rPr>
        <w:t>Día 1 (4 horas)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Contextualización Técnica (1 hora, 08:00-09:00)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Diagnóstico Inicial (1 hora, 09:00-10:00)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División por Grupos (1 hora, 10:00-11:00)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Refrigerio (20 minutos, 11:00-11:20)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Actividad 1: Exploración del Proyecto (1 hora, 11:20-12:20)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Actividad 2: Exploración del DOM (1 hora, 12:20-13:20)</w:t>
      </w:r>
    </w:p>
    <w:p>
      <w:pPr>
        <w:pStyle w:val="Cuerpodetexto"/>
        <w:widowControl/>
        <w:numPr>
          <w:ilvl w:val="0"/>
          <w:numId w:val="0"/>
        </w:numPr>
        <w:spacing w:before="0" w:after="240"/>
        <w:ind w:left="720" w:hanging="0"/>
        <w:rPr>
          <w:rFonts w:ascii="var body-font-family;var font-family-segoe" w:hAnsi="var body-font-family;var font-family-segoe"/>
          <w:b/>
          <w:b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/>
          <w:i w:val="false"/>
          <w:caps w:val="false"/>
          <w:smallCaps w:val="false"/>
          <w:color w:val="1C2B33"/>
          <w:spacing w:val="0"/>
          <w:sz w:val="24"/>
        </w:rPr>
        <w:t>Día 2 (4 horas)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Actividad 3: Desarrollo de Aplicación (2 horas, 08:00-10:00)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Refrigerio (20 minutos, 10:00-10:20)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Actividad 4: Presentación de Resultados (1 hora, 10:20-11:20)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Revisión y Evaluación (2 horas 40 minutos, 11:20-14:00)</w:t>
      </w:r>
    </w:p>
    <w:p>
      <w:pPr>
        <w:pStyle w:val="Cuerpodetexto"/>
        <w:widowControl/>
        <w:spacing w:before="0" w:after="120"/>
        <w:rPr>
          <w:rFonts w:ascii="Calibri" w:hAnsi="Calibri"/>
          <w:sz w:val="26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br/>
        <w:br/>
      </w:r>
    </w:p>
    <w:p>
      <w:pPr>
        <w:pStyle w:val="Cuerpodetexto"/>
        <w:widowControl/>
        <w:spacing w:before="0" w:after="12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spacing w:before="0" w:after="12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eastAsia="メイリオ" w:cs="Calibri"/>
          <w:b/>
          <w:color w:val="000000" w:themeColor="text1"/>
          <w:sz w:val="26"/>
          <w:szCs w:val="26"/>
        </w:rPr>
        <w:t xml:space="preserve">5. </w:t>
      </w:r>
      <w:r>
        <w:rPr>
          <w:rFonts w:eastAsia="メイリオ" w:cs="Calibri" w:eastAsiaTheme="majorEastAsia"/>
          <w:b/>
          <w:sz w:val="26"/>
          <w:szCs w:val="26"/>
        </w:rPr>
        <w:t>PLANTEAMIENTO DE EVIDENCIAS DE APRENDIZAJE PARA LA EVALUACIÓN EN EL</w:t>
      </w:r>
    </w:p>
    <w:p>
      <w:pPr>
        <w:pStyle w:val="Normal"/>
        <w:spacing w:lineRule="auto" w:line="360" w:before="0" w:after="0"/>
        <w:jc w:val="both"/>
        <w:rPr>
          <w:rFonts w:eastAsia="メイリオ" w:cs="Calibri" w:eastAsiaTheme="majorEastAsia"/>
          <w:b/>
          <w:b/>
        </w:rPr>
      </w:pPr>
      <w:r>
        <w:rPr>
          <w:rFonts w:eastAsia="メイリオ" w:cs="Calibri" w:eastAsiaTheme="majorEastAsia"/>
          <w:b/>
        </w:rPr>
      </w:r>
    </w:p>
    <w:p>
      <w:pPr>
        <w:pStyle w:val="Normal"/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eastAsia="メイリオ" w:cs="Calibri" w:eastAsiaTheme="majorEastAsia"/>
          <w:b/>
          <w:sz w:val="26"/>
          <w:szCs w:val="26"/>
        </w:rPr>
        <w:t xml:space="preserve">PROCESO FORMATIVO.  </w:t>
      </w:r>
    </w:p>
    <w:tbl>
      <w:tblPr>
        <w:tblStyle w:val="Tablaconcuadrcula"/>
        <w:tblW w:w="962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98"/>
        <w:gridCol w:w="1634"/>
        <w:gridCol w:w="1603"/>
        <w:gridCol w:w="1815"/>
        <w:gridCol w:w="1467"/>
        <w:gridCol w:w="1711"/>
      </w:tblGrid>
      <w:tr>
        <w:trPr>
          <w:trHeight w:val="464" w:hRule="atLeast"/>
        </w:trPr>
        <w:tc>
          <w:tcPr>
            <w:tcW w:w="1398" w:type="dxa"/>
            <w:tcBorders/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bidi="ar-SA"/>
              </w:rPr>
              <w:t>Fase del proyecto formativo</w:t>
            </w:r>
          </w:p>
        </w:tc>
        <w:tc>
          <w:tcPr>
            <w:tcW w:w="1634" w:type="dxa"/>
            <w:tcBorders/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bidi="ar-SA"/>
              </w:rPr>
              <w:t>Actividad del proyecto formativo</w:t>
            </w:r>
          </w:p>
        </w:tc>
        <w:tc>
          <w:tcPr>
            <w:tcW w:w="1603" w:type="dxa"/>
            <w:tcBorders/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bidi="ar-SA"/>
              </w:rPr>
              <w:t>Actividad de Aprendizaje</w:t>
            </w:r>
          </w:p>
        </w:tc>
        <w:tc>
          <w:tcPr>
            <w:tcW w:w="1815" w:type="dxa"/>
            <w:tcBorders/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bidi="ar-SA"/>
              </w:rPr>
              <w:t>Evidencias de Aprendizaje</w:t>
            </w:r>
          </w:p>
        </w:tc>
        <w:tc>
          <w:tcPr>
            <w:tcW w:w="1467" w:type="dxa"/>
            <w:tcBorders/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bidi="ar-SA"/>
              </w:rPr>
              <w:t>Criterios de Evaluación</w:t>
            </w:r>
          </w:p>
        </w:tc>
        <w:tc>
          <w:tcPr>
            <w:tcW w:w="1711" w:type="dxa"/>
            <w:tcBorders/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bidi="ar-SA"/>
              </w:rPr>
              <w:t>Técnicas e Instrumentos de Evaluación</w:t>
            </w:r>
          </w:p>
        </w:tc>
      </w:tr>
      <w:tr>
        <w:trPr>
          <w:trHeight w:val="795" w:hRule="atLeast"/>
        </w:trPr>
        <w:tc>
          <w:tcPr>
            <w:tcW w:w="139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N/A</w:t>
            </w:r>
          </w:p>
        </w:tc>
        <w:tc>
          <w:tcPr>
            <w:tcW w:w="163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A01</w:t>
            </w:r>
          </w:p>
        </w:tc>
        <w:tc>
          <w:tcPr>
            <w:tcW w:w="16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R1,R2</w:t>
            </w:r>
          </w:p>
        </w:tc>
        <w:tc>
          <w:tcPr>
            <w:tcW w:w="1815" w:type="dxa"/>
            <w:tcBorders/>
          </w:tcPr>
          <w:p>
            <w:pPr>
              <w:pStyle w:val="Contenidodelatabla"/>
              <w:widowControl w:val="false"/>
              <w:suppressAutoHyphens w:val="true"/>
              <w:spacing w:before="0" w:after="200"/>
              <w:jc w:val="left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 xml:space="preserve">Compromiso y Colaboración </w:t>
            </w:r>
          </w:p>
        </w:tc>
        <w:tc>
          <w:tcPr>
            <w:tcW w:w="1467" w:type="dxa"/>
            <w:tcBorders/>
          </w:tcPr>
          <w:p>
            <w:pPr>
              <w:pStyle w:val="Contenidodelatabla"/>
              <w:widowControl w:val="false"/>
              <w:suppressAutoHyphens w:val="true"/>
              <w:spacing w:before="0" w:after="200"/>
              <w:jc w:val="left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>Participación activa</w:t>
            </w:r>
          </w:p>
        </w:tc>
        <w:tc>
          <w:tcPr>
            <w:tcW w:w="1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MX" w:bidi="ar-SA"/>
              </w:rPr>
              <w:t xml:space="preserve">RUBRICA </w:t>
            </w:r>
          </w:p>
        </w:tc>
      </w:tr>
      <w:tr>
        <w:trPr>
          <w:trHeight w:val="795" w:hRule="atLeast"/>
        </w:trPr>
        <w:tc>
          <w:tcPr>
            <w:tcW w:w="139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N/A</w:t>
            </w:r>
          </w:p>
        </w:tc>
        <w:tc>
          <w:tcPr>
            <w:tcW w:w="1634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A01</w:t>
            </w:r>
          </w:p>
        </w:tc>
        <w:tc>
          <w:tcPr>
            <w:tcW w:w="160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R1,R2</w:t>
            </w:r>
          </w:p>
        </w:tc>
        <w:tc>
          <w:tcPr>
            <w:tcW w:w="1815" w:type="dxa"/>
            <w:tcBorders>
              <w:top w:val="nil"/>
            </w:tcBorders>
          </w:tcPr>
          <w:p>
            <w:pPr>
              <w:pStyle w:val="Contenidodelatabla"/>
              <w:widowControl w:val="false"/>
              <w:suppressAutoHyphens w:val="true"/>
              <w:spacing w:before="0" w:after="200"/>
              <w:jc w:val="left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 xml:space="preserve">Comunicación Clara y Concisa </w:t>
            </w:r>
          </w:p>
        </w:tc>
        <w:tc>
          <w:tcPr>
            <w:tcW w:w="1467" w:type="dxa"/>
            <w:tcBorders>
              <w:top w:val="nil"/>
            </w:tcBorders>
          </w:tcPr>
          <w:p>
            <w:pPr>
              <w:pStyle w:val="Contenidodelatabla"/>
              <w:widowControl w:val="false"/>
              <w:suppressAutoHyphens w:val="true"/>
              <w:spacing w:before="0" w:after="200"/>
              <w:jc w:val="left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>Comunicación efectiva</w:t>
            </w:r>
          </w:p>
        </w:tc>
        <w:tc>
          <w:tcPr>
            <w:tcW w:w="1711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MX" w:bidi="ar-SA"/>
              </w:rPr>
              <w:t>RUBRICA</w:t>
            </w:r>
          </w:p>
        </w:tc>
      </w:tr>
      <w:tr>
        <w:trPr>
          <w:trHeight w:val="795" w:hRule="atLeast"/>
        </w:trPr>
        <w:tc>
          <w:tcPr>
            <w:tcW w:w="139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N/A</w:t>
            </w:r>
          </w:p>
        </w:tc>
        <w:tc>
          <w:tcPr>
            <w:tcW w:w="1634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A01</w:t>
            </w:r>
          </w:p>
        </w:tc>
        <w:tc>
          <w:tcPr>
            <w:tcW w:w="160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R1,R2</w:t>
            </w:r>
          </w:p>
        </w:tc>
        <w:tc>
          <w:tcPr>
            <w:tcW w:w="1815" w:type="dxa"/>
            <w:tcBorders>
              <w:top w:val="nil"/>
            </w:tcBorders>
          </w:tcPr>
          <w:p>
            <w:pPr>
              <w:pStyle w:val="Contenidodelatabla"/>
              <w:widowControl w:val="false"/>
              <w:suppressAutoHyphens w:val="true"/>
              <w:spacing w:before="0" w:after="200"/>
              <w:jc w:val="left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 xml:space="preserve">Capacidad de Resolución de Problemas </w:t>
            </w:r>
          </w:p>
        </w:tc>
        <w:tc>
          <w:tcPr>
            <w:tcW w:w="1467" w:type="dxa"/>
            <w:tcBorders>
              <w:top w:val="nil"/>
            </w:tcBorders>
          </w:tcPr>
          <w:p>
            <w:pPr>
              <w:pStyle w:val="Contenidodelatabla"/>
              <w:widowControl w:val="false"/>
              <w:suppressAutoHyphens w:val="true"/>
              <w:spacing w:before="0" w:after="200"/>
              <w:jc w:val="left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>Resolución de problemas</w:t>
            </w:r>
          </w:p>
        </w:tc>
        <w:tc>
          <w:tcPr>
            <w:tcW w:w="1711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MX" w:bidi="ar-SA"/>
              </w:rPr>
              <w:t>RUBRICA</w:t>
            </w:r>
          </w:p>
        </w:tc>
      </w:tr>
      <w:tr>
        <w:trPr>
          <w:trHeight w:val="795" w:hRule="atLeast"/>
        </w:trPr>
        <w:tc>
          <w:tcPr>
            <w:tcW w:w="139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N/A</w:t>
            </w:r>
          </w:p>
        </w:tc>
        <w:tc>
          <w:tcPr>
            <w:tcW w:w="1634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A01</w:t>
            </w:r>
          </w:p>
        </w:tc>
        <w:tc>
          <w:tcPr>
            <w:tcW w:w="160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R1,R2</w:t>
            </w:r>
          </w:p>
        </w:tc>
        <w:tc>
          <w:tcPr>
            <w:tcW w:w="1815" w:type="dxa"/>
            <w:tcBorders>
              <w:top w:val="nil"/>
            </w:tcBorders>
          </w:tcPr>
          <w:p>
            <w:pPr>
              <w:pStyle w:val="Contenidodelatabla"/>
              <w:widowControl w:val="false"/>
              <w:suppressAutoHyphens w:val="true"/>
              <w:spacing w:before="0" w:after="200"/>
              <w:jc w:val="left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MX" w:eastAsia="en-US" w:bidi="ar-SA"/>
              </w:rPr>
              <w:t xml:space="preserve">Entrega de un Producto de Funcional </w:t>
            </w:r>
          </w:p>
        </w:tc>
        <w:tc>
          <w:tcPr>
            <w:tcW w:w="1467" w:type="dxa"/>
            <w:tcBorders>
              <w:top w:val="nil"/>
            </w:tcBorders>
          </w:tcPr>
          <w:p>
            <w:pPr>
              <w:pStyle w:val="Contenidodelatabla"/>
              <w:widowControl w:val="false"/>
              <w:suppressAutoHyphens w:val="true"/>
              <w:spacing w:before="0" w:after="200"/>
              <w:jc w:val="left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MX" w:eastAsia="en-US" w:bidi="ar-SA"/>
              </w:rPr>
              <w:t xml:space="preserve">Desarrollo de la aplicación </w:t>
            </w:r>
          </w:p>
        </w:tc>
        <w:tc>
          <w:tcPr>
            <w:tcW w:w="1711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MX" w:bidi="ar-SA"/>
              </w:rPr>
              <w:t>RUBRICA</w:t>
            </w:r>
          </w:p>
        </w:tc>
      </w:tr>
    </w:tbl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cs="Calibri"/>
          <w:b/>
          <w:color w:val="000000" w:themeColor="text1"/>
          <w:sz w:val="26"/>
          <w:szCs w:val="26"/>
        </w:rPr>
        <w:tab/>
      </w:r>
    </w:p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 xml:space="preserve">A01: </w:t>
      </w:r>
      <w:r>
        <w:rPr>
          <w:rFonts w:cs="Calibri"/>
          <w:sz w:val="26"/>
          <w:szCs w:val="26"/>
        </w:rPr>
        <w:t xml:space="preserve">Codificar el software para el sistema de acuerdo con la metodología de desarrollo seleccionada, la arquitectura, el lenguaje y las especificaciones dadas por el cliente. </w:t>
      </w:r>
    </w:p>
    <w:p>
      <w:pPr>
        <w:pStyle w:val="ListParagraph"/>
        <w:numPr>
          <w:ilvl w:val="0"/>
          <w:numId w:val="0"/>
        </w:numPr>
        <w:spacing w:lineRule="auto" w:line="360"/>
        <w:ind w:left="0" w:hanging="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sz w:val="26"/>
          <w:szCs w:val="26"/>
        </w:rPr>
        <w:t xml:space="preserve">Resultados de Aprendizaje: </w:t>
      </w:r>
    </w:p>
    <w:p>
      <w:pPr>
        <w:pStyle w:val="ListParagraph"/>
        <w:numPr>
          <w:ilvl w:val="0"/>
          <w:numId w:val="0"/>
        </w:numPr>
        <w:spacing w:lineRule="auto" w:line="360"/>
        <w:ind w:left="0" w:hanging="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sz w:val="26"/>
          <w:szCs w:val="26"/>
        </w:rPr>
        <w:t xml:space="preserve">R2. APLICAR EN LAS PÁGINAS WEB EL LENGUAJE JAVASCRIPT PARA DOTAR DE NUEVAS FUNCIONALIDADES A LOS SITIOS WEB </w:t>
      </w:r>
    </w:p>
    <w:p>
      <w:pPr>
        <w:pStyle w:val="ListParagraph"/>
        <w:numPr>
          <w:ilvl w:val="0"/>
          <w:numId w:val="0"/>
        </w:numPr>
        <w:spacing w:lineRule="auto" w:line="360"/>
        <w:ind w:left="0" w:hanging="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sz w:val="26"/>
          <w:szCs w:val="26"/>
        </w:rPr>
        <w:t xml:space="preserve">R4. MEJORAR LAS FUNCIONALIDADES DE LAS PÁGINAS WEB DE ACUERDO LOS RESULTADOS OBTENIDOS EN LA VERIFICACIÓN 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sz w:val="26"/>
          <w:szCs w:val="26"/>
        </w:rPr>
        <w:t>Duración de la Guía de Aprendizaje (horas): 8 Horas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>
          <w:rFonts w:ascii="Calibri" w:hAnsi="Calibri"/>
          <w:sz w:val="26"/>
          <w:szCs w:val="26"/>
        </w:rPr>
      </w:pPr>
      <w:r>
        <w:rPr>
          <w:rFonts w:ascii="Calibri" w:hAnsi="Calibri"/>
          <w:sz w:val="26"/>
          <w:szCs w:val="26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>
          <w:rFonts w:ascii="Calibri" w:hAnsi="Calibri"/>
          <w:sz w:val="26"/>
          <w:szCs w:val="26"/>
        </w:rPr>
      </w:pPr>
      <w:r>
        <w:rPr>
          <w:rFonts w:ascii="Calibri" w:hAnsi="Calibri"/>
          <w:sz w:val="26"/>
          <w:szCs w:val="26"/>
        </w:rPr>
      </w:r>
    </w:p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left"/>
        <w:rPr>
          <w:rFonts w:ascii="Calibri" w:hAnsi="Calibri"/>
          <w:sz w:val="26"/>
          <w:szCs w:val="26"/>
        </w:rPr>
      </w:pPr>
      <w:r>
        <w:rPr>
          <w:rFonts w:eastAsia="メイリオ" w:cs="Calibri" w:eastAsiaTheme="majorEastAsia"/>
          <w:b/>
          <w:sz w:val="26"/>
          <w:szCs w:val="26"/>
          <w:lang w:val="es-MX" w:eastAsia="en-US"/>
        </w:rPr>
        <w:t>5. RUBRICA DE EVALUACIÓN DE DESEMPEÑO</w:t>
      </w:r>
    </w:p>
    <w:tbl>
      <w:tblPr>
        <w:tblW w:w="9645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9"/>
        <w:gridCol w:w="2371"/>
        <w:gridCol w:w="1996"/>
        <w:gridCol w:w="2608"/>
      </w:tblGrid>
      <w:tr>
        <w:trPr/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262626" w:val="clear"/>
            <w:vAlign w:val="center"/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eastAsia="en-US" w:bidi="ar-SA"/>
              </w:rPr>
              <w:t>Criterio</w:t>
            </w:r>
          </w:p>
        </w:tc>
        <w:tc>
          <w:tcPr>
            <w:tcW w:w="2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262626" w:val="clear"/>
            <w:vAlign w:val="center"/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eastAsia="en-US" w:bidi="ar-SA"/>
              </w:rPr>
              <w:t>Excelente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262626" w:val="clear"/>
            <w:vAlign w:val="center"/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eastAsia="en-US" w:bidi="ar-SA"/>
              </w:rPr>
              <w:t>Bueno</w:t>
            </w:r>
          </w:p>
        </w:tc>
        <w:tc>
          <w:tcPr>
            <w:tcW w:w="2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262626" w:val="clear"/>
            <w:vAlign w:val="center"/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eastAsia="en-US" w:bidi="ar-SA"/>
              </w:rPr>
              <w:t>Regular</w:t>
            </w:r>
          </w:p>
        </w:tc>
      </w:tr>
      <w:tr>
        <w:trPr/>
        <w:tc>
          <w:tcPr>
            <w:tcW w:w="266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 xml:space="preserve">Compromiso y Colaboración </w:t>
            </w:r>
          </w:p>
        </w:tc>
        <w:tc>
          <w:tcPr>
            <w:tcW w:w="237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Contribuye significativamente a todas las tareas, ofrece ideas innovadoras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Participa regularmente, ofrece algunas ideas</w:t>
            </w:r>
          </w:p>
        </w:tc>
        <w:tc>
          <w:tcPr>
            <w:tcW w:w="260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Participa ocasionalmente, requiere orientación</w:t>
            </w:r>
          </w:p>
        </w:tc>
      </w:tr>
      <w:tr>
        <w:trPr/>
        <w:tc>
          <w:tcPr>
            <w:tcW w:w="2669" w:type="dxa"/>
            <w:tcBorders>
              <w:lef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 xml:space="preserve">Comunicación Clara y Concisa </w:t>
            </w:r>
          </w:p>
        </w:tc>
        <w:tc>
          <w:tcPr>
            <w:tcW w:w="2371" w:type="dxa"/>
            <w:tcBorders>
              <w:lef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Expresa sus ideas de manera clara y concisa, escucha a los demás</w:t>
            </w:r>
          </w:p>
        </w:tc>
        <w:tc>
          <w:tcPr>
            <w:tcW w:w="199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Comunica sus ideas, pero a veces tiene dificultades para expresarse</w:t>
            </w:r>
          </w:p>
        </w:tc>
        <w:tc>
          <w:tcPr>
            <w:tcW w:w="26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Tiene dificultades para comunicarse y colaborar con el equipo</w:t>
            </w:r>
          </w:p>
        </w:tc>
      </w:tr>
      <w:tr>
        <w:trPr/>
        <w:tc>
          <w:tcPr>
            <w:tcW w:w="26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 xml:space="preserve">Capacidad de Resolución de Problemas </w:t>
            </w:r>
          </w:p>
        </w:tc>
        <w:tc>
          <w:tcPr>
            <w:tcW w:w="23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Identifica y resuelve problemas de manera efectiva, propone soluciones creativas</w:t>
            </w:r>
          </w:p>
        </w:tc>
        <w:tc>
          <w:tcPr>
            <w:tcW w:w="19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Contribuye a la resolución de problemas, necesita apoyo ocasionalmente</w:t>
            </w:r>
          </w:p>
        </w:tc>
        <w:tc>
          <w:tcPr>
            <w:tcW w:w="26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Tiene dificultades para identificar y resolver problemas</w:t>
            </w:r>
          </w:p>
        </w:tc>
      </w:tr>
      <w:tr>
        <w:trPr/>
        <w:tc>
          <w:tcPr>
            <w:tcW w:w="26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MX" w:eastAsia="en-US" w:bidi="ar-SA"/>
              </w:rPr>
              <w:t xml:space="preserve">Entrega de un Producto Funcional  </w:t>
            </w:r>
          </w:p>
        </w:tc>
        <w:tc>
          <w:tcPr>
            <w:tcW w:w="23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 xml:space="preserve">Código fuente, aplicación funcional, documentación técnica </w:t>
            </w:r>
          </w:p>
        </w:tc>
        <w:tc>
          <w:tcPr>
            <w:tcW w:w="19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 xml:space="preserve">Calidad del código, funcionalidad, diseño de interfaz, contribución al equipo (según rol asignado), manejo de errores, innovación </w:t>
            </w:r>
          </w:p>
        </w:tc>
        <w:tc>
          <w:tcPr>
            <w:tcW w:w="26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 xml:space="preserve">Revisión de código, pruebas </w:t>
            </w: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MX" w:eastAsia="en-US" w:bidi="ar-SA"/>
              </w:rPr>
              <w:t>manuales</w:t>
            </w: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 xml:space="preserve">, rúbrica de evaluación de proyectos </w:t>
            </w:r>
          </w:p>
        </w:tc>
      </w:tr>
    </w:tbl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  <w:lang w:val="es-MX"/>
        </w:rPr>
      </w:pPr>
      <w:r>
        <w:rPr>
          <w:sz w:val="26"/>
          <w:szCs w:val="26"/>
          <w:lang w:val="es-MX"/>
        </w:rPr>
      </w:r>
    </w:p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</w:rPr>
        <w:t>5. GLOSARIO DE TÉRMINOS</w:t>
      </w:r>
    </w:p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cs="Calibri" w:ascii="var body-font-family;var font-family-segoe" w:hAnsi="var body-font-family;var font-family-segoe"/>
          <w:b/>
          <w:i w:val="false"/>
          <w:caps w:val="false"/>
          <w:smallCaps w:val="false"/>
          <w:color w:val="1C2B33"/>
          <w:spacing w:val="0"/>
          <w:sz w:val="24"/>
          <w:szCs w:val="26"/>
        </w:rPr>
        <w:t>API</w:t>
      </w:r>
      <w:r>
        <w:rPr>
          <w:rFonts w:cs="Calibri"/>
          <w:b/>
          <w:i w:val="false"/>
          <w:caps w:val="false"/>
          <w:smallCaps w:val="false"/>
          <w:color w:val="1C2B33"/>
          <w:spacing w:val="0"/>
          <w:sz w:val="26"/>
          <w:szCs w:val="26"/>
        </w:rPr>
        <w:t xml:space="preserve"> </w:t>
      </w:r>
      <w:r>
        <w:rPr>
          <w:rFonts w:cs="Calibri"/>
          <w:b w:val="false"/>
          <w:bCs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(Interfaz de Programación de Aplicaciones): Conjunto de reglas y protocolos que permiten la interacción entre diferentes sistemas de software.</w:t>
      </w:r>
    </w:p>
    <w:p>
      <w:pPr>
        <w:pStyle w:val="Cuerpodetexto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ascii="var body-font-family;var font-family-segoe" w:hAnsi="var body-font-family;var font-family-segoe"/>
          <w:b/>
          <w:i w:val="false"/>
          <w:caps w:val="false"/>
          <w:smallCaps w:val="false"/>
          <w:color w:val="1C2B33"/>
          <w:spacing w:val="0"/>
          <w:sz w:val="24"/>
        </w:rPr>
        <w:t>DOM</w:t>
      </w: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 xml:space="preserve"> (Document Object Model): Representación estructurada de un documento HTML, que permite la manipulación dinámica de sus elementos.</w:t>
      </w:r>
    </w:p>
    <w:p>
      <w:pPr>
        <w:pStyle w:val="Cuerpodetexto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ascii="var body-font-family;var font-family-segoe" w:hAnsi="var body-font-family;var font-family-segoe"/>
          <w:b/>
          <w:i w:val="false"/>
          <w:caps w:val="false"/>
          <w:smallCaps w:val="false"/>
          <w:color w:val="1C2B33"/>
          <w:spacing w:val="0"/>
          <w:sz w:val="24"/>
        </w:rPr>
        <w:t>Fetch</w:t>
      </w: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: Método utilizado para realizar solicitudes HTTP y obtener datos de un servidor.</w:t>
      </w:r>
    </w:p>
    <w:p>
      <w:pPr>
        <w:pStyle w:val="Cuerpodetexto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ascii="var body-font-family;var font-family-segoe" w:hAnsi="var body-font-family;var font-family-segoe"/>
          <w:b/>
          <w:i w:val="false"/>
          <w:caps w:val="false"/>
          <w:smallCaps w:val="false"/>
          <w:color w:val="1C2B33"/>
          <w:spacing w:val="0"/>
          <w:sz w:val="24"/>
        </w:rPr>
        <w:t>JavaScript</w:t>
      </w: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: Lenguaje de programación utilizado para desarrollar aplicaciones web dinámicas.</w:t>
      </w:r>
    </w:p>
    <w:p>
      <w:pPr>
        <w:pStyle w:val="Cuerpodetexto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ascii="var body-font-family;var font-family-segoe" w:hAnsi="var body-font-family;var font-family-segoe"/>
          <w:b/>
          <w:i w:val="false"/>
          <w:caps w:val="false"/>
          <w:smallCaps w:val="false"/>
          <w:color w:val="1C2B33"/>
          <w:spacing w:val="0"/>
          <w:sz w:val="24"/>
        </w:rPr>
        <w:t>OpenAI</w:t>
      </w: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: Organización que desarrolla tecnologías de inteligencia artificial, incluyendo la API de traducción utilizada en el proyecto.</w:t>
      </w:r>
    </w:p>
    <w:p>
      <w:pPr>
        <w:pStyle w:val="Cuerpodetexto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ascii="var body-font-family;var font-family-segoe" w:hAnsi="var body-font-family;var font-family-segoe"/>
          <w:b/>
          <w:i w:val="false"/>
          <w:caps w:val="false"/>
          <w:smallCaps w:val="false"/>
          <w:color w:val="1C2B33"/>
          <w:spacing w:val="0"/>
          <w:sz w:val="24"/>
        </w:rPr>
        <w:t>Traducción Automática</w:t>
      </w: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: Proceso de traducir textos de un idioma a otro utilizando algoritmos y técnicas de inteligencia artificial.</w:t>
      </w:r>
    </w:p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</w:rPr>
        <w:t>6. REFERENTES BILBIOGRÁFICOS</w:t>
      </w:r>
    </w:p>
    <w:p>
      <w:pPr>
        <w:pStyle w:val="Normal"/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/>
          <w:sz w:val="26"/>
          <w:szCs w:val="26"/>
        </w:rPr>
        <w:t>Construya o cite documentos de apoyo para el desarrollo de la guía, según lo establecido en la guía de desarrollo curricular. (</w:t>
      </w:r>
      <w:r>
        <w:rPr>
          <w:rFonts w:cs="Calibri"/>
          <w:b/>
          <w:bCs/>
          <w:sz w:val="26"/>
          <w:szCs w:val="26"/>
        </w:rPr>
        <w:t>BIBLIOGRAFÍA / WEBGRAFÍA).</w:t>
      </w:r>
    </w:p>
    <w:p>
      <w:pPr>
        <w:pStyle w:val="Normal"/>
        <w:spacing w:lineRule="auto" w:line="240" w:before="0" w:after="0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  <w:szCs w:val="26"/>
        </w:rPr>
        <w:t>GoalKicker.com. (2019). – JavaScript® Notes for Professionals: El lenguaje de la web. GoalKicker, by official JavaScript®</w:t>
      </w: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.</w:t>
      </w:r>
    </w:p>
    <w:p>
      <w:pPr>
        <w:pStyle w:val="Normal"/>
        <w:spacing w:lineRule="auto" w:line="240" w:before="0" w:after="0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/>
          <w:b/>
          <w:sz w:val="26"/>
          <w:szCs w:val="26"/>
        </w:rPr>
      </w:r>
    </w:p>
    <w:p>
      <w:pPr>
        <w:pStyle w:val="Normal"/>
        <w:widowControl/>
        <w:spacing w:before="0" w:after="240"/>
        <w:ind w:left="0" w:right="0" w:hanging="0"/>
        <w:rPr>
          <w:rFonts w:ascii="Calibri" w:hAnsi="Calibri" w:cs="Calibri"/>
          <w:b/>
          <w:b/>
          <w:sz w:val="26"/>
          <w:szCs w:val="26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Eckel, B. (2018). Thinking in JavaScript. Pearson.</w:t>
      </w:r>
    </w:p>
    <w:p>
      <w:pPr>
        <w:pStyle w:val="Normal"/>
        <w:widowControl/>
        <w:spacing w:before="0" w:after="0"/>
        <w:ind w:left="0" w:right="0" w:hanging="0"/>
        <w:rPr>
          <w:rFonts w:ascii="Calibri" w:hAnsi="Calibri" w:cs="Calibri"/>
          <w:b/>
          <w:b/>
          <w:sz w:val="26"/>
          <w:szCs w:val="26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 xml:space="preserve">OpenAI. (2024). OpenAI API Documentation. Recuperado de </w:t>
      </w:r>
      <w:hyperlink r:id="rId13">
        <w:r>
          <w:rPr>
            <w:rStyle w:val="EnlacedeInternet"/>
            <w:rFonts w:ascii="var body-font-family;var font-family-segoe" w:hAnsi="var body-font-family;var font-family-segoe"/>
            <w:b w:val="false"/>
            <w:i w:val="false"/>
            <w:caps w:val="false"/>
            <w:smallCaps w:val="false"/>
            <w:strike w:val="false"/>
            <w:dstrike w:val="false"/>
            <w:color w:val="1C2B33"/>
            <w:spacing w:val="0"/>
            <w:sz w:val="24"/>
            <w:u w:val="none"/>
            <w:effect w:val="none"/>
          </w:rPr>
          <w:t>https://platform.openai.com/docs</w:t>
        </w:r>
      </w:hyperlink>
    </w:p>
    <w:p>
      <w:pPr>
        <w:pStyle w:val="Normal"/>
        <w:widowControl/>
        <w:spacing w:before="0" w:after="0"/>
        <w:ind w:left="0" w:right="0" w:hanging="0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/>
          <w:b/>
          <w:sz w:val="26"/>
          <w:szCs w:val="26"/>
        </w:rPr>
      </w:r>
    </w:p>
    <w:p>
      <w:pPr>
        <w:pStyle w:val="Normal"/>
        <w:widowControl/>
        <w:spacing w:before="0" w:after="0"/>
        <w:ind w:left="0" w:right="0" w:hanging="0"/>
        <w:rPr>
          <w:rFonts w:ascii="Calibri" w:hAnsi="Calibri" w:cs="Calibri"/>
          <w:b/>
          <w:b/>
          <w:sz w:val="26"/>
          <w:szCs w:val="26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 xml:space="preserve">Mozilla Developer Network. (2024). JavaScript. Recuperado de </w:t>
      </w:r>
      <w:r>
        <w:rPr>
          <w:rStyle w:val="EnlacedeInternet"/>
          <w:rFonts w:ascii="var body-font-family;var font-family-segoe" w:hAnsi="var body-font-family;var font-family-segoe"/>
          <w:b w:val="false"/>
          <w:i w:val="false"/>
          <w:caps w:val="false"/>
          <w:smallCaps w:val="false"/>
          <w:strike w:val="false"/>
          <w:dstrike w:val="false"/>
          <w:color w:val="1C2B33"/>
          <w:spacing w:val="0"/>
          <w:sz w:val="24"/>
          <w:u w:val="none"/>
          <w:effect w:val="none"/>
        </w:rPr>
        <w:t>https://developer.mozilla.org/es/docs/Web/JavaScript</w:t>
      </w:r>
    </w:p>
    <w:p>
      <w:pPr>
        <w:pStyle w:val="Normal"/>
        <w:widowControl/>
        <w:spacing w:before="0" w:after="0"/>
        <w:ind w:left="0" w:right="0" w:hanging="0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/>
          <w:b/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/>
          <w:b/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/>
          <w:b/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/>
          <w:b/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</w:rPr>
        <w:t>7. CONTROL DEL DOCUMENTO</w:t>
      </w:r>
    </w:p>
    <w:p>
      <w:pPr>
        <w:pStyle w:val="Normal"/>
        <w:spacing w:lineRule="auto" w:line="240" w:before="0" w:after="0"/>
        <w:rPr>
          <w:rFonts w:ascii="Calibri" w:hAnsi="Calibri" w:cs="Calibri"/>
          <w:b/>
          <w:b/>
          <w:bCs/>
          <w:sz w:val="26"/>
          <w:szCs w:val="26"/>
        </w:rPr>
      </w:pPr>
      <w:r>
        <w:rPr>
          <w:rFonts w:cs="Calibri"/>
          <w:b/>
          <w:bCs/>
          <w:sz w:val="26"/>
          <w:szCs w:val="26"/>
        </w:rPr>
      </w:r>
    </w:p>
    <w:tbl>
      <w:tblPr>
        <w:tblW w:w="974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37"/>
        <w:gridCol w:w="2694"/>
        <w:gridCol w:w="1564"/>
        <w:gridCol w:w="1701"/>
        <w:gridCol w:w="2551"/>
      </w:tblGrid>
      <w:tr>
        <w:trPr/>
        <w:tc>
          <w:tcPr>
            <w:tcW w:w="1237" w:type="dxa"/>
            <w:tcBorders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Nombre</w:t>
            </w:r>
          </w:p>
        </w:tc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Cargo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Dependencia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Fecha</w:t>
            </w:r>
          </w:p>
        </w:tc>
      </w:tr>
      <w:tr>
        <w:trPr>
          <w:trHeight w:val="365" w:hRule="atLeast"/>
        </w:trPr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Autor (es)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 xml:space="preserve">Darwin Yusef Gonzalez </w:t>
            </w:r>
          </w:p>
        </w:tc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Instructor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CDMC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09/09/2024</w:t>
            </w:r>
          </w:p>
        </w:tc>
      </w:tr>
    </w:tbl>
    <w:p>
      <w:pPr>
        <w:pStyle w:val="Normal"/>
        <w:spacing w:lineRule="auto" w:line="360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/>
          <w:b/>
          <w:sz w:val="26"/>
          <w:szCs w:val="26"/>
        </w:rPr>
      </w:r>
    </w:p>
    <w:p>
      <w:pPr>
        <w:pStyle w:val="Normal"/>
        <w:spacing w:lineRule="auto" w:line="360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</w:rPr>
        <w:t xml:space="preserve">8. CONTROL DE CAMBIOS </w:t>
      </w:r>
      <w:r>
        <w:rPr>
          <w:rFonts w:cs="Calibri"/>
          <w:sz w:val="26"/>
          <w:szCs w:val="26"/>
        </w:rPr>
        <w:t>(diligenciar únicamente si realiza ajustes a la guía)</w:t>
      </w:r>
    </w:p>
    <w:tbl>
      <w:tblPr>
        <w:tblW w:w="974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32"/>
        <w:gridCol w:w="2676"/>
        <w:gridCol w:w="1551"/>
        <w:gridCol w:w="1558"/>
        <w:gridCol w:w="800"/>
        <w:gridCol w:w="1929"/>
      </w:tblGrid>
      <w:tr>
        <w:trPr/>
        <w:tc>
          <w:tcPr>
            <w:tcW w:w="1232" w:type="dxa"/>
            <w:tcBorders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Nombre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Cargo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Dependencia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Fecha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Razón del Cambio</w:t>
            </w:r>
          </w:p>
        </w:tc>
      </w:tr>
      <w:tr>
        <w:trPr/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Autor (es)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</w:r>
          </w:p>
        </w:tc>
      </w:tr>
    </w:tbl>
    <w:p>
      <w:pPr>
        <w:pStyle w:val="Normal"/>
        <w:spacing w:lineRule="auto" w:line="360" w:before="0" w:after="0"/>
        <w:rPr>
          <w:rFonts w:ascii="Calibri" w:hAnsi="Calibri"/>
          <w:sz w:val="26"/>
          <w:szCs w:val="26"/>
        </w:rPr>
      </w:pPr>
      <w:r>
        <w:rPr/>
      </w:r>
    </w:p>
    <w:sectPr>
      <w:headerReference w:type="even" r:id="rId14"/>
      <w:headerReference w:type="default" r:id="rId15"/>
      <w:headerReference w:type="first" r:id="rId16"/>
      <w:footerReference w:type="default" r:id="rId17"/>
      <w:type w:val="nextPage"/>
      <w:pgSz w:w="12240" w:h="15840"/>
      <w:pgMar w:left="1560" w:right="1041" w:gutter="0" w:header="709" w:top="1779" w:footer="709" w:bottom="1418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entury Gothic"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Lucida Grande"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var body-font-family">
    <w:altName w:val="var font-family-segoe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jc w:val="right"/>
      <w:rPr>
        <w:color w:val="595959" w:themeColor="text1" w:themeTint="a6"/>
        <w:sz w:val="18"/>
      </w:rPr>
    </w:pPr>
    <w:r>
      <w:rPr>
        <w:color w:val="595959" w:themeColor="text1" w:themeTint="a6"/>
        <w:sz w:val="18"/>
      </w:rPr>
    </w:r>
  </w:p>
  <w:p>
    <w:pPr>
      <w:pStyle w:val="Piedepgina"/>
      <w:jc w:val="center"/>
      <w:rPr/>
    </w:pPr>
    <w:r>
      <w:rPr/>
      <w:t>GFPI-F-135 V04</w:t>
    </w:r>
  </w:p>
  <w:p>
    <w:pPr>
      <w:pStyle w:val="Pie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rPr/>
    </w:pPr>
    <w:r>
      <w:rPr/>
      <w:pict>
        <v:shapetype id="_x0000_t136" coordsize="21600,21600" o:spt="136" adj="10800" path="m@9,l@10,em@11,21600l@12,21600e">
          <v:stroke joinstyle="miter"/>
          <v:formulas>
            <v:f eqn="val #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21600"/>
          </v:handles>
        </v:shapetype>
        <v:shape id="PowerPlusWaterMarkObject117151985" o:spid="shape_0" fillcolor="silver" stroked="f" o:allowincell="f" style="position:absolute;margin-left:-292.2pt;margin-top:950pt;width:565.95pt;height:68.95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Copia no controlada" trim="t" style="font-family:&quot;Calibri&quot;;font-size:1pt"/>
          <v:fill o:detectmouseclick="t" type="solid" color2="#3f3f3f" opacity="0.5"/>
          <v:stroke color="#3465a4" joinstyle="round" endcap="flat"/>
          <w10:wrap type="none"/>
        </v:shape>
      </w:pic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rPr/>
    </w:pPr>
    <w:r>
      <w:rPr>
        <w:lang w:val="es-ES" w:eastAsia="es-ES"/>
      </w:rPr>
      <w:t xml:space="preserve"> </w:t>
    </w:r>
    <w:r>
      <w:rPr>
        <w:lang w:eastAsia="es-CO"/>
      </w:rPr>
      <w:t xml:space="preserve">                                                                                                                      </w:t>
    </w:r>
  </w:p>
  <w:p>
    <w:pPr>
      <w:pStyle w:val="Cabecera"/>
      <w:tabs>
        <w:tab w:val="clear" w:pos="4419"/>
        <w:tab w:val="clear" w:pos="8838"/>
        <w:tab w:val="right" w:pos="8413" w:leader="none"/>
      </w:tabs>
      <w:jc w:val="center"/>
      <w:rPr/>
    </w:pPr>
    <w:r>
      <w:rPr/>
      <w:drawing>
        <wp:inline distT="0" distB="0" distL="0" distR="0">
          <wp:extent cx="592455" cy="561340"/>
          <wp:effectExtent l="0" t="0" r="0" b="0"/>
          <wp:docPr id="8" name="Imagen 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92455" cy="5613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rPr/>
    </w:pPr>
    <w:r>
      <w:rPr>
        <w:lang w:val="es-ES" w:eastAsia="es-ES"/>
      </w:rPr>
      <w:t xml:space="preserve"> </w:t>
    </w:r>
    <w:r>
      <w:rPr>
        <w:lang w:eastAsia="es-CO"/>
      </w:rPr>
      <w:t xml:space="preserve">                                                                                                                      </w:t>
    </w:r>
  </w:p>
  <w:p>
    <w:pPr>
      <w:pStyle w:val="Cabecera"/>
      <w:tabs>
        <w:tab w:val="clear" w:pos="4419"/>
        <w:tab w:val="clear" w:pos="8838"/>
        <w:tab w:val="right" w:pos="8413" w:leader="none"/>
      </w:tabs>
      <w:jc w:val="center"/>
      <w:rPr/>
    </w:pPr>
    <w:r>
      <w:rPr/>
      <w:drawing>
        <wp:inline distT="0" distB="0" distL="0" distR="0">
          <wp:extent cx="592455" cy="561340"/>
          <wp:effectExtent l="0" t="0" r="0" b="0"/>
          <wp:docPr id="9" name="Imagen 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92455" cy="5613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CO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s-CO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51763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s-CO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pPr>
      <w:spacing w:lineRule="auto" w:line="360"/>
      <w:jc w:val="center"/>
      <w:outlineLvl w:val="0"/>
    </w:pPr>
    <w:rPr>
      <w:rFonts w:cs="Arial"/>
      <w:b/>
      <w:color w:val="262626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spacing w:lineRule="auto" w:line="240"/>
      <w:jc w:val="center"/>
      <w:outlineLvl w:val="1"/>
    </w:pPr>
    <w:rPr>
      <w:rFonts w:cs="Arial"/>
      <w:color w:val="262626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 w:val="true"/>
      <w:keepLines/>
      <w:spacing w:before="200" w:after="0"/>
      <w:outlineLvl w:val="2"/>
    </w:pPr>
    <w:rPr>
      <w:rFonts w:ascii="Century Gothic" w:hAnsi="Century Gothic" w:eastAsia="メイリオ" w:cs="Tahoma" w:asciiTheme="majorHAnsi" w:cstheme="majorBidi" w:eastAsiaTheme="majorEastAsia" w:hAnsiTheme="majorHAnsi"/>
      <w:b/>
      <w:bCs/>
      <w:color w:val="052F61" w:themeColor="accent1"/>
    </w:rPr>
  </w:style>
  <w:style w:type="paragraph" w:styleId="Ttulo4">
    <w:name w:val="Heading 4"/>
    <w:basedOn w:val="Ttulo"/>
    <w:next w:val="Cuerpodetexto"/>
    <w:qFormat/>
    <w:pPr>
      <w:spacing w:before="120" w:after="120"/>
      <w:outlineLvl w:val="3"/>
    </w:pPr>
    <w:rPr>
      <w:rFonts w:ascii="Liberation Serif" w:hAnsi="Liberation Serif" w:eastAsia="Segoe UI" w:cs="Tahoma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Pr/>
  </w:style>
  <w:style w:type="character" w:styleId="PiedepginaCar" w:customStyle="1">
    <w:name w:val="Pie de página Car"/>
    <w:basedOn w:val="DefaultParagraphFont"/>
    <w:uiPriority w:val="99"/>
    <w:qFormat/>
    <w:rPr/>
  </w:style>
  <w:style w:type="character" w:styleId="TextodegloboCar" w:customStyle="1">
    <w:name w:val="Texto de globo Car"/>
    <w:link w:val="BalloonText"/>
    <w:uiPriority w:val="99"/>
    <w:semiHidden/>
    <w:qFormat/>
    <w:rPr>
      <w:rFonts w:ascii="Lucida Grande" w:hAnsi="Lucida Grande" w:cs="Lucida Grande"/>
      <w:sz w:val="18"/>
      <w:szCs w:val="18"/>
    </w:rPr>
  </w:style>
  <w:style w:type="character" w:styleId="EncabezadoCar1" w:customStyle="1">
    <w:name w:val="Encabezado Car1"/>
    <w:qFormat/>
    <w:rPr>
      <w:rFonts w:ascii="Calibri" w:hAnsi="Calibri" w:eastAsia="Calibri"/>
      <w:sz w:val="22"/>
      <w:szCs w:val="22"/>
      <w:lang w:eastAsia="ar-SA"/>
    </w:rPr>
  </w:style>
  <w:style w:type="character" w:styleId="Ttulo1Car" w:customStyle="1">
    <w:name w:val="Título 1 Car"/>
    <w:uiPriority w:val="9"/>
    <w:qFormat/>
    <w:rPr>
      <w:rFonts w:cs="Arial"/>
      <w:b/>
      <w:color w:val="262626"/>
      <w:sz w:val="28"/>
      <w:szCs w:val="24"/>
      <w:lang w:eastAsia="en-US"/>
    </w:rPr>
  </w:style>
  <w:style w:type="character" w:styleId="Ttulo2Car" w:customStyle="1">
    <w:name w:val="Título 2 Car"/>
    <w:uiPriority w:val="9"/>
    <w:qFormat/>
    <w:rPr>
      <w:rFonts w:cs="Arial"/>
      <w:color w:val="262626"/>
      <w:sz w:val="22"/>
      <w:szCs w:val="24"/>
      <w:lang w:eastAsia="en-US"/>
    </w:rPr>
  </w:style>
  <w:style w:type="character" w:styleId="PrrafodelistaCar" w:customStyle="1">
    <w:name w:val="Párrafo de lista Car"/>
    <w:link w:val="ListParagraph"/>
    <w:uiPriority w:val="34"/>
    <w:qFormat/>
    <w:rPr>
      <w:rFonts w:ascii="Century Gothic" w:hAnsi="Century Gothic" w:eastAsia="Century Gothic" w:cs="Tahoma" w:asciiTheme="minorHAnsi" w:cstheme="minorBidi" w:eastAsiaTheme="minorHAnsi" w:hAnsiTheme="minorHAnsi"/>
      <w:sz w:val="22"/>
      <w:szCs w:val="22"/>
      <w:lang w:eastAsia="en-US"/>
    </w:rPr>
  </w:style>
  <w:style w:type="character" w:styleId="EnlacedeInternet">
    <w:name w:val="Hyperlink"/>
    <w:basedOn w:val="DefaultParagraphFont"/>
    <w:uiPriority w:val="99"/>
    <w:unhideWhenUsed/>
    <w:rPr>
      <w:color w:val="0D2E46" w:themeColor="hyperlink"/>
      <w:u w:val="singl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Annotationtext"/>
    <w:uiPriority w:val="99"/>
    <w:qFormat/>
    <w:rPr>
      <w:lang w:eastAsia="en-US"/>
    </w:rPr>
  </w:style>
  <w:style w:type="character" w:styleId="AsuntodelcomentarioCar" w:customStyle="1">
    <w:name w:val="Asunto del comentario Car"/>
    <w:basedOn w:val="TextocomentarioCar"/>
    <w:link w:val="Annotationsubject"/>
    <w:uiPriority w:val="99"/>
    <w:semiHidden/>
    <w:qFormat/>
    <w:rPr>
      <w:b/>
      <w:bCs/>
      <w:lang w:eastAsia="en-US"/>
    </w:rPr>
  </w:style>
  <w:style w:type="character" w:styleId="SinespaciadoCar" w:customStyle="1">
    <w:name w:val="Sin espaciado Car"/>
    <w:basedOn w:val="DefaultParagraphFont"/>
    <w:link w:val="NoSpacing"/>
    <w:uiPriority w:val="1"/>
    <w:qFormat/>
    <w:rPr>
      <w:rFonts w:ascii="Century Gothic" w:hAnsi="Century Gothic" w:eastAsia="メイリオ" w:cs="Tahoma" w:asciiTheme="minorHAnsi" w:cstheme="minorBidi" w:eastAsiaTheme="minorEastAsia" w:hAnsiTheme="minorHAnsi"/>
      <w:sz w:val="22"/>
      <w:szCs w:val="22"/>
      <w:lang w:eastAsia="es-CO"/>
    </w:rPr>
  </w:style>
  <w:style w:type="character" w:styleId="Ttulo3Car" w:customStyle="1">
    <w:name w:val="Título 3 Car"/>
    <w:basedOn w:val="DefaultParagraphFont"/>
    <w:uiPriority w:val="9"/>
    <w:qFormat/>
    <w:rPr>
      <w:rFonts w:ascii="Century Gothic" w:hAnsi="Century Gothic" w:eastAsia="メイリオ" w:cs="Tahoma" w:asciiTheme="majorHAnsi" w:cstheme="majorBidi" w:eastAsiaTheme="majorEastAsia" w:hAnsiTheme="majorHAnsi"/>
      <w:b/>
      <w:bCs/>
      <w:color w:val="052F61" w:themeColor="accent1"/>
      <w:sz w:val="22"/>
      <w:szCs w:val="22"/>
      <w:lang w:eastAsia="en-US"/>
    </w:rPr>
  </w:style>
  <w:style w:type="character" w:styleId="TextonotapieCar" w:customStyle="1">
    <w:name w:val="Texto nota pie Car"/>
    <w:basedOn w:val="DefaultParagraphFont"/>
    <w:uiPriority w:val="99"/>
    <w:semiHidden/>
    <w:qFormat/>
    <w:rPr>
      <w:lang w:eastAsia="en-US"/>
    </w:rPr>
  </w:style>
  <w:style w:type="character" w:styleId="Ancladenotaalpie">
    <w:name w:val="Footnote Reference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Strong">
    <w:name w:val="Strong"/>
    <w:qFormat/>
    <w:rPr>
      <w:b/>
      <w:bCs/>
    </w:rPr>
  </w:style>
  <w:style w:type="character" w:styleId="Appleconvertedspace" w:customStyle="1">
    <w:name w:val="apple-converted-space"/>
    <w:basedOn w:val="DefaultParagraphFont"/>
    <w:qFormat/>
    <w:rPr/>
  </w:style>
  <w:style w:type="character" w:styleId="ZPrincipiodelformularioCar" w:customStyle="1">
    <w:name w:val="z-Principio del formulario Car"/>
    <w:basedOn w:val="DefaultParagraphFont"/>
    <w:link w:val="HTMLTopofForm"/>
    <w:uiPriority w:val="99"/>
    <w:semiHidden/>
    <w:qFormat/>
    <w:rPr>
      <w:rFonts w:ascii="Arial" w:hAnsi="Arial" w:eastAsia="Times New Roman" w:cs="Arial"/>
      <w:vanish/>
      <w:sz w:val="16"/>
      <w:szCs w:val="16"/>
      <w:lang w:eastAsia="es-CO"/>
    </w:rPr>
  </w:style>
  <w:style w:type="character" w:styleId="ZFinaldelformularioCar" w:customStyle="1">
    <w:name w:val="z-Final del formulario Car"/>
    <w:basedOn w:val="DefaultParagraphFont"/>
    <w:link w:val="HTMLBottomofForm"/>
    <w:uiPriority w:val="99"/>
    <w:semiHidden/>
    <w:qFormat/>
    <w:rPr>
      <w:rFonts w:ascii="Arial" w:hAnsi="Arial" w:eastAsia="Times New Roman" w:cs="Arial"/>
      <w:vanish/>
      <w:sz w:val="16"/>
      <w:szCs w:val="16"/>
      <w:lang w:eastAsia="es-CO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EnlacedeInternetvisitado">
    <w:name w:val="FollowedHyperlink"/>
    <w:rPr>
      <w:color w:val="80000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istamulticolornfasis11" w:customStyle="1">
    <w:name w:val="Lista multicolor - Énfasis 11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nhideWhenUsed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pPr>
      <w:spacing w:lineRule="auto" w:line="240" w:before="0" w:after="0"/>
    </w:pPr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link w:val="PrrafodelistaCar"/>
    <w:uiPriority w:val="34"/>
    <w:qFormat/>
    <w:pPr>
      <w:spacing w:before="0" w:after="200"/>
      <w:ind w:left="720" w:hanging="0"/>
      <w:contextualSpacing/>
    </w:pPr>
    <w:rPr>
      <w:rFonts w:ascii="Century Gothic" w:hAnsi="Century Gothic" w:eastAsia="Century Gothic" w:cs="Tahoma" w:asciiTheme="minorHAnsi" w:cstheme="minorBidi" w:eastAsiaTheme="minorHAnsi" w:hAnsiTheme="minorHAnsi"/>
    </w:rPr>
  </w:style>
  <w:style w:type="paragraph" w:styleId="Ttulodelndice">
    <w:name w:val="Index Heading"/>
    <w:basedOn w:val="Ttulo"/>
    <w:pPr/>
    <w:rPr/>
  </w:style>
  <w:style w:type="paragraph" w:styleId="Ttulodelsumario">
    <w:name w:val="TOC Heading"/>
    <w:basedOn w:val="Ttulo1"/>
    <w:next w:val="Normal"/>
    <w:uiPriority w:val="39"/>
    <w:unhideWhenUsed/>
    <w:qFormat/>
    <w:pPr>
      <w:keepNext w:val="true"/>
      <w:keepLines/>
      <w:spacing w:lineRule="auto" w:line="259" w:before="240" w:after="0"/>
      <w:jc w:val="left"/>
      <w:outlineLvl w:val="9"/>
    </w:pPr>
    <w:rPr>
      <w:rFonts w:ascii="Century Gothic" w:hAnsi="Century Gothic" w:eastAsia="メイリオ" w:cs="Tahoma" w:asciiTheme="majorHAnsi" w:cstheme="majorBidi" w:eastAsiaTheme="majorEastAsia" w:hAnsiTheme="majorHAnsi"/>
      <w:b w:val="false"/>
      <w:color w:val="032348" w:themeColor="accent1" w:themeShade="bf"/>
      <w:sz w:val="32"/>
      <w:szCs w:val="32"/>
      <w:lang w:eastAsia="es-CO"/>
    </w:rPr>
  </w:style>
  <w:style w:type="paragraph" w:styleId="Sumario1">
    <w:name w:val="TOC 1"/>
    <w:basedOn w:val="Normal"/>
    <w:next w:val="Normal"/>
    <w:autoRedefine/>
    <w:uiPriority w:val="39"/>
    <w:unhideWhenUsed/>
    <w:pPr>
      <w:spacing w:before="0" w:after="100"/>
    </w:pPr>
    <w:rPr/>
  </w:style>
  <w:style w:type="paragraph" w:styleId="Sumario2">
    <w:name w:val="TOC 2"/>
    <w:basedOn w:val="Normal"/>
    <w:next w:val="Normal"/>
    <w:autoRedefine/>
    <w:uiPriority w:val="39"/>
    <w:unhideWhenUsed/>
    <w:pPr>
      <w:spacing w:before="0" w:after="100"/>
      <w:ind w:left="220" w:hanging="0"/>
    </w:pPr>
    <w:rPr/>
  </w:style>
  <w:style w:type="paragraph" w:styleId="Annotationtext">
    <w:name w:val="annotation text"/>
    <w:basedOn w:val="Normal"/>
    <w:link w:val="TextocomentarioCar"/>
    <w:uiPriority w:val="99"/>
    <w:unhideWhenUsed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untodelcomentarioCar"/>
    <w:uiPriority w:val="99"/>
    <w:semiHidden/>
    <w:unhideWhenUsed/>
    <w:qFormat/>
    <w:pPr/>
    <w:rPr>
      <w:b/>
      <w:bCs/>
    </w:rPr>
  </w:style>
  <w:style w:type="paragraph" w:styleId="NoSpacing">
    <w:name w:val="No Spacing"/>
    <w:link w:val="SinespaciadoCar"/>
    <w:uiPriority w:val="1"/>
    <w:qFormat/>
    <w:pPr>
      <w:widowControl/>
      <w:suppressAutoHyphens w:val="true"/>
      <w:bidi w:val="0"/>
      <w:spacing w:before="0" w:after="0"/>
      <w:jc w:val="left"/>
    </w:pPr>
    <w:rPr>
      <w:rFonts w:ascii="Century Gothic" w:hAnsi="Century Gothic" w:eastAsia="メイリオ" w:cs="Tahoma" w:asciiTheme="minorHAnsi" w:cstheme="minorBidi" w:eastAsiaTheme="minorEastAsia" w:hAnsiTheme="minorHAnsi"/>
      <w:color w:val="auto"/>
      <w:kern w:val="0"/>
      <w:sz w:val="22"/>
      <w:szCs w:val="22"/>
      <w:lang w:val="es-CO" w:eastAsia="es-CO" w:bidi="ar-SA"/>
    </w:rPr>
  </w:style>
  <w:style w:type="paragraph" w:styleId="Sumario3">
    <w:name w:val="TOC 3"/>
    <w:basedOn w:val="Normal"/>
    <w:next w:val="Normal"/>
    <w:autoRedefine/>
    <w:uiPriority w:val="39"/>
    <w:unhideWhenUsed/>
    <w:pPr>
      <w:spacing w:before="0" w:after="100"/>
      <w:ind w:left="440" w:hanging="0"/>
    </w:pPr>
    <w:rPr/>
  </w:style>
  <w:style w:type="paragraph" w:styleId="Notaalpie">
    <w:name w:val="Footnote Text"/>
    <w:basedOn w:val="Normal"/>
    <w:link w:val="TextonotapieC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lineRule="auto" w:line="240" w:beforeAutospacing="1" w:afterAutospacing="1"/>
    </w:pPr>
    <w:rPr>
      <w:rFonts w:ascii="Times New Roman" w:hAnsi="Times New Roman" w:eastAsia="メイリオ" w:eastAsiaTheme="minorEastAsia"/>
      <w:sz w:val="24"/>
      <w:szCs w:val="24"/>
      <w:lang w:eastAsia="es-CO"/>
    </w:rPr>
  </w:style>
  <w:style w:type="paragraph" w:styleId="Default" w:customStyle="1">
    <w:name w:val="Default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es-CO" w:eastAsia="es-ES" w:bidi="ar-SA"/>
    </w:rPr>
  </w:style>
  <w:style w:type="paragraph" w:styleId="HTMLTopofForm">
    <w:name w:val="HTML Top of Form"/>
    <w:basedOn w:val="Normal"/>
    <w:next w:val="Normal"/>
    <w:link w:val="ZPrincipiodelformularioCar"/>
    <w:uiPriority w:val="99"/>
    <w:semiHidden/>
    <w:unhideWhenUsed/>
    <w:qFormat/>
    <w:pPr>
      <w:pBdr>
        <w:bottom w:val="single" w:sz="6" w:space="1" w:color="000000"/>
      </w:pBdr>
      <w:spacing w:lineRule="auto" w:line="240" w:before="0" w:after="0"/>
      <w:jc w:val="center"/>
    </w:pPr>
    <w:rPr>
      <w:rFonts w:ascii="Arial" w:hAnsi="Arial" w:eastAsia="Times New Roman" w:cs="Arial"/>
      <w:vanish/>
      <w:sz w:val="16"/>
      <w:szCs w:val="16"/>
      <w:lang w:eastAsia="es-CO"/>
    </w:rPr>
  </w:style>
  <w:style w:type="paragraph" w:styleId="HTMLBottomofForm">
    <w:name w:val="HTML Bottom of Form"/>
    <w:basedOn w:val="Normal"/>
    <w:next w:val="Normal"/>
    <w:link w:val="ZFinaldelformularioCar"/>
    <w:uiPriority w:val="99"/>
    <w:semiHidden/>
    <w:unhideWhenUsed/>
    <w:qFormat/>
    <w:pPr>
      <w:pBdr>
        <w:top w:val="single" w:sz="6" w:space="1" w:color="000000"/>
      </w:pBdr>
      <w:spacing w:lineRule="auto" w:line="240" w:before="0" w:after="0"/>
      <w:jc w:val="center"/>
    </w:pPr>
    <w:rPr>
      <w:rFonts w:ascii="Arial" w:hAnsi="Arial" w:eastAsia="Times New Roman" w:cs="Arial"/>
      <w:vanish/>
      <w:sz w:val="16"/>
      <w:szCs w:val="16"/>
      <w:lang w:eastAsia="es-CO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Estilo1" w:customStyle="1">
    <w:name w:val="Estilo1"/>
    <w:uiPriority w:val="99"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decuadrcula4-nfasis11">
    <w:name w:val="Tabla de cuadrícula 4 - Énfasis 11"/>
    <w:basedOn w:val="Tablanormal"/>
    <w:uiPriority w:val="49"/>
    <w:tblPr>
      <w:tblStyleRowBandSize w:val="1"/>
      <w:tblStyleColBandSize w:val="1"/>
      <w:tblBorders>
        <w:top w:val="single" w:color="167AF3" w:themeColor="accent1" w:themeTint="99" w:sz="4" w:space="0"/>
        <w:left w:val="single" w:color="167AF3" w:themeColor="accent1" w:themeTint="99" w:sz="4" w:space="0"/>
        <w:bottom w:val="single" w:color="167AF3" w:themeColor="accent1" w:themeTint="99" w:sz="4" w:space="0"/>
        <w:right w:val="single" w:color="167AF3" w:themeColor="accent1" w:themeTint="99" w:sz="4" w:space="0"/>
        <w:insideH w:val="single" w:color="167AF3" w:themeColor="accent1" w:themeTint="99" w:sz="4" w:space="0"/>
        <w:insideV w:val="single" w:color="167AF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52F61" w:themeColor="accent1" w:sz="4" w:space="0"/>
          <w:left w:val="single" w:color="052F61" w:themeColor="accent1" w:sz="4" w:space="0"/>
          <w:bottom w:val="single" w:color="052F61" w:themeColor="accent1" w:sz="4" w:space="0"/>
          <w:right w:val="single" w:color="052F61" w:themeColor="accent1" w:sz="4" w:space="0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color="052F61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table" w:styleId="Tablaconcuadrcula">
    <w:name w:val="Table Grid"/>
    <w:basedOn w:val="Tablanormal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Cuadrculaclara-nfasis3">
    <w:name w:val="Light Grid Accent 3"/>
    <w:basedOn w:val="Tablanormal"/>
    <w:uiPriority w:val="62"/>
    <w:tblPr>
      <w:tblStyleRowBandSize w:val="1"/>
      <w:tblStyleColBandSize w:val="1"/>
      <w:tblBorders>
        <w:top w:val="single" w:color="14967C" w:themeColor="accent3" w:sz="8" w:space="0"/>
        <w:left w:val="single" w:color="14967C" w:themeColor="accent3" w:sz="8" w:space="0"/>
        <w:bottom w:val="single" w:color="14967C" w:themeColor="accent3" w:sz="8" w:space="0"/>
        <w:right w:val="single" w:color="14967C" w:themeColor="accent3" w:sz="8" w:space="0"/>
        <w:insideH w:val="single" w:color="14967C" w:themeColor="accent3" w:sz="8" w:space="0"/>
        <w:insideV w:val="single" w:color="14967C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4967C" w:themeColor="accent3" w:sz="8" w:space="0"/>
          <w:left w:val="single" w:color="14967C" w:themeColor="accent3" w:sz="8" w:space="0"/>
          <w:bottom w:val="single" w:color="14967C" w:themeColor="accent3" w:sz="18" w:space="0"/>
          <w:right w:val="single" w:color="14967C" w:themeColor="accent3" w:sz="8" w:space="0"/>
          <w:insideH w:val="nil"/>
          <w:insideV w:val="single" w:color="14967C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14967C" w:themeColor="accent3" w:sz="6" w:space="0"/>
          <w:left w:val="single" w:color="14967C" w:themeColor="accent3" w:sz="8" w:space="0"/>
          <w:bottom w:val="single" w:color="14967C" w:themeColor="accent3" w:sz="8" w:space="0"/>
          <w:right w:val="single" w:color="14967C" w:themeColor="accent3" w:sz="8" w:space="0"/>
          <w:insideH w:val="nil"/>
          <w:insideV w:val="single" w:color="14967C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4967C" w:themeColor="accent3" w:sz="8" w:space="0"/>
          <w:left w:val="single" w:color="14967C" w:themeColor="accent3" w:sz="8" w:space="0"/>
          <w:bottom w:val="single" w:color="14967C" w:themeColor="accent3" w:sz="8" w:space="0"/>
          <w:right w:val="single" w:color="14967C" w:themeColor="accent3" w:sz="8" w:space="0"/>
        </w:tcBorders>
      </w:tcPr>
    </w:tblStylePr>
    <w:tblStylePr w:type="band1Vert">
      <w:tblPr/>
      <w:tcPr>
        <w:tcBorders>
          <w:top w:val="single" w:color="14967C" w:themeColor="accent3" w:sz="8" w:space="0"/>
          <w:left w:val="single" w:color="14967C" w:themeColor="accent3" w:sz="8" w:space="0"/>
          <w:bottom w:val="single" w:color="14967C" w:themeColor="accent3" w:sz="8" w:space="0"/>
          <w:right w:val="single" w:color="14967C" w:themeColor="accent3" w:sz="8" w:space="0"/>
        </w:tcBorders>
        <w:shd w:val="clear" w:color="auto" w:fill="B4F5E8" w:themeFill="accent3" w:themeFillTint="3f"/>
      </w:tcPr>
    </w:tblStylePr>
    <w:tblStylePr w:type="band1Horz">
      <w:tblPr/>
      <w:tcPr>
        <w:tcBorders>
          <w:top w:val="single" w:color="14967C" w:themeColor="accent3" w:sz="8" w:space="0"/>
          <w:left w:val="single" w:color="14967C" w:themeColor="accent3" w:sz="8" w:space="0"/>
          <w:bottom w:val="single" w:color="14967C" w:themeColor="accent3" w:sz="8" w:space="0"/>
          <w:right w:val="single" w:color="14967C" w:themeColor="accent3" w:sz="8" w:space="0"/>
          <w:insideV w:val="single" w:color="14967C" w:themeColor="accent3" w:sz="8" w:space="0"/>
        </w:tcBorders>
        <w:shd w:val="clear" w:color="auto" w:fill="B4F5E8" w:themeFill="accent3" w:themeFillTint="3f"/>
      </w:tcPr>
    </w:tblStylePr>
    <w:tblStylePr w:type="band2Horz">
      <w:tblPr/>
      <w:tcPr>
        <w:tcBorders>
          <w:top w:val="single" w:color="14967C" w:themeColor="accent3" w:sz="8" w:space="0"/>
          <w:left w:val="single" w:color="14967C" w:themeColor="accent3" w:sz="8" w:space="0"/>
          <w:bottom w:val="single" w:color="14967C" w:themeColor="accent3" w:sz="8" w:space="0"/>
          <w:right w:val="single" w:color="14967C" w:themeColor="accent3" w:sz="8" w:space="0"/>
          <w:insideV w:val="single" w:color="14967C" w:themeColor="accent3" w:sz="8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arwinyusef.github.io/ovajsia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www.youtube.com/watch?v=W4ZXziA-S3c" TargetMode="External"/><Relationship Id="rId7" Type="http://schemas.openxmlformats.org/officeDocument/2006/relationships/hyperlink" Target="" TargetMode="External"/><Relationship Id="rId8" Type="http://schemas.openxmlformats.org/officeDocument/2006/relationships/image" Target="media/image4.jpeg"/><Relationship Id="rId9" Type="http://schemas.openxmlformats.org/officeDocument/2006/relationships/hyperlink" Target="https://github.com/darwinyusef/ovajsia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https://gist.github.com/darwinyusef/b1c591ced22aa315282245aba10745fd" TargetMode="External"/><Relationship Id="rId13" Type="http://schemas.openxmlformats.org/officeDocument/2006/relationships/hyperlink" Target="https://platform.openai.com/docs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<Relationship Id="rId23" Type="http://schemas.openxmlformats.org/officeDocument/2006/relationships/customXml" Target="../customXml/item2.xml"/><Relationship Id="rId24" Type="http://schemas.openxmlformats.org/officeDocument/2006/relationships/customXml" Target="../customXml/item3.xml"/><Relationship Id="rId25" Type="http://schemas.openxmlformats.org/officeDocument/2006/relationships/customXml" Target="../customXml/item4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7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7.png"/>
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32546ec-9fd3-4385-85aa-a79281ebb4c5">
      <Terms xmlns="http://schemas.microsoft.com/office/infopath/2007/PartnerControls"/>
    </lcf76f155ced4ddcb4097134ff3c332f>
    <TaxCatchAll xmlns="3b6d2153-ea30-4986-ad45-11d5a60cf126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FB40559C53924D9947EEC60714F600" ma:contentTypeVersion="14" ma:contentTypeDescription="Create a new document." ma:contentTypeScope="" ma:versionID="cb94d2a05574536df82d0c972c1ab7f6">
  <xsd:schema xmlns:xsd="http://www.w3.org/2001/XMLSchema" xmlns:xs="http://www.w3.org/2001/XMLSchema" xmlns:p="http://schemas.microsoft.com/office/2006/metadata/properties" xmlns:ns2="932546ec-9fd3-4385-85aa-a79281ebb4c5" xmlns:ns3="3b6d2153-ea30-4986-ad45-11d5a60cf126" targetNamespace="http://schemas.microsoft.com/office/2006/metadata/properties" ma:root="true" ma:fieldsID="0dac74d9b28dc37fa479047abd5a0322" ns2:_="" ns3:_="">
    <xsd:import namespace="932546ec-9fd3-4385-85aa-a79281ebb4c5"/>
    <xsd:import namespace="3b6d2153-ea30-4986-ad45-11d5a60cf12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2546ec-9fd3-4385-85aa-a79281ebb4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6d2153-ea30-4986-ad45-11d5a60cf126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23162641-1fad-42dd-8d3b-4a26a9482ba9}" ma:internalName="TaxCatchAll" ma:showField="CatchAllData" ma:web="3b6d2153-ea30-4986-ad45-11d5a60cf12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48CFCA9-C04F-4472-9ACE-2C2B0713CCB5}">
  <ds:schemaRefs>
    <ds:schemaRef ds:uri="http://schemas.microsoft.com/office/2006/metadata/properties"/>
    <ds:schemaRef ds:uri="http://schemas.microsoft.com/office/infopath/2007/PartnerControls"/>
    <ds:schemaRef ds:uri="932546ec-9fd3-4385-85aa-a79281ebb4c5"/>
    <ds:schemaRef ds:uri="3b6d2153-ea30-4986-ad45-11d5a60cf126"/>
  </ds:schemaRefs>
</ds:datastoreItem>
</file>

<file path=customXml/itemProps2.xml><?xml version="1.0" encoding="utf-8"?>
<ds:datastoreItem xmlns:ds="http://schemas.openxmlformats.org/officeDocument/2006/customXml" ds:itemID="{8F77DE2A-42C6-4CA6-9039-80EF8487837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F9D943A-8F73-4333-9169-A981417CD6F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B1041A2-1341-4421-B5F5-50CA599F65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2546ec-9fd3-4385-85aa-a79281ebb4c5"/>
    <ds:schemaRef ds:uri="3b6d2153-ea30-4986-ad45-11d5a60cf1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Formato_word-SENA-GC-F-005-V1</Template>
  <TotalTime>232</TotalTime>
  <Application>LibreOffice/7.4.0.3$Windows_X86_64 LibreOffice_project/f85e47c08ddd19c015c0114a68350214f7066f5a</Application>
  <AppVersion>15.0000</AppVersion>
  <Pages>15</Pages>
  <Words>2225</Words>
  <Characters>12935</Characters>
  <CharactersWithSpaces>15222</CharactersWithSpaces>
  <Paragraphs>199</Paragraphs>
  <Company>Toshiba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2024-07-02T18:42:00Z</dcterms:created>
  <dc:creator>ASTRID SUAREZ</dc:creator>
  <dc:description/>
  <dc:language>es-CO</dc:language>
  <cp:lastModifiedBy/>
  <cp:lastPrinted>2016-06-08T13:42:00Z</cp:lastPrinted>
  <dcterms:modified xsi:type="dcterms:W3CDTF">2024-09-09T12:10:04Z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0x010100E6FB40559C53924D9947EEC60714F600</vt:lpwstr>
  </property>
  <property fmtid="{D5CDD505-2E9C-101B-9397-08002B2CF9AE}" pid="3" name="GrammarlyDocumentId">
    <vt:lpwstr>3d700877213b83c1f6f7a8dba73ed352631d8e03bf48ecc4f79bd5b83e8bc98b</vt:lpwstr>
  </property>
  <property fmtid="{D5CDD505-2E9C-101B-9397-08002B2CF9AE}" pid="4" name="MSIP_Label_1299739c-ad3d-4908-806e-4d91151a6e13_ActionId">
    <vt:lpwstr>3f4ab385-3a60-4b88-ac6c-392f30fcd39e</vt:lpwstr>
  </property>
  <property fmtid="{D5CDD505-2E9C-101B-9397-08002B2CF9AE}" pid="5" name="MSIP_Label_1299739c-ad3d-4908-806e-4d91151a6e13_ContentBits">
    <vt:lpwstr>0</vt:lpwstr>
  </property>
  <property fmtid="{D5CDD505-2E9C-101B-9397-08002B2CF9AE}" pid="6" name="MSIP_Label_1299739c-ad3d-4908-806e-4d91151a6e13_Enabled">
    <vt:lpwstr>true</vt:lpwstr>
  </property>
  <property fmtid="{D5CDD505-2E9C-101B-9397-08002B2CF9AE}" pid="7" name="MSIP_Label_1299739c-ad3d-4908-806e-4d91151a6e13_Method">
    <vt:lpwstr>Standard</vt:lpwstr>
  </property>
  <property fmtid="{D5CDD505-2E9C-101B-9397-08002B2CF9AE}" pid="8" name="MSIP_Label_1299739c-ad3d-4908-806e-4d91151a6e13_Name">
    <vt:lpwstr>All Employees (Unrestricted)</vt:lpwstr>
  </property>
  <property fmtid="{D5CDD505-2E9C-101B-9397-08002B2CF9AE}" pid="9" name="MSIP_Label_1299739c-ad3d-4908-806e-4d91151a6e13_SetDate">
    <vt:lpwstr>2023-05-24T20:20:06Z</vt:lpwstr>
  </property>
  <property fmtid="{D5CDD505-2E9C-101B-9397-08002B2CF9AE}" pid="10" name="MSIP_Label_1299739c-ad3d-4908-806e-4d91151a6e13_SiteId">
    <vt:lpwstr>cbc2c381-2f2e-4d93-91d1-506c9316ace7</vt:lpwstr>
  </property>
  <property fmtid="{D5CDD505-2E9C-101B-9397-08002B2CF9AE}" pid="11" name="MediaServiceImageTags">
    <vt:lpwstr/>
  </property>
</Properties>
</file>