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C3E9" w14:textId="38727B19" w:rsidR="00296EAA" w:rsidRDefault="00C14B17" w:rsidP="00C14B17">
      <w:pPr>
        <w:jc w:val="center"/>
        <w:rPr>
          <w:color w:val="FC05A7"/>
          <w:sz w:val="36"/>
          <w:szCs w:val="36"/>
          <w:lang w:val="ro-RO"/>
        </w:rPr>
      </w:pPr>
      <w:r>
        <w:rPr>
          <w:color w:val="FC05A7"/>
          <w:sz w:val="36"/>
          <w:szCs w:val="36"/>
          <w:lang w:val="ro-RO"/>
        </w:rPr>
        <w:t>SCHEMĂ RECAPITULATIVĂ</w:t>
      </w:r>
    </w:p>
    <w:p w14:paraId="01E0A144" w14:textId="505FD22F" w:rsidR="00C14B17" w:rsidRDefault="00C14B17" w:rsidP="00C14B17">
      <w:pPr>
        <w:jc w:val="center"/>
        <w:rPr>
          <w:color w:val="FC05A7"/>
          <w:sz w:val="36"/>
          <w:szCs w:val="36"/>
          <w:lang w:val="ro-RO"/>
        </w:rPr>
      </w:pPr>
      <w:r>
        <w:rPr>
          <w:color w:val="FC05A7"/>
          <w:sz w:val="36"/>
          <w:szCs w:val="36"/>
          <w:lang w:val="ro-RO"/>
        </w:rPr>
        <w:t>ROMÂNIA COMUNISTĂ (1948-1989)</w:t>
      </w:r>
    </w:p>
    <w:p w14:paraId="6D4B0FE2" w14:textId="77777777" w:rsidR="00C14B17" w:rsidRDefault="00C14B17" w:rsidP="00C14B17">
      <w:pPr>
        <w:jc w:val="center"/>
        <w:rPr>
          <w:color w:val="FC05A7"/>
          <w:sz w:val="28"/>
          <w:szCs w:val="28"/>
          <w:lang w:val="ro-RO"/>
        </w:rPr>
      </w:pPr>
    </w:p>
    <w:p w14:paraId="035D4B0A" w14:textId="77777777" w:rsidR="00C14B17" w:rsidRDefault="00C14B17" w:rsidP="00C14B17">
      <w:pPr>
        <w:jc w:val="center"/>
        <w:rPr>
          <w:color w:val="FC05A7"/>
          <w:sz w:val="28"/>
          <w:szCs w:val="28"/>
          <w:lang w:val="ro-RO"/>
        </w:rPr>
      </w:pPr>
    </w:p>
    <w:p w14:paraId="06C052F3" w14:textId="090EA8B2" w:rsidR="00C14B17" w:rsidRDefault="00C14B17" w:rsidP="00C14B17">
      <w:pPr>
        <w:jc w:val="both"/>
        <w:rPr>
          <w:color w:val="FC05A7"/>
          <w:sz w:val="28"/>
          <w:szCs w:val="28"/>
          <w:lang w:val="ro-RO"/>
        </w:rPr>
      </w:pPr>
      <w:r>
        <w:rPr>
          <w:color w:val="FC05A7"/>
          <w:sz w:val="28"/>
          <w:szCs w:val="28"/>
          <w:lang w:val="ro-RO"/>
        </w:rPr>
        <w:t>Cauz</w:t>
      </w:r>
      <w:r w:rsidR="00C10B13">
        <w:rPr>
          <w:color w:val="FC05A7"/>
          <w:sz w:val="28"/>
          <w:szCs w:val="28"/>
          <w:lang w:val="ro-RO"/>
        </w:rPr>
        <w:t>e</w:t>
      </w:r>
      <w:r>
        <w:rPr>
          <w:color w:val="FC05A7"/>
          <w:sz w:val="28"/>
          <w:szCs w:val="28"/>
          <w:lang w:val="ro-RO"/>
        </w:rPr>
        <w:t xml:space="preserve"> extern</w:t>
      </w:r>
      <w:r w:rsidR="00C10B13">
        <w:rPr>
          <w:color w:val="FC05A7"/>
          <w:sz w:val="28"/>
          <w:szCs w:val="28"/>
          <w:lang w:val="ro-RO"/>
        </w:rPr>
        <w:t>e</w:t>
      </w:r>
    </w:p>
    <w:p w14:paraId="5E714122" w14:textId="3ED48360" w:rsidR="00C14B17" w:rsidRPr="00C14B17" w:rsidRDefault="00C14B17" w:rsidP="00C14B17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Acordul de procentaj de la Moscova 1944      </w:t>
      </w:r>
    </w:p>
    <w:p w14:paraId="42BBC810" w14:textId="66E9CB92" w:rsidR="00C14B17" w:rsidRDefault="00C14B17" w:rsidP="00C14B17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Pactul de la Yalta 1945                                                  </w:t>
      </w:r>
    </w:p>
    <w:p w14:paraId="43B01D79" w14:textId="21E3ED4C" w:rsidR="00C14B17" w:rsidRDefault="00C14B17" w:rsidP="00C14B17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Pactul de la Potsdam 194</w:t>
      </w:r>
      <w:r w:rsidR="00C10B13">
        <w:rPr>
          <w:color w:val="000000" w:themeColor="text1"/>
          <w:lang w:val="ro-RO"/>
        </w:rPr>
        <w:t>5</w:t>
      </w:r>
    </w:p>
    <w:p w14:paraId="7D16900D" w14:textId="3DEF53D4" w:rsidR="00C10B13" w:rsidRDefault="00C10B13" w:rsidP="00C10B13">
      <w:p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CONCLUZIE</w:t>
      </w:r>
    </w:p>
    <w:p w14:paraId="59118834" w14:textId="528C5B3E" w:rsidR="00C10B13" w:rsidRDefault="00C10B13" w:rsidP="00C10B13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România intră 90% sub influență sovietică</w:t>
      </w:r>
    </w:p>
    <w:p w14:paraId="0F64AE05" w14:textId="5F47BC44" w:rsidR="00C10B13" w:rsidRDefault="00C10B13" w:rsidP="00C10B13">
      <w:pPr>
        <w:jc w:val="both"/>
        <w:rPr>
          <w:color w:val="000000" w:themeColor="text1"/>
          <w:lang w:val="ro-RO"/>
        </w:rPr>
      </w:pPr>
      <w:r>
        <w:rPr>
          <w:color w:val="FC05A7"/>
          <w:sz w:val="28"/>
          <w:szCs w:val="28"/>
          <w:lang w:val="ro-RO"/>
        </w:rPr>
        <w:t>Cauze interne</w:t>
      </w:r>
    </w:p>
    <w:p w14:paraId="61793803" w14:textId="0B37F187" w:rsidR="00C10B13" w:rsidRDefault="00C10B13" w:rsidP="00C10B13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Formarea primului guvern comunist de Petru Groza 1975</w:t>
      </w:r>
    </w:p>
    <w:p w14:paraId="44FF5215" w14:textId="474E4752" w:rsidR="00C10B13" w:rsidRDefault="00C10B13" w:rsidP="00C10B13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Falsificarea alegerilor de către comuniști 74% în 1946</w:t>
      </w:r>
    </w:p>
    <w:p w14:paraId="6BFDC351" w14:textId="485544F7" w:rsidR="00C10B13" w:rsidRDefault="00C10B13" w:rsidP="00C10B13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Desființarea senatului în 1946 </w:t>
      </w:r>
    </w:p>
    <w:p w14:paraId="5E48534B" w14:textId="7C566F56" w:rsidR="00C10B13" w:rsidRDefault="00C10B13" w:rsidP="00C10B13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Desființarea PNL, PNT  în 1946-1947</w:t>
      </w:r>
    </w:p>
    <w:p w14:paraId="08C75A91" w14:textId="1900CF5B" w:rsidR="00C10B13" w:rsidRDefault="00C10B13" w:rsidP="00C10B13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Abdicarea regelui Mihai la 30 decembrie 1947 prin decretul lege nr. 363</w:t>
      </w:r>
    </w:p>
    <w:p w14:paraId="0C8C692A" w14:textId="77777777" w:rsidR="00C10B13" w:rsidRDefault="00C10B13" w:rsidP="00C10B13">
      <w:pPr>
        <w:pStyle w:val="ListParagraph"/>
        <w:jc w:val="both"/>
        <w:rPr>
          <w:color w:val="000000" w:themeColor="text1"/>
          <w:sz w:val="36"/>
          <w:szCs w:val="36"/>
          <w:lang w:val="ro-RO"/>
        </w:rPr>
      </w:pPr>
    </w:p>
    <w:p w14:paraId="43702EB9" w14:textId="61C513EF" w:rsidR="00C10B13" w:rsidRDefault="00C10B13" w:rsidP="00C10B13">
      <w:pPr>
        <w:pStyle w:val="ListParagraph"/>
        <w:jc w:val="center"/>
        <w:rPr>
          <w:color w:val="FC05A7"/>
          <w:sz w:val="36"/>
          <w:szCs w:val="36"/>
          <w:lang w:val="ro-RO"/>
        </w:rPr>
      </w:pPr>
      <w:r>
        <w:rPr>
          <w:color w:val="FC05A7"/>
          <w:sz w:val="36"/>
          <w:szCs w:val="36"/>
          <w:lang w:val="ro-RO"/>
        </w:rPr>
        <w:t>PRACTICI POLITICE</w:t>
      </w:r>
    </w:p>
    <w:p w14:paraId="7825816D" w14:textId="1B54529C" w:rsidR="00C10B13" w:rsidRDefault="00C10B13" w:rsidP="00C10B13">
      <w:pPr>
        <w:pStyle w:val="ListParagraph"/>
        <w:jc w:val="center"/>
        <w:rPr>
          <w:color w:val="FC05A7"/>
          <w:sz w:val="32"/>
          <w:szCs w:val="32"/>
          <w:lang w:val="ro-RO"/>
        </w:rPr>
      </w:pPr>
      <w:r>
        <w:rPr>
          <w:color w:val="FC05A7"/>
          <w:sz w:val="32"/>
          <w:szCs w:val="32"/>
          <w:lang w:val="ro-RO"/>
        </w:rPr>
        <w:t>Perioada Stalinistă 1948-1965</w:t>
      </w:r>
    </w:p>
    <w:p w14:paraId="3A3F774C" w14:textId="7B635F99" w:rsidR="00C10B13" w:rsidRDefault="00C10B13" w:rsidP="00C10B13">
      <w:pPr>
        <w:pStyle w:val="ListParagraph"/>
        <w:jc w:val="center"/>
        <w:rPr>
          <w:color w:val="FC05A7"/>
          <w:sz w:val="28"/>
          <w:szCs w:val="28"/>
          <w:lang w:val="ro-RO"/>
        </w:rPr>
      </w:pPr>
      <w:r>
        <w:rPr>
          <w:color w:val="FC05A7"/>
          <w:sz w:val="32"/>
          <w:szCs w:val="32"/>
          <w:lang w:val="ro-RO"/>
        </w:rPr>
        <w:t>Perioada Comunistă 1965-1989</w:t>
      </w:r>
    </w:p>
    <w:p w14:paraId="0167F4A7" w14:textId="77777777" w:rsidR="00C10B13" w:rsidRDefault="00C10B13" w:rsidP="00C10B13">
      <w:pPr>
        <w:pStyle w:val="ListParagraph"/>
        <w:jc w:val="center"/>
        <w:rPr>
          <w:color w:val="FC05A7"/>
          <w:sz w:val="28"/>
          <w:szCs w:val="28"/>
          <w:lang w:val="ro-RO"/>
        </w:rPr>
      </w:pPr>
    </w:p>
    <w:p w14:paraId="05CA5852" w14:textId="77777777" w:rsidR="00C10B13" w:rsidRDefault="00C10B13" w:rsidP="00C10B13">
      <w:pPr>
        <w:pStyle w:val="ListParagraph"/>
        <w:jc w:val="center"/>
        <w:rPr>
          <w:color w:val="FC05A7"/>
          <w:sz w:val="28"/>
          <w:szCs w:val="28"/>
          <w:lang w:val="ro-RO"/>
        </w:rPr>
      </w:pPr>
    </w:p>
    <w:p w14:paraId="3CE9B8E4" w14:textId="0BD65790" w:rsidR="00C10B13" w:rsidRDefault="00C10B13" w:rsidP="00C10B13">
      <w:pPr>
        <w:jc w:val="both"/>
        <w:rPr>
          <w:color w:val="000000" w:themeColor="text1"/>
          <w:sz w:val="28"/>
          <w:szCs w:val="28"/>
          <w:lang w:val="ro-RO"/>
        </w:rPr>
      </w:pPr>
      <w:r>
        <w:rPr>
          <w:color w:val="FC05A7"/>
          <w:sz w:val="28"/>
          <w:szCs w:val="28"/>
          <w:lang w:val="ro-RO"/>
        </w:rPr>
        <w:t>Perioada Stalinistă</w:t>
      </w:r>
    </w:p>
    <w:p w14:paraId="454FCF77" w14:textId="5D97AD70" w:rsidR="00C10B13" w:rsidRDefault="00C10B13" w:rsidP="00C10B13">
      <w:pPr>
        <w:pStyle w:val="ListParagraph"/>
        <w:numPr>
          <w:ilvl w:val="0"/>
          <w:numId w:val="3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Constituția 1948, 1952</w:t>
      </w:r>
    </w:p>
    <w:p w14:paraId="6844733C" w14:textId="64B2378D" w:rsidR="00C10B13" w:rsidRDefault="00C10B13" w:rsidP="00C10B13">
      <w:pPr>
        <w:pStyle w:val="ListParagraph"/>
        <w:numPr>
          <w:ilvl w:val="0"/>
          <w:numId w:val="3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Legea cultelor 1948 prin care comuniștii </w:t>
      </w:r>
      <w:r w:rsidR="00922C02">
        <w:rPr>
          <w:color w:val="000000" w:themeColor="text1"/>
          <w:lang w:val="ro-RO"/>
        </w:rPr>
        <w:t>desființau biserica greco-catolică și confiscau proprietățile</w:t>
      </w:r>
    </w:p>
    <w:p w14:paraId="32505A83" w14:textId="353D66C2" w:rsidR="00922C02" w:rsidRDefault="00922C02" w:rsidP="00C10B13">
      <w:pPr>
        <w:pStyle w:val="ListParagraph"/>
        <w:numPr>
          <w:ilvl w:val="0"/>
          <w:numId w:val="3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Naționalizarea industriei 1948 prin care 1060-1080 de fabrici și uzine au fost confiscate de comuniști</w:t>
      </w:r>
    </w:p>
    <w:p w14:paraId="6AA8AC15" w14:textId="3199A657" w:rsidR="00922C02" w:rsidRDefault="00922C02" w:rsidP="00C10B13">
      <w:pPr>
        <w:pStyle w:val="ListParagraph"/>
        <w:numPr>
          <w:ilvl w:val="0"/>
          <w:numId w:val="3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Înființarea securității 1948 + Miliției 1949 – ca forțe de represiune și control (8000</w:t>
      </w:r>
      <w:r w:rsidR="00A258CD"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de români au fost bătuți și omorâți la Sighet, Aiud, Gherla, S</w:t>
      </w:r>
      <w:r w:rsidR="00106B99">
        <w:rPr>
          <w:color w:val="000000" w:themeColor="text1"/>
          <w:lang w:val="ro-RO"/>
        </w:rPr>
        <w:t>ibiu)</w:t>
      </w:r>
    </w:p>
    <w:p w14:paraId="43AE80D2" w14:textId="2F38527E" w:rsidR="00106B99" w:rsidRDefault="00106B99" w:rsidP="00106B99">
      <w:pPr>
        <w:jc w:val="both"/>
        <w:rPr>
          <w:color w:val="FC05A7"/>
          <w:sz w:val="28"/>
          <w:szCs w:val="28"/>
          <w:lang w:val="ro-RO"/>
        </w:rPr>
      </w:pPr>
      <w:r>
        <w:rPr>
          <w:color w:val="FC05A7"/>
          <w:sz w:val="28"/>
          <w:szCs w:val="28"/>
          <w:lang w:val="ro-RO"/>
        </w:rPr>
        <w:t>Perioada Comunistă</w:t>
      </w:r>
    </w:p>
    <w:p w14:paraId="7E07EE0B" w14:textId="023ACFC7" w:rsidR="00106B99" w:rsidRDefault="00106B99" w:rsidP="00106B9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1965</w:t>
      </w:r>
      <w:r w:rsidR="00550D27"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-</w:t>
      </w:r>
      <w:r w:rsidR="00550D27"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venirea lui Ceaușescu la conducere</w:t>
      </w:r>
    </w:p>
    <w:p w14:paraId="7D832E0E" w14:textId="65712E34" w:rsidR="00106B99" w:rsidRDefault="00106B99" w:rsidP="00106B9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1965</w:t>
      </w:r>
      <w:r w:rsidR="00550D27"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-</w:t>
      </w:r>
      <w:r w:rsidR="00550D27"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Constituția</w:t>
      </w:r>
    </w:p>
    <w:p w14:paraId="75D978E2" w14:textId="4AF8C43A" w:rsidR="00106B99" w:rsidRDefault="00106B99" w:rsidP="00106B9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1967</w:t>
      </w:r>
      <w:r w:rsidR="00550D27"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-</w:t>
      </w:r>
      <w:r w:rsidR="00550D27"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Ceaușescu devine președinte al Consiliului de Stat și al Apărării</w:t>
      </w:r>
    </w:p>
    <w:p w14:paraId="246F9E2D" w14:textId="7B3F6AFF" w:rsidR="00106B99" w:rsidRDefault="00106B99" w:rsidP="00106B9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1947</w:t>
      </w:r>
      <w:r w:rsidR="00550D27"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-</w:t>
      </w:r>
      <w:r w:rsidR="00550D27"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Ceaușescu devine președinte</w:t>
      </w:r>
    </w:p>
    <w:p w14:paraId="0B265001" w14:textId="7180F4E2" w:rsidR="00106B99" w:rsidRDefault="00106B99" w:rsidP="00106B9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1971</w:t>
      </w:r>
      <w:r w:rsidR="00550D27"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-</w:t>
      </w:r>
      <w:r w:rsidR="00550D27"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tezele din iulie prin care: creștea rolul PCR în societate, se înființau UTC, se înființau șoimii</w:t>
      </w:r>
      <w:r w:rsidR="00550D27">
        <w:rPr>
          <w:color w:val="000000" w:themeColor="text1"/>
          <w:lang w:val="ro-RO"/>
        </w:rPr>
        <w:t xml:space="preserve"> și</w:t>
      </w:r>
      <w:r>
        <w:rPr>
          <w:color w:val="000000" w:themeColor="text1"/>
          <w:lang w:val="ro-RO"/>
        </w:rPr>
        <w:t xml:space="preserve"> pionerii patriei</w:t>
      </w:r>
      <w:r w:rsidR="00550D27">
        <w:rPr>
          <w:color w:val="000000" w:themeColor="text1"/>
          <w:lang w:val="ro-RO"/>
        </w:rPr>
        <w:t>, dar totodată se înființa și cultul dictatorului</w:t>
      </w:r>
    </w:p>
    <w:p w14:paraId="79E83193" w14:textId="77777777" w:rsidR="00550D27" w:rsidRDefault="00550D27" w:rsidP="00550D27">
      <w:pPr>
        <w:pStyle w:val="ListParagraph"/>
        <w:jc w:val="center"/>
        <w:rPr>
          <w:color w:val="FC05A7"/>
          <w:sz w:val="36"/>
          <w:szCs w:val="36"/>
          <w:lang w:val="ro-RO"/>
        </w:rPr>
      </w:pPr>
    </w:p>
    <w:p w14:paraId="31F45EB2" w14:textId="30E5C5F6" w:rsidR="00550D27" w:rsidRDefault="00550D27" w:rsidP="00550D27">
      <w:pPr>
        <w:pStyle w:val="ListParagraph"/>
        <w:jc w:val="center"/>
        <w:rPr>
          <w:color w:val="FC05A7"/>
          <w:sz w:val="36"/>
          <w:szCs w:val="36"/>
          <w:lang w:val="ro-RO"/>
        </w:rPr>
      </w:pPr>
      <w:r>
        <w:rPr>
          <w:color w:val="FC05A7"/>
          <w:sz w:val="36"/>
          <w:szCs w:val="36"/>
          <w:lang w:val="ro-RO"/>
        </w:rPr>
        <w:lastRenderedPageBreak/>
        <w:t>RĂZBOIUL RECE</w:t>
      </w:r>
    </w:p>
    <w:p w14:paraId="5BFE7481" w14:textId="3D248C93" w:rsidR="00550D27" w:rsidRDefault="00550D27" w:rsidP="00550D27">
      <w:pPr>
        <w:pStyle w:val="ListParagraph"/>
        <w:jc w:val="center"/>
        <w:rPr>
          <w:color w:val="FC05A7"/>
          <w:sz w:val="36"/>
          <w:szCs w:val="36"/>
          <w:lang w:val="ro-RO"/>
        </w:rPr>
      </w:pPr>
      <w:r>
        <w:rPr>
          <w:color w:val="FC05A7"/>
          <w:sz w:val="36"/>
          <w:szCs w:val="36"/>
          <w:lang w:val="ro-RO"/>
        </w:rPr>
        <w:t>(Politica externă a României Comuniste)</w:t>
      </w:r>
    </w:p>
    <w:p w14:paraId="120B29AB" w14:textId="77777777" w:rsidR="00550D27" w:rsidRDefault="00550D27" w:rsidP="00550D27">
      <w:pPr>
        <w:pStyle w:val="ListParagraph"/>
        <w:jc w:val="center"/>
        <w:rPr>
          <w:color w:val="FC05A7"/>
          <w:sz w:val="28"/>
          <w:szCs w:val="28"/>
          <w:lang w:val="ro-RO"/>
        </w:rPr>
      </w:pPr>
    </w:p>
    <w:p w14:paraId="290804A2" w14:textId="77777777" w:rsidR="00550D27" w:rsidRDefault="00550D27" w:rsidP="00550D27">
      <w:pPr>
        <w:pStyle w:val="ListParagraph"/>
        <w:jc w:val="center"/>
        <w:rPr>
          <w:color w:val="FC05A7"/>
          <w:sz w:val="28"/>
          <w:szCs w:val="28"/>
          <w:lang w:val="ro-RO"/>
        </w:rPr>
      </w:pPr>
    </w:p>
    <w:p w14:paraId="15DFFBCA" w14:textId="50111C13" w:rsidR="00550D27" w:rsidRDefault="00550D27" w:rsidP="00550D27">
      <w:pPr>
        <w:jc w:val="both"/>
        <w:rPr>
          <w:color w:val="FC05A7"/>
          <w:sz w:val="28"/>
          <w:szCs w:val="28"/>
          <w:lang w:val="ro-RO"/>
        </w:rPr>
      </w:pPr>
      <w:r>
        <w:rPr>
          <w:color w:val="FC05A7"/>
          <w:sz w:val="28"/>
          <w:szCs w:val="28"/>
          <w:lang w:val="ro-RO"/>
        </w:rPr>
        <w:t>Stalinistă 1948-1965</w:t>
      </w:r>
    </w:p>
    <w:p w14:paraId="29ED9378" w14:textId="1460C4F5" w:rsidR="00550D27" w:rsidRDefault="00550D27" w:rsidP="00550D27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1948 - Tratatul de prietenie încheiat cu URSS (valabil 20 de ani, România plătea URSS-ului 300 milioane de dolari, N-V Transilvaniei revenea României)</w:t>
      </w:r>
    </w:p>
    <w:p w14:paraId="2D9CC3CF" w14:textId="77777777" w:rsidR="00550D27" w:rsidRDefault="00550D27" w:rsidP="00550D27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1949 – aderarea la CAER (o alianță politică și economică creată de URSS din care făceau parte toate statele comuniste în afara Iugoslaviei)</w:t>
      </w:r>
    </w:p>
    <w:p w14:paraId="2296998A" w14:textId="6CBE923C" w:rsidR="00550D27" w:rsidRDefault="00550D27" w:rsidP="00550D27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1955- aderarea la ONU</w:t>
      </w:r>
    </w:p>
    <w:p w14:paraId="7D8B3137" w14:textId="3A3D89E0" w:rsidR="00550D27" w:rsidRDefault="00550D27" w:rsidP="00550D27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1955 – România pactul de la Varșovia prin care se crea </w:t>
      </w:r>
      <w:r w:rsidR="0065210E">
        <w:rPr>
          <w:color w:val="000000" w:themeColor="text1"/>
          <w:lang w:val="ro-RO"/>
        </w:rPr>
        <w:t>Cortina de fier care despărțea Europa democrată sau de vest de Europa Răsăriteană sau comunistă (România făcea parte din Europa Comunistă)</w:t>
      </w:r>
    </w:p>
    <w:p w14:paraId="3E943C4A" w14:textId="0A325B1B" w:rsidR="0065210E" w:rsidRDefault="0065210E" w:rsidP="00550D27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1964 – respingerea de către România a planului </w:t>
      </w:r>
      <w:proofErr w:type="spellStart"/>
      <w:r>
        <w:rPr>
          <w:color w:val="000000" w:themeColor="text1"/>
          <w:lang w:val="ro-RO"/>
        </w:rPr>
        <w:t>Valev</w:t>
      </w:r>
      <w:proofErr w:type="spellEnd"/>
      <w:r>
        <w:rPr>
          <w:color w:val="000000" w:themeColor="text1"/>
          <w:lang w:val="ro-RO"/>
        </w:rPr>
        <w:t xml:space="preserve"> prin care URSS dorea crearea unei regiuni agricole formate de România, Moldova și Bulgaria, în care să controleze monopolul de cereale</w:t>
      </w:r>
    </w:p>
    <w:p w14:paraId="028FBD8E" w14:textId="4DEB2D9D" w:rsidR="0065210E" w:rsidRDefault="0065210E" w:rsidP="0065210E">
      <w:pPr>
        <w:jc w:val="both"/>
        <w:rPr>
          <w:color w:val="FC05A7"/>
          <w:sz w:val="28"/>
          <w:szCs w:val="28"/>
          <w:lang w:val="ro-RO"/>
        </w:rPr>
      </w:pPr>
      <w:r>
        <w:rPr>
          <w:color w:val="FC05A7"/>
          <w:sz w:val="28"/>
          <w:szCs w:val="28"/>
          <w:lang w:val="ro-RO"/>
        </w:rPr>
        <w:t>Comunistă 1965-1989</w:t>
      </w:r>
    </w:p>
    <w:p w14:paraId="40114633" w14:textId="1E5D6073" w:rsidR="0065210E" w:rsidRDefault="0065210E" w:rsidP="0065210E">
      <w:pPr>
        <w:pStyle w:val="ListParagraph"/>
        <w:numPr>
          <w:ilvl w:val="0"/>
          <w:numId w:val="8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1967 – România </w:t>
      </w:r>
      <w:r w:rsidR="00542793">
        <w:rPr>
          <w:color w:val="000000" w:themeColor="text1"/>
          <w:lang w:val="ro-RO"/>
        </w:rPr>
        <w:t xml:space="preserve">încheie acorduri cu Israel și RFG-ul </w:t>
      </w:r>
      <w:r w:rsidR="000631C7">
        <w:rPr>
          <w:color w:val="000000" w:themeColor="text1"/>
          <w:lang w:val="ro-RO"/>
        </w:rPr>
        <w:t>(România este singurul stat comunist care încheie un pact cu RFG-ul și Israel în timpul războiului de 6 zile)</w:t>
      </w:r>
    </w:p>
    <w:p w14:paraId="4F55AEA1" w14:textId="3D2857FD" w:rsidR="000631C7" w:rsidRDefault="000631C7" w:rsidP="000631C7">
      <w:pPr>
        <w:pStyle w:val="ListParagraph"/>
        <w:numPr>
          <w:ilvl w:val="0"/>
          <w:numId w:val="8"/>
        </w:numPr>
        <w:jc w:val="both"/>
        <w:rPr>
          <w:color w:val="000000" w:themeColor="text1"/>
          <w:lang w:val="ro-RO"/>
        </w:rPr>
      </w:pPr>
      <w:r w:rsidRPr="000631C7">
        <w:rPr>
          <w:color w:val="000000" w:themeColor="text1"/>
          <w:lang w:val="ro-RO"/>
        </w:rPr>
        <w:t>1968 – Nicolae Ceaușescu este singurul lider comunist care are curajul să critice intervenția sovietică</w:t>
      </w:r>
      <w:r>
        <w:rPr>
          <w:color w:val="000000" w:themeColor="text1"/>
          <w:lang w:val="ro-RO"/>
        </w:rPr>
        <w:t xml:space="preserve"> asupra revoluției de catifea de la Praga condusă de Alexander Dubcek</w:t>
      </w:r>
    </w:p>
    <w:p w14:paraId="3D6DA6A9" w14:textId="2B139F5F" w:rsidR="000631C7" w:rsidRDefault="000631C7" w:rsidP="000631C7">
      <w:pPr>
        <w:pStyle w:val="ListParagraph"/>
        <w:numPr>
          <w:ilvl w:val="0"/>
          <w:numId w:val="8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Drept urmare România </w:t>
      </w:r>
      <w:r w:rsidR="0087066F">
        <w:rPr>
          <w:color w:val="000000" w:themeColor="text1"/>
          <w:lang w:val="ro-RO"/>
        </w:rPr>
        <w:t xml:space="preserve">este vizitată de președintele Franței la Charles de Gaulle în 1968, de președinții SUA: Richard Nixon în 1968 și </w:t>
      </w:r>
      <w:proofErr w:type="spellStart"/>
      <w:r w:rsidR="0087066F">
        <w:rPr>
          <w:color w:val="000000" w:themeColor="text1"/>
          <w:lang w:val="ro-RO"/>
        </w:rPr>
        <w:t>Gerald</w:t>
      </w:r>
      <w:proofErr w:type="spellEnd"/>
      <w:r w:rsidR="0087066F">
        <w:rPr>
          <w:color w:val="000000" w:themeColor="text1"/>
          <w:lang w:val="ro-RO"/>
        </w:rPr>
        <w:t xml:space="preserve"> Ford în 1975</w:t>
      </w:r>
    </w:p>
    <w:p w14:paraId="6825AD32" w14:textId="1D2B61B1" w:rsidR="0087066F" w:rsidRDefault="0087066F" w:rsidP="000631C7">
      <w:pPr>
        <w:pStyle w:val="ListParagraph"/>
        <w:numPr>
          <w:ilvl w:val="0"/>
          <w:numId w:val="8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1971 – Ceaușescu vizitează China, Coreea de Nord și Mongolia, iar la </w:t>
      </w:r>
      <w:r w:rsidR="00B9213A">
        <w:rPr>
          <w:color w:val="000000" w:themeColor="text1"/>
          <w:lang w:val="ro-RO"/>
        </w:rPr>
        <w:t>întoarcere v-a redacta tezele din iulie</w:t>
      </w:r>
    </w:p>
    <w:p w14:paraId="1A72209A" w14:textId="68ADB114" w:rsidR="00B9213A" w:rsidRDefault="00B9213A" w:rsidP="000631C7">
      <w:pPr>
        <w:pStyle w:val="ListParagraph"/>
        <w:numPr>
          <w:ilvl w:val="0"/>
          <w:numId w:val="8"/>
        </w:numPr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1975 – România semnează acord cu libertatea de mișcare a cetățenilor săi; România nu v-a respecta acest acord</w:t>
      </w:r>
    </w:p>
    <w:p w14:paraId="55EA11B6" w14:textId="77777777" w:rsidR="00A258CD" w:rsidRDefault="00A258CD" w:rsidP="00A258CD">
      <w:pPr>
        <w:ind w:left="360"/>
        <w:jc w:val="both"/>
        <w:rPr>
          <w:color w:val="000000" w:themeColor="text1"/>
          <w:sz w:val="32"/>
          <w:szCs w:val="32"/>
          <w:lang w:val="ro-RO"/>
        </w:rPr>
      </w:pPr>
    </w:p>
    <w:p w14:paraId="24B34926" w14:textId="28C390D8" w:rsidR="00A258CD" w:rsidRDefault="00A258CD" w:rsidP="00A258CD">
      <w:pPr>
        <w:ind w:left="360"/>
        <w:jc w:val="center"/>
        <w:rPr>
          <w:color w:val="FC05A7"/>
          <w:sz w:val="36"/>
          <w:szCs w:val="36"/>
          <w:lang w:val="ro-RO"/>
        </w:rPr>
      </w:pPr>
      <w:r>
        <w:rPr>
          <w:color w:val="FC05A7"/>
          <w:sz w:val="36"/>
          <w:szCs w:val="36"/>
          <w:lang w:val="ro-RO"/>
        </w:rPr>
        <w:t>DISIDENȚA  ANTICOMUNISTĂ</w:t>
      </w:r>
    </w:p>
    <w:p w14:paraId="00D7F139" w14:textId="77777777" w:rsidR="00A258CD" w:rsidRDefault="00A258CD" w:rsidP="00A258CD">
      <w:pPr>
        <w:ind w:left="360"/>
        <w:rPr>
          <w:color w:val="FC05A7"/>
          <w:sz w:val="36"/>
          <w:szCs w:val="36"/>
          <w:lang w:val="ro-RO"/>
        </w:rPr>
      </w:pPr>
    </w:p>
    <w:p w14:paraId="4A09CE26" w14:textId="023A59E6" w:rsidR="00A258CD" w:rsidRDefault="00A258CD" w:rsidP="001B019F">
      <w:pPr>
        <w:rPr>
          <w:color w:val="FC05A7"/>
          <w:sz w:val="28"/>
          <w:szCs w:val="28"/>
          <w:lang w:val="ro-RO"/>
        </w:rPr>
      </w:pPr>
      <w:r>
        <w:rPr>
          <w:color w:val="FC05A7"/>
          <w:sz w:val="28"/>
          <w:szCs w:val="28"/>
          <w:lang w:val="ro-RO"/>
        </w:rPr>
        <w:t>Disidența violentă</w:t>
      </w:r>
    </w:p>
    <w:p w14:paraId="37D80767" w14:textId="2A4B15B4" w:rsidR="00A258CD" w:rsidRPr="001B019F" w:rsidRDefault="00A258CD" w:rsidP="001B019F">
      <w:pPr>
        <w:pStyle w:val="ListParagraph"/>
        <w:numPr>
          <w:ilvl w:val="0"/>
          <w:numId w:val="10"/>
        </w:numPr>
        <w:rPr>
          <w:color w:val="000000" w:themeColor="text1"/>
          <w:lang w:val="ro-RO"/>
        </w:rPr>
      </w:pPr>
      <w:r w:rsidRPr="001B019F">
        <w:rPr>
          <w:color w:val="000000" w:themeColor="text1"/>
          <w:lang w:val="ro-RO"/>
        </w:rPr>
        <w:t xml:space="preserve">Lupta partizanilor din munți împotriva Securității și Miliției (1948-1960). Grupul lui Ion Gavrilă </w:t>
      </w:r>
      <w:proofErr w:type="spellStart"/>
      <w:r w:rsidRPr="001B019F">
        <w:rPr>
          <w:color w:val="000000" w:themeColor="text1"/>
          <w:lang w:val="ro-RO"/>
        </w:rPr>
        <w:t>Ogoranu</w:t>
      </w:r>
      <w:proofErr w:type="spellEnd"/>
      <w:r w:rsidRPr="001B019F">
        <w:rPr>
          <w:color w:val="000000" w:themeColor="text1"/>
          <w:lang w:val="ro-RO"/>
        </w:rPr>
        <w:t xml:space="preserve"> din munții Făgăraș, grupul Obreja din munții Apuseni</w:t>
      </w:r>
    </w:p>
    <w:p w14:paraId="300ED036" w14:textId="4AD3B667" w:rsidR="00A258CD" w:rsidRPr="001B019F" w:rsidRDefault="00A258CD" w:rsidP="001B019F">
      <w:pPr>
        <w:pStyle w:val="ListParagraph"/>
        <w:numPr>
          <w:ilvl w:val="0"/>
          <w:numId w:val="10"/>
        </w:numPr>
        <w:rPr>
          <w:color w:val="000000" w:themeColor="text1"/>
          <w:lang w:val="ro-RO"/>
        </w:rPr>
      </w:pPr>
      <w:r w:rsidRPr="001B019F">
        <w:rPr>
          <w:color w:val="000000" w:themeColor="text1"/>
          <w:lang w:val="ro-RO"/>
        </w:rPr>
        <w:t>Lupta țăranilor împotriva colectivizării (1949-1951), 80.000 de țărani au fost arestați și omorâți la Canalul Dunăre-Marea Neagră, Sighet, Făgăraș, Aiud, Gherla</w:t>
      </w:r>
    </w:p>
    <w:p w14:paraId="7EF35ED6" w14:textId="1FAF9F95" w:rsidR="00A258CD" w:rsidRDefault="00A258CD" w:rsidP="001B019F">
      <w:pPr>
        <w:pStyle w:val="ListParagraph"/>
        <w:numPr>
          <w:ilvl w:val="0"/>
          <w:numId w:val="10"/>
        </w:numPr>
        <w:rPr>
          <w:color w:val="000000" w:themeColor="text1"/>
          <w:lang w:val="ro-RO"/>
        </w:rPr>
      </w:pPr>
      <w:r w:rsidRPr="001B019F">
        <w:rPr>
          <w:color w:val="000000" w:themeColor="text1"/>
          <w:lang w:val="ro-RO"/>
        </w:rPr>
        <w:t>Au fost omorâți o serie de oameni politici printre care amintim</w:t>
      </w:r>
      <w:r w:rsidR="001B019F" w:rsidRPr="001B019F">
        <w:rPr>
          <w:color w:val="000000" w:themeColor="text1"/>
          <w:lang w:val="ro-RO"/>
        </w:rPr>
        <w:t xml:space="preserve"> pe Iuliu Maniu și Gheorghe Brăteanu la Sighet</w:t>
      </w:r>
    </w:p>
    <w:p w14:paraId="10F77C34" w14:textId="2C61E33B" w:rsidR="001B019F" w:rsidRDefault="001B019F" w:rsidP="001B019F">
      <w:pPr>
        <w:rPr>
          <w:color w:val="FC05A7"/>
          <w:sz w:val="28"/>
          <w:szCs w:val="28"/>
          <w:lang w:val="ro-RO"/>
        </w:rPr>
      </w:pPr>
      <w:r>
        <w:rPr>
          <w:color w:val="FC05A7"/>
          <w:sz w:val="28"/>
          <w:szCs w:val="28"/>
          <w:lang w:val="ro-RO"/>
        </w:rPr>
        <w:t>Disidența pașnică</w:t>
      </w:r>
    </w:p>
    <w:p w14:paraId="242C9D0D" w14:textId="34D6FEF7" w:rsidR="001B019F" w:rsidRDefault="001B019F" w:rsidP="001B019F">
      <w:pPr>
        <w:pStyle w:val="ListParagraph"/>
        <w:numPr>
          <w:ilvl w:val="0"/>
          <w:numId w:val="13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lastRenderedPageBreak/>
        <w:t>Scriitorul Paul Goma a aderat în 1977 la Carta 77, o mișcare anticomunistă din Cehoslovacia</w:t>
      </w:r>
    </w:p>
    <w:p w14:paraId="19CC1BF3" w14:textId="3C248B52" w:rsidR="001B019F" w:rsidRPr="001B019F" w:rsidRDefault="001B019F" w:rsidP="001B019F">
      <w:pPr>
        <w:pStyle w:val="ListParagraph"/>
        <w:numPr>
          <w:ilvl w:val="0"/>
          <w:numId w:val="13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scrisoarea celor 6 din martie 1989 prin care 6 lideri comuniști cereau lui Ceaușescu un program de reforme asemănător cu cel impus de Gorbaciov în URSS Perestroika 1985.</w:t>
      </w:r>
    </w:p>
    <w:p w14:paraId="55FA594A" w14:textId="77777777" w:rsidR="001B019F" w:rsidRPr="001B019F" w:rsidRDefault="001B019F" w:rsidP="001B019F">
      <w:pPr>
        <w:rPr>
          <w:color w:val="000000" w:themeColor="text1"/>
          <w:lang w:val="ro-RO"/>
        </w:rPr>
      </w:pPr>
    </w:p>
    <w:p w14:paraId="3E111880" w14:textId="77777777" w:rsidR="00550D27" w:rsidRPr="00550D27" w:rsidRDefault="00550D27" w:rsidP="00550D27">
      <w:pPr>
        <w:pStyle w:val="ListParagraph"/>
        <w:jc w:val="center"/>
        <w:rPr>
          <w:color w:val="FC05A7"/>
          <w:sz w:val="36"/>
          <w:szCs w:val="36"/>
          <w:lang w:val="ro-RO"/>
        </w:rPr>
      </w:pPr>
    </w:p>
    <w:sectPr w:rsidR="00550D27" w:rsidRPr="00550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BFA"/>
    <w:multiLevelType w:val="hybridMultilevel"/>
    <w:tmpl w:val="D34A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1333"/>
    <w:multiLevelType w:val="hybridMultilevel"/>
    <w:tmpl w:val="7F6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D58"/>
    <w:multiLevelType w:val="hybridMultilevel"/>
    <w:tmpl w:val="FB28B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F4543"/>
    <w:multiLevelType w:val="hybridMultilevel"/>
    <w:tmpl w:val="A576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B37B5"/>
    <w:multiLevelType w:val="hybridMultilevel"/>
    <w:tmpl w:val="6994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005"/>
    <w:multiLevelType w:val="hybridMultilevel"/>
    <w:tmpl w:val="91DA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175F4"/>
    <w:multiLevelType w:val="hybridMultilevel"/>
    <w:tmpl w:val="C9D2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907E4"/>
    <w:multiLevelType w:val="hybridMultilevel"/>
    <w:tmpl w:val="F216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A58E3"/>
    <w:multiLevelType w:val="hybridMultilevel"/>
    <w:tmpl w:val="A39A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F5B5D"/>
    <w:multiLevelType w:val="hybridMultilevel"/>
    <w:tmpl w:val="8E82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83AF6"/>
    <w:multiLevelType w:val="hybridMultilevel"/>
    <w:tmpl w:val="615C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733E3"/>
    <w:multiLevelType w:val="hybridMultilevel"/>
    <w:tmpl w:val="88D0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631EE"/>
    <w:multiLevelType w:val="hybridMultilevel"/>
    <w:tmpl w:val="6F26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20116">
    <w:abstractNumId w:val="10"/>
  </w:num>
  <w:num w:numId="2" w16cid:durableId="2122140194">
    <w:abstractNumId w:val="9"/>
  </w:num>
  <w:num w:numId="3" w16cid:durableId="128789545">
    <w:abstractNumId w:val="11"/>
  </w:num>
  <w:num w:numId="4" w16cid:durableId="9459031">
    <w:abstractNumId w:val="8"/>
  </w:num>
  <w:num w:numId="5" w16cid:durableId="682587274">
    <w:abstractNumId w:val="5"/>
  </w:num>
  <w:num w:numId="6" w16cid:durableId="817192737">
    <w:abstractNumId w:val="7"/>
  </w:num>
  <w:num w:numId="7" w16cid:durableId="1445493922">
    <w:abstractNumId w:val="6"/>
  </w:num>
  <w:num w:numId="8" w16cid:durableId="1864241936">
    <w:abstractNumId w:val="12"/>
  </w:num>
  <w:num w:numId="9" w16cid:durableId="503130054">
    <w:abstractNumId w:val="2"/>
  </w:num>
  <w:num w:numId="10" w16cid:durableId="694887666">
    <w:abstractNumId w:val="4"/>
  </w:num>
  <w:num w:numId="11" w16cid:durableId="122121793">
    <w:abstractNumId w:val="1"/>
  </w:num>
  <w:num w:numId="12" w16cid:durableId="1542979717">
    <w:abstractNumId w:val="3"/>
  </w:num>
  <w:num w:numId="13" w16cid:durableId="176961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17"/>
    <w:rsid w:val="000226CA"/>
    <w:rsid w:val="000631C7"/>
    <w:rsid w:val="00106B99"/>
    <w:rsid w:val="001B019F"/>
    <w:rsid w:val="002425D0"/>
    <w:rsid w:val="00296EAA"/>
    <w:rsid w:val="00542793"/>
    <w:rsid w:val="00550D27"/>
    <w:rsid w:val="0065210E"/>
    <w:rsid w:val="0087066F"/>
    <w:rsid w:val="00922C02"/>
    <w:rsid w:val="00A258CD"/>
    <w:rsid w:val="00B9213A"/>
    <w:rsid w:val="00C04E04"/>
    <w:rsid w:val="00C10B13"/>
    <w:rsid w:val="00C1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C8EC4E"/>
  <w15:chartTrackingRefBased/>
  <w15:docId w15:val="{C2CEF780-61F4-ED4A-BC34-31936DBA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B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B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B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B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5D0"/>
    <w:tblPr>
      <w:tblBorders>
        <w:top w:val="double" w:sz="18" w:space="0" w:color="D111D4"/>
        <w:left w:val="double" w:sz="18" w:space="0" w:color="D111D4"/>
        <w:bottom w:val="double" w:sz="18" w:space="0" w:color="D111D4"/>
        <w:right w:val="double" w:sz="18" w:space="0" w:color="D111D4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4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B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B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B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Cojocaru</dc:creator>
  <cp:keywords/>
  <dc:description/>
  <cp:lastModifiedBy>Daniela Cojocaru</cp:lastModifiedBy>
  <cp:revision>2</cp:revision>
  <dcterms:created xsi:type="dcterms:W3CDTF">2024-04-21T18:04:00Z</dcterms:created>
  <dcterms:modified xsi:type="dcterms:W3CDTF">2024-04-22T13:58:00Z</dcterms:modified>
</cp:coreProperties>
</file>