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628" w:rsidRDefault="00877628" w:rsidP="00E872AC">
      <w:pPr>
        <w:jc w:val="center"/>
      </w:pPr>
      <w:r>
        <w:t>FAKULTET ELEKTROTEHNIKE I RAČUNARSTVA</w:t>
      </w:r>
    </w:p>
    <w:p w:rsidR="00877628" w:rsidRDefault="00877628" w:rsidP="00E872AC">
      <w:pPr>
        <w:jc w:val="center"/>
      </w:pPr>
    </w:p>
    <w:p w:rsidR="00877628" w:rsidRDefault="00877628" w:rsidP="00E872AC">
      <w:pPr>
        <w:jc w:val="center"/>
      </w:pPr>
    </w:p>
    <w:p w:rsidR="00877628" w:rsidRDefault="00877628" w:rsidP="00E872AC">
      <w:pPr>
        <w:jc w:val="center"/>
      </w:pPr>
    </w:p>
    <w:p w:rsidR="00877628" w:rsidRDefault="00877628" w:rsidP="00E872AC">
      <w:pPr>
        <w:jc w:val="center"/>
      </w:pPr>
    </w:p>
    <w:p w:rsidR="00877628" w:rsidRDefault="00877628" w:rsidP="00E872AC">
      <w:pPr>
        <w:jc w:val="center"/>
      </w:pPr>
    </w:p>
    <w:p w:rsidR="00877628" w:rsidRDefault="00877628" w:rsidP="00E872AC">
      <w:pPr>
        <w:jc w:val="center"/>
      </w:pPr>
    </w:p>
    <w:p w:rsidR="00877628" w:rsidRDefault="00877628" w:rsidP="00E872AC">
      <w:pPr>
        <w:jc w:val="center"/>
      </w:pPr>
    </w:p>
    <w:p w:rsidR="00877628" w:rsidRDefault="00877628" w:rsidP="00E872AC">
      <w:pPr>
        <w:jc w:val="center"/>
      </w:pPr>
    </w:p>
    <w:p w:rsidR="00877628" w:rsidRDefault="00877628" w:rsidP="00E872AC">
      <w:pPr>
        <w:jc w:val="center"/>
      </w:pPr>
    </w:p>
    <w:p w:rsidR="00877628" w:rsidRDefault="00877628" w:rsidP="00E872AC">
      <w:pPr>
        <w:jc w:val="center"/>
      </w:pPr>
    </w:p>
    <w:p w:rsidR="00877628" w:rsidRDefault="00877628" w:rsidP="00E872AC">
      <w:pPr>
        <w:jc w:val="center"/>
      </w:pPr>
    </w:p>
    <w:p w:rsidR="00877628" w:rsidRDefault="00877628" w:rsidP="00E872AC">
      <w:pPr>
        <w:jc w:val="center"/>
      </w:pPr>
    </w:p>
    <w:p w:rsidR="00877628" w:rsidRPr="00E55840" w:rsidRDefault="00877628" w:rsidP="00034485">
      <w:pPr>
        <w:pStyle w:val="Naslov2"/>
        <w:numPr>
          <w:ilvl w:val="0"/>
          <w:numId w:val="0"/>
        </w:numPr>
        <w:jc w:val="center"/>
        <w:rPr>
          <w:rStyle w:val="Naglaeno"/>
          <w:i w:val="0"/>
        </w:rPr>
      </w:pPr>
      <w:bookmarkStart w:id="0" w:name="_Toc214265525"/>
      <w:bookmarkStart w:id="1" w:name="_Toc215482380"/>
      <w:bookmarkStart w:id="2" w:name="_Toc337563219"/>
      <w:bookmarkStart w:id="3" w:name="_Toc377831762"/>
      <w:bookmarkStart w:id="4" w:name="_Toc377855172"/>
      <w:bookmarkStart w:id="5" w:name="_Toc377905413"/>
      <w:bookmarkStart w:id="6" w:name="_Toc377912600"/>
      <w:bookmarkStart w:id="7" w:name="_Toc377925522"/>
      <w:bookmarkStart w:id="8" w:name="_Toc377946319"/>
      <w:r w:rsidRPr="00E55840">
        <w:rPr>
          <w:rStyle w:val="Naglaeno"/>
          <w:i w:val="0"/>
        </w:rPr>
        <w:t xml:space="preserve">Projekt iz predmeta </w:t>
      </w:r>
      <w:bookmarkEnd w:id="0"/>
      <w:bookmarkEnd w:id="1"/>
      <w:bookmarkEnd w:id="2"/>
      <w:r w:rsidR="008E40C2" w:rsidRPr="00E55840">
        <w:rPr>
          <w:rStyle w:val="Naglaeno"/>
          <w:i w:val="0"/>
        </w:rPr>
        <w:t>Raspoznavanje uzoraka</w:t>
      </w:r>
      <w:bookmarkEnd w:id="3"/>
      <w:bookmarkEnd w:id="4"/>
      <w:bookmarkEnd w:id="5"/>
      <w:bookmarkEnd w:id="6"/>
      <w:bookmarkEnd w:id="7"/>
      <w:bookmarkEnd w:id="8"/>
    </w:p>
    <w:p w:rsidR="00877628" w:rsidRPr="00E55840" w:rsidRDefault="00E86BCC" w:rsidP="00034485">
      <w:pPr>
        <w:pStyle w:val="Naslov2"/>
        <w:numPr>
          <w:ilvl w:val="0"/>
          <w:numId w:val="0"/>
        </w:numPr>
        <w:jc w:val="center"/>
        <w:rPr>
          <w:rStyle w:val="Naglaeno"/>
          <w:i w:val="0"/>
        </w:rPr>
      </w:pPr>
      <w:bookmarkStart w:id="9" w:name="_Toc214265526"/>
      <w:bookmarkStart w:id="10" w:name="_Toc215482381"/>
      <w:bookmarkStart w:id="11" w:name="_Toc337563220"/>
      <w:bookmarkStart w:id="12" w:name="_Toc377831763"/>
      <w:bookmarkStart w:id="13" w:name="_Toc377855173"/>
      <w:bookmarkStart w:id="14" w:name="_Toc377905414"/>
      <w:bookmarkStart w:id="15" w:name="_Toc377912601"/>
      <w:bookmarkStart w:id="16" w:name="_Toc377925523"/>
      <w:bookmarkStart w:id="17" w:name="_Toc377946320"/>
      <w:r w:rsidRPr="00E55840">
        <w:rPr>
          <w:rStyle w:val="Naglaeno"/>
          <w:i w:val="0"/>
        </w:rPr>
        <w:t>Ak. god. 2013</w:t>
      </w:r>
      <w:r w:rsidR="00877628" w:rsidRPr="00E55840">
        <w:rPr>
          <w:rStyle w:val="Naglaeno"/>
          <w:i w:val="0"/>
        </w:rPr>
        <w:t>/</w:t>
      </w:r>
      <w:bookmarkEnd w:id="9"/>
      <w:bookmarkEnd w:id="10"/>
      <w:r w:rsidR="00A1108F" w:rsidRPr="00E55840">
        <w:rPr>
          <w:rStyle w:val="Naglaeno"/>
          <w:i w:val="0"/>
        </w:rPr>
        <w:t>1</w:t>
      </w:r>
      <w:bookmarkEnd w:id="11"/>
      <w:r w:rsidRPr="00E55840">
        <w:rPr>
          <w:rStyle w:val="Naglaeno"/>
          <w:i w:val="0"/>
        </w:rPr>
        <w:t>4</w:t>
      </w:r>
      <w:bookmarkEnd w:id="12"/>
      <w:bookmarkEnd w:id="13"/>
      <w:bookmarkEnd w:id="14"/>
      <w:bookmarkEnd w:id="15"/>
      <w:bookmarkEnd w:id="16"/>
      <w:bookmarkEnd w:id="17"/>
    </w:p>
    <w:p w:rsidR="00877628" w:rsidRDefault="00877628" w:rsidP="00E872AC">
      <w:pPr>
        <w:pStyle w:val="Naslov2"/>
        <w:numPr>
          <w:ilvl w:val="0"/>
          <w:numId w:val="0"/>
        </w:numPr>
        <w:jc w:val="center"/>
      </w:pPr>
    </w:p>
    <w:p w:rsidR="00877628" w:rsidRPr="00EF33A5" w:rsidRDefault="00E55840" w:rsidP="00E872AC">
      <w:pPr>
        <w:pStyle w:val="Naslov1"/>
        <w:numPr>
          <w:ilvl w:val="0"/>
          <w:numId w:val="0"/>
        </w:numPr>
        <w:jc w:val="center"/>
        <w:rPr>
          <w:rStyle w:val="Naglaeno"/>
          <w:b/>
          <w:sz w:val="48"/>
          <w:szCs w:val="48"/>
        </w:rPr>
      </w:pPr>
      <w:bookmarkStart w:id="18" w:name="_Toc377831764"/>
      <w:bookmarkStart w:id="19" w:name="_Toc377855174"/>
      <w:bookmarkStart w:id="20" w:name="_Toc377905415"/>
      <w:bookmarkStart w:id="21" w:name="_Toc377912602"/>
      <w:bookmarkStart w:id="22" w:name="_Toc377925524"/>
      <w:bookmarkStart w:id="23" w:name="_Toc377946321"/>
      <w:r w:rsidRPr="00EF33A5">
        <w:rPr>
          <w:rStyle w:val="Naglaeno"/>
          <w:b/>
          <w:sz w:val="48"/>
          <w:szCs w:val="48"/>
        </w:rPr>
        <w:t>Raspoznavanje osoba na temelju „meke“ biometrijske značajke - siluete osobe (i identifikacija)</w:t>
      </w:r>
      <w:bookmarkEnd w:id="18"/>
      <w:bookmarkEnd w:id="19"/>
      <w:bookmarkEnd w:id="20"/>
      <w:bookmarkEnd w:id="21"/>
      <w:bookmarkEnd w:id="22"/>
      <w:bookmarkEnd w:id="23"/>
    </w:p>
    <w:p w:rsidR="00877628" w:rsidRDefault="00877628" w:rsidP="00E872AC">
      <w:pPr>
        <w:jc w:val="center"/>
      </w:pPr>
    </w:p>
    <w:p w:rsidR="00877628" w:rsidRDefault="00877628" w:rsidP="00E872AC">
      <w:pPr>
        <w:jc w:val="center"/>
      </w:pPr>
    </w:p>
    <w:p w:rsidR="00877628" w:rsidRDefault="00877628" w:rsidP="00E872AC">
      <w:pPr>
        <w:jc w:val="center"/>
      </w:pPr>
    </w:p>
    <w:p w:rsidR="00877628" w:rsidRDefault="00877628" w:rsidP="00E872AC">
      <w:pPr>
        <w:jc w:val="center"/>
      </w:pPr>
    </w:p>
    <w:p w:rsidR="00877628" w:rsidRDefault="00877628" w:rsidP="00E872AC">
      <w:pPr>
        <w:jc w:val="center"/>
      </w:pPr>
    </w:p>
    <w:p w:rsidR="00877628" w:rsidRDefault="00877628" w:rsidP="00E872AC">
      <w:pPr>
        <w:jc w:val="center"/>
      </w:pPr>
    </w:p>
    <w:p w:rsidR="00877628" w:rsidRDefault="00877628" w:rsidP="00E872AC">
      <w:pPr>
        <w:jc w:val="center"/>
      </w:pPr>
    </w:p>
    <w:p w:rsidR="0091012B" w:rsidRDefault="00101849" w:rsidP="00E872AC">
      <w:pPr>
        <w:ind w:left="2832"/>
        <w:rPr>
          <w:sz w:val="36"/>
          <w:szCs w:val="36"/>
        </w:rPr>
      </w:pPr>
      <w:bookmarkStart w:id="24" w:name="_Toc214265528"/>
      <w:bookmarkStart w:id="25" w:name="_Toc215482383"/>
      <w:bookmarkStart w:id="26" w:name="_Toc337563222"/>
      <w:r w:rsidRPr="00101849">
        <w:rPr>
          <w:sz w:val="36"/>
          <w:szCs w:val="36"/>
        </w:rPr>
        <w:t>Autori:</w:t>
      </w:r>
      <w:r w:rsidRPr="00101849">
        <w:rPr>
          <w:sz w:val="36"/>
          <w:szCs w:val="36"/>
        </w:rPr>
        <w:br/>
      </w:r>
      <w:r w:rsidR="0091012B">
        <w:rPr>
          <w:sz w:val="36"/>
          <w:szCs w:val="36"/>
        </w:rPr>
        <w:t>Dorija Humski</w:t>
      </w:r>
    </w:p>
    <w:p w:rsidR="0091012B" w:rsidRDefault="0091012B" w:rsidP="00E872AC">
      <w:pPr>
        <w:ind w:left="2832"/>
        <w:rPr>
          <w:sz w:val="36"/>
          <w:szCs w:val="36"/>
        </w:rPr>
      </w:pPr>
      <w:r>
        <w:rPr>
          <w:sz w:val="36"/>
          <w:szCs w:val="36"/>
        </w:rPr>
        <w:t>Marija Mikulić</w:t>
      </w:r>
    </w:p>
    <w:p w:rsidR="0091012B" w:rsidRDefault="0091012B" w:rsidP="00E872AC">
      <w:pPr>
        <w:ind w:left="2832"/>
        <w:rPr>
          <w:sz w:val="36"/>
          <w:szCs w:val="36"/>
        </w:rPr>
      </w:pPr>
      <w:r>
        <w:rPr>
          <w:sz w:val="36"/>
          <w:szCs w:val="36"/>
        </w:rPr>
        <w:t>Dario Pavlović</w:t>
      </w:r>
    </w:p>
    <w:p w:rsidR="0091012B" w:rsidRDefault="0091012B" w:rsidP="00E872AC">
      <w:pPr>
        <w:ind w:left="2832"/>
        <w:rPr>
          <w:sz w:val="36"/>
          <w:szCs w:val="36"/>
        </w:rPr>
      </w:pPr>
      <w:r>
        <w:rPr>
          <w:sz w:val="36"/>
          <w:szCs w:val="36"/>
        </w:rPr>
        <w:t>Matija Šantl</w:t>
      </w:r>
    </w:p>
    <w:p w:rsidR="00877628" w:rsidRPr="00101849" w:rsidRDefault="0091012B" w:rsidP="00E872AC">
      <w:pPr>
        <w:ind w:left="2832"/>
        <w:rPr>
          <w:sz w:val="36"/>
          <w:szCs w:val="36"/>
        </w:rPr>
      </w:pPr>
      <w:r>
        <w:rPr>
          <w:sz w:val="36"/>
          <w:szCs w:val="36"/>
        </w:rPr>
        <w:t>Robert Vaser</w:t>
      </w:r>
      <w:bookmarkEnd w:id="24"/>
      <w:bookmarkEnd w:id="25"/>
      <w:bookmarkEnd w:id="26"/>
    </w:p>
    <w:p w:rsidR="00877628" w:rsidRDefault="00877628" w:rsidP="00E872AC">
      <w:pPr>
        <w:jc w:val="center"/>
      </w:pPr>
    </w:p>
    <w:p w:rsidR="00877628" w:rsidRDefault="00877628" w:rsidP="00E872AC">
      <w:pPr>
        <w:jc w:val="center"/>
      </w:pPr>
    </w:p>
    <w:p w:rsidR="00877628" w:rsidRDefault="00877628" w:rsidP="00E872AC">
      <w:pPr>
        <w:jc w:val="center"/>
      </w:pPr>
    </w:p>
    <w:p w:rsidR="00877628" w:rsidRDefault="00877628" w:rsidP="00E872AC">
      <w:pPr>
        <w:jc w:val="center"/>
      </w:pPr>
    </w:p>
    <w:p w:rsidR="00877628" w:rsidRDefault="00877628" w:rsidP="00E872AC">
      <w:pPr>
        <w:jc w:val="center"/>
      </w:pPr>
    </w:p>
    <w:p w:rsidR="00877628" w:rsidRPr="00101849" w:rsidRDefault="001B7752" w:rsidP="00E872AC">
      <w:pPr>
        <w:pStyle w:val="Naslov2"/>
        <w:numPr>
          <w:ilvl w:val="0"/>
          <w:numId w:val="0"/>
        </w:numPr>
        <w:jc w:val="center"/>
        <w:rPr>
          <w:i w:val="0"/>
        </w:rPr>
        <w:sectPr w:rsidR="00877628" w:rsidRPr="00101849" w:rsidSect="00961FB0">
          <w:footerReference w:type="even" r:id="rId9"/>
          <w:footerReference w:type="default" r:id="rId10"/>
          <w:pgSz w:w="11906" w:h="16838"/>
          <w:pgMar w:top="1417" w:right="1417" w:bottom="1417" w:left="1417" w:header="708" w:footer="708" w:gutter="0"/>
          <w:cols w:space="708"/>
          <w:titlePg/>
          <w:docGrid w:linePitch="360"/>
        </w:sectPr>
      </w:pPr>
      <w:r>
        <w:br/>
      </w:r>
      <w:bookmarkStart w:id="27" w:name="_Toc377831765"/>
      <w:bookmarkStart w:id="28" w:name="_Toc377855175"/>
      <w:bookmarkStart w:id="29" w:name="_Toc377905416"/>
      <w:bookmarkStart w:id="30" w:name="_Toc377912603"/>
      <w:bookmarkStart w:id="31" w:name="_Toc377925525"/>
      <w:bookmarkStart w:id="32" w:name="_Toc377946322"/>
      <w:r w:rsidR="0091012B">
        <w:rPr>
          <w:i w:val="0"/>
        </w:rPr>
        <w:t>siječanj</w:t>
      </w:r>
      <w:r w:rsidR="00101849">
        <w:rPr>
          <w:i w:val="0"/>
        </w:rPr>
        <w:t xml:space="preserve">, </w:t>
      </w:r>
      <w:r w:rsidR="0091012B">
        <w:rPr>
          <w:i w:val="0"/>
        </w:rPr>
        <w:t>2014</w:t>
      </w:r>
      <w:r w:rsidR="00101849">
        <w:rPr>
          <w:i w:val="0"/>
        </w:rPr>
        <w:t>.</w:t>
      </w:r>
      <w:bookmarkEnd w:id="27"/>
      <w:bookmarkEnd w:id="28"/>
      <w:bookmarkEnd w:id="29"/>
      <w:bookmarkEnd w:id="30"/>
      <w:bookmarkEnd w:id="31"/>
      <w:bookmarkEnd w:id="32"/>
    </w:p>
    <w:p w:rsidR="00D9711B" w:rsidRDefault="00957934" w:rsidP="00E872AC">
      <w:pPr>
        <w:pStyle w:val="Naslov1"/>
        <w:numPr>
          <w:ilvl w:val="0"/>
          <w:numId w:val="0"/>
        </w:numPr>
        <w:spacing w:line="360" w:lineRule="auto"/>
        <w:ind w:left="432"/>
        <w:jc w:val="both"/>
      </w:pPr>
      <w:bookmarkStart w:id="33" w:name="_Toc214265529"/>
      <w:bookmarkStart w:id="34" w:name="_Toc215482384"/>
      <w:bookmarkStart w:id="35" w:name="_Toc337563223"/>
      <w:bookmarkStart w:id="36" w:name="_Toc377831766"/>
      <w:bookmarkStart w:id="37" w:name="_Toc377855176"/>
      <w:bookmarkStart w:id="38" w:name="_Toc377905417"/>
      <w:bookmarkStart w:id="39" w:name="_Toc377912604"/>
      <w:bookmarkStart w:id="40" w:name="_Toc377925526"/>
      <w:bookmarkStart w:id="41" w:name="_Toc377946323"/>
      <w:r>
        <w:lastRenderedPageBreak/>
        <w:t>Sadržaj:</w:t>
      </w:r>
      <w:bookmarkEnd w:id="33"/>
      <w:bookmarkEnd w:id="34"/>
      <w:bookmarkEnd w:id="35"/>
      <w:bookmarkEnd w:id="36"/>
      <w:bookmarkEnd w:id="37"/>
      <w:bookmarkEnd w:id="38"/>
      <w:bookmarkEnd w:id="39"/>
      <w:bookmarkEnd w:id="40"/>
      <w:bookmarkEnd w:id="41"/>
    </w:p>
    <w:p w:rsidR="003D48A0" w:rsidRPr="003D48A0" w:rsidRDefault="000E3E2D" w:rsidP="003D48A0">
      <w:pPr>
        <w:pStyle w:val="Sadraj2"/>
        <w:tabs>
          <w:tab w:val="right" w:leader="dot" w:pos="9062"/>
        </w:tabs>
        <w:spacing w:line="276" w:lineRule="auto"/>
        <w:rPr>
          <w:rFonts w:asciiTheme="minorHAnsi" w:eastAsiaTheme="minorEastAsia" w:hAnsiTheme="minorHAnsi" w:cstheme="minorBidi"/>
          <w:smallCaps w:val="0"/>
          <w:noProof/>
          <w:sz w:val="22"/>
          <w:szCs w:val="22"/>
          <w:lang w:val="en-US" w:eastAsia="en-US"/>
        </w:rPr>
      </w:pPr>
      <w:r>
        <w:rPr>
          <w:b/>
          <w:bCs/>
          <w:noProof/>
          <w:sz w:val="28"/>
          <w:szCs w:val="28"/>
        </w:rPr>
        <w:fldChar w:fldCharType="begin"/>
      </w:r>
      <w:r>
        <w:instrText xml:space="preserve"> TOC \o "1-3" \h \z \u </w:instrText>
      </w:r>
      <w:r>
        <w:rPr>
          <w:b/>
          <w:bCs/>
          <w:noProof/>
          <w:sz w:val="28"/>
          <w:szCs w:val="28"/>
        </w:rPr>
        <w:fldChar w:fldCharType="separate"/>
      </w:r>
    </w:p>
    <w:p w:rsidR="003D48A0" w:rsidRDefault="007221AF" w:rsidP="003D48A0">
      <w:pPr>
        <w:pStyle w:val="Sadraj1"/>
        <w:spacing w:line="276" w:lineRule="auto"/>
        <w:rPr>
          <w:rFonts w:asciiTheme="minorHAnsi" w:eastAsiaTheme="minorEastAsia" w:hAnsiTheme="minorHAnsi" w:cstheme="minorBidi"/>
          <w:b w:val="0"/>
          <w:bCs w:val="0"/>
          <w:sz w:val="22"/>
          <w:szCs w:val="22"/>
          <w:lang w:val="en-US" w:eastAsia="en-US"/>
        </w:rPr>
      </w:pPr>
      <w:hyperlink w:anchor="_Toc377946324" w:history="1">
        <w:r w:rsidR="003D48A0" w:rsidRPr="00250721">
          <w:rPr>
            <w:rStyle w:val="Hiperveza"/>
          </w:rPr>
          <w:t>1.</w:t>
        </w:r>
        <w:r w:rsidR="003D48A0">
          <w:rPr>
            <w:rFonts w:asciiTheme="minorHAnsi" w:eastAsiaTheme="minorEastAsia" w:hAnsiTheme="minorHAnsi" w:cstheme="minorBidi"/>
            <w:b w:val="0"/>
            <w:bCs w:val="0"/>
            <w:sz w:val="22"/>
            <w:szCs w:val="22"/>
            <w:lang w:val="en-US" w:eastAsia="en-US"/>
          </w:rPr>
          <w:tab/>
        </w:r>
        <w:r w:rsidR="003D48A0" w:rsidRPr="00250721">
          <w:rPr>
            <w:rStyle w:val="Hiperveza"/>
          </w:rPr>
          <w:t>Projektni zadatak</w:t>
        </w:r>
        <w:r w:rsidR="003D48A0">
          <w:rPr>
            <w:webHidden/>
          </w:rPr>
          <w:tab/>
        </w:r>
        <w:r w:rsidR="003D48A0">
          <w:rPr>
            <w:webHidden/>
          </w:rPr>
          <w:fldChar w:fldCharType="begin"/>
        </w:r>
        <w:r w:rsidR="003D48A0">
          <w:rPr>
            <w:webHidden/>
          </w:rPr>
          <w:instrText xml:space="preserve"> PAGEREF _Toc377946324 \h </w:instrText>
        </w:r>
        <w:r w:rsidR="003D48A0">
          <w:rPr>
            <w:webHidden/>
          </w:rPr>
        </w:r>
        <w:r w:rsidR="003D48A0">
          <w:rPr>
            <w:webHidden/>
          </w:rPr>
          <w:fldChar w:fldCharType="separate"/>
        </w:r>
        <w:r w:rsidR="00B4265F">
          <w:rPr>
            <w:webHidden/>
          </w:rPr>
          <w:t>1</w:t>
        </w:r>
        <w:r w:rsidR="003D48A0">
          <w:rPr>
            <w:webHidden/>
          </w:rPr>
          <w:fldChar w:fldCharType="end"/>
        </w:r>
      </w:hyperlink>
    </w:p>
    <w:p w:rsidR="003D48A0" w:rsidRDefault="007221AF" w:rsidP="003D48A0">
      <w:pPr>
        <w:pStyle w:val="Sadraj2"/>
        <w:tabs>
          <w:tab w:val="left" w:pos="720"/>
          <w:tab w:val="right" w:leader="dot" w:pos="9062"/>
        </w:tabs>
        <w:spacing w:line="276" w:lineRule="auto"/>
        <w:rPr>
          <w:rFonts w:asciiTheme="minorHAnsi" w:eastAsiaTheme="minorEastAsia" w:hAnsiTheme="minorHAnsi" w:cstheme="minorBidi"/>
          <w:smallCaps w:val="0"/>
          <w:noProof/>
          <w:sz w:val="22"/>
          <w:szCs w:val="22"/>
          <w:lang w:val="en-US" w:eastAsia="en-US"/>
        </w:rPr>
      </w:pPr>
      <w:hyperlink w:anchor="_Toc377946325" w:history="1">
        <w:r w:rsidR="003D48A0" w:rsidRPr="00250721">
          <w:rPr>
            <w:rStyle w:val="Hiperveza"/>
            <w:noProof/>
          </w:rPr>
          <w:t>1.1</w:t>
        </w:r>
        <w:r w:rsidR="003D48A0">
          <w:rPr>
            <w:rFonts w:asciiTheme="minorHAnsi" w:eastAsiaTheme="minorEastAsia" w:hAnsiTheme="minorHAnsi" w:cstheme="minorBidi"/>
            <w:smallCaps w:val="0"/>
            <w:noProof/>
            <w:sz w:val="22"/>
            <w:szCs w:val="22"/>
            <w:lang w:val="en-US" w:eastAsia="en-US"/>
          </w:rPr>
          <w:tab/>
        </w:r>
        <w:r w:rsidR="003D48A0" w:rsidRPr="00250721">
          <w:rPr>
            <w:rStyle w:val="Hiperveza"/>
            <w:noProof/>
          </w:rPr>
          <w:t>Opis projektnog zadatka</w:t>
        </w:r>
        <w:r w:rsidR="003D48A0">
          <w:rPr>
            <w:noProof/>
            <w:webHidden/>
          </w:rPr>
          <w:tab/>
        </w:r>
        <w:r w:rsidR="003D48A0">
          <w:rPr>
            <w:noProof/>
            <w:webHidden/>
          </w:rPr>
          <w:fldChar w:fldCharType="begin"/>
        </w:r>
        <w:r w:rsidR="003D48A0">
          <w:rPr>
            <w:noProof/>
            <w:webHidden/>
          </w:rPr>
          <w:instrText xml:space="preserve"> PAGEREF _Toc377946325 \h </w:instrText>
        </w:r>
        <w:r w:rsidR="003D48A0">
          <w:rPr>
            <w:noProof/>
            <w:webHidden/>
          </w:rPr>
        </w:r>
        <w:r w:rsidR="003D48A0">
          <w:rPr>
            <w:noProof/>
            <w:webHidden/>
          </w:rPr>
          <w:fldChar w:fldCharType="separate"/>
        </w:r>
        <w:r w:rsidR="00B4265F">
          <w:rPr>
            <w:noProof/>
            <w:webHidden/>
          </w:rPr>
          <w:t>1</w:t>
        </w:r>
        <w:r w:rsidR="003D48A0">
          <w:rPr>
            <w:noProof/>
            <w:webHidden/>
          </w:rPr>
          <w:fldChar w:fldCharType="end"/>
        </w:r>
      </w:hyperlink>
    </w:p>
    <w:p w:rsidR="003D48A0" w:rsidRDefault="007221AF" w:rsidP="003D48A0">
      <w:pPr>
        <w:pStyle w:val="Sadraj2"/>
        <w:tabs>
          <w:tab w:val="left" w:pos="720"/>
          <w:tab w:val="right" w:leader="dot" w:pos="9062"/>
        </w:tabs>
        <w:spacing w:line="276" w:lineRule="auto"/>
        <w:rPr>
          <w:rFonts w:asciiTheme="minorHAnsi" w:eastAsiaTheme="minorEastAsia" w:hAnsiTheme="minorHAnsi" w:cstheme="minorBidi"/>
          <w:smallCaps w:val="0"/>
          <w:noProof/>
          <w:sz w:val="22"/>
          <w:szCs w:val="22"/>
          <w:lang w:val="en-US" w:eastAsia="en-US"/>
        </w:rPr>
      </w:pPr>
      <w:hyperlink w:anchor="_Toc377946326" w:history="1">
        <w:r w:rsidR="003D48A0" w:rsidRPr="00250721">
          <w:rPr>
            <w:rStyle w:val="Hiperveza"/>
            <w:noProof/>
          </w:rPr>
          <w:t>1.2</w:t>
        </w:r>
        <w:r w:rsidR="003D48A0">
          <w:rPr>
            <w:rFonts w:asciiTheme="minorHAnsi" w:eastAsiaTheme="minorEastAsia" w:hAnsiTheme="minorHAnsi" w:cstheme="minorBidi"/>
            <w:smallCaps w:val="0"/>
            <w:noProof/>
            <w:sz w:val="22"/>
            <w:szCs w:val="22"/>
            <w:lang w:val="en-US" w:eastAsia="en-US"/>
          </w:rPr>
          <w:tab/>
        </w:r>
        <w:r w:rsidR="003D48A0" w:rsidRPr="00250721">
          <w:rPr>
            <w:rStyle w:val="Hiperveza"/>
            <w:noProof/>
          </w:rPr>
          <w:t>Pregled i opis srodnih rješenja</w:t>
        </w:r>
        <w:r w:rsidR="003D48A0">
          <w:rPr>
            <w:noProof/>
            <w:webHidden/>
          </w:rPr>
          <w:tab/>
        </w:r>
        <w:r w:rsidR="003D48A0">
          <w:rPr>
            <w:noProof/>
            <w:webHidden/>
          </w:rPr>
          <w:fldChar w:fldCharType="begin"/>
        </w:r>
        <w:r w:rsidR="003D48A0">
          <w:rPr>
            <w:noProof/>
            <w:webHidden/>
          </w:rPr>
          <w:instrText xml:space="preserve"> PAGEREF _Toc377946326 \h </w:instrText>
        </w:r>
        <w:r w:rsidR="003D48A0">
          <w:rPr>
            <w:noProof/>
            <w:webHidden/>
          </w:rPr>
        </w:r>
        <w:r w:rsidR="003D48A0">
          <w:rPr>
            <w:noProof/>
            <w:webHidden/>
          </w:rPr>
          <w:fldChar w:fldCharType="separate"/>
        </w:r>
        <w:r w:rsidR="00B4265F">
          <w:rPr>
            <w:noProof/>
            <w:webHidden/>
          </w:rPr>
          <w:t>1</w:t>
        </w:r>
        <w:r w:rsidR="003D48A0">
          <w:rPr>
            <w:noProof/>
            <w:webHidden/>
          </w:rPr>
          <w:fldChar w:fldCharType="end"/>
        </w:r>
      </w:hyperlink>
    </w:p>
    <w:p w:rsidR="003D48A0" w:rsidRDefault="007221AF" w:rsidP="003D48A0">
      <w:pPr>
        <w:pStyle w:val="Sadraj3"/>
        <w:tabs>
          <w:tab w:val="left" w:pos="1200"/>
          <w:tab w:val="right" w:leader="dot" w:pos="9062"/>
        </w:tabs>
        <w:spacing w:line="276" w:lineRule="auto"/>
        <w:rPr>
          <w:rFonts w:asciiTheme="minorHAnsi" w:eastAsiaTheme="minorEastAsia" w:hAnsiTheme="minorHAnsi" w:cstheme="minorBidi"/>
          <w:i w:val="0"/>
          <w:iCs w:val="0"/>
          <w:noProof/>
          <w:sz w:val="22"/>
          <w:szCs w:val="22"/>
          <w:lang w:val="en-US" w:eastAsia="en-US"/>
        </w:rPr>
      </w:pPr>
      <w:hyperlink w:anchor="_Toc377946327" w:history="1">
        <w:r w:rsidR="003D48A0" w:rsidRPr="00250721">
          <w:rPr>
            <w:rStyle w:val="Hiperveza"/>
            <w:noProof/>
          </w:rPr>
          <w:t>1.2.1</w:t>
        </w:r>
        <w:r w:rsidR="003D48A0">
          <w:rPr>
            <w:rFonts w:asciiTheme="minorHAnsi" w:eastAsiaTheme="minorEastAsia" w:hAnsiTheme="minorHAnsi" w:cstheme="minorBidi"/>
            <w:i w:val="0"/>
            <w:iCs w:val="0"/>
            <w:noProof/>
            <w:sz w:val="22"/>
            <w:szCs w:val="22"/>
            <w:lang w:val="en-US" w:eastAsia="en-US"/>
          </w:rPr>
          <w:tab/>
        </w:r>
        <w:r w:rsidR="003D48A0" w:rsidRPr="00250721">
          <w:rPr>
            <w:rStyle w:val="Hiperveza"/>
            <w:noProof/>
          </w:rPr>
          <w:t>Silhouette recognition using high-resolution pursuit</w:t>
        </w:r>
        <w:r w:rsidR="003D48A0">
          <w:rPr>
            <w:noProof/>
            <w:webHidden/>
          </w:rPr>
          <w:tab/>
        </w:r>
        <w:r w:rsidR="003D48A0">
          <w:rPr>
            <w:noProof/>
            <w:webHidden/>
          </w:rPr>
          <w:fldChar w:fldCharType="begin"/>
        </w:r>
        <w:r w:rsidR="003D48A0">
          <w:rPr>
            <w:noProof/>
            <w:webHidden/>
          </w:rPr>
          <w:instrText xml:space="preserve"> PAGEREF _Toc377946327 \h </w:instrText>
        </w:r>
        <w:r w:rsidR="003D48A0">
          <w:rPr>
            <w:noProof/>
            <w:webHidden/>
          </w:rPr>
        </w:r>
        <w:r w:rsidR="003D48A0">
          <w:rPr>
            <w:noProof/>
            <w:webHidden/>
          </w:rPr>
          <w:fldChar w:fldCharType="separate"/>
        </w:r>
        <w:r w:rsidR="00B4265F">
          <w:rPr>
            <w:noProof/>
            <w:webHidden/>
          </w:rPr>
          <w:t>2</w:t>
        </w:r>
        <w:r w:rsidR="003D48A0">
          <w:rPr>
            <w:noProof/>
            <w:webHidden/>
          </w:rPr>
          <w:fldChar w:fldCharType="end"/>
        </w:r>
      </w:hyperlink>
    </w:p>
    <w:p w:rsidR="003D48A0" w:rsidRDefault="007221AF" w:rsidP="003D48A0">
      <w:pPr>
        <w:pStyle w:val="Sadraj3"/>
        <w:tabs>
          <w:tab w:val="left" w:pos="1200"/>
          <w:tab w:val="right" w:leader="dot" w:pos="9062"/>
        </w:tabs>
        <w:spacing w:line="276" w:lineRule="auto"/>
        <w:rPr>
          <w:rFonts w:asciiTheme="minorHAnsi" w:eastAsiaTheme="minorEastAsia" w:hAnsiTheme="minorHAnsi" w:cstheme="minorBidi"/>
          <w:i w:val="0"/>
          <w:iCs w:val="0"/>
          <w:noProof/>
          <w:sz w:val="22"/>
          <w:szCs w:val="22"/>
          <w:lang w:val="en-US" w:eastAsia="en-US"/>
        </w:rPr>
      </w:pPr>
      <w:hyperlink w:anchor="_Toc377946328" w:history="1">
        <w:r w:rsidR="003D48A0" w:rsidRPr="00250721">
          <w:rPr>
            <w:rStyle w:val="Hiperveza"/>
            <w:noProof/>
          </w:rPr>
          <w:t>1.2.2</w:t>
        </w:r>
        <w:r w:rsidR="003D48A0">
          <w:rPr>
            <w:rFonts w:asciiTheme="minorHAnsi" w:eastAsiaTheme="minorEastAsia" w:hAnsiTheme="minorHAnsi" w:cstheme="minorBidi"/>
            <w:i w:val="0"/>
            <w:iCs w:val="0"/>
            <w:noProof/>
            <w:sz w:val="22"/>
            <w:szCs w:val="22"/>
            <w:lang w:val="en-US" w:eastAsia="en-US"/>
          </w:rPr>
          <w:tab/>
        </w:r>
        <w:r w:rsidR="003D48A0" w:rsidRPr="00250721">
          <w:rPr>
            <w:rStyle w:val="Hiperveza"/>
            <w:noProof/>
          </w:rPr>
          <w:t>Fourier Preprocessing for Hand Print Character Recongnition</w:t>
        </w:r>
        <w:r w:rsidR="003D48A0">
          <w:rPr>
            <w:noProof/>
            <w:webHidden/>
          </w:rPr>
          <w:tab/>
        </w:r>
        <w:r w:rsidR="003D48A0">
          <w:rPr>
            <w:noProof/>
            <w:webHidden/>
          </w:rPr>
          <w:fldChar w:fldCharType="begin"/>
        </w:r>
        <w:r w:rsidR="003D48A0">
          <w:rPr>
            <w:noProof/>
            <w:webHidden/>
          </w:rPr>
          <w:instrText xml:space="preserve"> PAGEREF _Toc377946328 \h </w:instrText>
        </w:r>
        <w:r w:rsidR="003D48A0">
          <w:rPr>
            <w:noProof/>
            <w:webHidden/>
          </w:rPr>
        </w:r>
        <w:r w:rsidR="003D48A0">
          <w:rPr>
            <w:noProof/>
            <w:webHidden/>
          </w:rPr>
          <w:fldChar w:fldCharType="separate"/>
        </w:r>
        <w:r w:rsidR="00B4265F">
          <w:rPr>
            <w:noProof/>
            <w:webHidden/>
          </w:rPr>
          <w:t>2</w:t>
        </w:r>
        <w:r w:rsidR="003D48A0">
          <w:rPr>
            <w:noProof/>
            <w:webHidden/>
          </w:rPr>
          <w:fldChar w:fldCharType="end"/>
        </w:r>
      </w:hyperlink>
    </w:p>
    <w:p w:rsidR="003D48A0" w:rsidRDefault="007221AF" w:rsidP="003D48A0">
      <w:pPr>
        <w:pStyle w:val="Sadraj3"/>
        <w:tabs>
          <w:tab w:val="left" w:pos="1200"/>
          <w:tab w:val="right" w:leader="dot" w:pos="9062"/>
        </w:tabs>
        <w:spacing w:line="276" w:lineRule="auto"/>
        <w:rPr>
          <w:rFonts w:asciiTheme="minorHAnsi" w:eastAsiaTheme="minorEastAsia" w:hAnsiTheme="minorHAnsi" w:cstheme="minorBidi"/>
          <w:i w:val="0"/>
          <w:iCs w:val="0"/>
          <w:noProof/>
          <w:sz w:val="22"/>
          <w:szCs w:val="22"/>
          <w:lang w:val="en-US" w:eastAsia="en-US"/>
        </w:rPr>
      </w:pPr>
      <w:hyperlink w:anchor="_Toc377946329" w:history="1">
        <w:r w:rsidR="003D48A0" w:rsidRPr="00250721">
          <w:rPr>
            <w:rStyle w:val="Hiperveza"/>
            <w:noProof/>
          </w:rPr>
          <w:t>1.2.3</w:t>
        </w:r>
        <w:r w:rsidR="003D48A0">
          <w:rPr>
            <w:rFonts w:asciiTheme="minorHAnsi" w:eastAsiaTheme="minorEastAsia" w:hAnsiTheme="minorHAnsi" w:cstheme="minorBidi"/>
            <w:i w:val="0"/>
            <w:iCs w:val="0"/>
            <w:noProof/>
            <w:sz w:val="22"/>
            <w:szCs w:val="22"/>
            <w:lang w:val="en-US" w:eastAsia="en-US"/>
          </w:rPr>
          <w:tab/>
        </w:r>
        <w:r w:rsidR="003D48A0" w:rsidRPr="00250721">
          <w:rPr>
            <w:rStyle w:val="Hiperveza"/>
            <w:noProof/>
          </w:rPr>
          <w:t>Soft Biometrics; Human Identification using Comparative Descriptions</w:t>
        </w:r>
        <w:r w:rsidR="003D48A0">
          <w:rPr>
            <w:noProof/>
            <w:webHidden/>
          </w:rPr>
          <w:tab/>
        </w:r>
        <w:r w:rsidR="003D48A0">
          <w:rPr>
            <w:noProof/>
            <w:webHidden/>
          </w:rPr>
          <w:fldChar w:fldCharType="begin"/>
        </w:r>
        <w:r w:rsidR="003D48A0">
          <w:rPr>
            <w:noProof/>
            <w:webHidden/>
          </w:rPr>
          <w:instrText xml:space="preserve"> PAGEREF _Toc377946329 \h </w:instrText>
        </w:r>
        <w:r w:rsidR="003D48A0">
          <w:rPr>
            <w:noProof/>
            <w:webHidden/>
          </w:rPr>
        </w:r>
        <w:r w:rsidR="003D48A0">
          <w:rPr>
            <w:noProof/>
            <w:webHidden/>
          </w:rPr>
          <w:fldChar w:fldCharType="separate"/>
        </w:r>
        <w:r w:rsidR="00B4265F">
          <w:rPr>
            <w:noProof/>
            <w:webHidden/>
          </w:rPr>
          <w:t>4</w:t>
        </w:r>
        <w:r w:rsidR="003D48A0">
          <w:rPr>
            <w:noProof/>
            <w:webHidden/>
          </w:rPr>
          <w:fldChar w:fldCharType="end"/>
        </w:r>
      </w:hyperlink>
    </w:p>
    <w:p w:rsidR="003D48A0" w:rsidRDefault="007221AF" w:rsidP="003D48A0">
      <w:pPr>
        <w:pStyle w:val="Sadraj3"/>
        <w:tabs>
          <w:tab w:val="left" w:pos="1200"/>
          <w:tab w:val="right" w:leader="dot" w:pos="9062"/>
        </w:tabs>
        <w:spacing w:line="276" w:lineRule="auto"/>
        <w:rPr>
          <w:rFonts w:asciiTheme="minorHAnsi" w:eastAsiaTheme="minorEastAsia" w:hAnsiTheme="minorHAnsi" w:cstheme="minorBidi"/>
          <w:i w:val="0"/>
          <w:iCs w:val="0"/>
          <w:noProof/>
          <w:sz w:val="22"/>
          <w:szCs w:val="22"/>
          <w:lang w:val="en-US" w:eastAsia="en-US"/>
        </w:rPr>
      </w:pPr>
      <w:hyperlink w:anchor="_Toc377946330" w:history="1">
        <w:r w:rsidR="003D48A0" w:rsidRPr="00250721">
          <w:rPr>
            <w:rStyle w:val="Hiperveza"/>
            <w:noProof/>
          </w:rPr>
          <w:t>1.2.4</w:t>
        </w:r>
        <w:r w:rsidR="003D48A0">
          <w:rPr>
            <w:rFonts w:asciiTheme="minorHAnsi" w:eastAsiaTheme="minorEastAsia" w:hAnsiTheme="minorHAnsi" w:cstheme="minorBidi"/>
            <w:i w:val="0"/>
            <w:iCs w:val="0"/>
            <w:noProof/>
            <w:sz w:val="22"/>
            <w:szCs w:val="22"/>
            <w:lang w:val="en-US" w:eastAsia="en-US"/>
          </w:rPr>
          <w:tab/>
        </w:r>
        <w:r w:rsidR="003D48A0" w:rsidRPr="00250721">
          <w:rPr>
            <w:rStyle w:val="Hiperveza"/>
            <w:noProof/>
          </w:rPr>
          <w:t>Silhouette-based Human Identification from Body Shape and Gait</w:t>
        </w:r>
        <w:r w:rsidR="003D48A0">
          <w:rPr>
            <w:noProof/>
            <w:webHidden/>
          </w:rPr>
          <w:tab/>
        </w:r>
        <w:r w:rsidR="003D48A0">
          <w:rPr>
            <w:noProof/>
            <w:webHidden/>
          </w:rPr>
          <w:fldChar w:fldCharType="begin"/>
        </w:r>
        <w:r w:rsidR="003D48A0">
          <w:rPr>
            <w:noProof/>
            <w:webHidden/>
          </w:rPr>
          <w:instrText xml:space="preserve"> PAGEREF _Toc377946330 \h </w:instrText>
        </w:r>
        <w:r w:rsidR="003D48A0">
          <w:rPr>
            <w:noProof/>
            <w:webHidden/>
          </w:rPr>
        </w:r>
        <w:r w:rsidR="003D48A0">
          <w:rPr>
            <w:noProof/>
            <w:webHidden/>
          </w:rPr>
          <w:fldChar w:fldCharType="separate"/>
        </w:r>
        <w:r w:rsidR="00B4265F">
          <w:rPr>
            <w:noProof/>
            <w:webHidden/>
          </w:rPr>
          <w:t>5</w:t>
        </w:r>
        <w:r w:rsidR="003D48A0">
          <w:rPr>
            <w:noProof/>
            <w:webHidden/>
          </w:rPr>
          <w:fldChar w:fldCharType="end"/>
        </w:r>
      </w:hyperlink>
    </w:p>
    <w:p w:rsidR="003D48A0" w:rsidRDefault="007221AF" w:rsidP="003D48A0">
      <w:pPr>
        <w:pStyle w:val="Sadraj3"/>
        <w:tabs>
          <w:tab w:val="left" w:pos="1200"/>
          <w:tab w:val="right" w:leader="dot" w:pos="9062"/>
        </w:tabs>
        <w:spacing w:line="276" w:lineRule="auto"/>
        <w:rPr>
          <w:rFonts w:asciiTheme="minorHAnsi" w:eastAsiaTheme="minorEastAsia" w:hAnsiTheme="minorHAnsi" w:cstheme="minorBidi"/>
          <w:i w:val="0"/>
          <w:iCs w:val="0"/>
          <w:noProof/>
          <w:sz w:val="22"/>
          <w:szCs w:val="22"/>
          <w:lang w:val="en-US" w:eastAsia="en-US"/>
        </w:rPr>
      </w:pPr>
      <w:hyperlink w:anchor="_Toc377946331" w:history="1">
        <w:r w:rsidR="003D48A0" w:rsidRPr="00250721">
          <w:rPr>
            <w:rStyle w:val="Hiperveza"/>
            <w:noProof/>
          </w:rPr>
          <w:t>1.2.5</w:t>
        </w:r>
        <w:r w:rsidR="003D48A0">
          <w:rPr>
            <w:rFonts w:asciiTheme="minorHAnsi" w:eastAsiaTheme="minorEastAsia" w:hAnsiTheme="minorHAnsi" w:cstheme="minorBidi"/>
            <w:i w:val="0"/>
            <w:iCs w:val="0"/>
            <w:noProof/>
            <w:sz w:val="22"/>
            <w:szCs w:val="22"/>
            <w:lang w:val="en-US" w:eastAsia="en-US"/>
          </w:rPr>
          <w:tab/>
        </w:r>
        <w:r w:rsidR="003D48A0" w:rsidRPr="00250721">
          <w:rPr>
            <w:rStyle w:val="Hiperveza"/>
            <w:noProof/>
          </w:rPr>
          <w:t>A Gaussian Process Guided Particle Filter for Tracking 3D Human Pose in Video</w:t>
        </w:r>
        <w:r w:rsidR="003D48A0">
          <w:rPr>
            <w:noProof/>
            <w:webHidden/>
          </w:rPr>
          <w:tab/>
        </w:r>
        <w:r w:rsidR="003D48A0">
          <w:rPr>
            <w:noProof/>
            <w:webHidden/>
          </w:rPr>
          <w:fldChar w:fldCharType="begin"/>
        </w:r>
        <w:r w:rsidR="003D48A0">
          <w:rPr>
            <w:noProof/>
            <w:webHidden/>
          </w:rPr>
          <w:instrText xml:space="preserve"> PAGEREF _Toc377946331 \h </w:instrText>
        </w:r>
        <w:r w:rsidR="003D48A0">
          <w:rPr>
            <w:noProof/>
            <w:webHidden/>
          </w:rPr>
        </w:r>
        <w:r w:rsidR="003D48A0">
          <w:rPr>
            <w:noProof/>
            <w:webHidden/>
          </w:rPr>
          <w:fldChar w:fldCharType="separate"/>
        </w:r>
        <w:r w:rsidR="00B4265F">
          <w:rPr>
            <w:noProof/>
            <w:webHidden/>
          </w:rPr>
          <w:t>6</w:t>
        </w:r>
        <w:r w:rsidR="003D48A0">
          <w:rPr>
            <w:noProof/>
            <w:webHidden/>
          </w:rPr>
          <w:fldChar w:fldCharType="end"/>
        </w:r>
      </w:hyperlink>
    </w:p>
    <w:p w:rsidR="003D48A0" w:rsidRDefault="007221AF" w:rsidP="003D48A0">
      <w:pPr>
        <w:pStyle w:val="Sadraj3"/>
        <w:tabs>
          <w:tab w:val="left" w:pos="1200"/>
          <w:tab w:val="right" w:leader="dot" w:pos="9062"/>
        </w:tabs>
        <w:spacing w:line="276" w:lineRule="auto"/>
        <w:rPr>
          <w:rFonts w:asciiTheme="minorHAnsi" w:eastAsiaTheme="minorEastAsia" w:hAnsiTheme="minorHAnsi" w:cstheme="minorBidi"/>
          <w:i w:val="0"/>
          <w:iCs w:val="0"/>
          <w:noProof/>
          <w:sz w:val="22"/>
          <w:szCs w:val="22"/>
          <w:lang w:val="en-US" w:eastAsia="en-US"/>
        </w:rPr>
      </w:pPr>
      <w:hyperlink w:anchor="_Toc377946332" w:history="1">
        <w:r w:rsidR="003D48A0" w:rsidRPr="00250721">
          <w:rPr>
            <w:rStyle w:val="Hiperveza"/>
            <w:noProof/>
          </w:rPr>
          <w:t>1.2.6</w:t>
        </w:r>
        <w:r w:rsidR="003D48A0">
          <w:rPr>
            <w:rFonts w:asciiTheme="minorHAnsi" w:eastAsiaTheme="minorEastAsia" w:hAnsiTheme="minorHAnsi" w:cstheme="minorBidi"/>
            <w:i w:val="0"/>
            <w:iCs w:val="0"/>
            <w:noProof/>
            <w:sz w:val="22"/>
            <w:szCs w:val="22"/>
            <w:lang w:val="en-US" w:eastAsia="en-US"/>
          </w:rPr>
          <w:tab/>
        </w:r>
        <w:r w:rsidR="003D48A0" w:rsidRPr="00250721">
          <w:rPr>
            <w:rStyle w:val="Hiperveza"/>
            <w:noProof/>
          </w:rPr>
          <w:t>Automatic Monocular System for Human Fall Detection Based on Variations in Silhouette Area</w:t>
        </w:r>
        <w:r w:rsidR="003D48A0">
          <w:rPr>
            <w:noProof/>
            <w:webHidden/>
          </w:rPr>
          <w:tab/>
        </w:r>
        <w:r w:rsidR="003D48A0">
          <w:rPr>
            <w:noProof/>
            <w:webHidden/>
          </w:rPr>
          <w:fldChar w:fldCharType="begin"/>
        </w:r>
        <w:r w:rsidR="003D48A0">
          <w:rPr>
            <w:noProof/>
            <w:webHidden/>
          </w:rPr>
          <w:instrText xml:space="preserve"> PAGEREF _Toc377946332 \h </w:instrText>
        </w:r>
        <w:r w:rsidR="003D48A0">
          <w:rPr>
            <w:noProof/>
            <w:webHidden/>
          </w:rPr>
        </w:r>
        <w:r w:rsidR="003D48A0">
          <w:rPr>
            <w:noProof/>
            <w:webHidden/>
          </w:rPr>
          <w:fldChar w:fldCharType="separate"/>
        </w:r>
        <w:r w:rsidR="00B4265F">
          <w:rPr>
            <w:noProof/>
            <w:webHidden/>
          </w:rPr>
          <w:t>8</w:t>
        </w:r>
        <w:r w:rsidR="003D48A0">
          <w:rPr>
            <w:noProof/>
            <w:webHidden/>
          </w:rPr>
          <w:fldChar w:fldCharType="end"/>
        </w:r>
      </w:hyperlink>
    </w:p>
    <w:p w:rsidR="003D48A0" w:rsidRDefault="007221AF" w:rsidP="003D48A0">
      <w:pPr>
        <w:pStyle w:val="Sadraj3"/>
        <w:tabs>
          <w:tab w:val="left" w:pos="1200"/>
          <w:tab w:val="right" w:leader="dot" w:pos="9062"/>
        </w:tabs>
        <w:spacing w:line="276" w:lineRule="auto"/>
        <w:rPr>
          <w:rFonts w:asciiTheme="minorHAnsi" w:eastAsiaTheme="minorEastAsia" w:hAnsiTheme="minorHAnsi" w:cstheme="minorBidi"/>
          <w:i w:val="0"/>
          <w:iCs w:val="0"/>
          <w:noProof/>
          <w:sz w:val="22"/>
          <w:szCs w:val="22"/>
          <w:lang w:val="en-US" w:eastAsia="en-US"/>
        </w:rPr>
      </w:pPr>
      <w:hyperlink w:anchor="_Toc377946333" w:history="1">
        <w:r w:rsidR="003D48A0" w:rsidRPr="00250721">
          <w:rPr>
            <w:rStyle w:val="Hiperveza"/>
            <w:noProof/>
          </w:rPr>
          <w:t>1.2.7</w:t>
        </w:r>
        <w:r w:rsidR="003D48A0">
          <w:rPr>
            <w:rFonts w:asciiTheme="minorHAnsi" w:eastAsiaTheme="minorEastAsia" w:hAnsiTheme="minorHAnsi" w:cstheme="minorBidi"/>
            <w:i w:val="0"/>
            <w:iCs w:val="0"/>
            <w:noProof/>
            <w:sz w:val="22"/>
            <w:szCs w:val="22"/>
            <w:lang w:val="en-US" w:eastAsia="en-US"/>
          </w:rPr>
          <w:tab/>
        </w:r>
        <w:r w:rsidR="003D48A0" w:rsidRPr="00250721">
          <w:rPr>
            <w:rStyle w:val="Hiperveza"/>
            <w:noProof/>
          </w:rPr>
          <w:t>Human Identity and Gender Recognition From Gait Sequences With Arbitrary Walking Directions</w:t>
        </w:r>
        <w:r w:rsidR="003D48A0">
          <w:rPr>
            <w:noProof/>
            <w:webHidden/>
          </w:rPr>
          <w:tab/>
        </w:r>
        <w:r w:rsidR="003D48A0">
          <w:rPr>
            <w:noProof/>
            <w:webHidden/>
          </w:rPr>
          <w:fldChar w:fldCharType="begin"/>
        </w:r>
        <w:r w:rsidR="003D48A0">
          <w:rPr>
            <w:noProof/>
            <w:webHidden/>
          </w:rPr>
          <w:instrText xml:space="preserve"> PAGEREF _Toc377946333 \h </w:instrText>
        </w:r>
        <w:r w:rsidR="003D48A0">
          <w:rPr>
            <w:noProof/>
            <w:webHidden/>
          </w:rPr>
        </w:r>
        <w:r w:rsidR="003D48A0">
          <w:rPr>
            <w:noProof/>
            <w:webHidden/>
          </w:rPr>
          <w:fldChar w:fldCharType="separate"/>
        </w:r>
        <w:r w:rsidR="00B4265F">
          <w:rPr>
            <w:noProof/>
            <w:webHidden/>
          </w:rPr>
          <w:t>10</w:t>
        </w:r>
        <w:r w:rsidR="003D48A0">
          <w:rPr>
            <w:noProof/>
            <w:webHidden/>
          </w:rPr>
          <w:fldChar w:fldCharType="end"/>
        </w:r>
      </w:hyperlink>
    </w:p>
    <w:p w:rsidR="003D48A0" w:rsidRDefault="007221AF" w:rsidP="003D48A0">
      <w:pPr>
        <w:pStyle w:val="Sadraj3"/>
        <w:tabs>
          <w:tab w:val="left" w:pos="1200"/>
          <w:tab w:val="right" w:leader="dot" w:pos="9062"/>
        </w:tabs>
        <w:spacing w:line="276" w:lineRule="auto"/>
        <w:rPr>
          <w:rFonts w:asciiTheme="minorHAnsi" w:eastAsiaTheme="minorEastAsia" w:hAnsiTheme="minorHAnsi" w:cstheme="minorBidi"/>
          <w:i w:val="0"/>
          <w:iCs w:val="0"/>
          <w:noProof/>
          <w:sz w:val="22"/>
          <w:szCs w:val="22"/>
          <w:lang w:val="en-US" w:eastAsia="en-US"/>
        </w:rPr>
      </w:pPr>
      <w:hyperlink w:anchor="_Toc377946334" w:history="1">
        <w:r w:rsidR="003D48A0" w:rsidRPr="00250721">
          <w:rPr>
            <w:rStyle w:val="Hiperveza"/>
            <w:noProof/>
          </w:rPr>
          <w:t>1.2.8</w:t>
        </w:r>
        <w:r w:rsidR="003D48A0">
          <w:rPr>
            <w:rFonts w:asciiTheme="minorHAnsi" w:eastAsiaTheme="minorEastAsia" w:hAnsiTheme="minorHAnsi" w:cstheme="minorBidi"/>
            <w:i w:val="0"/>
            <w:iCs w:val="0"/>
            <w:noProof/>
            <w:sz w:val="22"/>
            <w:szCs w:val="22"/>
            <w:lang w:val="en-US" w:eastAsia="en-US"/>
          </w:rPr>
          <w:tab/>
        </w:r>
        <w:r w:rsidR="003D48A0" w:rsidRPr="00250721">
          <w:rPr>
            <w:rStyle w:val="Hiperveza"/>
            <w:noProof/>
          </w:rPr>
          <w:t>Probabilistic gait modelling and recognition</w:t>
        </w:r>
        <w:r w:rsidR="003D48A0">
          <w:rPr>
            <w:noProof/>
            <w:webHidden/>
          </w:rPr>
          <w:tab/>
        </w:r>
        <w:r w:rsidR="003D48A0">
          <w:rPr>
            <w:noProof/>
            <w:webHidden/>
          </w:rPr>
          <w:fldChar w:fldCharType="begin"/>
        </w:r>
        <w:r w:rsidR="003D48A0">
          <w:rPr>
            <w:noProof/>
            <w:webHidden/>
          </w:rPr>
          <w:instrText xml:space="preserve"> PAGEREF _Toc377946334 \h </w:instrText>
        </w:r>
        <w:r w:rsidR="003D48A0">
          <w:rPr>
            <w:noProof/>
            <w:webHidden/>
          </w:rPr>
        </w:r>
        <w:r w:rsidR="003D48A0">
          <w:rPr>
            <w:noProof/>
            <w:webHidden/>
          </w:rPr>
          <w:fldChar w:fldCharType="separate"/>
        </w:r>
        <w:r w:rsidR="00B4265F">
          <w:rPr>
            <w:noProof/>
            <w:webHidden/>
          </w:rPr>
          <w:t>12</w:t>
        </w:r>
        <w:r w:rsidR="003D48A0">
          <w:rPr>
            <w:noProof/>
            <w:webHidden/>
          </w:rPr>
          <w:fldChar w:fldCharType="end"/>
        </w:r>
      </w:hyperlink>
    </w:p>
    <w:p w:rsidR="003D48A0" w:rsidRDefault="007221AF" w:rsidP="003D48A0">
      <w:pPr>
        <w:pStyle w:val="Sadraj2"/>
        <w:tabs>
          <w:tab w:val="left" w:pos="720"/>
          <w:tab w:val="right" w:leader="dot" w:pos="9062"/>
        </w:tabs>
        <w:spacing w:line="276" w:lineRule="auto"/>
        <w:rPr>
          <w:rFonts w:asciiTheme="minorHAnsi" w:eastAsiaTheme="minorEastAsia" w:hAnsiTheme="minorHAnsi" w:cstheme="minorBidi"/>
          <w:smallCaps w:val="0"/>
          <w:noProof/>
          <w:sz w:val="22"/>
          <w:szCs w:val="22"/>
          <w:lang w:val="en-US" w:eastAsia="en-US"/>
        </w:rPr>
      </w:pPr>
      <w:hyperlink w:anchor="_Toc377946335" w:history="1">
        <w:r w:rsidR="003D48A0" w:rsidRPr="00250721">
          <w:rPr>
            <w:rStyle w:val="Hiperveza"/>
            <w:noProof/>
          </w:rPr>
          <w:t>1.3</w:t>
        </w:r>
        <w:r w:rsidR="003D48A0">
          <w:rPr>
            <w:rFonts w:asciiTheme="minorHAnsi" w:eastAsiaTheme="minorEastAsia" w:hAnsiTheme="minorHAnsi" w:cstheme="minorBidi"/>
            <w:smallCaps w:val="0"/>
            <w:noProof/>
            <w:sz w:val="22"/>
            <w:szCs w:val="22"/>
            <w:lang w:val="en-US" w:eastAsia="en-US"/>
          </w:rPr>
          <w:tab/>
        </w:r>
        <w:r w:rsidR="003D48A0" w:rsidRPr="00250721">
          <w:rPr>
            <w:rStyle w:val="Hiperveza"/>
            <w:noProof/>
          </w:rPr>
          <w:t>Konceptualno rješenje zadatka</w:t>
        </w:r>
        <w:r w:rsidR="003D48A0">
          <w:rPr>
            <w:noProof/>
            <w:webHidden/>
          </w:rPr>
          <w:tab/>
        </w:r>
        <w:r w:rsidR="003D48A0">
          <w:rPr>
            <w:noProof/>
            <w:webHidden/>
          </w:rPr>
          <w:fldChar w:fldCharType="begin"/>
        </w:r>
        <w:r w:rsidR="003D48A0">
          <w:rPr>
            <w:noProof/>
            <w:webHidden/>
          </w:rPr>
          <w:instrText xml:space="preserve"> PAGEREF _Toc377946335 \h </w:instrText>
        </w:r>
        <w:r w:rsidR="003D48A0">
          <w:rPr>
            <w:noProof/>
            <w:webHidden/>
          </w:rPr>
        </w:r>
        <w:r w:rsidR="003D48A0">
          <w:rPr>
            <w:noProof/>
            <w:webHidden/>
          </w:rPr>
          <w:fldChar w:fldCharType="separate"/>
        </w:r>
        <w:r w:rsidR="00B4265F">
          <w:rPr>
            <w:noProof/>
            <w:webHidden/>
          </w:rPr>
          <w:t>14</w:t>
        </w:r>
        <w:r w:rsidR="003D48A0">
          <w:rPr>
            <w:noProof/>
            <w:webHidden/>
          </w:rPr>
          <w:fldChar w:fldCharType="end"/>
        </w:r>
      </w:hyperlink>
    </w:p>
    <w:p w:rsidR="003D48A0" w:rsidRDefault="007221AF" w:rsidP="003D48A0">
      <w:pPr>
        <w:pStyle w:val="Sadraj1"/>
        <w:spacing w:line="276" w:lineRule="auto"/>
        <w:rPr>
          <w:rFonts w:asciiTheme="minorHAnsi" w:eastAsiaTheme="minorEastAsia" w:hAnsiTheme="minorHAnsi" w:cstheme="minorBidi"/>
          <w:b w:val="0"/>
          <w:bCs w:val="0"/>
          <w:sz w:val="22"/>
          <w:szCs w:val="22"/>
          <w:lang w:val="en-US" w:eastAsia="en-US"/>
        </w:rPr>
      </w:pPr>
      <w:hyperlink w:anchor="_Toc377946336" w:history="1">
        <w:r w:rsidR="003D48A0" w:rsidRPr="00250721">
          <w:rPr>
            <w:rStyle w:val="Hiperveza"/>
          </w:rPr>
          <w:t>2.</w:t>
        </w:r>
        <w:r w:rsidR="003D48A0">
          <w:rPr>
            <w:rFonts w:asciiTheme="minorHAnsi" w:eastAsiaTheme="minorEastAsia" w:hAnsiTheme="minorHAnsi" w:cstheme="minorBidi"/>
            <w:b w:val="0"/>
            <w:bCs w:val="0"/>
            <w:sz w:val="22"/>
            <w:szCs w:val="22"/>
            <w:lang w:val="en-US" w:eastAsia="en-US"/>
          </w:rPr>
          <w:tab/>
        </w:r>
        <w:r w:rsidR="003D48A0" w:rsidRPr="00250721">
          <w:rPr>
            <w:rStyle w:val="Hiperveza"/>
          </w:rPr>
          <w:t>Postupak rješavanja zadatka</w:t>
        </w:r>
        <w:r w:rsidR="003D48A0">
          <w:rPr>
            <w:webHidden/>
          </w:rPr>
          <w:tab/>
        </w:r>
        <w:r w:rsidR="003D48A0">
          <w:rPr>
            <w:webHidden/>
          </w:rPr>
          <w:fldChar w:fldCharType="begin"/>
        </w:r>
        <w:r w:rsidR="003D48A0">
          <w:rPr>
            <w:webHidden/>
          </w:rPr>
          <w:instrText xml:space="preserve"> PAGEREF _Toc377946336 \h </w:instrText>
        </w:r>
        <w:r w:rsidR="003D48A0">
          <w:rPr>
            <w:webHidden/>
          </w:rPr>
        </w:r>
        <w:r w:rsidR="003D48A0">
          <w:rPr>
            <w:webHidden/>
          </w:rPr>
          <w:fldChar w:fldCharType="separate"/>
        </w:r>
        <w:r w:rsidR="00B4265F">
          <w:rPr>
            <w:webHidden/>
          </w:rPr>
          <w:t>16</w:t>
        </w:r>
        <w:r w:rsidR="003D48A0">
          <w:rPr>
            <w:webHidden/>
          </w:rPr>
          <w:fldChar w:fldCharType="end"/>
        </w:r>
      </w:hyperlink>
    </w:p>
    <w:p w:rsidR="003D48A0" w:rsidRDefault="007221AF" w:rsidP="003D48A0">
      <w:pPr>
        <w:pStyle w:val="Sadraj2"/>
        <w:tabs>
          <w:tab w:val="left" w:pos="720"/>
          <w:tab w:val="right" w:leader="dot" w:pos="9062"/>
        </w:tabs>
        <w:spacing w:line="276" w:lineRule="auto"/>
        <w:rPr>
          <w:rFonts w:asciiTheme="minorHAnsi" w:eastAsiaTheme="minorEastAsia" w:hAnsiTheme="minorHAnsi" w:cstheme="minorBidi"/>
          <w:smallCaps w:val="0"/>
          <w:noProof/>
          <w:sz w:val="22"/>
          <w:szCs w:val="22"/>
          <w:lang w:val="en-US" w:eastAsia="en-US"/>
        </w:rPr>
      </w:pPr>
      <w:hyperlink w:anchor="_Toc377946337" w:history="1">
        <w:r w:rsidR="003D48A0" w:rsidRPr="00250721">
          <w:rPr>
            <w:rStyle w:val="Hiperveza"/>
            <w:noProof/>
          </w:rPr>
          <w:t>2.1</w:t>
        </w:r>
        <w:r w:rsidR="003D48A0">
          <w:rPr>
            <w:rFonts w:asciiTheme="minorHAnsi" w:eastAsiaTheme="minorEastAsia" w:hAnsiTheme="minorHAnsi" w:cstheme="minorBidi"/>
            <w:smallCaps w:val="0"/>
            <w:noProof/>
            <w:sz w:val="22"/>
            <w:szCs w:val="22"/>
            <w:lang w:val="en-US" w:eastAsia="en-US"/>
          </w:rPr>
          <w:tab/>
        </w:r>
        <w:r w:rsidR="003D48A0" w:rsidRPr="00250721">
          <w:rPr>
            <w:rStyle w:val="Hiperveza"/>
            <w:noProof/>
          </w:rPr>
          <w:t>Izlučivanje siluete iz fotografije</w:t>
        </w:r>
        <w:r w:rsidR="003D48A0">
          <w:rPr>
            <w:noProof/>
            <w:webHidden/>
          </w:rPr>
          <w:tab/>
        </w:r>
        <w:r w:rsidR="003D48A0">
          <w:rPr>
            <w:noProof/>
            <w:webHidden/>
          </w:rPr>
          <w:fldChar w:fldCharType="begin"/>
        </w:r>
        <w:r w:rsidR="003D48A0">
          <w:rPr>
            <w:noProof/>
            <w:webHidden/>
          </w:rPr>
          <w:instrText xml:space="preserve"> PAGEREF _Toc377946337 \h </w:instrText>
        </w:r>
        <w:r w:rsidR="003D48A0">
          <w:rPr>
            <w:noProof/>
            <w:webHidden/>
          </w:rPr>
        </w:r>
        <w:r w:rsidR="003D48A0">
          <w:rPr>
            <w:noProof/>
            <w:webHidden/>
          </w:rPr>
          <w:fldChar w:fldCharType="separate"/>
        </w:r>
        <w:r w:rsidR="00B4265F">
          <w:rPr>
            <w:noProof/>
            <w:webHidden/>
          </w:rPr>
          <w:t>16</w:t>
        </w:r>
        <w:r w:rsidR="003D48A0">
          <w:rPr>
            <w:noProof/>
            <w:webHidden/>
          </w:rPr>
          <w:fldChar w:fldCharType="end"/>
        </w:r>
      </w:hyperlink>
    </w:p>
    <w:p w:rsidR="003D48A0" w:rsidRDefault="007221AF" w:rsidP="003D48A0">
      <w:pPr>
        <w:pStyle w:val="Sadraj3"/>
        <w:tabs>
          <w:tab w:val="left" w:pos="1200"/>
          <w:tab w:val="right" w:leader="dot" w:pos="9062"/>
        </w:tabs>
        <w:spacing w:line="276" w:lineRule="auto"/>
        <w:rPr>
          <w:rFonts w:asciiTheme="minorHAnsi" w:eastAsiaTheme="minorEastAsia" w:hAnsiTheme="minorHAnsi" w:cstheme="minorBidi"/>
          <w:i w:val="0"/>
          <w:iCs w:val="0"/>
          <w:noProof/>
          <w:sz w:val="22"/>
          <w:szCs w:val="22"/>
          <w:lang w:val="en-US" w:eastAsia="en-US"/>
        </w:rPr>
      </w:pPr>
      <w:hyperlink w:anchor="_Toc377946338" w:history="1">
        <w:r w:rsidR="003D48A0" w:rsidRPr="00250721">
          <w:rPr>
            <w:rStyle w:val="Hiperveza"/>
            <w:noProof/>
          </w:rPr>
          <w:t>2.1.1</w:t>
        </w:r>
        <w:r w:rsidR="003D48A0">
          <w:rPr>
            <w:rFonts w:asciiTheme="minorHAnsi" w:eastAsiaTheme="minorEastAsia" w:hAnsiTheme="minorHAnsi" w:cstheme="minorBidi"/>
            <w:i w:val="0"/>
            <w:iCs w:val="0"/>
            <w:noProof/>
            <w:sz w:val="22"/>
            <w:szCs w:val="22"/>
            <w:lang w:val="en-US" w:eastAsia="en-US"/>
          </w:rPr>
          <w:tab/>
        </w:r>
        <w:r w:rsidR="003D48A0" w:rsidRPr="00250721">
          <w:rPr>
            <w:rStyle w:val="Hiperveza"/>
            <w:noProof/>
          </w:rPr>
          <w:t>Zamućivanje fotografije Gaussovim filtrom</w:t>
        </w:r>
        <w:r w:rsidR="003D48A0">
          <w:rPr>
            <w:noProof/>
            <w:webHidden/>
          </w:rPr>
          <w:tab/>
        </w:r>
        <w:r w:rsidR="003D48A0">
          <w:rPr>
            <w:noProof/>
            <w:webHidden/>
          </w:rPr>
          <w:fldChar w:fldCharType="begin"/>
        </w:r>
        <w:r w:rsidR="003D48A0">
          <w:rPr>
            <w:noProof/>
            <w:webHidden/>
          </w:rPr>
          <w:instrText xml:space="preserve"> PAGEREF _Toc377946338 \h </w:instrText>
        </w:r>
        <w:r w:rsidR="003D48A0">
          <w:rPr>
            <w:noProof/>
            <w:webHidden/>
          </w:rPr>
        </w:r>
        <w:r w:rsidR="003D48A0">
          <w:rPr>
            <w:noProof/>
            <w:webHidden/>
          </w:rPr>
          <w:fldChar w:fldCharType="separate"/>
        </w:r>
        <w:r w:rsidR="00B4265F">
          <w:rPr>
            <w:noProof/>
            <w:webHidden/>
          </w:rPr>
          <w:t>17</w:t>
        </w:r>
        <w:r w:rsidR="003D48A0">
          <w:rPr>
            <w:noProof/>
            <w:webHidden/>
          </w:rPr>
          <w:fldChar w:fldCharType="end"/>
        </w:r>
      </w:hyperlink>
    </w:p>
    <w:p w:rsidR="003D48A0" w:rsidRDefault="007221AF" w:rsidP="003D48A0">
      <w:pPr>
        <w:pStyle w:val="Sadraj3"/>
        <w:tabs>
          <w:tab w:val="left" w:pos="1200"/>
          <w:tab w:val="right" w:leader="dot" w:pos="9062"/>
        </w:tabs>
        <w:spacing w:line="276" w:lineRule="auto"/>
        <w:rPr>
          <w:rFonts w:asciiTheme="minorHAnsi" w:eastAsiaTheme="minorEastAsia" w:hAnsiTheme="minorHAnsi" w:cstheme="minorBidi"/>
          <w:i w:val="0"/>
          <w:iCs w:val="0"/>
          <w:noProof/>
          <w:sz w:val="22"/>
          <w:szCs w:val="22"/>
          <w:lang w:val="en-US" w:eastAsia="en-US"/>
        </w:rPr>
      </w:pPr>
      <w:hyperlink w:anchor="_Toc377946339" w:history="1">
        <w:r w:rsidR="003D48A0" w:rsidRPr="00250721">
          <w:rPr>
            <w:rStyle w:val="Hiperveza"/>
            <w:noProof/>
          </w:rPr>
          <w:t>2.1.2</w:t>
        </w:r>
        <w:r w:rsidR="003D48A0">
          <w:rPr>
            <w:rFonts w:asciiTheme="minorHAnsi" w:eastAsiaTheme="minorEastAsia" w:hAnsiTheme="minorHAnsi" w:cstheme="minorBidi"/>
            <w:i w:val="0"/>
            <w:iCs w:val="0"/>
            <w:noProof/>
            <w:sz w:val="22"/>
            <w:szCs w:val="22"/>
            <w:lang w:val="en-US" w:eastAsia="en-US"/>
          </w:rPr>
          <w:tab/>
        </w:r>
        <w:r w:rsidR="003D48A0" w:rsidRPr="00250721">
          <w:rPr>
            <w:rStyle w:val="Hiperveza"/>
            <w:noProof/>
          </w:rPr>
          <w:t>Uklanjanje pozadine</w:t>
        </w:r>
        <w:r w:rsidR="003D48A0">
          <w:rPr>
            <w:noProof/>
            <w:webHidden/>
          </w:rPr>
          <w:tab/>
        </w:r>
        <w:r w:rsidR="003D48A0">
          <w:rPr>
            <w:noProof/>
            <w:webHidden/>
          </w:rPr>
          <w:fldChar w:fldCharType="begin"/>
        </w:r>
        <w:r w:rsidR="003D48A0">
          <w:rPr>
            <w:noProof/>
            <w:webHidden/>
          </w:rPr>
          <w:instrText xml:space="preserve"> PAGEREF _Toc377946339 \h </w:instrText>
        </w:r>
        <w:r w:rsidR="003D48A0">
          <w:rPr>
            <w:noProof/>
            <w:webHidden/>
          </w:rPr>
        </w:r>
        <w:r w:rsidR="003D48A0">
          <w:rPr>
            <w:noProof/>
            <w:webHidden/>
          </w:rPr>
          <w:fldChar w:fldCharType="separate"/>
        </w:r>
        <w:r w:rsidR="00B4265F">
          <w:rPr>
            <w:noProof/>
            <w:webHidden/>
          </w:rPr>
          <w:t>17</w:t>
        </w:r>
        <w:r w:rsidR="003D48A0">
          <w:rPr>
            <w:noProof/>
            <w:webHidden/>
          </w:rPr>
          <w:fldChar w:fldCharType="end"/>
        </w:r>
      </w:hyperlink>
    </w:p>
    <w:p w:rsidR="003D48A0" w:rsidRDefault="007221AF" w:rsidP="003D48A0">
      <w:pPr>
        <w:pStyle w:val="Sadraj3"/>
        <w:tabs>
          <w:tab w:val="left" w:pos="1200"/>
          <w:tab w:val="right" w:leader="dot" w:pos="9062"/>
        </w:tabs>
        <w:spacing w:line="276" w:lineRule="auto"/>
        <w:rPr>
          <w:rFonts w:asciiTheme="minorHAnsi" w:eastAsiaTheme="minorEastAsia" w:hAnsiTheme="minorHAnsi" w:cstheme="minorBidi"/>
          <w:i w:val="0"/>
          <w:iCs w:val="0"/>
          <w:noProof/>
          <w:sz w:val="22"/>
          <w:szCs w:val="22"/>
          <w:lang w:val="en-US" w:eastAsia="en-US"/>
        </w:rPr>
      </w:pPr>
      <w:hyperlink w:anchor="_Toc377946340" w:history="1">
        <w:r w:rsidR="003D48A0" w:rsidRPr="00250721">
          <w:rPr>
            <w:rStyle w:val="Hiperveza"/>
            <w:noProof/>
          </w:rPr>
          <w:t>2.1.3</w:t>
        </w:r>
        <w:r w:rsidR="003D48A0">
          <w:rPr>
            <w:rFonts w:asciiTheme="minorHAnsi" w:eastAsiaTheme="minorEastAsia" w:hAnsiTheme="minorHAnsi" w:cstheme="minorBidi"/>
            <w:i w:val="0"/>
            <w:iCs w:val="0"/>
            <w:noProof/>
            <w:sz w:val="22"/>
            <w:szCs w:val="22"/>
            <w:lang w:val="en-US" w:eastAsia="en-US"/>
          </w:rPr>
          <w:tab/>
        </w:r>
        <w:r w:rsidR="003D48A0" w:rsidRPr="00250721">
          <w:rPr>
            <w:rStyle w:val="Hiperveza"/>
            <w:noProof/>
          </w:rPr>
          <w:t>Izlučivanje siluete za klasifikaciju</w:t>
        </w:r>
        <w:r w:rsidR="003D48A0">
          <w:rPr>
            <w:noProof/>
            <w:webHidden/>
          </w:rPr>
          <w:tab/>
        </w:r>
        <w:r w:rsidR="003D48A0">
          <w:rPr>
            <w:noProof/>
            <w:webHidden/>
          </w:rPr>
          <w:fldChar w:fldCharType="begin"/>
        </w:r>
        <w:r w:rsidR="003D48A0">
          <w:rPr>
            <w:noProof/>
            <w:webHidden/>
          </w:rPr>
          <w:instrText xml:space="preserve"> PAGEREF _Toc377946340 \h </w:instrText>
        </w:r>
        <w:r w:rsidR="003D48A0">
          <w:rPr>
            <w:noProof/>
            <w:webHidden/>
          </w:rPr>
        </w:r>
        <w:r w:rsidR="003D48A0">
          <w:rPr>
            <w:noProof/>
            <w:webHidden/>
          </w:rPr>
          <w:fldChar w:fldCharType="separate"/>
        </w:r>
        <w:r w:rsidR="00B4265F">
          <w:rPr>
            <w:noProof/>
            <w:webHidden/>
          </w:rPr>
          <w:t>19</w:t>
        </w:r>
        <w:r w:rsidR="003D48A0">
          <w:rPr>
            <w:noProof/>
            <w:webHidden/>
          </w:rPr>
          <w:fldChar w:fldCharType="end"/>
        </w:r>
      </w:hyperlink>
    </w:p>
    <w:p w:rsidR="003D48A0" w:rsidRDefault="007221AF" w:rsidP="003D48A0">
      <w:pPr>
        <w:pStyle w:val="Sadraj2"/>
        <w:tabs>
          <w:tab w:val="left" w:pos="720"/>
          <w:tab w:val="right" w:leader="dot" w:pos="9062"/>
        </w:tabs>
        <w:spacing w:line="276" w:lineRule="auto"/>
        <w:rPr>
          <w:rFonts w:asciiTheme="minorHAnsi" w:eastAsiaTheme="minorEastAsia" w:hAnsiTheme="minorHAnsi" w:cstheme="minorBidi"/>
          <w:smallCaps w:val="0"/>
          <w:noProof/>
          <w:sz w:val="22"/>
          <w:szCs w:val="22"/>
          <w:lang w:val="en-US" w:eastAsia="en-US"/>
        </w:rPr>
      </w:pPr>
      <w:hyperlink w:anchor="_Toc377946341" w:history="1">
        <w:r w:rsidR="003D48A0" w:rsidRPr="00250721">
          <w:rPr>
            <w:rStyle w:val="Hiperveza"/>
            <w:noProof/>
          </w:rPr>
          <w:t>2.2</w:t>
        </w:r>
        <w:r w:rsidR="003D48A0">
          <w:rPr>
            <w:rFonts w:asciiTheme="minorHAnsi" w:eastAsiaTheme="minorEastAsia" w:hAnsiTheme="minorHAnsi" w:cstheme="minorBidi"/>
            <w:smallCaps w:val="0"/>
            <w:noProof/>
            <w:sz w:val="22"/>
            <w:szCs w:val="22"/>
            <w:lang w:val="en-US" w:eastAsia="en-US"/>
          </w:rPr>
          <w:tab/>
        </w:r>
        <w:r w:rsidR="003D48A0" w:rsidRPr="00250721">
          <w:rPr>
            <w:rStyle w:val="Hiperveza"/>
            <w:noProof/>
          </w:rPr>
          <w:t>Izlučivanje značajki iz siluete</w:t>
        </w:r>
        <w:r w:rsidR="003D48A0">
          <w:rPr>
            <w:noProof/>
            <w:webHidden/>
          </w:rPr>
          <w:tab/>
        </w:r>
        <w:r w:rsidR="003D48A0">
          <w:rPr>
            <w:noProof/>
            <w:webHidden/>
          </w:rPr>
          <w:fldChar w:fldCharType="begin"/>
        </w:r>
        <w:r w:rsidR="003D48A0">
          <w:rPr>
            <w:noProof/>
            <w:webHidden/>
          </w:rPr>
          <w:instrText xml:space="preserve"> PAGEREF _Toc377946341 \h </w:instrText>
        </w:r>
        <w:r w:rsidR="003D48A0">
          <w:rPr>
            <w:noProof/>
            <w:webHidden/>
          </w:rPr>
        </w:r>
        <w:r w:rsidR="003D48A0">
          <w:rPr>
            <w:noProof/>
            <w:webHidden/>
          </w:rPr>
          <w:fldChar w:fldCharType="separate"/>
        </w:r>
        <w:r w:rsidR="00B4265F">
          <w:rPr>
            <w:noProof/>
            <w:webHidden/>
          </w:rPr>
          <w:t>19</w:t>
        </w:r>
        <w:r w:rsidR="003D48A0">
          <w:rPr>
            <w:noProof/>
            <w:webHidden/>
          </w:rPr>
          <w:fldChar w:fldCharType="end"/>
        </w:r>
      </w:hyperlink>
    </w:p>
    <w:p w:rsidR="003D48A0" w:rsidRDefault="007221AF" w:rsidP="003D48A0">
      <w:pPr>
        <w:pStyle w:val="Sadraj3"/>
        <w:tabs>
          <w:tab w:val="left" w:pos="1200"/>
          <w:tab w:val="right" w:leader="dot" w:pos="9062"/>
        </w:tabs>
        <w:spacing w:line="276" w:lineRule="auto"/>
        <w:rPr>
          <w:rFonts w:asciiTheme="minorHAnsi" w:eastAsiaTheme="minorEastAsia" w:hAnsiTheme="minorHAnsi" w:cstheme="minorBidi"/>
          <w:i w:val="0"/>
          <w:iCs w:val="0"/>
          <w:noProof/>
          <w:sz w:val="22"/>
          <w:szCs w:val="22"/>
          <w:lang w:val="en-US" w:eastAsia="en-US"/>
        </w:rPr>
      </w:pPr>
      <w:hyperlink w:anchor="_Toc377946342" w:history="1">
        <w:r w:rsidR="003D48A0" w:rsidRPr="00250721">
          <w:rPr>
            <w:rStyle w:val="Hiperveza"/>
            <w:noProof/>
          </w:rPr>
          <w:t>2.2.1</w:t>
        </w:r>
        <w:r w:rsidR="003D48A0">
          <w:rPr>
            <w:rFonts w:asciiTheme="minorHAnsi" w:eastAsiaTheme="minorEastAsia" w:hAnsiTheme="minorHAnsi" w:cstheme="minorBidi"/>
            <w:i w:val="0"/>
            <w:iCs w:val="0"/>
            <w:noProof/>
            <w:sz w:val="22"/>
            <w:szCs w:val="22"/>
            <w:lang w:val="en-US" w:eastAsia="en-US"/>
          </w:rPr>
          <w:tab/>
        </w:r>
        <w:r w:rsidR="003D48A0" w:rsidRPr="00250721">
          <w:rPr>
            <w:rStyle w:val="Hiperveza"/>
            <w:noProof/>
          </w:rPr>
          <w:t>Granlundovi koeficijenti</w:t>
        </w:r>
        <w:r w:rsidR="003D48A0">
          <w:rPr>
            <w:noProof/>
            <w:webHidden/>
          </w:rPr>
          <w:tab/>
        </w:r>
        <w:r w:rsidR="003D48A0">
          <w:rPr>
            <w:noProof/>
            <w:webHidden/>
          </w:rPr>
          <w:fldChar w:fldCharType="begin"/>
        </w:r>
        <w:r w:rsidR="003D48A0">
          <w:rPr>
            <w:noProof/>
            <w:webHidden/>
          </w:rPr>
          <w:instrText xml:space="preserve"> PAGEREF _Toc377946342 \h </w:instrText>
        </w:r>
        <w:r w:rsidR="003D48A0">
          <w:rPr>
            <w:noProof/>
            <w:webHidden/>
          </w:rPr>
        </w:r>
        <w:r w:rsidR="003D48A0">
          <w:rPr>
            <w:noProof/>
            <w:webHidden/>
          </w:rPr>
          <w:fldChar w:fldCharType="separate"/>
        </w:r>
        <w:r w:rsidR="00B4265F">
          <w:rPr>
            <w:noProof/>
            <w:webHidden/>
          </w:rPr>
          <w:t>20</w:t>
        </w:r>
        <w:r w:rsidR="003D48A0">
          <w:rPr>
            <w:noProof/>
            <w:webHidden/>
          </w:rPr>
          <w:fldChar w:fldCharType="end"/>
        </w:r>
      </w:hyperlink>
    </w:p>
    <w:p w:rsidR="003D48A0" w:rsidRDefault="007221AF" w:rsidP="003D48A0">
      <w:pPr>
        <w:pStyle w:val="Sadraj3"/>
        <w:tabs>
          <w:tab w:val="left" w:pos="1200"/>
          <w:tab w:val="right" w:leader="dot" w:pos="9062"/>
        </w:tabs>
        <w:spacing w:line="276" w:lineRule="auto"/>
        <w:rPr>
          <w:rFonts w:asciiTheme="minorHAnsi" w:eastAsiaTheme="minorEastAsia" w:hAnsiTheme="minorHAnsi" w:cstheme="minorBidi"/>
          <w:i w:val="0"/>
          <w:iCs w:val="0"/>
          <w:noProof/>
          <w:sz w:val="22"/>
          <w:szCs w:val="22"/>
          <w:lang w:val="en-US" w:eastAsia="en-US"/>
        </w:rPr>
      </w:pPr>
      <w:hyperlink w:anchor="_Toc377946343" w:history="1">
        <w:r w:rsidR="003D48A0" w:rsidRPr="00250721">
          <w:rPr>
            <w:rStyle w:val="Hiperveza"/>
            <w:noProof/>
          </w:rPr>
          <w:t>2.2.2</w:t>
        </w:r>
        <w:r w:rsidR="003D48A0">
          <w:rPr>
            <w:rFonts w:asciiTheme="minorHAnsi" w:eastAsiaTheme="minorEastAsia" w:hAnsiTheme="minorHAnsi" w:cstheme="minorBidi"/>
            <w:i w:val="0"/>
            <w:iCs w:val="0"/>
            <w:noProof/>
            <w:sz w:val="22"/>
            <w:szCs w:val="22"/>
            <w:lang w:val="en-US" w:eastAsia="en-US"/>
          </w:rPr>
          <w:tab/>
        </w:r>
        <w:r w:rsidR="003D48A0" w:rsidRPr="00250721">
          <w:rPr>
            <w:rStyle w:val="Hiperveza"/>
            <w:noProof/>
          </w:rPr>
          <w:t>Huovi koeficijenti</w:t>
        </w:r>
        <w:r w:rsidR="003D48A0">
          <w:rPr>
            <w:noProof/>
            <w:webHidden/>
          </w:rPr>
          <w:tab/>
        </w:r>
        <w:r w:rsidR="003D48A0">
          <w:rPr>
            <w:noProof/>
            <w:webHidden/>
          </w:rPr>
          <w:fldChar w:fldCharType="begin"/>
        </w:r>
        <w:r w:rsidR="003D48A0">
          <w:rPr>
            <w:noProof/>
            <w:webHidden/>
          </w:rPr>
          <w:instrText xml:space="preserve"> PAGEREF _Toc377946343 \h </w:instrText>
        </w:r>
        <w:r w:rsidR="003D48A0">
          <w:rPr>
            <w:noProof/>
            <w:webHidden/>
          </w:rPr>
        </w:r>
        <w:r w:rsidR="003D48A0">
          <w:rPr>
            <w:noProof/>
            <w:webHidden/>
          </w:rPr>
          <w:fldChar w:fldCharType="separate"/>
        </w:r>
        <w:r w:rsidR="00B4265F">
          <w:rPr>
            <w:noProof/>
            <w:webHidden/>
          </w:rPr>
          <w:t>20</w:t>
        </w:r>
        <w:r w:rsidR="003D48A0">
          <w:rPr>
            <w:noProof/>
            <w:webHidden/>
          </w:rPr>
          <w:fldChar w:fldCharType="end"/>
        </w:r>
      </w:hyperlink>
    </w:p>
    <w:p w:rsidR="003D48A0" w:rsidRDefault="007221AF" w:rsidP="003D48A0">
      <w:pPr>
        <w:pStyle w:val="Sadraj2"/>
        <w:tabs>
          <w:tab w:val="left" w:pos="720"/>
          <w:tab w:val="right" w:leader="dot" w:pos="9062"/>
        </w:tabs>
        <w:spacing w:line="276" w:lineRule="auto"/>
        <w:rPr>
          <w:rFonts w:asciiTheme="minorHAnsi" w:eastAsiaTheme="minorEastAsia" w:hAnsiTheme="minorHAnsi" w:cstheme="minorBidi"/>
          <w:smallCaps w:val="0"/>
          <w:noProof/>
          <w:sz w:val="22"/>
          <w:szCs w:val="22"/>
          <w:lang w:val="en-US" w:eastAsia="en-US"/>
        </w:rPr>
      </w:pPr>
      <w:hyperlink w:anchor="_Toc377946344" w:history="1">
        <w:r w:rsidR="003D48A0" w:rsidRPr="00250721">
          <w:rPr>
            <w:rStyle w:val="Hiperveza"/>
            <w:noProof/>
          </w:rPr>
          <w:t>2.3</w:t>
        </w:r>
        <w:r w:rsidR="003D48A0">
          <w:rPr>
            <w:rFonts w:asciiTheme="minorHAnsi" w:eastAsiaTheme="minorEastAsia" w:hAnsiTheme="minorHAnsi" w:cstheme="minorBidi"/>
            <w:smallCaps w:val="0"/>
            <w:noProof/>
            <w:sz w:val="22"/>
            <w:szCs w:val="22"/>
            <w:lang w:val="en-US" w:eastAsia="en-US"/>
          </w:rPr>
          <w:tab/>
        </w:r>
        <w:r w:rsidR="003D48A0" w:rsidRPr="00250721">
          <w:rPr>
            <w:rStyle w:val="Hiperveza"/>
            <w:noProof/>
          </w:rPr>
          <w:t>Određivanje identiteta osobe</w:t>
        </w:r>
        <w:r w:rsidR="003D48A0">
          <w:rPr>
            <w:noProof/>
            <w:webHidden/>
          </w:rPr>
          <w:tab/>
        </w:r>
        <w:r w:rsidR="003D48A0">
          <w:rPr>
            <w:noProof/>
            <w:webHidden/>
          </w:rPr>
          <w:fldChar w:fldCharType="begin"/>
        </w:r>
        <w:r w:rsidR="003D48A0">
          <w:rPr>
            <w:noProof/>
            <w:webHidden/>
          </w:rPr>
          <w:instrText xml:space="preserve"> PAGEREF _Toc377946344 \h </w:instrText>
        </w:r>
        <w:r w:rsidR="003D48A0">
          <w:rPr>
            <w:noProof/>
            <w:webHidden/>
          </w:rPr>
        </w:r>
        <w:r w:rsidR="003D48A0">
          <w:rPr>
            <w:noProof/>
            <w:webHidden/>
          </w:rPr>
          <w:fldChar w:fldCharType="separate"/>
        </w:r>
        <w:r w:rsidR="00B4265F">
          <w:rPr>
            <w:noProof/>
            <w:webHidden/>
          </w:rPr>
          <w:t>22</w:t>
        </w:r>
        <w:r w:rsidR="003D48A0">
          <w:rPr>
            <w:noProof/>
            <w:webHidden/>
          </w:rPr>
          <w:fldChar w:fldCharType="end"/>
        </w:r>
      </w:hyperlink>
    </w:p>
    <w:p w:rsidR="003D48A0" w:rsidRDefault="007221AF" w:rsidP="003D48A0">
      <w:pPr>
        <w:pStyle w:val="Sadraj3"/>
        <w:tabs>
          <w:tab w:val="left" w:pos="1200"/>
          <w:tab w:val="right" w:leader="dot" w:pos="9062"/>
        </w:tabs>
        <w:spacing w:line="276" w:lineRule="auto"/>
        <w:rPr>
          <w:rFonts w:asciiTheme="minorHAnsi" w:eastAsiaTheme="minorEastAsia" w:hAnsiTheme="minorHAnsi" w:cstheme="minorBidi"/>
          <w:i w:val="0"/>
          <w:iCs w:val="0"/>
          <w:noProof/>
          <w:sz w:val="22"/>
          <w:szCs w:val="22"/>
          <w:lang w:val="en-US" w:eastAsia="en-US"/>
        </w:rPr>
      </w:pPr>
      <w:hyperlink w:anchor="_Toc377946345" w:history="1">
        <w:r w:rsidR="003D48A0" w:rsidRPr="00250721">
          <w:rPr>
            <w:rStyle w:val="Hiperveza"/>
            <w:noProof/>
          </w:rPr>
          <w:t>2.3.1</w:t>
        </w:r>
        <w:r w:rsidR="003D48A0">
          <w:rPr>
            <w:rFonts w:asciiTheme="minorHAnsi" w:eastAsiaTheme="minorEastAsia" w:hAnsiTheme="minorHAnsi" w:cstheme="minorBidi"/>
            <w:i w:val="0"/>
            <w:iCs w:val="0"/>
            <w:noProof/>
            <w:sz w:val="22"/>
            <w:szCs w:val="22"/>
            <w:lang w:val="en-US" w:eastAsia="en-US"/>
          </w:rPr>
          <w:tab/>
        </w:r>
        <w:r w:rsidR="003D48A0" w:rsidRPr="00250721">
          <w:rPr>
            <w:rStyle w:val="Hiperveza"/>
            <w:noProof/>
          </w:rPr>
          <w:t>Bayesov klasifikator</w:t>
        </w:r>
        <w:r w:rsidR="003D48A0">
          <w:rPr>
            <w:noProof/>
            <w:webHidden/>
          </w:rPr>
          <w:tab/>
        </w:r>
        <w:r w:rsidR="003D48A0">
          <w:rPr>
            <w:noProof/>
            <w:webHidden/>
          </w:rPr>
          <w:fldChar w:fldCharType="begin"/>
        </w:r>
        <w:r w:rsidR="003D48A0">
          <w:rPr>
            <w:noProof/>
            <w:webHidden/>
          </w:rPr>
          <w:instrText xml:space="preserve"> PAGEREF _Toc377946345 \h </w:instrText>
        </w:r>
        <w:r w:rsidR="003D48A0">
          <w:rPr>
            <w:noProof/>
            <w:webHidden/>
          </w:rPr>
        </w:r>
        <w:r w:rsidR="003D48A0">
          <w:rPr>
            <w:noProof/>
            <w:webHidden/>
          </w:rPr>
          <w:fldChar w:fldCharType="separate"/>
        </w:r>
        <w:r w:rsidR="00B4265F">
          <w:rPr>
            <w:noProof/>
            <w:webHidden/>
          </w:rPr>
          <w:t>22</w:t>
        </w:r>
        <w:r w:rsidR="003D48A0">
          <w:rPr>
            <w:noProof/>
            <w:webHidden/>
          </w:rPr>
          <w:fldChar w:fldCharType="end"/>
        </w:r>
      </w:hyperlink>
    </w:p>
    <w:p w:rsidR="003D48A0" w:rsidRDefault="007221AF" w:rsidP="003D48A0">
      <w:pPr>
        <w:pStyle w:val="Sadraj3"/>
        <w:tabs>
          <w:tab w:val="left" w:pos="1200"/>
          <w:tab w:val="right" w:leader="dot" w:pos="9062"/>
        </w:tabs>
        <w:spacing w:line="276" w:lineRule="auto"/>
        <w:rPr>
          <w:rFonts w:asciiTheme="minorHAnsi" w:eastAsiaTheme="minorEastAsia" w:hAnsiTheme="minorHAnsi" w:cstheme="minorBidi"/>
          <w:i w:val="0"/>
          <w:iCs w:val="0"/>
          <w:noProof/>
          <w:sz w:val="22"/>
          <w:szCs w:val="22"/>
          <w:lang w:val="en-US" w:eastAsia="en-US"/>
        </w:rPr>
      </w:pPr>
      <w:hyperlink w:anchor="_Toc377946346" w:history="1">
        <w:r w:rsidR="003D48A0" w:rsidRPr="00250721">
          <w:rPr>
            <w:rStyle w:val="Hiperveza"/>
            <w:noProof/>
          </w:rPr>
          <w:t>2.3.2</w:t>
        </w:r>
        <w:r w:rsidR="003D48A0">
          <w:rPr>
            <w:rFonts w:asciiTheme="minorHAnsi" w:eastAsiaTheme="minorEastAsia" w:hAnsiTheme="minorHAnsi" w:cstheme="minorBidi"/>
            <w:i w:val="0"/>
            <w:iCs w:val="0"/>
            <w:noProof/>
            <w:sz w:val="22"/>
            <w:szCs w:val="22"/>
            <w:lang w:val="en-US" w:eastAsia="en-US"/>
          </w:rPr>
          <w:tab/>
        </w:r>
        <w:r w:rsidR="003D48A0" w:rsidRPr="00250721">
          <w:rPr>
            <w:rStyle w:val="Hiperveza"/>
            <w:noProof/>
          </w:rPr>
          <w:t>KNN klasifikator</w:t>
        </w:r>
        <w:r w:rsidR="003D48A0">
          <w:rPr>
            <w:noProof/>
            <w:webHidden/>
          </w:rPr>
          <w:tab/>
        </w:r>
        <w:r w:rsidR="003D48A0">
          <w:rPr>
            <w:noProof/>
            <w:webHidden/>
          </w:rPr>
          <w:fldChar w:fldCharType="begin"/>
        </w:r>
        <w:r w:rsidR="003D48A0">
          <w:rPr>
            <w:noProof/>
            <w:webHidden/>
          </w:rPr>
          <w:instrText xml:space="preserve"> PAGEREF _Toc377946346 \h </w:instrText>
        </w:r>
        <w:r w:rsidR="003D48A0">
          <w:rPr>
            <w:noProof/>
            <w:webHidden/>
          </w:rPr>
        </w:r>
        <w:r w:rsidR="003D48A0">
          <w:rPr>
            <w:noProof/>
            <w:webHidden/>
          </w:rPr>
          <w:fldChar w:fldCharType="separate"/>
        </w:r>
        <w:r w:rsidR="00B4265F">
          <w:rPr>
            <w:noProof/>
            <w:webHidden/>
          </w:rPr>
          <w:t>23</w:t>
        </w:r>
        <w:r w:rsidR="003D48A0">
          <w:rPr>
            <w:noProof/>
            <w:webHidden/>
          </w:rPr>
          <w:fldChar w:fldCharType="end"/>
        </w:r>
      </w:hyperlink>
    </w:p>
    <w:p w:rsidR="003D48A0" w:rsidRDefault="007221AF" w:rsidP="003D48A0">
      <w:pPr>
        <w:pStyle w:val="Sadraj3"/>
        <w:tabs>
          <w:tab w:val="left" w:pos="1200"/>
          <w:tab w:val="right" w:leader="dot" w:pos="9062"/>
        </w:tabs>
        <w:spacing w:line="276" w:lineRule="auto"/>
        <w:rPr>
          <w:rFonts w:asciiTheme="minorHAnsi" w:eastAsiaTheme="minorEastAsia" w:hAnsiTheme="minorHAnsi" w:cstheme="minorBidi"/>
          <w:i w:val="0"/>
          <w:iCs w:val="0"/>
          <w:noProof/>
          <w:sz w:val="22"/>
          <w:szCs w:val="22"/>
          <w:lang w:val="en-US" w:eastAsia="en-US"/>
        </w:rPr>
      </w:pPr>
      <w:hyperlink w:anchor="_Toc377946347" w:history="1">
        <w:r w:rsidR="003D48A0" w:rsidRPr="00250721">
          <w:rPr>
            <w:rStyle w:val="Hiperveza"/>
            <w:noProof/>
          </w:rPr>
          <w:t>2.3.3</w:t>
        </w:r>
        <w:r w:rsidR="003D48A0">
          <w:rPr>
            <w:rFonts w:asciiTheme="minorHAnsi" w:eastAsiaTheme="minorEastAsia" w:hAnsiTheme="minorHAnsi" w:cstheme="minorBidi"/>
            <w:i w:val="0"/>
            <w:iCs w:val="0"/>
            <w:noProof/>
            <w:sz w:val="22"/>
            <w:szCs w:val="22"/>
            <w:lang w:val="en-US" w:eastAsia="en-US"/>
          </w:rPr>
          <w:tab/>
        </w:r>
        <w:r w:rsidR="003D48A0" w:rsidRPr="00250721">
          <w:rPr>
            <w:rStyle w:val="Hiperveza"/>
            <w:noProof/>
          </w:rPr>
          <w:t>Random Forest klasifikator</w:t>
        </w:r>
        <w:r w:rsidR="003D48A0">
          <w:rPr>
            <w:noProof/>
            <w:webHidden/>
          </w:rPr>
          <w:tab/>
        </w:r>
        <w:r w:rsidR="003D48A0">
          <w:rPr>
            <w:noProof/>
            <w:webHidden/>
          </w:rPr>
          <w:fldChar w:fldCharType="begin"/>
        </w:r>
        <w:r w:rsidR="003D48A0">
          <w:rPr>
            <w:noProof/>
            <w:webHidden/>
          </w:rPr>
          <w:instrText xml:space="preserve"> PAGEREF _Toc377946347 \h </w:instrText>
        </w:r>
        <w:r w:rsidR="003D48A0">
          <w:rPr>
            <w:noProof/>
            <w:webHidden/>
          </w:rPr>
        </w:r>
        <w:r w:rsidR="003D48A0">
          <w:rPr>
            <w:noProof/>
            <w:webHidden/>
          </w:rPr>
          <w:fldChar w:fldCharType="separate"/>
        </w:r>
        <w:r w:rsidR="00B4265F">
          <w:rPr>
            <w:noProof/>
            <w:webHidden/>
          </w:rPr>
          <w:t>23</w:t>
        </w:r>
        <w:r w:rsidR="003D48A0">
          <w:rPr>
            <w:noProof/>
            <w:webHidden/>
          </w:rPr>
          <w:fldChar w:fldCharType="end"/>
        </w:r>
      </w:hyperlink>
    </w:p>
    <w:p w:rsidR="003D48A0" w:rsidRDefault="007221AF" w:rsidP="003D48A0">
      <w:pPr>
        <w:pStyle w:val="Sadraj1"/>
        <w:spacing w:line="276" w:lineRule="auto"/>
        <w:rPr>
          <w:rFonts w:asciiTheme="minorHAnsi" w:eastAsiaTheme="minorEastAsia" w:hAnsiTheme="minorHAnsi" w:cstheme="minorBidi"/>
          <w:b w:val="0"/>
          <w:bCs w:val="0"/>
          <w:sz w:val="22"/>
          <w:szCs w:val="22"/>
          <w:lang w:val="en-US" w:eastAsia="en-US"/>
        </w:rPr>
      </w:pPr>
      <w:hyperlink w:anchor="_Toc377946348" w:history="1">
        <w:r w:rsidR="003D48A0" w:rsidRPr="00250721">
          <w:rPr>
            <w:rStyle w:val="Hiperveza"/>
          </w:rPr>
          <w:t>3.</w:t>
        </w:r>
        <w:r w:rsidR="003D48A0">
          <w:rPr>
            <w:rFonts w:asciiTheme="minorHAnsi" w:eastAsiaTheme="minorEastAsia" w:hAnsiTheme="minorHAnsi" w:cstheme="minorBidi"/>
            <w:b w:val="0"/>
            <w:bCs w:val="0"/>
            <w:sz w:val="22"/>
            <w:szCs w:val="22"/>
            <w:lang w:val="en-US" w:eastAsia="en-US"/>
          </w:rPr>
          <w:tab/>
        </w:r>
        <w:r w:rsidR="003D48A0" w:rsidRPr="00250721">
          <w:rPr>
            <w:rStyle w:val="Hiperveza"/>
          </w:rPr>
          <w:t>Ispitivanje rješenja</w:t>
        </w:r>
        <w:r w:rsidR="003D48A0">
          <w:rPr>
            <w:webHidden/>
          </w:rPr>
          <w:tab/>
        </w:r>
        <w:r w:rsidR="003D48A0">
          <w:rPr>
            <w:webHidden/>
          </w:rPr>
          <w:fldChar w:fldCharType="begin"/>
        </w:r>
        <w:r w:rsidR="003D48A0">
          <w:rPr>
            <w:webHidden/>
          </w:rPr>
          <w:instrText xml:space="preserve"> PAGEREF _Toc377946348 \h </w:instrText>
        </w:r>
        <w:r w:rsidR="003D48A0">
          <w:rPr>
            <w:webHidden/>
          </w:rPr>
        </w:r>
        <w:r w:rsidR="003D48A0">
          <w:rPr>
            <w:webHidden/>
          </w:rPr>
          <w:fldChar w:fldCharType="separate"/>
        </w:r>
        <w:r w:rsidR="00B4265F">
          <w:rPr>
            <w:webHidden/>
          </w:rPr>
          <w:t>24</w:t>
        </w:r>
        <w:r w:rsidR="003D48A0">
          <w:rPr>
            <w:webHidden/>
          </w:rPr>
          <w:fldChar w:fldCharType="end"/>
        </w:r>
      </w:hyperlink>
    </w:p>
    <w:p w:rsidR="003D48A0" w:rsidRDefault="007221AF" w:rsidP="003D48A0">
      <w:pPr>
        <w:pStyle w:val="Sadraj2"/>
        <w:tabs>
          <w:tab w:val="left" w:pos="720"/>
          <w:tab w:val="right" w:leader="dot" w:pos="9062"/>
        </w:tabs>
        <w:spacing w:line="276" w:lineRule="auto"/>
        <w:rPr>
          <w:rFonts w:asciiTheme="minorHAnsi" w:eastAsiaTheme="minorEastAsia" w:hAnsiTheme="minorHAnsi" w:cstheme="minorBidi"/>
          <w:smallCaps w:val="0"/>
          <w:noProof/>
          <w:sz w:val="22"/>
          <w:szCs w:val="22"/>
          <w:lang w:val="en-US" w:eastAsia="en-US"/>
        </w:rPr>
      </w:pPr>
      <w:hyperlink w:anchor="_Toc377946349" w:history="1">
        <w:r w:rsidR="003D48A0" w:rsidRPr="00250721">
          <w:rPr>
            <w:rStyle w:val="Hiperveza"/>
            <w:noProof/>
          </w:rPr>
          <w:t>3.1</w:t>
        </w:r>
        <w:r w:rsidR="003D48A0">
          <w:rPr>
            <w:rFonts w:asciiTheme="minorHAnsi" w:eastAsiaTheme="minorEastAsia" w:hAnsiTheme="minorHAnsi" w:cstheme="minorBidi"/>
            <w:smallCaps w:val="0"/>
            <w:noProof/>
            <w:sz w:val="22"/>
            <w:szCs w:val="22"/>
            <w:lang w:val="en-US" w:eastAsia="en-US"/>
          </w:rPr>
          <w:tab/>
        </w:r>
        <w:r w:rsidR="003D48A0" w:rsidRPr="00250721">
          <w:rPr>
            <w:rStyle w:val="Hiperveza"/>
            <w:noProof/>
          </w:rPr>
          <w:t>Ispitna baza</w:t>
        </w:r>
        <w:r w:rsidR="003D48A0">
          <w:rPr>
            <w:noProof/>
            <w:webHidden/>
          </w:rPr>
          <w:tab/>
        </w:r>
        <w:r w:rsidR="003D48A0">
          <w:rPr>
            <w:noProof/>
            <w:webHidden/>
          </w:rPr>
          <w:fldChar w:fldCharType="begin"/>
        </w:r>
        <w:r w:rsidR="003D48A0">
          <w:rPr>
            <w:noProof/>
            <w:webHidden/>
          </w:rPr>
          <w:instrText xml:space="preserve"> PAGEREF _Toc377946349 \h </w:instrText>
        </w:r>
        <w:r w:rsidR="003D48A0">
          <w:rPr>
            <w:noProof/>
            <w:webHidden/>
          </w:rPr>
        </w:r>
        <w:r w:rsidR="003D48A0">
          <w:rPr>
            <w:noProof/>
            <w:webHidden/>
          </w:rPr>
          <w:fldChar w:fldCharType="separate"/>
        </w:r>
        <w:r w:rsidR="00B4265F">
          <w:rPr>
            <w:noProof/>
            <w:webHidden/>
          </w:rPr>
          <w:t>24</w:t>
        </w:r>
        <w:r w:rsidR="003D48A0">
          <w:rPr>
            <w:noProof/>
            <w:webHidden/>
          </w:rPr>
          <w:fldChar w:fldCharType="end"/>
        </w:r>
      </w:hyperlink>
    </w:p>
    <w:p w:rsidR="003D48A0" w:rsidRDefault="007221AF" w:rsidP="003D48A0">
      <w:pPr>
        <w:pStyle w:val="Sadraj3"/>
        <w:tabs>
          <w:tab w:val="left" w:pos="1200"/>
          <w:tab w:val="right" w:leader="dot" w:pos="9062"/>
        </w:tabs>
        <w:spacing w:line="276" w:lineRule="auto"/>
        <w:rPr>
          <w:rFonts w:asciiTheme="minorHAnsi" w:eastAsiaTheme="minorEastAsia" w:hAnsiTheme="minorHAnsi" w:cstheme="minorBidi"/>
          <w:i w:val="0"/>
          <w:iCs w:val="0"/>
          <w:noProof/>
          <w:sz w:val="22"/>
          <w:szCs w:val="22"/>
          <w:lang w:val="en-US" w:eastAsia="en-US"/>
        </w:rPr>
      </w:pPr>
      <w:hyperlink w:anchor="_Toc377946350" w:history="1">
        <w:r w:rsidR="003D48A0" w:rsidRPr="00250721">
          <w:rPr>
            <w:rStyle w:val="Hiperveza"/>
            <w:noProof/>
          </w:rPr>
          <w:t>3.1.1</w:t>
        </w:r>
        <w:r w:rsidR="003D48A0">
          <w:rPr>
            <w:rFonts w:asciiTheme="minorHAnsi" w:eastAsiaTheme="minorEastAsia" w:hAnsiTheme="minorHAnsi" w:cstheme="minorBidi"/>
            <w:i w:val="0"/>
            <w:iCs w:val="0"/>
            <w:noProof/>
            <w:sz w:val="22"/>
            <w:szCs w:val="22"/>
            <w:lang w:val="en-US" w:eastAsia="en-US"/>
          </w:rPr>
          <w:tab/>
        </w:r>
        <w:r w:rsidR="003D48A0" w:rsidRPr="00250721">
          <w:rPr>
            <w:rStyle w:val="Hiperveza"/>
            <w:noProof/>
          </w:rPr>
          <w:t>Prošlogodišnja baza</w:t>
        </w:r>
        <w:r w:rsidR="003D48A0">
          <w:rPr>
            <w:noProof/>
            <w:webHidden/>
          </w:rPr>
          <w:tab/>
        </w:r>
        <w:r w:rsidR="003D48A0">
          <w:rPr>
            <w:noProof/>
            <w:webHidden/>
          </w:rPr>
          <w:fldChar w:fldCharType="begin"/>
        </w:r>
        <w:r w:rsidR="003D48A0">
          <w:rPr>
            <w:noProof/>
            <w:webHidden/>
          </w:rPr>
          <w:instrText xml:space="preserve"> PAGEREF _Toc377946350 \h </w:instrText>
        </w:r>
        <w:r w:rsidR="003D48A0">
          <w:rPr>
            <w:noProof/>
            <w:webHidden/>
          </w:rPr>
        </w:r>
        <w:r w:rsidR="003D48A0">
          <w:rPr>
            <w:noProof/>
            <w:webHidden/>
          </w:rPr>
          <w:fldChar w:fldCharType="separate"/>
        </w:r>
        <w:r w:rsidR="00B4265F">
          <w:rPr>
            <w:noProof/>
            <w:webHidden/>
          </w:rPr>
          <w:t>24</w:t>
        </w:r>
        <w:r w:rsidR="003D48A0">
          <w:rPr>
            <w:noProof/>
            <w:webHidden/>
          </w:rPr>
          <w:fldChar w:fldCharType="end"/>
        </w:r>
      </w:hyperlink>
    </w:p>
    <w:p w:rsidR="003D48A0" w:rsidRDefault="007221AF" w:rsidP="003D48A0">
      <w:pPr>
        <w:pStyle w:val="Sadraj3"/>
        <w:tabs>
          <w:tab w:val="left" w:pos="1200"/>
          <w:tab w:val="right" w:leader="dot" w:pos="9062"/>
        </w:tabs>
        <w:spacing w:line="276" w:lineRule="auto"/>
        <w:rPr>
          <w:rFonts w:asciiTheme="minorHAnsi" w:eastAsiaTheme="minorEastAsia" w:hAnsiTheme="minorHAnsi" w:cstheme="minorBidi"/>
          <w:i w:val="0"/>
          <w:iCs w:val="0"/>
          <w:noProof/>
          <w:sz w:val="22"/>
          <w:szCs w:val="22"/>
          <w:lang w:val="en-US" w:eastAsia="en-US"/>
        </w:rPr>
      </w:pPr>
      <w:hyperlink w:anchor="_Toc377946351" w:history="1">
        <w:r w:rsidR="003D48A0" w:rsidRPr="00250721">
          <w:rPr>
            <w:rStyle w:val="Hiperveza"/>
            <w:noProof/>
          </w:rPr>
          <w:t>3.1.2</w:t>
        </w:r>
        <w:r w:rsidR="003D48A0">
          <w:rPr>
            <w:rFonts w:asciiTheme="minorHAnsi" w:eastAsiaTheme="minorEastAsia" w:hAnsiTheme="minorHAnsi" w:cstheme="minorBidi"/>
            <w:i w:val="0"/>
            <w:iCs w:val="0"/>
            <w:noProof/>
            <w:sz w:val="22"/>
            <w:szCs w:val="22"/>
            <w:lang w:val="en-US" w:eastAsia="en-US"/>
          </w:rPr>
          <w:tab/>
        </w:r>
        <w:r w:rsidR="003D48A0" w:rsidRPr="00250721">
          <w:rPr>
            <w:rStyle w:val="Hiperveza"/>
            <w:noProof/>
          </w:rPr>
          <w:t>Vlastita baza</w:t>
        </w:r>
        <w:r w:rsidR="003D48A0">
          <w:rPr>
            <w:noProof/>
            <w:webHidden/>
          </w:rPr>
          <w:tab/>
        </w:r>
        <w:r w:rsidR="003D48A0">
          <w:rPr>
            <w:noProof/>
            <w:webHidden/>
          </w:rPr>
          <w:fldChar w:fldCharType="begin"/>
        </w:r>
        <w:r w:rsidR="003D48A0">
          <w:rPr>
            <w:noProof/>
            <w:webHidden/>
          </w:rPr>
          <w:instrText xml:space="preserve"> PAGEREF _Toc377946351 \h </w:instrText>
        </w:r>
        <w:r w:rsidR="003D48A0">
          <w:rPr>
            <w:noProof/>
            <w:webHidden/>
          </w:rPr>
        </w:r>
        <w:r w:rsidR="003D48A0">
          <w:rPr>
            <w:noProof/>
            <w:webHidden/>
          </w:rPr>
          <w:fldChar w:fldCharType="separate"/>
        </w:r>
        <w:r w:rsidR="00B4265F">
          <w:rPr>
            <w:noProof/>
            <w:webHidden/>
          </w:rPr>
          <w:t>24</w:t>
        </w:r>
        <w:r w:rsidR="003D48A0">
          <w:rPr>
            <w:noProof/>
            <w:webHidden/>
          </w:rPr>
          <w:fldChar w:fldCharType="end"/>
        </w:r>
      </w:hyperlink>
    </w:p>
    <w:p w:rsidR="003D48A0" w:rsidRDefault="007221AF" w:rsidP="003D48A0">
      <w:pPr>
        <w:pStyle w:val="Sadraj2"/>
        <w:tabs>
          <w:tab w:val="left" w:pos="720"/>
          <w:tab w:val="right" w:leader="dot" w:pos="9062"/>
        </w:tabs>
        <w:spacing w:line="276" w:lineRule="auto"/>
        <w:rPr>
          <w:rFonts w:asciiTheme="minorHAnsi" w:eastAsiaTheme="minorEastAsia" w:hAnsiTheme="minorHAnsi" w:cstheme="minorBidi"/>
          <w:smallCaps w:val="0"/>
          <w:noProof/>
          <w:sz w:val="22"/>
          <w:szCs w:val="22"/>
          <w:lang w:val="en-US" w:eastAsia="en-US"/>
        </w:rPr>
      </w:pPr>
      <w:hyperlink w:anchor="_Toc377946352" w:history="1">
        <w:r w:rsidR="003D48A0" w:rsidRPr="00250721">
          <w:rPr>
            <w:rStyle w:val="Hiperveza"/>
            <w:noProof/>
          </w:rPr>
          <w:t>3.2</w:t>
        </w:r>
        <w:r w:rsidR="003D48A0">
          <w:rPr>
            <w:rFonts w:asciiTheme="minorHAnsi" w:eastAsiaTheme="minorEastAsia" w:hAnsiTheme="minorHAnsi" w:cstheme="minorBidi"/>
            <w:smallCaps w:val="0"/>
            <w:noProof/>
            <w:sz w:val="22"/>
            <w:szCs w:val="22"/>
            <w:lang w:val="en-US" w:eastAsia="en-US"/>
          </w:rPr>
          <w:tab/>
        </w:r>
        <w:r w:rsidR="003D48A0" w:rsidRPr="00250721">
          <w:rPr>
            <w:rStyle w:val="Hiperveza"/>
            <w:noProof/>
          </w:rPr>
          <w:t>Rezultati učenja i ispitivanja</w:t>
        </w:r>
        <w:r w:rsidR="003D48A0">
          <w:rPr>
            <w:noProof/>
            <w:webHidden/>
          </w:rPr>
          <w:tab/>
        </w:r>
        <w:r w:rsidR="003D48A0">
          <w:rPr>
            <w:noProof/>
            <w:webHidden/>
          </w:rPr>
          <w:fldChar w:fldCharType="begin"/>
        </w:r>
        <w:r w:rsidR="003D48A0">
          <w:rPr>
            <w:noProof/>
            <w:webHidden/>
          </w:rPr>
          <w:instrText xml:space="preserve"> PAGEREF _Toc377946352 \h </w:instrText>
        </w:r>
        <w:r w:rsidR="003D48A0">
          <w:rPr>
            <w:noProof/>
            <w:webHidden/>
          </w:rPr>
        </w:r>
        <w:r w:rsidR="003D48A0">
          <w:rPr>
            <w:noProof/>
            <w:webHidden/>
          </w:rPr>
          <w:fldChar w:fldCharType="separate"/>
        </w:r>
        <w:r w:rsidR="00B4265F">
          <w:rPr>
            <w:noProof/>
            <w:webHidden/>
          </w:rPr>
          <w:t>25</w:t>
        </w:r>
        <w:r w:rsidR="003D48A0">
          <w:rPr>
            <w:noProof/>
            <w:webHidden/>
          </w:rPr>
          <w:fldChar w:fldCharType="end"/>
        </w:r>
      </w:hyperlink>
    </w:p>
    <w:p w:rsidR="003D48A0" w:rsidRDefault="007221AF" w:rsidP="003D48A0">
      <w:pPr>
        <w:pStyle w:val="Sadraj3"/>
        <w:tabs>
          <w:tab w:val="left" w:pos="1200"/>
          <w:tab w:val="right" w:leader="dot" w:pos="9062"/>
        </w:tabs>
        <w:spacing w:line="276" w:lineRule="auto"/>
        <w:rPr>
          <w:rFonts w:asciiTheme="minorHAnsi" w:eastAsiaTheme="minorEastAsia" w:hAnsiTheme="minorHAnsi" w:cstheme="minorBidi"/>
          <w:i w:val="0"/>
          <w:iCs w:val="0"/>
          <w:noProof/>
          <w:sz w:val="22"/>
          <w:szCs w:val="22"/>
          <w:lang w:val="en-US" w:eastAsia="en-US"/>
        </w:rPr>
      </w:pPr>
      <w:hyperlink w:anchor="_Toc377946353" w:history="1">
        <w:r w:rsidR="003D48A0" w:rsidRPr="00250721">
          <w:rPr>
            <w:rStyle w:val="Hiperveza"/>
            <w:noProof/>
          </w:rPr>
          <w:t>3.2.1</w:t>
        </w:r>
        <w:r w:rsidR="003D48A0">
          <w:rPr>
            <w:rFonts w:asciiTheme="minorHAnsi" w:eastAsiaTheme="minorEastAsia" w:hAnsiTheme="minorHAnsi" w:cstheme="minorBidi"/>
            <w:i w:val="0"/>
            <w:iCs w:val="0"/>
            <w:noProof/>
            <w:sz w:val="22"/>
            <w:szCs w:val="22"/>
            <w:lang w:val="en-US" w:eastAsia="en-US"/>
          </w:rPr>
          <w:tab/>
        </w:r>
        <w:r w:rsidR="003D48A0" w:rsidRPr="00250721">
          <w:rPr>
            <w:rStyle w:val="Hiperveza"/>
            <w:noProof/>
          </w:rPr>
          <w:t>Vlastita baza</w:t>
        </w:r>
        <w:r w:rsidR="003D48A0">
          <w:rPr>
            <w:noProof/>
            <w:webHidden/>
          </w:rPr>
          <w:tab/>
        </w:r>
        <w:r w:rsidR="003D48A0">
          <w:rPr>
            <w:noProof/>
            <w:webHidden/>
          </w:rPr>
          <w:fldChar w:fldCharType="begin"/>
        </w:r>
        <w:r w:rsidR="003D48A0">
          <w:rPr>
            <w:noProof/>
            <w:webHidden/>
          </w:rPr>
          <w:instrText xml:space="preserve"> PAGEREF _Toc377946353 \h </w:instrText>
        </w:r>
        <w:r w:rsidR="003D48A0">
          <w:rPr>
            <w:noProof/>
            <w:webHidden/>
          </w:rPr>
        </w:r>
        <w:r w:rsidR="003D48A0">
          <w:rPr>
            <w:noProof/>
            <w:webHidden/>
          </w:rPr>
          <w:fldChar w:fldCharType="separate"/>
        </w:r>
        <w:r w:rsidR="00B4265F">
          <w:rPr>
            <w:noProof/>
            <w:webHidden/>
          </w:rPr>
          <w:t>25</w:t>
        </w:r>
        <w:r w:rsidR="003D48A0">
          <w:rPr>
            <w:noProof/>
            <w:webHidden/>
          </w:rPr>
          <w:fldChar w:fldCharType="end"/>
        </w:r>
      </w:hyperlink>
    </w:p>
    <w:p w:rsidR="003D48A0" w:rsidRDefault="007221AF" w:rsidP="003D48A0">
      <w:pPr>
        <w:pStyle w:val="Sadraj3"/>
        <w:tabs>
          <w:tab w:val="left" w:pos="1200"/>
          <w:tab w:val="right" w:leader="dot" w:pos="9062"/>
        </w:tabs>
        <w:spacing w:line="276" w:lineRule="auto"/>
        <w:rPr>
          <w:rFonts w:asciiTheme="minorHAnsi" w:eastAsiaTheme="minorEastAsia" w:hAnsiTheme="minorHAnsi" w:cstheme="minorBidi"/>
          <w:i w:val="0"/>
          <w:iCs w:val="0"/>
          <w:noProof/>
          <w:sz w:val="22"/>
          <w:szCs w:val="22"/>
          <w:lang w:val="en-US" w:eastAsia="en-US"/>
        </w:rPr>
      </w:pPr>
      <w:hyperlink w:anchor="_Toc377946354" w:history="1">
        <w:r w:rsidR="003D48A0" w:rsidRPr="00250721">
          <w:rPr>
            <w:rStyle w:val="Hiperveza"/>
            <w:noProof/>
          </w:rPr>
          <w:t>3.2.2</w:t>
        </w:r>
        <w:r w:rsidR="003D48A0">
          <w:rPr>
            <w:rFonts w:asciiTheme="minorHAnsi" w:eastAsiaTheme="minorEastAsia" w:hAnsiTheme="minorHAnsi" w:cstheme="minorBidi"/>
            <w:i w:val="0"/>
            <w:iCs w:val="0"/>
            <w:noProof/>
            <w:sz w:val="22"/>
            <w:szCs w:val="22"/>
            <w:lang w:val="en-US" w:eastAsia="en-US"/>
          </w:rPr>
          <w:tab/>
        </w:r>
        <w:r w:rsidR="003D48A0" w:rsidRPr="00250721">
          <w:rPr>
            <w:rStyle w:val="Hiperveza"/>
            <w:noProof/>
          </w:rPr>
          <w:t>Prošlogodišnja baza</w:t>
        </w:r>
        <w:r w:rsidR="003D48A0">
          <w:rPr>
            <w:noProof/>
            <w:webHidden/>
          </w:rPr>
          <w:tab/>
        </w:r>
        <w:r w:rsidR="003D48A0">
          <w:rPr>
            <w:noProof/>
            <w:webHidden/>
          </w:rPr>
          <w:fldChar w:fldCharType="begin"/>
        </w:r>
        <w:r w:rsidR="003D48A0">
          <w:rPr>
            <w:noProof/>
            <w:webHidden/>
          </w:rPr>
          <w:instrText xml:space="preserve"> PAGEREF _Toc377946354 \h </w:instrText>
        </w:r>
        <w:r w:rsidR="003D48A0">
          <w:rPr>
            <w:noProof/>
            <w:webHidden/>
          </w:rPr>
        </w:r>
        <w:r w:rsidR="003D48A0">
          <w:rPr>
            <w:noProof/>
            <w:webHidden/>
          </w:rPr>
          <w:fldChar w:fldCharType="separate"/>
        </w:r>
        <w:r w:rsidR="00B4265F">
          <w:rPr>
            <w:noProof/>
            <w:webHidden/>
          </w:rPr>
          <w:t>28</w:t>
        </w:r>
        <w:r w:rsidR="003D48A0">
          <w:rPr>
            <w:noProof/>
            <w:webHidden/>
          </w:rPr>
          <w:fldChar w:fldCharType="end"/>
        </w:r>
      </w:hyperlink>
    </w:p>
    <w:p w:rsidR="003D48A0" w:rsidRDefault="007221AF" w:rsidP="003D48A0">
      <w:pPr>
        <w:pStyle w:val="Sadraj3"/>
        <w:tabs>
          <w:tab w:val="left" w:pos="1200"/>
          <w:tab w:val="right" w:leader="dot" w:pos="9062"/>
        </w:tabs>
        <w:spacing w:line="276" w:lineRule="auto"/>
        <w:rPr>
          <w:rFonts w:asciiTheme="minorHAnsi" w:eastAsiaTheme="minorEastAsia" w:hAnsiTheme="minorHAnsi" w:cstheme="minorBidi"/>
          <w:i w:val="0"/>
          <w:iCs w:val="0"/>
          <w:noProof/>
          <w:sz w:val="22"/>
          <w:szCs w:val="22"/>
          <w:lang w:val="en-US" w:eastAsia="en-US"/>
        </w:rPr>
      </w:pPr>
      <w:hyperlink w:anchor="_Toc377946355" w:history="1">
        <w:r w:rsidR="003D48A0" w:rsidRPr="00250721">
          <w:rPr>
            <w:rStyle w:val="Hiperveza"/>
            <w:noProof/>
          </w:rPr>
          <w:t>3.2.3</w:t>
        </w:r>
        <w:r w:rsidR="003D48A0">
          <w:rPr>
            <w:rFonts w:asciiTheme="minorHAnsi" w:eastAsiaTheme="minorEastAsia" w:hAnsiTheme="minorHAnsi" w:cstheme="minorBidi"/>
            <w:i w:val="0"/>
            <w:iCs w:val="0"/>
            <w:noProof/>
            <w:sz w:val="22"/>
            <w:szCs w:val="22"/>
            <w:lang w:val="en-US" w:eastAsia="en-US"/>
          </w:rPr>
          <w:tab/>
        </w:r>
        <w:r w:rsidR="003D48A0" w:rsidRPr="00250721">
          <w:rPr>
            <w:rStyle w:val="Hiperveza"/>
            <w:noProof/>
          </w:rPr>
          <w:t>Usporedba rezultata s obzirom na korištene baze</w:t>
        </w:r>
        <w:r w:rsidR="003D48A0">
          <w:rPr>
            <w:noProof/>
            <w:webHidden/>
          </w:rPr>
          <w:tab/>
        </w:r>
        <w:r w:rsidR="003D48A0">
          <w:rPr>
            <w:noProof/>
            <w:webHidden/>
          </w:rPr>
          <w:fldChar w:fldCharType="begin"/>
        </w:r>
        <w:r w:rsidR="003D48A0">
          <w:rPr>
            <w:noProof/>
            <w:webHidden/>
          </w:rPr>
          <w:instrText xml:space="preserve"> PAGEREF _Toc377946355 \h </w:instrText>
        </w:r>
        <w:r w:rsidR="003D48A0">
          <w:rPr>
            <w:noProof/>
            <w:webHidden/>
          </w:rPr>
        </w:r>
        <w:r w:rsidR="003D48A0">
          <w:rPr>
            <w:noProof/>
            <w:webHidden/>
          </w:rPr>
          <w:fldChar w:fldCharType="separate"/>
        </w:r>
        <w:r w:rsidR="00B4265F">
          <w:rPr>
            <w:noProof/>
            <w:webHidden/>
          </w:rPr>
          <w:t>31</w:t>
        </w:r>
        <w:r w:rsidR="003D48A0">
          <w:rPr>
            <w:noProof/>
            <w:webHidden/>
          </w:rPr>
          <w:fldChar w:fldCharType="end"/>
        </w:r>
      </w:hyperlink>
    </w:p>
    <w:p w:rsidR="003D48A0" w:rsidRDefault="007221AF" w:rsidP="003D48A0">
      <w:pPr>
        <w:pStyle w:val="Sadraj2"/>
        <w:tabs>
          <w:tab w:val="left" w:pos="720"/>
          <w:tab w:val="right" w:leader="dot" w:pos="9062"/>
        </w:tabs>
        <w:spacing w:line="276" w:lineRule="auto"/>
        <w:rPr>
          <w:rFonts w:asciiTheme="minorHAnsi" w:eastAsiaTheme="minorEastAsia" w:hAnsiTheme="minorHAnsi" w:cstheme="minorBidi"/>
          <w:smallCaps w:val="0"/>
          <w:noProof/>
          <w:sz w:val="22"/>
          <w:szCs w:val="22"/>
          <w:lang w:val="en-US" w:eastAsia="en-US"/>
        </w:rPr>
      </w:pPr>
      <w:hyperlink w:anchor="_Toc377946356" w:history="1">
        <w:r w:rsidR="003D48A0" w:rsidRPr="00250721">
          <w:rPr>
            <w:rStyle w:val="Hiperveza"/>
            <w:noProof/>
          </w:rPr>
          <w:t>3.3</w:t>
        </w:r>
        <w:r w:rsidR="003D48A0">
          <w:rPr>
            <w:rFonts w:asciiTheme="minorHAnsi" w:eastAsiaTheme="minorEastAsia" w:hAnsiTheme="minorHAnsi" w:cstheme="minorBidi"/>
            <w:smallCaps w:val="0"/>
            <w:noProof/>
            <w:sz w:val="22"/>
            <w:szCs w:val="22"/>
            <w:lang w:val="en-US" w:eastAsia="en-US"/>
          </w:rPr>
          <w:tab/>
        </w:r>
        <w:r w:rsidR="003D48A0" w:rsidRPr="00250721">
          <w:rPr>
            <w:rStyle w:val="Hiperveza"/>
            <w:noProof/>
          </w:rPr>
          <w:t>Analiza rezultata</w:t>
        </w:r>
        <w:r w:rsidR="003D48A0">
          <w:rPr>
            <w:noProof/>
            <w:webHidden/>
          </w:rPr>
          <w:tab/>
        </w:r>
        <w:r w:rsidR="003D48A0">
          <w:rPr>
            <w:noProof/>
            <w:webHidden/>
          </w:rPr>
          <w:fldChar w:fldCharType="begin"/>
        </w:r>
        <w:r w:rsidR="003D48A0">
          <w:rPr>
            <w:noProof/>
            <w:webHidden/>
          </w:rPr>
          <w:instrText xml:space="preserve"> PAGEREF _Toc377946356 \h </w:instrText>
        </w:r>
        <w:r w:rsidR="003D48A0">
          <w:rPr>
            <w:noProof/>
            <w:webHidden/>
          </w:rPr>
        </w:r>
        <w:r w:rsidR="003D48A0">
          <w:rPr>
            <w:noProof/>
            <w:webHidden/>
          </w:rPr>
          <w:fldChar w:fldCharType="separate"/>
        </w:r>
        <w:r w:rsidR="00B4265F">
          <w:rPr>
            <w:noProof/>
            <w:webHidden/>
          </w:rPr>
          <w:t>32</w:t>
        </w:r>
        <w:r w:rsidR="003D48A0">
          <w:rPr>
            <w:noProof/>
            <w:webHidden/>
          </w:rPr>
          <w:fldChar w:fldCharType="end"/>
        </w:r>
      </w:hyperlink>
    </w:p>
    <w:p w:rsidR="003D48A0" w:rsidRDefault="007221AF" w:rsidP="003D48A0">
      <w:pPr>
        <w:pStyle w:val="Sadraj1"/>
        <w:spacing w:line="276" w:lineRule="auto"/>
        <w:rPr>
          <w:rFonts w:asciiTheme="minorHAnsi" w:eastAsiaTheme="minorEastAsia" w:hAnsiTheme="minorHAnsi" w:cstheme="minorBidi"/>
          <w:b w:val="0"/>
          <w:bCs w:val="0"/>
          <w:sz w:val="22"/>
          <w:szCs w:val="22"/>
          <w:lang w:val="en-US" w:eastAsia="en-US"/>
        </w:rPr>
      </w:pPr>
      <w:hyperlink w:anchor="_Toc377946357" w:history="1">
        <w:r w:rsidR="003D48A0" w:rsidRPr="00250721">
          <w:rPr>
            <w:rStyle w:val="Hiperveza"/>
          </w:rPr>
          <w:t>4.</w:t>
        </w:r>
        <w:r w:rsidR="003D48A0">
          <w:rPr>
            <w:rFonts w:asciiTheme="minorHAnsi" w:eastAsiaTheme="minorEastAsia" w:hAnsiTheme="minorHAnsi" w:cstheme="minorBidi"/>
            <w:b w:val="0"/>
            <w:bCs w:val="0"/>
            <w:sz w:val="22"/>
            <w:szCs w:val="22"/>
            <w:lang w:val="en-US" w:eastAsia="en-US"/>
          </w:rPr>
          <w:tab/>
        </w:r>
        <w:r w:rsidR="003D48A0" w:rsidRPr="00250721">
          <w:rPr>
            <w:rStyle w:val="Hiperveza"/>
          </w:rPr>
          <w:t>Opis programske implementacije rješenja</w:t>
        </w:r>
        <w:r w:rsidR="003D48A0">
          <w:rPr>
            <w:webHidden/>
          </w:rPr>
          <w:tab/>
        </w:r>
        <w:r w:rsidR="003D48A0">
          <w:rPr>
            <w:webHidden/>
          </w:rPr>
          <w:fldChar w:fldCharType="begin"/>
        </w:r>
        <w:r w:rsidR="003D48A0">
          <w:rPr>
            <w:webHidden/>
          </w:rPr>
          <w:instrText xml:space="preserve"> PAGEREF _Toc377946357 \h </w:instrText>
        </w:r>
        <w:r w:rsidR="003D48A0">
          <w:rPr>
            <w:webHidden/>
          </w:rPr>
        </w:r>
        <w:r w:rsidR="003D48A0">
          <w:rPr>
            <w:webHidden/>
          </w:rPr>
          <w:fldChar w:fldCharType="separate"/>
        </w:r>
        <w:r w:rsidR="00B4265F">
          <w:rPr>
            <w:webHidden/>
          </w:rPr>
          <w:t>33</w:t>
        </w:r>
        <w:r w:rsidR="003D48A0">
          <w:rPr>
            <w:webHidden/>
          </w:rPr>
          <w:fldChar w:fldCharType="end"/>
        </w:r>
      </w:hyperlink>
    </w:p>
    <w:p w:rsidR="003D48A0" w:rsidRDefault="007221AF" w:rsidP="003D48A0">
      <w:pPr>
        <w:pStyle w:val="Sadraj2"/>
        <w:tabs>
          <w:tab w:val="left" w:pos="720"/>
          <w:tab w:val="right" w:leader="dot" w:pos="9062"/>
        </w:tabs>
        <w:spacing w:line="276" w:lineRule="auto"/>
        <w:rPr>
          <w:rFonts w:asciiTheme="minorHAnsi" w:eastAsiaTheme="minorEastAsia" w:hAnsiTheme="minorHAnsi" w:cstheme="minorBidi"/>
          <w:smallCaps w:val="0"/>
          <w:noProof/>
          <w:sz w:val="22"/>
          <w:szCs w:val="22"/>
          <w:lang w:val="en-US" w:eastAsia="en-US"/>
        </w:rPr>
      </w:pPr>
      <w:hyperlink w:anchor="_Toc377946358" w:history="1">
        <w:r w:rsidR="003D48A0" w:rsidRPr="00250721">
          <w:rPr>
            <w:rStyle w:val="Hiperveza"/>
            <w:noProof/>
          </w:rPr>
          <w:t>4.1</w:t>
        </w:r>
        <w:r w:rsidR="003D48A0">
          <w:rPr>
            <w:rFonts w:asciiTheme="minorHAnsi" w:eastAsiaTheme="minorEastAsia" w:hAnsiTheme="minorHAnsi" w:cstheme="minorBidi"/>
            <w:smallCaps w:val="0"/>
            <w:noProof/>
            <w:sz w:val="22"/>
            <w:szCs w:val="22"/>
            <w:lang w:val="en-US" w:eastAsia="en-US"/>
          </w:rPr>
          <w:tab/>
        </w:r>
        <w:r w:rsidR="003D48A0" w:rsidRPr="00250721">
          <w:rPr>
            <w:rStyle w:val="Hiperveza"/>
            <w:noProof/>
          </w:rPr>
          <w:t>Struktura programske implementacije</w:t>
        </w:r>
        <w:r w:rsidR="003D48A0">
          <w:rPr>
            <w:noProof/>
            <w:webHidden/>
          </w:rPr>
          <w:tab/>
        </w:r>
        <w:r w:rsidR="003D48A0">
          <w:rPr>
            <w:noProof/>
            <w:webHidden/>
          </w:rPr>
          <w:fldChar w:fldCharType="begin"/>
        </w:r>
        <w:r w:rsidR="003D48A0">
          <w:rPr>
            <w:noProof/>
            <w:webHidden/>
          </w:rPr>
          <w:instrText xml:space="preserve"> PAGEREF _Toc377946358 \h </w:instrText>
        </w:r>
        <w:r w:rsidR="003D48A0">
          <w:rPr>
            <w:noProof/>
            <w:webHidden/>
          </w:rPr>
        </w:r>
        <w:r w:rsidR="003D48A0">
          <w:rPr>
            <w:noProof/>
            <w:webHidden/>
          </w:rPr>
          <w:fldChar w:fldCharType="separate"/>
        </w:r>
        <w:r w:rsidR="00B4265F">
          <w:rPr>
            <w:noProof/>
            <w:webHidden/>
          </w:rPr>
          <w:t>33</w:t>
        </w:r>
        <w:r w:rsidR="003D48A0">
          <w:rPr>
            <w:noProof/>
            <w:webHidden/>
          </w:rPr>
          <w:fldChar w:fldCharType="end"/>
        </w:r>
      </w:hyperlink>
    </w:p>
    <w:p w:rsidR="003D48A0" w:rsidRDefault="007221AF" w:rsidP="003D48A0">
      <w:pPr>
        <w:pStyle w:val="Sadraj2"/>
        <w:tabs>
          <w:tab w:val="left" w:pos="720"/>
          <w:tab w:val="right" w:leader="dot" w:pos="9062"/>
        </w:tabs>
        <w:spacing w:line="276" w:lineRule="auto"/>
        <w:rPr>
          <w:rFonts w:asciiTheme="minorHAnsi" w:eastAsiaTheme="minorEastAsia" w:hAnsiTheme="minorHAnsi" w:cstheme="minorBidi"/>
          <w:smallCaps w:val="0"/>
          <w:noProof/>
          <w:sz w:val="22"/>
          <w:szCs w:val="22"/>
          <w:lang w:val="en-US" w:eastAsia="en-US"/>
        </w:rPr>
      </w:pPr>
      <w:hyperlink w:anchor="_Toc377946359" w:history="1">
        <w:r w:rsidR="003D48A0" w:rsidRPr="00250721">
          <w:rPr>
            <w:rStyle w:val="Hiperveza"/>
            <w:noProof/>
          </w:rPr>
          <w:t>4.2</w:t>
        </w:r>
        <w:r w:rsidR="003D48A0">
          <w:rPr>
            <w:rFonts w:asciiTheme="minorHAnsi" w:eastAsiaTheme="minorEastAsia" w:hAnsiTheme="minorHAnsi" w:cstheme="minorBidi"/>
            <w:smallCaps w:val="0"/>
            <w:noProof/>
            <w:sz w:val="22"/>
            <w:szCs w:val="22"/>
            <w:lang w:val="en-US" w:eastAsia="en-US"/>
          </w:rPr>
          <w:tab/>
        </w:r>
        <w:r w:rsidR="003D48A0" w:rsidRPr="00250721">
          <w:rPr>
            <w:rStyle w:val="Hiperveza"/>
            <w:noProof/>
          </w:rPr>
          <w:t>Parametri na ulazu programske implementacije</w:t>
        </w:r>
        <w:r w:rsidR="003D48A0">
          <w:rPr>
            <w:noProof/>
            <w:webHidden/>
          </w:rPr>
          <w:tab/>
        </w:r>
        <w:r w:rsidR="003D48A0">
          <w:rPr>
            <w:noProof/>
            <w:webHidden/>
          </w:rPr>
          <w:fldChar w:fldCharType="begin"/>
        </w:r>
        <w:r w:rsidR="003D48A0">
          <w:rPr>
            <w:noProof/>
            <w:webHidden/>
          </w:rPr>
          <w:instrText xml:space="preserve"> PAGEREF _Toc377946359 \h </w:instrText>
        </w:r>
        <w:r w:rsidR="003D48A0">
          <w:rPr>
            <w:noProof/>
            <w:webHidden/>
          </w:rPr>
        </w:r>
        <w:r w:rsidR="003D48A0">
          <w:rPr>
            <w:noProof/>
            <w:webHidden/>
          </w:rPr>
          <w:fldChar w:fldCharType="separate"/>
        </w:r>
        <w:r w:rsidR="00B4265F">
          <w:rPr>
            <w:noProof/>
            <w:webHidden/>
          </w:rPr>
          <w:t>33</w:t>
        </w:r>
        <w:r w:rsidR="003D48A0">
          <w:rPr>
            <w:noProof/>
            <w:webHidden/>
          </w:rPr>
          <w:fldChar w:fldCharType="end"/>
        </w:r>
      </w:hyperlink>
    </w:p>
    <w:p w:rsidR="003D48A0" w:rsidRDefault="007221AF" w:rsidP="003D48A0">
      <w:pPr>
        <w:pStyle w:val="Sadraj2"/>
        <w:tabs>
          <w:tab w:val="left" w:pos="720"/>
          <w:tab w:val="right" w:leader="dot" w:pos="9062"/>
        </w:tabs>
        <w:spacing w:line="276" w:lineRule="auto"/>
        <w:rPr>
          <w:rFonts w:asciiTheme="minorHAnsi" w:eastAsiaTheme="minorEastAsia" w:hAnsiTheme="minorHAnsi" w:cstheme="minorBidi"/>
          <w:smallCaps w:val="0"/>
          <w:noProof/>
          <w:sz w:val="22"/>
          <w:szCs w:val="22"/>
          <w:lang w:val="en-US" w:eastAsia="en-US"/>
        </w:rPr>
      </w:pPr>
      <w:hyperlink w:anchor="_Toc377946360" w:history="1">
        <w:r w:rsidR="003D48A0" w:rsidRPr="00250721">
          <w:rPr>
            <w:rStyle w:val="Hiperveza"/>
            <w:noProof/>
          </w:rPr>
          <w:t>4.3</w:t>
        </w:r>
        <w:r w:rsidR="003D48A0">
          <w:rPr>
            <w:rFonts w:asciiTheme="minorHAnsi" w:eastAsiaTheme="minorEastAsia" w:hAnsiTheme="minorHAnsi" w:cstheme="minorBidi"/>
            <w:smallCaps w:val="0"/>
            <w:noProof/>
            <w:sz w:val="22"/>
            <w:szCs w:val="22"/>
            <w:lang w:val="en-US" w:eastAsia="en-US"/>
          </w:rPr>
          <w:tab/>
        </w:r>
        <w:r w:rsidR="003D48A0" w:rsidRPr="00250721">
          <w:rPr>
            <w:rStyle w:val="Hiperveza"/>
            <w:noProof/>
          </w:rPr>
          <w:t>Korištenje programske implementacije</w:t>
        </w:r>
        <w:r w:rsidR="003D48A0">
          <w:rPr>
            <w:noProof/>
            <w:webHidden/>
          </w:rPr>
          <w:tab/>
        </w:r>
        <w:r w:rsidR="003D48A0">
          <w:rPr>
            <w:noProof/>
            <w:webHidden/>
          </w:rPr>
          <w:fldChar w:fldCharType="begin"/>
        </w:r>
        <w:r w:rsidR="003D48A0">
          <w:rPr>
            <w:noProof/>
            <w:webHidden/>
          </w:rPr>
          <w:instrText xml:space="preserve"> PAGEREF _Toc377946360 \h </w:instrText>
        </w:r>
        <w:r w:rsidR="003D48A0">
          <w:rPr>
            <w:noProof/>
            <w:webHidden/>
          </w:rPr>
        </w:r>
        <w:r w:rsidR="003D48A0">
          <w:rPr>
            <w:noProof/>
            <w:webHidden/>
          </w:rPr>
          <w:fldChar w:fldCharType="separate"/>
        </w:r>
        <w:r w:rsidR="00B4265F">
          <w:rPr>
            <w:noProof/>
            <w:webHidden/>
          </w:rPr>
          <w:t>35</w:t>
        </w:r>
        <w:r w:rsidR="003D48A0">
          <w:rPr>
            <w:noProof/>
            <w:webHidden/>
          </w:rPr>
          <w:fldChar w:fldCharType="end"/>
        </w:r>
      </w:hyperlink>
    </w:p>
    <w:p w:rsidR="003D48A0" w:rsidRDefault="007221AF" w:rsidP="003D48A0">
      <w:pPr>
        <w:pStyle w:val="Sadraj1"/>
        <w:spacing w:line="276" w:lineRule="auto"/>
        <w:rPr>
          <w:rFonts w:asciiTheme="minorHAnsi" w:eastAsiaTheme="minorEastAsia" w:hAnsiTheme="minorHAnsi" w:cstheme="minorBidi"/>
          <w:b w:val="0"/>
          <w:bCs w:val="0"/>
          <w:sz w:val="22"/>
          <w:szCs w:val="22"/>
          <w:lang w:val="en-US" w:eastAsia="en-US"/>
        </w:rPr>
      </w:pPr>
      <w:hyperlink w:anchor="_Toc377946361" w:history="1">
        <w:r w:rsidR="003D48A0" w:rsidRPr="00250721">
          <w:rPr>
            <w:rStyle w:val="Hiperveza"/>
          </w:rPr>
          <w:t>5.</w:t>
        </w:r>
        <w:r w:rsidR="003D48A0">
          <w:rPr>
            <w:rFonts w:asciiTheme="minorHAnsi" w:eastAsiaTheme="minorEastAsia" w:hAnsiTheme="minorHAnsi" w:cstheme="minorBidi"/>
            <w:b w:val="0"/>
            <w:bCs w:val="0"/>
            <w:sz w:val="22"/>
            <w:szCs w:val="22"/>
            <w:lang w:val="en-US" w:eastAsia="en-US"/>
          </w:rPr>
          <w:tab/>
        </w:r>
        <w:r w:rsidR="003D48A0" w:rsidRPr="00250721">
          <w:rPr>
            <w:rStyle w:val="Hiperveza"/>
          </w:rPr>
          <w:t>Zaključak</w:t>
        </w:r>
        <w:r w:rsidR="003D48A0">
          <w:rPr>
            <w:webHidden/>
          </w:rPr>
          <w:tab/>
        </w:r>
        <w:r w:rsidR="003D48A0">
          <w:rPr>
            <w:webHidden/>
          </w:rPr>
          <w:fldChar w:fldCharType="begin"/>
        </w:r>
        <w:r w:rsidR="003D48A0">
          <w:rPr>
            <w:webHidden/>
          </w:rPr>
          <w:instrText xml:space="preserve"> PAGEREF _Toc377946361 \h </w:instrText>
        </w:r>
        <w:r w:rsidR="003D48A0">
          <w:rPr>
            <w:webHidden/>
          </w:rPr>
        </w:r>
        <w:r w:rsidR="003D48A0">
          <w:rPr>
            <w:webHidden/>
          </w:rPr>
          <w:fldChar w:fldCharType="separate"/>
        </w:r>
        <w:r w:rsidR="00B4265F">
          <w:rPr>
            <w:webHidden/>
          </w:rPr>
          <w:t>36</w:t>
        </w:r>
        <w:r w:rsidR="003D48A0">
          <w:rPr>
            <w:webHidden/>
          </w:rPr>
          <w:fldChar w:fldCharType="end"/>
        </w:r>
      </w:hyperlink>
    </w:p>
    <w:p w:rsidR="003D48A0" w:rsidRDefault="007221AF" w:rsidP="003D48A0">
      <w:pPr>
        <w:pStyle w:val="Sadraj1"/>
        <w:spacing w:line="276" w:lineRule="auto"/>
        <w:rPr>
          <w:rFonts w:asciiTheme="minorHAnsi" w:eastAsiaTheme="minorEastAsia" w:hAnsiTheme="minorHAnsi" w:cstheme="minorBidi"/>
          <w:b w:val="0"/>
          <w:bCs w:val="0"/>
          <w:sz w:val="22"/>
          <w:szCs w:val="22"/>
          <w:lang w:val="en-US" w:eastAsia="en-US"/>
        </w:rPr>
      </w:pPr>
      <w:hyperlink w:anchor="_Toc377946362" w:history="1">
        <w:r w:rsidR="003D48A0" w:rsidRPr="00250721">
          <w:rPr>
            <w:rStyle w:val="Hiperveza"/>
          </w:rPr>
          <w:t>6.</w:t>
        </w:r>
        <w:r w:rsidR="003D48A0">
          <w:rPr>
            <w:rFonts w:asciiTheme="minorHAnsi" w:eastAsiaTheme="minorEastAsia" w:hAnsiTheme="minorHAnsi" w:cstheme="minorBidi"/>
            <w:b w:val="0"/>
            <w:bCs w:val="0"/>
            <w:sz w:val="22"/>
            <w:szCs w:val="22"/>
            <w:lang w:val="en-US" w:eastAsia="en-US"/>
          </w:rPr>
          <w:tab/>
        </w:r>
        <w:r w:rsidR="003D48A0" w:rsidRPr="00250721">
          <w:rPr>
            <w:rStyle w:val="Hiperveza"/>
          </w:rPr>
          <w:t>Literatura</w:t>
        </w:r>
        <w:r w:rsidR="003D48A0">
          <w:rPr>
            <w:webHidden/>
          </w:rPr>
          <w:tab/>
        </w:r>
        <w:r w:rsidR="003D48A0">
          <w:rPr>
            <w:webHidden/>
          </w:rPr>
          <w:fldChar w:fldCharType="begin"/>
        </w:r>
        <w:r w:rsidR="003D48A0">
          <w:rPr>
            <w:webHidden/>
          </w:rPr>
          <w:instrText xml:space="preserve"> PAGEREF _Toc377946362 \h </w:instrText>
        </w:r>
        <w:r w:rsidR="003D48A0">
          <w:rPr>
            <w:webHidden/>
          </w:rPr>
        </w:r>
        <w:r w:rsidR="003D48A0">
          <w:rPr>
            <w:webHidden/>
          </w:rPr>
          <w:fldChar w:fldCharType="separate"/>
        </w:r>
        <w:r w:rsidR="00B4265F">
          <w:rPr>
            <w:webHidden/>
          </w:rPr>
          <w:t>37</w:t>
        </w:r>
        <w:r w:rsidR="003D48A0">
          <w:rPr>
            <w:webHidden/>
          </w:rPr>
          <w:fldChar w:fldCharType="end"/>
        </w:r>
      </w:hyperlink>
    </w:p>
    <w:p w:rsidR="00D9711B" w:rsidRPr="00D9711B" w:rsidRDefault="000E3E2D" w:rsidP="003D48A0">
      <w:pPr>
        <w:spacing w:line="276" w:lineRule="auto"/>
        <w:jc w:val="both"/>
        <w:sectPr w:rsidR="00D9711B" w:rsidRPr="00D9711B" w:rsidSect="001F63BF">
          <w:pgSz w:w="11906" w:h="16838"/>
          <w:pgMar w:top="1417" w:right="1417" w:bottom="1417" w:left="1417" w:header="708" w:footer="708" w:gutter="0"/>
          <w:pgNumType w:fmt="upperRoman" w:start="1"/>
          <w:cols w:space="708"/>
          <w:docGrid w:linePitch="360"/>
        </w:sectPr>
      </w:pPr>
      <w:r>
        <w:fldChar w:fldCharType="end"/>
      </w:r>
    </w:p>
    <w:p w:rsidR="00C67B32" w:rsidRPr="00C67B32" w:rsidRDefault="000B592C" w:rsidP="00E872AC">
      <w:pPr>
        <w:pStyle w:val="Naslov1"/>
        <w:numPr>
          <w:ilvl w:val="0"/>
          <w:numId w:val="4"/>
        </w:numPr>
        <w:spacing w:line="360" w:lineRule="auto"/>
        <w:jc w:val="both"/>
      </w:pPr>
      <w:bookmarkStart w:id="42" w:name="_Toc377946324"/>
      <w:r>
        <w:lastRenderedPageBreak/>
        <w:t>Projektni zadatak</w:t>
      </w:r>
      <w:bookmarkEnd w:id="42"/>
    </w:p>
    <w:p w:rsidR="00BB730B" w:rsidRPr="00626207" w:rsidRDefault="000B592C" w:rsidP="00E872AC">
      <w:pPr>
        <w:pStyle w:val="Naslov2"/>
        <w:spacing w:line="360" w:lineRule="auto"/>
        <w:jc w:val="both"/>
        <w:rPr>
          <w:i w:val="0"/>
        </w:rPr>
      </w:pPr>
      <w:bookmarkStart w:id="43" w:name="_Toc377946325"/>
      <w:r w:rsidRPr="00101849">
        <w:rPr>
          <w:i w:val="0"/>
        </w:rPr>
        <w:t>Opis projektnog zadatka</w:t>
      </w:r>
      <w:bookmarkEnd w:id="43"/>
    </w:p>
    <w:p w:rsidR="0091012B" w:rsidRDefault="001929EA" w:rsidP="00E872AC">
      <w:pPr>
        <w:spacing w:line="360" w:lineRule="auto"/>
        <w:jc w:val="both"/>
      </w:pPr>
      <w:r>
        <w:tab/>
      </w:r>
      <w:r w:rsidR="0091012B">
        <w:t xml:space="preserve">Tema projektnog zadatka je raspoznavanje osobe na temelju slike. Ideja je da računalni program kao ulaz dobije fotografiju iz određenog skupa fotografija, a kao izlaz korisniku preda identifikacijsku oznaku osobe koja se nalazi na fotografiji. </w:t>
      </w:r>
    </w:p>
    <w:p w:rsidR="0091012B" w:rsidRDefault="0091012B" w:rsidP="00E872AC">
      <w:pPr>
        <w:spacing w:line="360" w:lineRule="auto"/>
        <w:jc w:val="both"/>
      </w:pPr>
      <w:r>
        <w:tab/>
        <w:t>Ovakav postupak potrebno je podijeliti na nekoliko dijelova. Prije svega, potrebno je iz fotografije na kojoj se nalazi osoba izlučiti siluetu te osobe, a zanemariti ostatak (pozadinu). Zbog toga se svaka fotografija mora pretvoriti u crno-bije</w:t>
      </w:r>
      <w:r w:rsidR="001929EA">
        <w:t>lu fotografiju na kojoj će jednom</w:t>
      </w:r>
      <w:r>
        <w:t xml:space="preserve"> boj</w:t>
      </w:r>
      <w:r w:rsidR="001929EA">
        <w:t>om</w:t>
      </w:r>
      <w:r>
        <w:t xml:space="preserve"> biti</w:t>
      </w:r>
      <w:r w:rsidR="001929EA">
        <w:t xml:space="preserve"> označena</w:t>
      </w:r>
      <w:r>
        <w:t xml:space="preserve"> silueta osobe, a drug</w:t>
      </w:r>
      <w:r w:rsidR="001929EA">
        <w:t>om</w:t>
      </w:r>
      <w:r>
        <w:t xml:space="preserve"> pozadina. Ovo se može ostvariti </w:t>
      </w:r>
      <w:r w:rsidR="001929EA">
        <w:t xml:space="preserve">tako </w:t>
      </w:r>
      <w:r>
        <w:t xml:space="preserve">da se fotografira sama pozadina bez osobe, a zatim pozadina s osobom u prvom planu te se takve dvije fotografije kombiniraju da bi se dobila željena crno-bijela fotografija. Silueta osobe predstavlja skup određenih „mekih“ biometrijskih značajki kao što su visina, širina ramena, širina trupa </w:t>
      </w:r>
      <w:r w:rsidR="001929EA">
        <w:t>itd</w:t>
      </w:r>
      <w:r>
        <w:t>. Naravno, promatranjem isključivo siluete, gubi se određeni broj značajki poput boje očiju i otisaka prstiju.</w:t>
      </w:r>
    </w:p>
    <w:p w:rsidR="000B592C" w:rsidRDefault="0091012B" w:rsidP="00E872AC">
      <w:pPr>
        <w:spacing w:line="360" w:lineRule="auto"/>
        <w:jc w:val="both"/>
      </w:pPr>
      <w:r>
        <w:tab/>
        <w:t>Nakon što je silueta izlučena, potrebno je iz nje izvući unaprijed definirane značajke na temelju kojih će se vršiti klasifikacija. Ovakve značajke nazivamo „mekima“, a klasificiranje „meko“. Razlog tomu je što silueta daje vrlo mali broj značajki</w:t>
      </w:r>
      <w:r w:rsidR="001929EA">
        <w:t>,</w:t>
      </w:r>
      <w:r>
        <w:t xml:space="preserve"> </w:t>
      </w:r>
      <w:r w:rsidR="001929EA">
        <w:t>od kojih nijedna ne ukazuje je</w:t>
      </w:r>
      <w:r w:rsidR="00291FFE">
        <w:t>dnoznačno o kojoj se osobi radi.</w:t>
      </w:r>
      <w:r w:rsidR="001929EA">
        <w:t xml:space="preserve"> </w:t>
      </w:r>
      <w:r w:rsidR="00291FFE">
        <w:t>Također,</w:t>
      </w:r>
      <w:r>
        <w:t xml:space="preserve"> gube</w:t>
      </w:r>
      <w:r w:rsidR="001929EA">
        <w:t xml:space="preserve"> se</w:t>
      </w:r>
      <w:r>
        <w:t xml:space="preserve"> mnoge druge</w:t>
      </w:r>
      <w:r w:rsidR="001929EA">
        <w:t xml:space="preserve"> značajke koje bi potencijalno pridonijele identificiranju osobe,</w:t>
      </w:r>
      <w:r>
        <w:t xml:space="preserve"> poput izgleda dlanova, lica i </w:t>
      </w:r>
      <w:r w:rsidR="001929EA">
        <w:t>ostalih tjelesnih karakteristika te već spomenutih (boja očiju, otisci prstiju)</w:t>
      </w:r>
      <w:r>
        <w:t xml:space="preserve">. </w:t>
      </w:r>
      <w:r w:rsidR="00147339">
        <w:t>Zbog svega navedenog,</w:t>
      </w:r>
      <w:r>
        <w:t xml:space="preserve"> odabir isključivo siluete</w:t>
      </w:r>
      <w:r w:rsidR="001929EA">
        <w:t xml:space="preserve"> kao temelja za prepoznavanje osobe</w:t>
      </w:r>
      <w:r w:rsidR="00147339">
        <w:t xml:space="preserve"> </w:t>
      </w:r>
      <w:r>
        <w:t>komplicira i otežava problem klasifikacije.</w:t>
      </w:r>
    </w:p>
    <w:p w:rsidR="00E427E2" w:rsidRDefault="00A1108F" w:rsidP="00E872AC">
      <w:pPr>
        <w:pStyle w:val="Naslov2"/>
        <w:spacing w:line="360" w:lineRule="auto"/>
        <w:jc w:val="both"/>
        <w:rPr>
          <w:i w:val="0"/>
        </w:rPr>
      </w:pPr>
      <w:bookmarkStart w:id="44" w:name="_Toc377946326"/>
      <w:r w:rsidRPr="00101849">
        <w:rPr>
          <w:i w:val="0"/>
        </w:rPr>
        <w:t>Pregled i opis srodnih rješenja</w:t>
      </w:r>
      <w:bookmarkEnd w:id="44"/>
    </w:p>
    <w:p w:rsidR="006A1FAD" w:rsidRDefault="006A1FAD" w:rsidP="006A1FAD">
      <w:pPr>
        <w:spacing w:line="360" w:lineRule="auto"/>
        <w:jc w:val="both"/>
      </w:pPr>
      <w:r>
        <w:tab/>
      </w:r>
      <w:r w:rsidRPr="006A1FAD">
        <w:t>U području klasifikacije na temelju silueta postoji veliki broj radova. Kako je najveći broj tih radova temeljen na video sekvencama, a naš na statičkim slikama, odabrali smo četiri rada za koja smo smatrali da su bliska našem problemu i potencijalnom rješenju te smo ih detaljnije promotrili i saželi u nastavku.</w:t>
      </w:r>
    </w:p>
    <w:p w:rsidR="00F26259" w:rsidRDefault="00F26259">
      <w:pPr>
        <w:rPr>
          <w:rFonts w:ascii="Arial" w:hAnsi="Arial" w:cs="Arial"/>
          <w:b/>
          <w:bCs/>
          <w:i/>
          <w:sz w:val="26"/>
          <w:szCs w:val="26"/>
        </w:rPr>
      </w:pPr>
      <w:r>
        <w:rPr>
          <w:i/>
        </w:rPr>
        <w:br w:type="page"/>
      </w:r>
    </w:p>
    <w:p w:rsidR="006A1FAD" w:rsidRPr="00F26259" w:rsidRDefault="006A1FAD" w:rsidP="006A1FAD">
      <w:pPr>
        <w:pStyle w:val="Naslov3"/>
        <w:spacing w:line="360" w:lineRule="auto"/>
        <w:rPr>
          <w:i/>
        </w:rPr>
      </w:pPr>
      <w:bookmarkStart w:id="45" w:name="_Toc377946327"/>
      <w:r w:rsidRPr="00F26259">
        <w:rPr>
          <w:i/>
        </w:rPr>
        <w:lastRenderedPageBreak/>
        <w:t>Silhouette recognition using high-resolution pursuit</w:t>
      </w:r>
      <w:bookmarkEnd w:id="45"/>
      <w:r w:rsidR="00742F0C">
        <w:rPr>
          <w:i/>
        </w:rPr>
        <w:t xml:space="preserve"> </w:t>
      </w:r>
    </w:p>
    <w:p w:rsidR="006A1FAD" w:rsidRDefault="006A1FAD" w:rsidP="006A1FAD">
      <w:pPr>
        <w:spacing w:line="360" w:lineRule="auto"/>
        <w:jc w:val="both"/>
      </w:pPr>
      <w:r>
        <w:tab/>
        <w:t xml:space="preserve">U ovom radu predlaže se nova metoda klasifikacije na osnovu siluete korištenjem postupka zvanog "pretraga visoke razlučivosti" (engl. </w:t>
      </w:r>
      <w:r w:rsidRPr="006A1FAD">
        <w:rPr>
          <w:i/>
        </w:rPr>
        <w:t>High Resolution Pursuit</w:t>
      </w:r>
      <w:r>
        <w:t xml:space="preserve">). </w:t>
      </w:r>
    </w:p>
    <w:p w:rsidR="006A1FAD" w:rsidRDefault="006A1FAD" w:rsidP="006A1FAD">
      <w:pPr>
        <w:spacing w:line="360" w:lineRule="auto"/>
        <w:jc w:val="both"/>
      </w:pPr>
      <w:r>
        <w:tab/>
        <w:t xml:space="preserve">Prvo što se u radu definira je veličina zvana CDP (engl. </w:t>
      </w:r>
      <w:r w:rsidRPr="006A1FAD">
        <w:rPr>
          <w:i/>
        </w:rPr>
        <w:t>Centroidal Distance Profile</w:t>
      </w:r>
      <w:r>
        <w:t>) koja predstavlja jednodimenzionalni zapis siluete, to jest točaka siluete. Ideja je uzeti ekvidistantne točke na rubu objekta te za njih izračunati sljedeću veličinu:</w:t>
      </w:r>
    </w:p>
    <w:p w:rsidR="006A1FAD" w:rsidRDefault="00F26259" w:rsidP="00F26259">
      <w:pPr>
        <w:spacing w:line="360" w:lineRule="auto"/>
        <w:jc w:val="center"/>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e>
              <m:sup>
                <m:r>
                  <w:rPr>
                    <w:rFonts w:ascii="Cambria Math" w:hAnsi="Cambria Math"/>
                  </w:rPr>
                  <m:t>2</m:t>
                </m:r>
              </m:sup>
            </m:sSup>
          </m:e>
        </m:rad>
      </m:oMath>
      <w:r>
        <w:t>.</w:t>
      </w:r>
    </w:p>
    <w:p w:rsidR="00F26259" w:rsidRDefault="00F26259" w:rsidP="00F26259">
      <w:pPr>
        <w:spacing w:line="360" w:lineRule="auto"/>
        <w:jc w:val="both"/>
      </w:pPr>
      <w:r>
        <w:tab/>
        <w:t xml:space="preserve">U ovoj formuli, </w:t>
      </w:r>
      <w:r w:rsidRPr="00F26259">
        <w:rPr>
          <w:i/>
        </w:rPr>
        <w:t>(X</w:t>
      </w:r>
      <w:r w:rsidRPr="00F26259">
        <w:rPr>
          <w:i/>
          <w:vertAlign w:val="subscript"/>
        </w:rPr>
        <w:t>C</w:t>
      </w:r>
      <w:r w:rsidRPr="00F26259">
        <w:rPr>
          <w:i/>
        </w:rPr>
        <w:t>, Y</w:t>
      </w:r>
      <w:r w:rsidRPr="00F26259">
        <w:rPr>
          <w:i/>
          <w:vertAlign w:val="subscript"/>
        </w:rPr>
        <w:t>C</w:t>
      </w:r>
      <w:r w:rsidRPr="00F26259">
        <w:rPr>
          <w:i/>
        </w:rPr>
        <w:t>)</w:t>
      </w:r>
      <w:r>
        <w:t xml:space="preserve"> predstavlja koordinate centroida objekta. CDP, kao jednodimenzionalan prikaz, ima taj problem što izostavlja informaciju o kutu između točke i centroida pa je iz tog razloga ta informacija naknadno dodana.  Par (</w:t>
      </w:r>
      <w:r w:rsidRPr="00F26259">
        <w:rPr>
          <w:i/>
        </w:rPr>
        <w:t>f(n)</w:t>
      </w:r>
      <w:r>
        <w:t xml:space="preserve">, </w:t>
      </w:r>
      <w:r w:rsidRPr="00F26259">
        <w:rPr>
          <w:i/>
        </w:rPr>
        <w:t>kut</w:t>
      </w:r>
      <w:r>
        <w:t>) sad nije ništa drugo doli polarna koordinata točke na rubu objekta u odnosu na centroid kao središte takvog koordinatnog sustava.</w:t>
      </w:r>
    </w:p>
    <w:p w:rsidR="00F26259" w:rsidRDefault="00F26259" w:rsidP="00F26259">
      <w:pPr>
        <w:spacing w:line="360" w:lineRule="auto"/>
        <w:jc w:val="both"/>
      </w:pPr>
      <w:r>
        <w:tab/>
        <w:t>U radu se također navodi važnost otpornosti algoritma na deformacije i razne perturbacije objekta koje mogu utjecati na CDP. Kako bi doskočili tom problemu, autori su simulirali razne neželjene pojave na siluetama koristeći modele Gaussovog šum</w:t>
      </w:r>
      <w:r w:rsidR="00456AAD">
        <w:t>a. Podatci o CDP-u i kutu prosl</w:t>
      </w:r>
      <w:r>
        <w:t>jeđuju se zatim algoritmu HRP koji na osnovu njih generira vektore značajki vrlo niskih dimenzija koji se zatim koriste za klasifikaciju uzoraka. Algoritam i implementacija su vrlo jednostavni, a rezultiraju jako dobrim rezultatima (boljima od mnogih kompleksnijih metoda).</w:t>
      </w:r>
    </w:p>
    <w:p w:rsidR="00F26259" w:rsidRPr="00F26259" w:rsidRDefault="00F26259" w:rsidP="00F26259">
      <w:pPr>
        <w:pStyle w:val="Naslov3"/>
        <w:spacing w:line="360" w:lineRule="auto"/>
        <w:rPr>
          <w:i/>
        </w:rPr>
      </w:pPr>
      <w:bookmarkStart w:id="46" w:name="_Toc377946328"/>
      <w:r w:rsidRPr="00F26259">
        <w:rPr>
          <w:i/>
        </w:rPr>
        <w:t>Fourier Preprocessing for Hand Print Character Recongnition</w:t>
      </w:r>
      <w:bookmarkEnd w:id="46"/>
    </w:p>
    <w:p w:rsidR="00F26259" w:rsidRDefault="00F26259" w:rsidP="00F26259">
      <w:pPr>
        <w:spacing w:line="360" w:lineRule="auto"/>
        <w:jc w:val="both"/>
      </w:pPr>
      <w:r>
        <w:tab/>
        <w:t>U ovom radu autor ističe kako je važan problem u raspoznavanju uzoraka naći značajke koje opisuju uzorke na optimalan način, te posebno ističe problem kod raspoznavanja znakova. Problem koji se javlja kod raspoznavanja znakova je mogućnost postojanja različitih stilova pisanja istog znaka, tj. javlja se potreba za nal</w:t>
      </w:r>
      <w:r w:rsidR="004D42C8">
        <w:t>aženjem značajki koje su neprom</w:t>
      </w:r>
      <w:r>
        <w:t xml:space="preserve">jenjive za različite stilove, tipove, širine oblika, nagib oblika i sl. Od takvih značajki se i dalje očekuje da daju dovoljno informacija za jednoznačnu klasifikaciju. </w:t>
      </w:r>
    </w:p>
    <w:p w:rsidR="00F26259" w:rsidRDefault="00F26259" w:rsidP="00F26259">
      <w:pPr>
        <w:spacing w:line="360" w:lineRule="auto"/>
        <w:jc w:val="both"/>
      </w:pPr>
      <w:r>
        <w:tab/>
        <w:t>Rad se u velikoj mjeri oslanja na predstavljanju kontura pomoću Fourierovih koeficijenata, te je u nastavku dan njihov kratak pregled.</w:t>
      </w:r>
    </w:p>
    <w:p w:rsidR="00F26259" w:rsidRDefault="00F26259" w:rsidP="00F26259">
      <w:pPr>
        <w:pStyle w:val="Naslov4"/>
        <w:spacing w:line="360" w:lineRule="auto"/>
      </w:pPr>
      <w:r>
        <w:rPr>
          <w:noProof/>
        </w:rPr>
        <w:lastRenderedPageBreak/>
        <mc:AlternateContent>
          <mc:Choice Requires="wps">
            <w:drawing>
              <wp:anchor distT="0" distB="0" distL="114300" distR="114300" simplePos="0" relativeHeight="251695104" behindDoc="0" locked="0" layoutInCell="1" allowOverlap="1" wp14:anchorId="7B6592DC" wp14:editId="02BFEB33">
                <wp:simplePos x="0" y="0"/>
                <wp:positionH relativeFrom="column">
                  <wp:posOffset>1290320</wp:posOffset>
                </wp:positionH>
                <wp:positionV relativeFrom="paragraph">
                  <wp:posOffset>2462530</wp:posOffset>
                </wp:positionV>
                <wp:extent cx="2447925"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447925" cy="635"/>
                        </a:xfrm>
                        <a:prstGeom prst="rect">
                          <a:avLst/>
                        </a:prstGeom>
                        <a:solidFill>
                          <a:prstClr val="white"/>
                        </a:solidFill>
                        <a:ln>
                          <a:noFill/>
                        </a:ln>
                        <a:effectLst/>
                      </wps:spPr>
                      <wps:txbx>
                        <w:txbxContent>
                          <w:p w:rsidR="003C077D" w:rsidRPr="00F26259" w:rsidRDefault="003C077D" w:rsidP="00F26259">
                            <w:pPr>
                              <w:pStyle w:val="Opisslike"/>
                              <w:jc w:val="center"/>
                              <w:rPr>
                                <w:noProof/>
                                <w:sz w:val="16"/>
                                <w:szCs w:val="16"/>
                              </w:rPr>
                            </w:pPr>
                            <w:r w:rsidRPr="00F26259">
                              <w:rPr>
                                <w:sz w:val="16"/>
                                <w:szCs w:val="16"/>
                              </w:rPr>
                              <w:t xml:space="preserve">Slika </w:t>
                            </w:r>
                            <w:r w:rsidR="003924F8">
                              <w:rPr>
                                <w:sz w:val="16"/>
                                <w:szCs w:val="16"/>
                              </w:rPr>
                              <w:fldChar w:fldCharType="begin"/>
                            </w:r>
                            <w:r w:rsidR="003924F8">
                              <w:rPr>
                                <w:sz w:val="16"/>
                                <w:szCs w:val="16"/>
                              </w:rPr>
                              <w:instrText xml:space="preserve"> STYLEREF 1 \s </w:instrText>
                            </w:r>
                            <w:r w:rsidR="003924F8">
                              <w:rPr>
                                <w:sz w:val="16"/>
                                <w:szCs w:val="16"/>
                              </w:rPr>
                              <w:fldChar w:fldCharType="separate"/>
                            </w:r>
                            <w:r w:rsidR="00B4265F">
                              <w:rPr>
                                <w:noProof/>
                                <w:sz w:val="16"/>
                                <w:szCs w:val="16"/>
                              </w:rPr>
                              <w:t>1</w:t>
                            </w:r>
                            <w:r w:rsidR="003924F8">
                              <w:rPr>
                                <w:sz w:val="16"/>
                                <w:szCs w:val="16"/>
                              </w:rPr>
                              <w:fldChar w:fldCharType="end"/>
                            </w:r>
                            <w:r w:rsidR="003924F8">
                              <w:rPr>
                                <w:sz w:val="16"/>
                                <w:szCs w:val="16"/>
                              </w:rPr>
                              <w:t>.</w:t>
                            </w:r>
                            <w:r w:rsidR="003924F8">
                              <w:rPr>
                                <w:sz w:val="16"/>
                                <w:szCs w:val="16"/>
                              </w:rPr>
                              <w:fldChar w:fldCharType="begin"/>
                            </w:r>
                            <w:r w:rsidR="003924F8">
                              <w:rPr>
                                <w:sz w:val="16"/>
                                <w:szCs w:val="16"/>
                              </w:rPr>
                              <w:instrText xml:space="preserve"> SEQ Slika \* ARABIC \s 1 </w:instrText>
                            </w:r>
                            <w:r w:rsidR="003924F8">
                              <w:rPr>
                                <w:sz w:val="16"/>
                                <w:szCs w:val="16"/>
                              </w:rPr>
                              <w:fldChar w:fldCharType="separate"/>
                            </w:r>
                            <w:r w:rsidR="00B4265F">
                              <w:rPr>
                                <w:noProof/>
                                <w:sz w:val="16"/>
                                <w:szCs w:val="16"/>
                              </w:rPr>
                              <w:t>1</w:t>
                            </w:r>
                            <w:r w:rsidR="003924F8">
                              <w:rPr>
                                <w:sz w:val="16"/>
                                <w:szCs w:val="16"/>
                              </w:rPr>
                              <w:fldChar w:fldCharType="end"/>
                            </w:r>
                            <w:r w:rsidRPr="00F26259">
                              <w:rPr>
                                <w:sz w:val="16"/>
                                <w:szCs w:val="16"/>
                              </w:rPr>
                              <w:t xml:space="preserve"> Primjer konture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101.6pt;margin-top:193.9pt;width:192.7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" stroked="f">
                <v:textbox style="mso-fit-shape-to-text:t" inset="0,0,0,0">
                  <w:txbxContent>
                    <w:p w:rsidR="003C077D" w:rsidRPr="00F26259" w:rsidRDefault="003C077D" w:rsidP="00F26259">
                      <w:pPr>
                        <w:pStyle w:val="Opisslike"/>
                        <w:jc w:val="center"/>
                        <w:rPr>
                          <w:noProof/>
                          <w:sz w:val="16"/>
                          <w:szCs w:val="16"/>
                        </w:rPr>
                      </w:pPr>
                      <w:r w:rsidRPr="00F26259">
                        <w:rPr>
                          <w:sz w:val="16"/>
                          <w:szCs w:val="16"/>
                        </w:rPr>
                        <w:t xml:space="preserve">Slika </w:t>
                      </w:r>
                      <w:r w:rsidR="003924F8">
                        <w:rPr>
                          <w:sz w:val="16"/>
                          <w:szCs w:val="16"/>
                        </w:rPr>
                        <w:fldChar w:fldCharType="begin"/>
                      </w:r>
                      <w:r w:rsidR="003924F8">
                        <w:rPr>
                          <w:sz w:val="16"/>
                          <w:szCs w:val="16"/>
                        </w:rPr>
                        <w:instrText xml:space="preserve"> STYLEREF 1 \s </w:instrText>
                      </w:r>
                      <w:r w:rsidR="003924F8">
                        <w:rPr>
                          <w:sz w:val="16"/>
                          <w:szCs w:val="16"/>
                        </w:rPr>
                        <w:fldChar w:fldCharType="separate"/>
                      </w:r>
                      <w:r w:rsidR="00B4265F">
                        <w:rPr>
                          <w:noProof/>
                          <w:sz w:val="16"/>
                          <w:szCs w:val="16"/>
                        </w:rPr>
                        <w:t>1</w:t>
                      </w:r>
                      <w:r w:rsidR="003924F8">
                        <w:rPr>
                          <w:sz w:val="16"/>
                          <w:szCs w:val="16"/>
                        </w:rPr>
                        <w:fldChar w:fldCharType="end"/>
                      </w:r>
                      <w:r w:rsidR="003924F8">
                        <w:rPr>
                          <w:sz w:val="16"/>
                          <w:szCs w:val="16"/>
                        </w:rPr>
                        <w:t>.</w:t>
                      </w:r>
                      <w:r w:rsidR="003924F8">
                        <w:rPr>
                          <w:sz w:val="16"/>
                          <w:szCs w:val="16"/>
                        </w:rPr>
                        <w:fldChar w:fldCharType="begin"/>
                      </w:r>
                      <w:r w:rsidR="003924F8">
                        <w:rPr>
                          <w:sz w:val="16"/>
                          <w:szCs w:val="16"/>
                        </w:rPr>
                        <w:instrText xml:space="preserve"> SEQ Slika \* ARABIC \s 1 </w:instrText>
                      </w:r>
                      <w:r w:rsidR="003924F8">
                        <w:rPr>
                          <w:sz w:val="16"/>
                          <w:szCs w:val="16"/>
                        </w:rPr>
                        <w:fldChar w:fldCharType="separate"/>
                      </w:r>
                      <w:r w:rsidR="00B4265F">
                        <w:rPr>
                          <w:noProof/>
                          <w:sz w:val="16"/>
                          <w:szCs w:val="16"/>
                        </w:rPr>
                        <w:t>1</w:t>
                      </w:r>
                      <w:r w:rsidR="003924F8">
                        <w:rPr>
                          <w:sz w:val="16"/>
                          <w:szCs w:val="16"/>
                        </w:rPr>
                        <w:fldChar w:fldCharType="end"/>
                      </w:r>
                      <w:r w:rsidRPr="00F26259">
                        <w:rPr>
                          <w:sz w:val="16"/>
                          <w:szCs w:val="16"/>
                        </w:rPr>
                        <w:t xml:space="preserve"> Primjer konture</w:t>
                      </w:r>
                    </w:p>
                  </w:txbxContent>
                </v:textbox>
              </v:shape>
            </w:pict>
          </mc:Fallback>
        </mc:AlternateContent>
      </w:r>
      <w:r>
        <w:rPr>
          <w:noProof/>
        </w:rPr>
        <w:drawing>
          <wp:anchor distT="0" distB="0" distL="114300" distR="114300" simplePos="0" relativeHeight="251693056" behindDoc="0" locked="0" layoutInCell="1" allowOverlap="1" wp14:anchorId="50637664" wp14:editId="12C1B2AC">
            <wp:simplePos x="0" y="0"/>
            <wp:positionH relativeFrom="column">
              <wp:posOffset>1290320</wp:posOffset>
            </wp:positionH>
            <wp:positionV relativeFrom="paragraph">
              <wp:posOffset>519430</wp:posOffset>
            </wp:positionV>
            <wp:extent cx="2447925" cy="188595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1885950"/>
                    </a:xfrm>
                    <a:prstGeom prst="rect">
                      <a:avLst/>
                    </a:prstGeom>
                    <a:noFill/>
                  </pic:spPr>
                </pic:pic>
              </a:graphicData>
            </a:graphic>
            <wp14:sizeRelH relativeFrom="page">
              <wp14:pctWidth>0</wp14:pctWidth>
            </wp14:sizeRelH>
            <wp14:sizeRelV relativeFrom="page">
              <wp14:pctHeight>0</wp14:pctHeight>
            </wp14:sizeRelV>
          </wp:anchor>
        </w:drawing>
      </w:r>
      <w:r w:rsidRPr="00F26259">
        <w:t>Opis konture Fourierovim deskriptorima</w:t>
      </w:r>
    </w:p>
    <w:p w:rsidR="00F26259" w:rsidRDefault="00F26259" w:rsidP="00F26259">
      <w:pPr>
        <w:spacing w:line="360" w:lineRule="auto"/>
        <w:jc w:val="both"/>
      </w:pPr>
      <w:r>
        <w:tab/>
      </w:r>
    </w:p>
    <w:p w:rsidR="00F26259" w:rsidRDefault="00F26259" w:rsidP="00F26259">
      <w:pPr>
        <w:spacing w:line="360" w:lineRule="auto"/>
        <w:jc w:val="both"/>
      </w:pPr>
      <w:r>
        <w:tab/>
      </w:r>
      <w:r w:rsidRPr="00F26259">
        <w:t xml:space="preserve">Konturu zapisujemo jednodimenzionalnom kompleksnom periodičnom funkcijom </w:t>
      </w:r>
      <w:r w:rsidRPr="00F26259">
        <w:rPr>
          <w:i/>
        </w:rPr>
        <w:t>u(t)</w:t>
      </w:r>
      <w:r w:rsidRPr="00F26259">
        <w:t xml:space="preserve"> koja crpi vrijednosti iz skupa kompleksnih brojeva</w:t>
      </w:r>
    </w:p>
    <w:p w:rsidR="00F26259" w:rsidRPr="00F26259" w:rsidRDefault="00F26259" w:rsidP="00F26259">
      <w:pPr>
        <w:spacing w:line="360" w:lineRule="auto"/>
        <w:jc w:val="both"/>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+j</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:t=0,…, T-1}</m:t>
          </m:r>
        </m:oMath>
      </m:oMathPara>
    </w:p>
    <w:p w:rsidR="00F26259" w:rsidRDefault="00F26259" w:rsidP="00F26259">
      <w:pPr>
        <w:spacing w:line="360" w:lineRule="auto"/>
        <w:jc w:val="both"/>
      </w:pPr>
      <w:r w:rsidRPr="00F26259">
        <w:t xml:space="preserve">pri čemu je </w:t>
      </w:r>
      <w:r w:rsidRPr="00F26259">
        <w:rPr>
          <w:i/>
        </w:rPr>
        <w:t>(X</w:t>
      </w:r>
      <w:r w:rsidRPr="00F26259">
        <w:rPr>
          <w:i/>
          <w:vertAlign w:val="subscript"/>
        </w:rPr>
        <w:t>t</w:t>
      </w:r>
      <w:r w:rsidRPr="00F26259">
        <w:rPr>
          <w:i/>
        </w:rPr>
        <w:t>, Y</w:t>
      </w:r>
      <w:r w:rsidRPr="00F26259">
        <w:rPr>
          <w:i/>
          <w:vertAlign w:val="subscript"/>
        </w:rPr>
        <w:t>t</w:t>
      </w:r>
      <w:r w:rsidRPr="00F26259">
        <w:rPr>
          <w:i/>
        </w:rPr>
        <w:t>)</w:t>
      </w:r>
      <w:r w:rsidRPr="00F26259">
        <w:t xml:space="preserve"> točka na konturi. Koeficijente diskretne Fourierove transformacije</w:t>
      </w:r>
      <w:r>
        <w:t xml:space="preserve"> opisujemo formulom</w:t>
      </w:r>
    </w:p>
    <w:p w:rsidR="00F26259" w:rsidRDefault="007221AF" w:rsidP="00F26259">
      <w:pPr>
        <w:spacing w:line="360" w:lineRule="auto"/>
        <w:jc w:val="center"/>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subHide m:val="1"/>
            <m:supHide m:val="1"/>
            <m:ctrlPr>
              <w:rPr>
                <w:rFonts w:ascii="Cambria Math" w:hAnsi="Cambria Math"/>
                <w:i/>
              </w:rPr>
            </m:ctrlPr>
          </m:naryPr>
          <m:sub/>
          <m:sup/>
          <m:e>
            <m:r>
              <w:rPr>
                <w:rFonts w:ascii="Cambria Math" w:hAnsi="Cambria Math"/>
              </w:rPr>
              <m:t>u(t)∙</m:t>
            </m:r>
            <m:sSup>
              <m:sSupPr>
                <m:ctrlPr>
                  <w:rPr>
                    <w:rFonts w:ascii="Cambria Math" w:hAnsi="Cambria Math"/>
                    <w:i/>
                  </w:rPr>
                </m:ctrlPr>
              </m:sSupPr>
              <m:e>
                <m:r>
                  <w:rPr>
                    <w:rFonts w:ascii="Cambria Math" w:hAnsi="Cambria Math"/>
                  </w:rPr>
                  <m:t>e</m:t>
                </m:r>
              </m:e>
              <m:sup>
                <m:r>
                  <w:rPr>
                    <w:rFonts w:ascii="Cambria Math" w:hAnsi="Cambria Math"/>
                  </w:rPr>
                  <m:t>-j2π</m:t>
                </m:r>
                <m:f>
                  <m:fPr>
                    <m:ctrlPr>
                      <w:rPr>
                        <w:rFonts w:ascii="Cambria Math" w:hAnsi="Cambria Math"/>
                        <w:i/>
                      </w:rPr>
                    </m:ctrlPr>
                  </m:fPr>
                  <m:num>
                    <m:r>
                      <w:rPr>
                        <w:rFonts w:ascii="Cambria Math" w:hAnsi="Cambria Math"/>
                      </w:rPr>
                      <m:t>nt</m:t>
                    </m:r>
                  </m:num>
                  <m:den>
                    <m:r>
                      <w:rPr>
                        <w:rFonts w:ascii="Cambria Math" w:hAnsi="Cambria Math"/>
                      </w:rPr>
                      <m:t>T</m:t>
                    </m:r>
                  </m:den>
                </m:f>
              </m:sup>
            </m:sSup>
            <m:r>
              <w:rPr>
                <w:rFonts w:ascii="Cambria Math" w:hAnsi="Cambria Math"/>
              </w:rPr>
              <m:t>dt</m:t>
            </m:r>
          </m:e>
        </m:nary>
      </m:oMath>
      <w:r w:rsidR="00F26259">
        <w:t xml:space="preserve"> .</w:t>
      </w:r>
    </w:p>
    <w:p w:rsidR="00F26259" w:rsidRDefault="00F26259" w:rsidP="00F26259">
      <w:pPr>
        <w:spacing w:line="360" w:lineRule="auto"/>
        <w:jc w:val="both"/>
      </w:pPr>
      <w:r>
        <w:t xml:space="preserve">Konturu želimo opisati značajkama koje ovise samo o obliku konture, a ne o izboru početne točke obilaska, translacije, rotacije ili skaliranja. </w:t>
      </w:r>
    </w:p>
    <w:p w:rsidR="00F26259" w:rsidRDefault="00F26259" w:rsidP="00F26259">
      <w:pPr>
        <w:spacing w:line="360" w:lineRule="auto"/>
        <w:jc w:val="both"/>
      </w:pPr>
      <w:r>
        <w:tab/>
        <w:t xml:space="preserve">Izbor početne točke utječe na iznos koeficijenata Fourierove transformacije na način da ih skalira faktorom  </w:t>
      </w:r>
      <m:oMath>
        <m:sSup>
          <m:sSupPr>
            <m:ctrlPr>
              <w:rPr>
                <w:rFonts w:ascii="Cambria Math" w:hAnsi="Cambria Math"/>
                <w:i/>
              </w:rPr>
            </m:ctrlPr>
          </m:sSupPr>
          <m:e>
            <m:r>
              <w:rPr>
                <w:rFonts w:ascii="Cambria Math" w:hAnsi="Cambria Math"/>
              </w:rPr>
              <m:t>e</m:t>
            </m:r>
          </m:e>
          <m:sup>
            <m:r>
              <w:rPr>
                <w:rFonts w:ascii="Cambria Math" w:hAnsi="Cambria Math"/>
              </w:rPr>
              <m:t>jn</m:t>
            </m:r>
            <m:sSub>
              <m:sSubPr>
                <m:ctrlPr>
                  <w:rPr>
                    <w:rFonts w:ascii="Cambria Math" w:hAnsi="Cambria Math"/>
                    <w:i/>
                  </w:rPr>
                </m:ctrlPr>
              </m:sSubPr>
              <m:e>
                <m:r>
                  <w:rPr>
                    <w:rFonts w:ascii="Cambria Math" w:hAnsi="Cambria Math"/>
                  </w:rPr>
                  <m:t>X</m:t>
                </m:r>
              </m:e>
              <m:sub>
                <m:r>
                  <w:rPr>
                    <w:rFonts w:ascii="Cambria Math" w:hAnsi="Cambria Math"/>
                  </w:rPr>
                  <m:t>0</m:t>
                </m:r>
              </m:sub>
            </m:sSub>
          </m:sup>
        </m:sSup>
      </m:oMath>
      <w:r>
        <w:t xml:space="preserve">, tj. </w:t>
      </w:r>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e</m:t>
            </m:r>
          </m:e>
          <m:sup>
            <m:r>
              <w:rPr>
                <w:rFonts w:ascii="Cambria Math" w:hAnsi="Cambria Math"/>
              </w:rPr>
              <m:t>jn</m:t>
            </m:r>
            <m:sSub>
              <m:sSubPr>
                <m:ctrlPr>
                  <w:rPr>
                    <w:rFonts w:ascii="Cambria Math" w:hAnsi="Cambria Math"/>
                    <w:i/>
                  </w:rPr>
                </m:ctrlPr>
              </m:sSubPr>
              <m:e>
                <m:r>
                  <w:rPr>
                    <w:rFonts w:ascii="Cambria Math" w:hAnsi="Cambria Math"/>
                  </w:rPr>
                  <m:t>X</m:t>
                </m:r>
              </m:e>
              <m:sub>
                <m:r>
                  <w:rPr>
                    <w:rFonts w:ascii="Cambria Math" w:hAnsi="Cambria Math"/>
                  </w:rPr>
                  <m:t>0</m:t>
                </m:r>
              </m:sub>
            </m:sSub>
          </m:sup>
        </m:sSup>
      </m:oMath>
      <w:r>
        <w:t xml:space="preserve">. </w:t>
      </w:r>
    </w:p>
    <w:p w:rsidR="00F26259" w:rsidRDefault="001B2658" w:rsidP="00F26259">
      <w:pPr>
        <w:spacing w:line="360" w:lineRule="auto"/>
        <w:jc w:val="both"/>
      </w:pPr>
      <w:r>
        <w:tab/>
      </w:r>
      <w:r w:rsidR="00F26259" w:rsidRPr="00F26259">
        <w:t>Ako konturu translatiramo za neki vektor Z, Fourierovi koeficijenti</w:t>
      </w:r>
      <w:r w:rsidR="00F26259">
        <w:t xml:space="preserve"> se promijene na sljedeći način:</w:t>
      </w:r>
    </w:p>
    <w:p w:rsidR="00F26259" w:rsidRPr="007D3626" w:rsidRDefault="007221AF" w:rsidP="00F26259">
      <w:pPr>
        <w:spacing w:line="360" w:lineRule="auto"/>
        <w:jc w:val="both"/>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+Z, n=0</m:t>
                  </m:r>
                </m:e>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inače</m:t>
                  </m:r>
                </m:e>
              </m:eqArr>
            </m:e>
          </m:d>
        </m:oMath>
      </m:oMathPara>
    </w:p>
    <w:p w:rsidR="001B2658" w:rsidRDefault="001B2658" w:rsidP="001B2658">
      <w:pPr>
        <w:spacing w:line="360" w:lineRule="auto"/>
        <w:jc w:val="both"/>
      </w:pPr>
      <w:r>
        <w:tab/>
        <w:t>Rotacija izvorne konture može se uv</w:t>
      </w:r>
      <w:r w:rsidR="009A0460">
        <w:t>rstiti u funkciju koja predstav</w:t>
      </w:r>
      <w:r>
        <w:t>lja konturu na sljedeći način:</w:t>
      </w:r>
    </w:p>
    <w:p w:rsidR="001B2658" w:rsidRDefault="001B2658" w:rsidP="001B2658">
      <w:pPr>
        <w:spacing w:line="360" w:lineRule="auto"/>
        <w:jc w:val="both"/>
      </w:pPr>
      <m:oMathPara>
        <m:oMath>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=u(t)∙</m:t>
          </m:r>
          <m:sSup>
            <m:sSupPr>
              <m:ctrlPr>
                <w:rPr>
                  <w:rFonts w:ascii="Cambria Math" w:hAnsi="Cambria Math"/>
                  <w:i/>
                </w:rPr>
              </m:ctrlPr>
            </m:sSupPr>
            <m:e>
              <m:r>
                <w:rPr>
                  <w:rFonts w:ascii="Cambria Math" w:hAnsi="Cambria Math"/>
                </w:rPr>
                <m:t>e</m:t>
              </m:r>
            </m:e>
            <m:sup>
              <m:r>
                <w:rPr>
                  <w:rFonts w:ascii="Cambria Math" w:hAnsi="Cambria Math"/>
                </w:rPr>
                <m:t>jθ</m:t>
              </m:r>
            </m:sup>
          </m:sSup>
        </m:oMath>
      </m:oMathPara>
    </w:p>
    <w:p w:rsidR="001B2658" w:rsidRDefault="001B2658" w:rsidP="001B2658">
      <w:pPr>
        <w:spacing w:line="360" w:lineRule="auto"/>
        <w:jc w:val="both"/>
      </w:pPr>
      <w:r>
        <w:t xml:space="preserve">tj. koeficijenti Fourierove transformacije poprimaju oblik </w:t>
      </w:r>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jθ</m:t>
            </m:r>
          </m:sup>
        </m:sSup>
      </m:oMath>
      <w:r>
        <w:t xml:space="preserve">. </w:t>
      </w:r>
    </w:p>
    <w:p w:rsidR="001B2658" w:rsidRDefault="001B2658" w:rsidP="001B2658">
      <w:pPr>
        <w:spacing w:line="360" w:lineRule="auto"/>
        <w:jc w:val="both"/>
      </w:pPr>
      <w:r>
        <w:tab/>
      </w:r>
      <w:r w:rsidRPr="001B2658">
        <w:t>Ako polaznu konturu uvećamo za faktor R, koeficijenti Fourierove transformacije poprimaju oblik</w:t>
      </w:r>
      <w:r>
        <w:t xml:space="preserve"> </w:t>
      </w:r>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1B2658" w:rsidRDefault="001B2658" w:rsidP="001B2658">
      <w:pPr>
        <w:spacing w:line="360" w:lineRule="auto"/>
        <w:jc w:val="both"/>
      </w:pPr>
      <w:r>
        <w:tab/>
      </w:r>
      <w:r w:rsidRPr="001B2658">
        <w:t>Promatrajući utjecaj pojedine transformacije na koeficijente Fourierove transformacije, njihov kumulativan utjecaj možemo prikazati izrazom</w:t>
      </w:r>
    </w:p>
    <w:p w:rsidR="001B2658" w:rsidRDefault="007221AF" w:rsidP="001B2658">
      <w:pPr>
        <w:spacing w:line="360" w:lineRule="auto"/>
        <w:jc w:val="center"/>
      </w:pPr>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jn</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+jθ</m:t>
            </m:r>
          </m:sup>
        </m:sSup>
        <m: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B2658">
        <w:t>.</w:t>
      </w:r>
    </w:p>
    <w:p w:rsidR="001B2658" w:rsidRDefault="001B2658" w:rsidP="001B2658">
      <w:pPr>
        <w:spacing w:line="360" w:lineRule="auto"/>
        <w:jc w:val="both"/>
      </w:pPr>
      <w:r>
        <w:lastRenderedPageBreak/>
        <w:tab/>
      </w:r>
      <w:r w:rsidRPr="001B2658">
        <w:t xml:space="preserve">Želimo razlikovati oblik konturu i to tako da je razlikovanje invarijantno na utjecaj izbora početne točke obilaženja konture, pomaka konture, njene rotacije i uvećanja. Rješenje tog </w:t>
      </w:r>
      <w:r>
        <w:t>problema dao je G.H. Granlund.</w:t>
      </w:r>
    </w:p>
    <w:p w:rsidR="001B2658" w:rsidRDefault="001B2658" w:rsidP="001B2658">
      <w:pPr>
        <w:pStyle w:val="Naslov4"/>
        <w:spacing w:line="360" w:lineRule="auto"/>
      </w:pPr>
      <w:r w:rsidRPr="001B2658">
        <w:t>Opis kontura Granlundovim koeficijentima</w:t>
      </w:r>
    </w:p>
    <w:p w:rsidR="001B2658" w:rsidRDefault="001B2658" w:rsidP="001B2658">
      <w:pPr>
        <w:spacing w:line="360" w:lineRule="auto"/>
        <w:jc w:val="both"/>
      </w:pPr>
      <w:r>
        <w:tab/>
      </w:r>
      <w:r w:rsidRPr="001B2658">
        <w:t>G.H. Granlund je definirao funkcije Fourierovih koeficijenata koje eliminiraju utjecaj izbora početne točke, pomaka, rotacije i uvećanja konture</w:t>
      </w:r>
      <w:r>
        <w:t>:</w:t>
      </w:r>
    </w:p>
    <w:p w:rsidR="001B2658" w:rsidRDefault="007221AF" w:rsidP="001B2658">
      <w:pPr>
        <w:spacing w:line="360" w:lineRule="auto"/>
        <w:jc w:val="both"/>
      </w:pPr>
      <m:oMathPara>
        <m:oMath>
          <m:sSub>
            <m:sSubPr>
              <m:ctrlPr>
                <w:rPr>
                  <w:rFonts w:ascii="Cambria Math" w:hAnsi="Cambria Math"/>
                  <w:i/>
                </w:rPr>
              </m:ctrlPr>
            </m:sSubPr>
            <m:e>
              <m:r>
                <w:rPr>
                  <w:rFonts w:ascii="Cambria Math" w:hAnsi="Cambria Math"/>
                </w:rPr>
                <m:t>d</m:t>
              </m:r>
            </m:e>
            <m:sub>
              <m:r>
                <w:rPr>
                  <w:rFonts w:ascii="Cambria Math" w:hAnsi="Cambria Math"/>
                </w:rPr>
                <m:t>pq</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p+1</m:t>
                  </m:r>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T+1-q</m:t>
                  </m:r>
                </m:sub>
                <m:sup>
                  <m:r>
                    <w:rPr>
                      <w:rFonts w:ascii="Cambria Math" w:hAnsi="Cambria Math"/>
                    </w:rPr>
                    <m:t>p</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p+q</m:t>
                  </m:r>
                </m:sup>
              </m:sSubSup>
            </m:den>
          </m:f>
          <m:r>
            <w:rPr>
              <w:rFonts w:ascii="Cambria Math" w:hAnsi="Cambria Math"/>
            </w:rPr>
            <m:t>,    p=1,2,3,…; q=2, 3, 4, …</m:t>
          </m:r>
        </m:oMath>
      </m:oMathPara>
    </w:p>
    <w:p w:rsidR="007D3626" w:rsidRDefault="00740D7E" w:rsidP="00F26259">
      <w:pPr>
        <w:spacing w:line="360" w:lineRule="auto"/>
        <w:jc w:val="both"/>
      </w:pPr>
      <w:r w:rsidRPr="00740D7E">
        <w:t>Lako se pokaže da je takva funkcija otporna na prije spomenute transformacije</w:t>
      </w:r>
      <w:r>
        <w:t xml:space="preserve">. Prema tome, funkcije Fourierovih koeficijenata </w:t>
      </w:r>
      <w:r>
        <w:rPr>
          <w:i/>
        </w:rPr>
        <w:t>d</w:t>
      </w:r>
      <w:r w:rsidRPr="00740D7E">
        <w:rPr>
          <w:i/>
          <w:vertAlign w:val="subscript"/>
        </w:rPr>
        <w:t>pq</w:t>
      </w:r>
      <w:r>
        <w:t xml:space="preserve"> ovise samo o obliku konture.</w:t>
      </w:r>
    </w:p>
    <w:p w:rsidR="00740D7E" w:rsidRPr="00740D7E" w:rsidRDefault="00740D7E" w:rsidP="00740D7E">
      <w:pPr>
        <w:pStyle w:val="Naslov3"/>
        <w:spacing w:line="360" w:lineRule="auto"/>
        <w:rPr>
          <w:i/>
        </w:rPr>
      </w:pPr>
      <w:bookmarkStart w:id="47" w:name="_Toc377946329"/>
      <w:r w:rsidRPr="00740D7E">
        <w:rPr>
          <w:i/>
        </w:rPr>
        <w:t>Soft Biometrics; Human Identification using Comparative Descriptions</w:t>
      </w:r>
      <w:bookmarkEnd w:id="47"/>
    </w:p>
    <w:p w:rsidR="00740D7E" w:rsidRDefault="00740D7E" w:rsidP="00740D7E">
      <w:pPr>
        <w:spacing w:line="360" w:lineRule="auto"/>
        <w:jc w:val="both"/>
      </w:pPr>
      <w:r>
        <w:tab/>
        <w:t xml:space="preserve">Meke biometrijske značajke su novi oblik biometričke identifikacije koje koriste fizičke ili ponašajne karakteristike koje čovjek može prirodno objasniti. Za razliku od drugih pristupa, ovakav pristup biometrijskoj identifikaciji premošćuje semantičku razliku ljudskog opisa i biometrije. </w:t>
      </w:r>
    </w:p>
    <w:p w:rsidR="00740D7E" w:rsidRDefault="00740D7E" w:rsidP="00740D7E">
      <w:pPr>
        <w:spacing w:line="360" w:lineRule="auto"/>
        <w:jc w:val="both"/>
      </w:pPr>
      <w:r>
        <w:tab/>
        <w:t>Kako bi se omogućila identifikacija pomoću ljudskog opisa fizičkih osobina, one moraju biti precizno opisane. Često se takav opis sastoji od apsolutnih kategorijskih oznaka poput visok ili mršav. Uzevši u obzir da ljudi mogu biti netočni prilikom pogađanja mjera, oznake su uzete kao više robusna metoda izdvajanja opisa. Jedan od problema koji se javlja kod toga je da su apsolutne kategorijske oznake podložne subjektivnom dojmu. U nastavku članka je opisan novi način za izdvajanje opisa koji iskorištava proces vizualne usporedbe između subjekata.</w:t>
      </w:r>
    </w:p>
    <w:p w:rsidR="00740D7E" w:rsidRDefault="00740D7E" w:rsidP="00740D7E">
      <w:pPr>
        <w:spacing w:line="360" w:lineRule="auto"/>
        <w:jc w:val="both"/>
      </w:pPr>
      <w:r>
        <w:tab/>
        <w:t xml:space="preserve">Autori navode kako je usporedba dvaju subjekata čest prirodan proces i može biti mnogo pouzdaniji nego korištenje apsolutnih kategorijskih oznaka jer se usporedbe temelje na specifičnim oznakama te time postaju objektivnije. </w:t>
      </w:r>
    </w:p>
    <w:p w:rsidR="00740D7E" w:rsidRDefault="00740D7E" w:rsidP="00740D7E">
      <w:pPr>
        <w:spacing w:line="360" w:lineRule="auto"/>
        <w:jc w:val="both"/>
      </w:pPr>
      <w:r>
        <w:tab/>
        <w:t xml:space="preserve">Skup relativnih mjerenja koja opisuju subjekt može se precizno odrediti iz usporednih oznaka i kao takav koristiti u svrhu biometrijske identifikacije. Svaki se subjekt uspoređuje s nekim drugim čije su biometrijske značajke poznate. Relativna mjerenja prikazuju kako se svojstva subjekta razlikuju od drugih unutar populacije. Takva svojstva imaju visok stupanj korelacije sa stvarnim osobinama. Tako je npr. koeficijent korelacije između visine piksela i </w:t>
      </w:r>
      <w:r>
        <w:lastRenderedPageBreak/>
        <w:t>stvarne visine iznosio 0</w:t>
      </w:r>
      <w:r w:rsidR="002674D9">
        <w:t>,</w:t>
      </w:r>
      <w:r>
        <w:t xml:space="preserve">87, što pokazuje da relativna mjerenja dočaravaju i stvarne iznose fizičkih osobina. </w:t>
      </w:r>
    </w:p>
    <w:p w:rsidR="00740D7E" w:rsidRDefault="00740D7E" w:rsidP="00740D7E">
      <w:pPr>
        <w:spacing w:line="360" w:lineRule="auto"/>
        <w:jc w:val="both"/>
      </w:pPr>
      <w:r>
        <w:tab/>
        <w:t>Meke biometrijske značajke nam omogućavaju identifikaciju temeljenu na prirodnom opisu ponašajnih i fizičkih osobina. Identifikacija je moguća samo ako je opis točan i precizan. Konvencionalne forme ljudskog opisa fokusiraju se na apsolutne oznake i procjene koje mogu biti nepouzdane zbog njihove pristranosti. Usporedni opisi sadrže više razlikovnih podataka i pokazuju inovativan pristup dobavljanju robusnih opisa osoba za meke biometrijske opise.</w:t>
      </w:r>
    </w:p>
    <w:p w:rsidR="00740D7E" w:rsidRDefault="00740D7E" w:rsidP="00740D7E">
      <w:pPr>
        <w:spacing w:line="360" w:lineRule="auto"/>
        <w:jc w:val="both"/>
      </w:pPr>
      <w:r>
        <w:tab/>
        <w:t>Meke biometrijske značajke također zahtIjevaju manje računa u usporedbi s čvrstim biometrijskim značajkama te se time pokazuju kao dobar izbor za sustave za nadgledanje.</w:t>
      </w:r>
    </w:p>
    <w:p w:rsidR="00740D7E" w:rsidRDefault="00740D7E" w:rsidP="00740D7E">
      <w:pPr>
        <w:pStyle w:val="Naslov3"/>
        <w:spacing w:line="360" w:lineRule="auto"/>
        <w:rPr>
          <w:i/>
        </w:rPr>
      </w:pPr>
      <w:bookmarkStart w:id="48" w:name="_Toc377946330"/>
      <w:r w:rsidRPr="00740D7E">
        <w:rPr>
          <w:i/>
        </w:rPr>
        <w:t>Silhouette-based Human Identification from Body Shape and Gait</w:t>
      </w:r>
      <w:bookmarkEnd w:id="48"/>
    </w:p>
    <w:p w:rsidR="00740D7E" w:rsidRDefault="00740D7E" w:rsidP="00740D7E">
      <w:pPr>
        <w:spacing w:line="360" w:lineRule="auto"/>
        <w:jc w:val="both"/>
      </w:pPr>
      <w:r>
        <w:tab/>
        <w:t>Rad opisuje izradu jednostavnog identifikatora ljudi na temelju oblika tijela i tipa hoda. Podloga ovakve klasifikacije je činjenica da ljudski hod ovisi o mnoštvu faktora koji uključuju fizikalnu građu i težinu tijela, visinu potpetice, mentalno stanje osobe itd. Općenito je poznato da su ljudi sposobni prepoznati poznanike na temelju njihovog hoda. Ugrubo, opisani postupak jednak je klasifikaciji 2D silueta ekstrahiranih iz ključnih prikaza jedne periode hoda. Biometrijske značajke koje se pritom koriste su visina, širina, proporcije dijelova tijela, duljina koraka te zamah rukom.</w:t>
      </w:r>
    </w:p>
    <w:p w:rsidR="00740D7E" w:rsidRDefault="00740D7E" w:rsidP="00740D7E">
      <w:pPr>
        <w:spacing w:line="360" w:lineRule="auto"/>
        <w:jc w:val="both"/>
      </w:pPr>
      <w:r>
        <w:t>Metoda se sastoji od sljedećih koraka:</w:t>
      </w:r>
    </w:p>
    <w:p w:rsidR="00740D7E" w:rsidRDefault="00740D7E" w:rsidP="00740D7E">
      <w:pPr>
        <w:pStyle w:val="Odlomakpopisa"/>
        <w:numPr>
          <w:ilvl w:val="0"/>
          <w:numId w:val="18"/>
        </w:numPr>
        <w:spacing w:line="360" w:lineRule="auto"/>
        <w:jc w:val="both"/>
      </w:pPr>
      <w:r w:rsidRPr="003E0FB5">
        <w:rPr>
          <w:i/>
        </w:rPr>
        <w:t>ekstrakcija silueta</w:t>
      </w:r>
      <w:r>
        <w:t>: na</w:t>
      </w:r>
      <w:r w:rsidR="00861F75">
        <w:t>j</w:t>
      </w:r>
      <w:r>
        <w:t xml:space="preserve">prije se iz fotografije oduzme pozadina uz određeno odstupanje, nakon čega slijedi filtracija fotografije kako bi se maknuli izolirani pikseli, </w:t>
      </w:r>
    </w:p>
    <w:p w:rsidR="00740D7E" w:rsidRDefault="00740D7E" w:rsidP="00740D7E">
      <w:pPr>
        <w:pStyle w:val="Odlomakpopisa"/>
        <w:numPr>
          <w:ilvl w:val="0"/>
          <w:numId w:val="18"/>
        </w:numPr>
        <w:spacing w:line="360" w:lineRule="auto"/>
        <w:jc w:val="both"/>
      </w:pPr>
      <w:r w:rsidRPr="003E0FB5">
        <w:rPr>
          <w:i/>
        </w:rPr>
        <w:t>analiza periode hoda te odabir ključnih prikaza</w:t>
      </w:r>
      <w:r>
        <w:t>: analiza siluetne sekvence kako bi se pronašao period i odabir prikaza koji označavaju maksimum ili minimum sinusoide,</w:t>
      </w:r>
    </w:p>
    <w:p w:rsidR="00740D7E" w:rsidRDefault="00740D7E" w:rsidP="00740D7E">
      <w:pPr>
        <w:pStyle w:val="Odlomakpopisa"/>
        <w:numPr>
          <w:ilvl w:val="0"/>
          <w:numId w:val="18"/>
        </w:numPr>
        <w:spacing w:line="360" w:lineRule="auto"/>
        <w:jc w:val="both"/>
      </w:pPr>
      <w:r w:rsidRPr="003E0FB5">
        <w:rPr>
          <w:i/>
        </w:rPr>
        <w:t>izdvajanje predložaka</w:t>
      </w:r>
      <w:r>
        <w:t xml:space="preserve">: centriranje i smanjivanje ključnih prikaza na veličinu </w:t>
      </w:r>
      <w:r w:rsidR="004A3B51">
        <w:br/>
      </w:r>
      <w:r>
        <w:t>80</w:t>
      </w:r>
      <w:r w:rsidR="004A3B51">
        <w:t xml:space="preserve"> </w:t>
      </w:r>
      <w:r w:rsidR="006A0611">
        <w:rPr>
          <w:rFonts w:ascii="Calibri" w:hAnsi="Calibri" w:cs="Calibri"/>
        </w:rPr>
        <w:t>×</w:t>
      </w:r>
      <w:r w:rsidR="004A3B51">
        <w:rPr>
          <w:rFonts w:ascii="Calibri" w:hAnsi="Calibri" w:cs="Calibri"/>
        </w:rPr>
        <w:t xml:space="preserve"> </w:t>
      </w:r>
      <w:r>
        <w:t>128 piksela,</w:t>
      </w:r>
    </w:p>
    <w:p w:rsidR="00740D7E" w:rsidRDefault="007457CF" w:rsidP="00740D7E">
      <w:pPr>
        <w:pStyle w:val="Odlomakpopisa"/>
        <w:numPr>
          <w:ilvl w:val="0"/>
          <w:numId w:val="18"/>
        </w:numPr>
        <w:spacing w:line="360" w:lineRule="auto"/>
        <w:jc w:val="both"/>
      </w:pPr>
      <w:r w:rsidRPr="003E0FB5">
        <w:rPr>
          <w:i/>
        </w:rPr>
        <w:t>u</w:t>
      </w:r>
      <w:r w:rsidR="00740D7E" w:rsidRPr="003E0FB5">
        <w:rPr>
          <w:i/>
        </w:rPr>
        <w:t>sporedba predložaka pomoću normalizirane unakrsne korelacije</w:t>
      </w:r>
      <w:r w:rsidR="00740D7E">
        <w:rPr>
          <w:rStyle w:val="Referencafusnote"/>
        </w:rPr>
        <w:footnoteReference w:id="1"/>
      </w:r>
      <w:r w:rsidR="00740D7E" w:rsidRPr="00740D7E">
        <w:t xml:space="preserve">:  </w:t>
      </w:r>
      <w:r w:rsidR="00740D7E">
        <w:t>u</w:t>
      </w:r>
      <w:r w:rsidR="00740D7E" w:rsidRPr="00740D7E">
        <w:t>sporedba predloška iz probnog skupa i predložaka iz s</w:t>
      </w:r>
      <w:r w:rsidR="00740D7E">
        <w:t>kupa za učenje;</w:t>
      </w:r>
      <w:r w:rsidR="00740D7E" w:rsidRPr="00740D7E">
        <w:t xml:space="preserve"> </w:t>
      </w:r>
      <w:r w:rsidR="00740D7E">
        <w:t>o</w:t>
      </w:r>
      <w:r w:rsidR="00740D7E" w:rsidRPr="00740D7E">
        <w:t xml:space="preserve">cjena usporedbe (C) između dva predloška </w:t>
      </w:r>
      <m:oMath>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oMath>
      <w:r w:rsidR="00740D7E" w:rsidRPr="00740D7E">
        <w:t xml:space="preserve"> dobije se izrazom</w:t>
      </w:r>
      <w:r>
        <w:t xml:space="preserve"> (operator * predstavlja operaciju unakrsne korelacije</w:t>
      </w:r>
      <w:r w:rsidR="00370694">
        <w:t xml:space="preserve">, μ srednju vrijednost, a </w:t>
      </w:r>
      <w:r w:rsidR="00370694">
        <w:rPr>
          <w:rFonts w:ascii="Cambria Math" w:hAnsi="Cambria Math"/>
        </w:rPr>
        <w:t>σ</w:t>
      </w:r>
      <w:r w:rsidR="00370694">
        <w:t xml:space="preserve"> standardnu devijaciju</w:t>
      </w:r>
      <w:r>
        <w:t>)</w:t>
      </w:r>
      <w:r w:rsidR="00740D7E">
        <w:t>:</w:t>
      </w:r>
    </w:p>
    <w:p w:rsidR="00370694" w:rsidRPr="00370694" w:rsidRDefault="00370694" w:rsidP="00370694">
      <w:pPr>
        <w:pStyle w:val="Odlomakpopisa"/>
        <w:spacing w:line="360" w:lineRule="auto"/>
        <w:ind w:left="1065"/>
        <w:jc w:val="both"/>
      </w:pPr>
      <m:oMathPara>
        <m:oMathParaPr>
          <m:jc m:val="center"/>
        </m:oMathParaPr>
        <m:oMath>
          <m:r>
            <w:rPr>
              <w:rFonts w:ascii="Cambria Math" w:hAnsi="Cambria Math"/>
            </w:rPr>
            <w:lastRenderedPageBreak/>
            <m:t>C</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α*β</m:t>
                      </m:r>
                    </m:e>
                  </m:d>
                </m:e>
              </m:func>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α*α</m:t>
                      </m:r>
                    </m:e>
                  </m:d>
                </m:e>
              </m:func>
              <m:func>
                <m:funcPr>
                  <m:ctrlPr>
                    <w:rPr>
                      <w:rFonts w:ascii="Cambria Math" w:hAnsi="Cambria Math"/>
                    </w:rPr>
                  </m:ctrlPr>
                </m:funcPr>
                <m:fNa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β*β</m:t>
                          </m:r>
                        </m:e>
                      </m:d>
                    </m:e>
                  </m:func>
                  <m:ctrlPr>
                    <w:rPr>
                      <w:rFonts w:ascii="Cambria Math" w:hAnsi="Cambria Math"/>
                      <w:i/>
                    </w:rPr>
                  </m:ctrlPr>
                </m:fName>
                <m:e>
                  <m:r>
                    <w:rPr>
                      <w:rFonts w:ascii="Cambria Math" w:hAnsi="Cambria Math"/>
                    </w:rPr>
                    <m:t xml:space="preserve"> </m:t>
                  </m:r>
                </m:e>
              </m:func>
            </m:den>
          </m:f>
          <m:r>
            <w:rPr>
              <w:rFonts w:ascii="Cambria Math" w:hAnsi="Cambria Math"/>
            </w:rPr>
            <m:t>,  uz α=</m:t>
          </m:r>
          <m:f>
            <m:fPr>
              <m:ctrlPr>
                <w:rPr>
                  <w:rFonts w:ascii="Cambria Math" w:hAnsi="Cambria Math"/>
                  <w:i/>
                </w:rPr>
              </m:ctrlPr>
            </m:fPr>
            <m:num>
              <m:r>
                <w:rPr>
                  <w:rFonts w:ascii="Cambria Math" w:hAnsi="Cambria Math"/>
                </w:rPr>
                <m:t>a-μ(a)</m:t>
              </m:r>
            </m:num>
            <m:den>
              <m:r>
                <w:rPr>
                  <w:rFonts w:ascii="Cambria Math" w:hAnsi="Cambria Math"/>
                </w:rPr>
                <m:t>σ(a)</m:t>
              </m:r>
            </m:den>
          </m:f>
          <m:r>
            <w:rPr>
              <w:rFonts w:ascii="Cambria Math" w:hAnsi="Cambria Math"/>
            </w:rPr>
            <m:t xml:space="preserve"> i β=</m:t>
          </m:r>
          <m:f>
            <m:fPr>
              <m:ctrlPr>
                <w:rPr>
                  <w:rFonts w:ascii="Cambria Math" w:hAnsi="Cambria Math"/>
                  <w:i/>
                </w:rPr>
              </m:ctrlPr>
            </m:fPr>
            <m:num>
              <m:r>
                <w:rPr>
                  <w:rFonts w:ascii="Cambria Math" w:hAnsi="Cambria Math"/>
                </w:rPr>
                <m:t>b-μ(b)</m:t>
              </m:r>
            </m:num>
            <m:den>
              <m:r>
                <w:rPr>
                  <w:rFonts w:ascii="Cambria Math" w:hAnsi="Cambria Math"/>
                </w:rPr>
                <m:t>σ(b)</m:t>
              </m:r>
            </m:den>
          </m:f>
        </m:oMath>
      </m:oMathPara>
    </w:p>
    <w:p w:rsidR="007457CF" w:rsidRDefault="007457CF" w:rsidP="007457CF">
      <w:pPr>
        <w:pStyle w:val="Odlomakpopisa"/>
        <w:numPr>
          <w:ilvl w:val="0"/>
          <w:numId w:val="18"/>
        </w:numPr>
        <w:spacing w:line="360" w:lineRule="auto"/>
        <w:jc w:val="both"/>
      </w:pPr>
      <w:r w:rsidRPr="003E0FB5">
        <w:rPr>
          <w:i/>
        </w:rPr>
        <w:t>postupak KNN</w:t>
      </w:r>
      <w:r w:rsidRPr="007457CF">
        <w:t xml:space="preserve"> (</w:t>
      </w:r>
      <w:r>
        <w:t>„</w:t>
      </w:r>
      <w:r w:rsidRPr="007457CF">
        <w:t>k najbližih susjeda</w:t>
      </w:r>
      <w:r>
        <w:t xml:space="preserve">“, engl. </w:t>
      </w:r>
      <w:r w:rsidRPr="007457CF">
        <w:rPr>
          <w:i/>
        </w:rPr>
        <w:t>k nearest neighbours</w:t>
      </w:r>
      <w:r w:rsidRPr="007457CF">
        <w:t xml:space="preserve">) </w:t>
      </w:r>
      <w:r w:rsidRPr="003E0FB5">
        <w:rPr>
          <w:i/>
        </w:rPr>
        <w:t>koristeći kombiniranu vrijednost svih predložaka iz periode hoda</w:t>
      </w:r>
      <w:r w:rsidRPr="007457CF">
        <w:t xml:space="preserve">: </w:t>
      </w:r>
      <w:r>
        <w:t>p</w:t>
      </w:r>
      <w:r w:rsidRPr="007457CF">
        <w:t>omoću korelacijskih vrijednosti između predloška iz probnog skupa i predložaka iz skupa za učenje računaju se četvorke</w:t>
      </w:r>
      <w:r>
        <w:t xml:space="preserve"> (</w:t>
      </w:r>
      <w:r w:rsidRPr="007457CF">
        <w:rPr>
          <w:i/>
        </w:rPr>
        <w:t>p</w:t>
      </w:r>
      <w:r w:rsidRPr="007457CF">
        <w:rPr>
          <w:i/>
          <w:vertAlign w:val="subscript"/>
        </w:rPr>
        <w:t>i</w:t>
      </w:r>
      <w:r>
        <w:t xml:space="preserve">, </w:t>
      </w:r>
      <w:r w:rsidRPr="007457CF">
        <w:rPr>
          <w:i/>
        </w:rPr>
        <w:t>v</w:t>
      </w:r>
      <w:r w:rsidRPr="007457CF">
        <w:rPr>
          <w:i/>
          <w:vertAlign w:val="subscript"/>
        </w:rPr>
        <w:t>i</w:t>
      </w:r>
      <w:r>
        <w:t xml:space="preserve">, </w:t>
      </w:r>
      <w:r w:rsidRPr="007457CF">
        <w:rPr>
          <w:i/>
        </w:rPr>
        <w:t>p</w:t>
      </w:r>
      <w:r w:rsidRPr="007457CF">
        <w:rPr>
          <w:i/>
          <w:vertAlign w:val="subscript"/>
        </w:rPr>
        <w:t>i+1</w:t>
      </w:r>
      <w:r>
        <w:t xml:space="preserve">, </w:t>
      </w:r>
      <w:r w:rsidRPr="007457CF">
        <w:rPr>
          <w:i/>
        </w:rPr>
        <w:t>v</w:t>
      </w:r>
      <w:r w:rsidRPr="007457CF">
        <w:rPr>
          <w:i/>
          <w:vertAlign w:val="subscript"/>
        </w:rPr>
        <w:t>i+1</w:t>
      </w:r>
      <w:r>
        <w:t>) koje sadrže</w:t>
      </w:r>
      <w:r w:rsidRPr="007457CF">
        <w:t xml:space="preserve"> ključne prikaze iz periode hoda (desni korak, desni međukorak, </w:t>
      </w:r>
      <w:r>
        <w:t>lijevi korak, lijevi međukorak);</w:t>
      </w:r>
      <w:r w:rsidRPr="007457CF">
        <w:t xml:space="preserve"> </w:t>
      </w:r>
      <w:r>
        <w:t>r</w:t>
      </w:r>
      <w:r w:rsidRPr="007457CF">
        <w:t xml:space="preserve">elativna vjerojatnost da predložak </w:t>
      </w:r>
      <w:r w:rsidRPr="007457CF">
        <w:rPr>
          <w:i/>
        </w:rPr>
        <w:t>p</w:t>
      </w:r>
      <w:r w:rsidRPr="007457CF">
        <w:rPr>
          <w:i/>
          <w:vertAlign w:val="subscript"/>
        </w:rPr>
        <w:t>i</w:t>
      </w:r>
      <w:r w:rsidRPr="007457CF">
        <w:t xml:space="preserve"> odgovara subjektu </w:t>
      </w:r>
      <w:r w:rsidRPr="007457CF">
        <w:rPr>
          <w:i/>
        </w:rPr>
        <w:t>s</w:t>
      </w:r>
      <w:r w:rsidRPr="007457CF">
        <w:rPr>
          <w:i/>
          <w:vertAlign w:val="subscript"/>
        </w:rPr>
        <w:t>0</w:t>
      </w:r>
      <w:r w:rsidRPr="007457CF">
        <w:t xml:space="preserve"> dana je izrazom</w:t>
      </w:r>
    </w:p>
    <w:p w:rsidR="00370694" w:rsidRDefault="00370694" w:rsidP="00370694">
      <w:pPr>
        <w:spacing w:line="360" w:lineRule="auto"/>
        <w:jc w:val="both"/>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s</m:t>
                              </m:r>
                            </m:sup>
                          </m:sSubSup>
                        </m:e>
                      </m:d>
                      <m:r>
                        <w:rPr>
                          <w:rFonts w:ascii="Cambria Math" w:hAnsi="Cambria Math"/>
                        </w:rPr>
                        <m:t xml:space="preserve"> s=</m:t>
                      </m:r>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s</m:t>
                          </m:r>
                        </m:sup>
                      </m:sSubSup>
                    </m:e>
                  </m:d>
                  <m:r>
                    <w:rPr>
                      <w:rFonts w:ascii="Cambria Math" w:hAnsi="Cambria Math"/>
                    </w:rPr>
                    <m:t>}</m:t>
                  </m:r>
                </m:e>
              </m:func>
            </m:den>
          </m:f>
        </m:oMath>
      </m:oMathPara>
    </w:p>
    <w:p w:rsidR="00370694" w:rsidRDefault="00370694" w:rsidP="00740D7E">
      <w:pPr>
        <w:spacing w:line="360" w:lineRule="auto"/>
        <w:jc w:val="both"/>
      </w:pPr>
      <w:r w:rsidRPr="00370694">
        <w:t>Klasif</w:t>
      </w:r>
      <w:r>
        <w:t xml:space="preserve">ikacija (najbolje podudaranje) </w:t>
      </w:r>
      <w:r w:rsidRPr="00370694">
        <w:rPr>
          <w:i/>
        </w:rPr>
        <w:t>s</w:t>
      </w:r>
      <w:r w:rsidRPr="00370694">
        <w:rPr>
          <w:i/>
          <w:vertAlign w:val="superscript"/>
        </w:rPr>
        <w:t>*</w:t>
      </w:r>
      <w:r w:rsidRPr="00370694">
        <w:t xml:space="preserve"> dana je izrazom:</w:t>
      </w:r>
      <w:r w:rsidR="00740D7E">
        <w:tab/>
      </w:r>
    </w:p>
    <w:p w:rsidR="00370694" w:rsidRDefault="007221AF" w:rsidP="00740D7E">
      <w:pPr>
        <w:spacing w:line="360" w:lineRule="auto"/>
        <w:jc w:val="both"/>
      </w:pPr>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s</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,s</m:t>
              </m:r>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,s</m:t>
              </m:r>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,s</m:t>
              </m:r>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,s</m:t>
              </m:r>
            </m:e>
          </m:d>
          <m:r>
            <w:rPr>
              <w:rFonts w:ascii="Cambria Math" w:hAnsi="Cambria Math"/>
            </w:rPr>
            <m:t>]</m:t>
          </m:r>
        </m:oMath>
      </m:oMathPara>
    </w:p>
    <w:p w:rsidR="00740D7E" w:rsidRDefault="00E50179" w:rsidP="00740D7E">
      <w:pPr>
        <w:spacing w:line="360" w:lineRule="auto"/>
        <w:jc w:val="both"/>
      </w:pPr>
      <w:r>
        <w:tab/>
      </w:r>
      <w:r w:rsidR="00740D7E">
        <w:t>Testiranje otpornosti klasifikatora na šum u podacima provedeno je pomoću baza fotografija koje</w:t>
      </w:r>
      <w:r w:rsidR="00A23C77">
        <w:t xml:space="preserve"> su snimljene iz različitih kuto</w:t>
      </w:r>
      <w:r w:rsidR="00740D7E">
        <w:t>va, u različitim okolinama (u nekoj prostoriji i vani) te su snimljeni različiti tipovi hoda.</w:t>
      </w:r>
    </w:p>
    <w:p w:rsidR="00F26259" w:rsidRPr="00740D7E" w:rsidRDefault="00740D7E" w:rsidP="007457CF">
      <w:pPr>
        <w:spacing w:line="360" w:lineRule="auto"/>
        <w:jc w:val="both"/>
      </w:pPr>
      <w:r>
        <w:tab/>
        <w:t>Rezultati su se pokazali zadovoljavajući dok su sve fotografije bile snimljene iz jednakog kuta, limit koji je posljedica klasifikacije na temelju 2D siluete. Čak se pokazalo da metoda dobro klasificira ljude čiji se hod (brzi koraci, vođenje lopte) razlikovao od tipa hoda za učenje. Klasifikator podnosi i šumovite siluete, poput onih dobivenih iz nadzornih kamera te ako je snimljen samo jedan korak (ne cijeli period).</w:t>
      </w:r>
    </w:p>
    <w:p w:rsidR="00970721" w:rsidRPr="004A13F4" w:rsidRDefault="00970721" w:rsidP="00970721">
      <w:pPr>
        <w:pStyle w:val="Naslov3"/>
        <w:spacing w:line="360" w:lineRule="auto"/>
        <w:rPr>
          <w:i/>
        </w:rPr>
      </w:pPr>
      <w:bookmarkStart w:id="49" w:name="_Toc377946331"/>
      <w:r w:rsidRPr="004A13F4">
        <w:rPr>
          <w:i/>
        </w:rPr>
        <w:t>A Gaussian Process Guided Particle Filter for Tracking 3D Human Pose in Video</w:t>
      </w:r>
      <w:bookmarkEnd w:id="49"/>
    </w:p>
    <w:p w:rsidR="00970721" w:rsidRDefault="00970721" w:rsidP="00970721">
      <w:pPr>
        <w:spacing w:line="360" w:lineRule="auto"/>
        <w:jc w:val="both"/>
      </w:pPr>
      <w:r>
        <w:tab/>
        <w:t>Praćenje i/ili detekcija položaja ljudskog tijela na slikama ili video zapisima je popularno područje zbog široke primjene u video</w:t>
      </w:r>
      <w:r w:rsidR="0030626F">
        <w:t xml:space="preserve"> </w:t>
      </w:r>
      <w:r>
        <w:t>nadzoru, zaštiti i interakciji čovjek-računalo. Kao primjer možemo uzeti pametan sustav video</w:t>
      </w:r>
      <w:r w:rsidR="0030626F">
        <w:t xml:space="preserve"> </w:t>
      </w:r>
      <w:r>
        <w:t>nadzora, 3D položaj tijela se može koristiti kao naznaka za zbivanja na promatranome području i tako otkriti sumnjiva ponašanja. Također, može pružati napredniji pristup interakciji čovjeka i računala u pogledu računalnih igara i proširene stvarnosti. 3D položaj osobe koji se traži na nizu slika iz videozapisa može biti koristan za biometrijske primjene prepoznavanja osobe. Takve primjene zahtijevaju jednostavne videozapise ili mirne slike kao ulaz, i kao rezultat vraćaju jednostavno rješenje, za razliku od sustava zasnovanih na markerima. Procjena položaja ljudskog tijela i sustavi za praćenje položaja tijela mogu se klasificirati prema različitim pristupima u tri grupe: diskriminativni, generativni i hibridni.</w:t>
      </w:r>
    </w:p>
    <w:p w:rsidR="00970721" w:rsidRDefault="00970721" w:rsidP="00970721">
      <w:pPr>
        <w:spacing w:line="360" w:lineRule="auto"/>
        <w:jc w:val="both"/>
      </w:pPr>
      <w:r>
        <w:lastRenderedPageBreak/>
        <w:tab/>
        <w:t>Kod generativnih metoda, procjena položaja tijela se radi pretraživanjem prostora rješenja za položajem koji najbolje opisuje gledane slike. U ovom pristupu, generativni model je konstruiran na način da mjeri koliko je hipoteza bliska promatranim značajkama. Hipoteza koja je najkonzistentnija s promatranim značajkama slike je odabrana kao izlaz, točnije, položaj tijela na slici. Filtar čestica je generativna metoda praćenja za određivanje položaja u svakoj slici videozapisa koja za procjenu trenutne slike koristi prethodnu i dosad skupljene informacije o videozapisu. S danom slikom ljudskog subjekta, postoji više 3D ljudskih položaja koji su povezani s tom slikom. Takvi nejednoznačni položaji  mogu se razr</w:t>
      </w:r>
      <w:r w:rsidR="0030626F">
        <w:t>i</w:t>
      </w:r>
      <w:r>
        <w:t>ješiti koristeći slik</w:t>
      </w:r>
      <w:r w:rsidR="0030626F">
        <w:t>e više kamera iz različitih kuto</w:t>
      </w:r>
      <w:r>
        <w:t>va.</w:t>
      </w:r>
    </w:p>
    <w:p w:rsidR="00970721" w:rsidRDefault="00970721" w:rsidP="00970721">
      <w:pPr>
        <w:spacing w:line="360" w:lineRule="auto"/>
        <w:jc w:val="both"/>
      </w:pPr>
      <w:r>
        <w:tab/>
        <w:t>Kod diskriminativnih metoda, pomoću nadgledanog učenja dobivamo regresijsku funkciju koja mapira značajke slike s danim položajem tijela. Iako diskriminativne metode mogu brzo procijeniti 3D položaj, one također mogu dati netočne procjene na novim ulazima ako je učenje provedeno na malim bazama podataka. K tome, veze između značajki slike i položaja ljudskog subjekta su često višemodalne. Kao primjer možemo uzeti slučaj kad se za značajke slike koristi silueta tijela. Jedna se silueta može povezati s više od jednog položaja, što rezultira nejednoznačnošću. U takvim slučajevima, višestruki diskriminativni modeli su potrebni da naprave jedan-naprema-više veze između značajki slike i položaja.</w:t>
      </w:r>
    </w:p>
    <w:p w:rsidR="00970721" w:rsidRDefault="00970721" w:rsidP="00970721">
      <w:pPr>
        <w:spacing w:line="360" w:lineRule="auto"/>
        <w:jc w:val="both"/>
      </w:pPr>
      <w:r>
        <w:tab/>
        <w:t>Diskriminativne metode su zn</w:t>
      </w:r>
      <w:r w:rsidR="0030626F">
        <w:t>a</w:t>
      </w:r>
      <w:r>
        <w:t>čajne za specifične zadatke, poput procjene položaja ljudskog tijela, budući da se one temelje samo na mapiranju između ulaza i željenog izlaza. Generativne metode su u tom pogledu fleksibilnije jer pružaju puno više prostora za korištenje djelomičnih saznanja o rješenju i iskorištavaju model ljudskog tijela za otkrivanje p</w:t>
      </w:r>
      <w:r w:rsidR="0030626F">
        <w:t>rostora rješenja. Zbog različit</w:t>
      </w:r>
      <w:r>
        <w:t>og načina procjene rješenja, ove se dvije metode smatraju međusobno komplementarnima. Pokazalo se da hibridne generativne i diskriminativne metode imaju potencijal poboljšati performanse pronalaženja položaja tijela. Kao rezultat toga, u zadnje su vrijeme poprimile puno pažnje.</w:t>
      </w:r>
    </w:p>
    <w:p w:rsidR="00970721" w:rsidRDefault="00970721" w:rsidP="00970721">
      <w:pPr>
        <w:spacing w:line="360" w:lineRule="auto"/>
        <w:jc w:val="both"/>
      </w:pPr>
      <w:r>
        <w:tab/>
        <w:t>Kod hibridnih metoda, diskriminativno mapiranje funkcije se koristi za generiranje položaja prostora hipoteza. Položaj je zatim procijenjen pretraživanjem prostora hipoteza korištenjem generativne metode.  Ove metode pretpostavljaju da je prostor hipoteza generiran diskriminativnim modelom uvijek točan i zbog toga ne uspijevaju savladati slučaj kada diskriminativni modeli ne daju točne rezultate.</w:t>
      </w:r>
    </w:p>
    <w:p w:rsidR="00970721" w:rsidRDefault="00970721" w:rsidP="00970721">
      <w:pPr>
        <w:spacing w:line="360" w:lineRule="auto"/>
        <w:jc w:val="both"/>
      </w:pPr>
      <w:r>
        <w:tab/>
        <w:t xml:space="preserve">U ovom članku autori predlažu hibridnu diskriminativnu i generativnu metodu za praćenje 3D položaja ljudskog subjekta koristeći sliku s jedne i više kamera. Za diskriminativne modele, koristimo mješavinu Gaussovog procesa regresijskih modela koji se dobivaju treniranjem Gaussovih procesa na različitim područjima prostora položaja tijela. </w:t>
      </w:r>
      <w:r>
        <w:lastRenderedPageBreak/>
        <w:t>Takav pristup pruža efikasan način uključivanja više pouzdanih diskriminativnih predikcija u proces praćenja prilikom kojeg odbacuje one nesigurne predikcije. Prema saznanjima autora, ovo je prva hibridna metoda koja u obzir uzima prediktivnu nesigurnost diskriminativnog modela i kombinira je s generativnim modelom da bi poboljšao procjenu položaja. Vjerojatnosni izlaz Gaussovog regresijskog procesa tretira se kao jedna komponenta u prostoru hipoteza. U koraku praćenja, kombinira se taj prostor hipoteza s prostorom hipoteza koji je dobiven iz modela kretanja i s onim koji se dobije pretraživanjem optimalnog položaja korištenjem prekaljenog filtra čestica.</w:t>
      </w:r>
    </w:p>
    <w:p w:rsidR="00970721" w:rsidRDefault="00970721" w:rsidP="00970721">
      <w:pPr>
        <w:spacing w:line="360" w:lineRule="auto"/>
        <w:jc w:val="both"/>
      </w:pPr>
      <w:r>
        <w:tab/>
        <w:t xml:space="preserve">Autori ovog članka predlažu hibridnu metodu koja kombinira Gaussovu metodu učenja, filtar čestica i prekaljivanje u svrhu praćenja 3D oblika koji predstavlja ljudsko tijelo u videozapisu. Njihov pristup, kojeg oni nazivaju prekaljeni Gaussov proces vođen filtrom čestica, sastoji se od dva koraka. U koraku učenja koriste nadzirano učenje da nauče Gaussov proces koji prima opis siluete kao ulaz i vraća više izlaza koji predstavljaju položaj koji je modeliran mješavinom Gaussovih distribucija. U koraku praćenja, distribucije izlaza položaja iz Gaussovog procesa regresije se kombiniraju s prekaljenim filtrom čestica za praćenje 3D položaja u svakoj slici videozapisa. Njihovi eksperimenti su pokazali da predložene metode ne zahtijevaju inicijalizaciju i ne gube subjekt praćenja - položaj tijela. Usporedili su svoj pristup sa standardnim prekaljenim filtrom čestica koristeći </w:t>
      </w:r>
      <w:r w:rsidRPr="00970721">
        <w:rPr>
          <w:i/>
        </w:rPr>
        <w:t>HumaEva-I</w:t>
      </w:r>
      <w:r>
        <w:t xml:space="preserve"> bazu podataka i druge novije pristupe koristeći </w:t>
      </w:r>
      <w:r w:rsidRPr="00970721">
        <w:rPr>
          <w:i/>
        </w:rPr>
        <w:t>HumanEva-II</w:t>
      </w:r>
      <w:r>
        <w:t xml:space="preserve"> bazu podataka. Rezultati evaluacije su pokazali da njihov pristup može uspješno pratiti 3D položaje ljudskog tijela preko duljeg vremenskog perioda i da može dati preciznije rezultate položaja tijela od prekaljenog filtra čestica.</w:t>
      </w:r>
    </w:p>
    <w:p w:rsidR="00970721" w:rsidRPr="007F7CF9" w:rsidRDefault="004A13F4" w:rsidP="004A13F4">
      <w:pPr>
        <w:pStyle w:val="Naslov3"/>
        <w:spacing w:line="360" w:lineRule="auto"/>
        <w:rPr>
          <w:i/>
        </w:rPr>
      </w:pPr>
      <w:bookmarkStart w:id="50" w:name="_Toc377946332"/>
      <w:r w:rsidRPr="007F7CF9">
        <w:rPr>
          <w:i/>
        </w:rPr>
        <w:t>Automatic Monocular System for Human Fall Detection Based on Variations in Silhouette Area</w:t>
      </w:r>
      <w:bookmarkEnd w:id="50"/>
    </w:p>
    <w:p w:rsidR="004A13F4" w:rsidRDefault="007006E8" w:rsidP="004A13F4">
      <w:pPr>
        <w:spacing w:line="360" w:lineRule="auto"/>
        <w:jc w:val="both"/>
      </w:pPr>
      <w:r>
        <w:tab/>
      </w:r>
      <w:r w:rsidR="004A13F4">
        <w:t>Populacije starih ljudi rastu, a zbog standarda života veliki broj tih starih ljudi ostaje samo kod kuće. Jedna od najgorih nezgoda koja ih može zadesiti je pad. Iz tih razloga, autori ovog članka odlučili su ostvariti sustav za detekciju pada.</w:t>
      </w:r>
    </w:p>
    <w:p w:rsidR="004A13F4" w:rsidRDefault="007006E8" w:rsidP="004A13F4">
      <w:pPr>
        <w:spacing w:line="360" w:lineRule="auto"/>
        <w:jc w:val="both"/>
      </w:pPr>
      <w:r>
        <w:tab/>
      </w:r>
      <w:r w:rsidR="004A13F4">
        <w:t>Za detekciju pada osobe postoje izgrađeni različiti uređaji; nosivi uređaji te uređaji ugrađeni u okolinu. Nosivi uređaji jednostavniji su, ali narušav</w:t>
      </w:r>
      <w:r w:rsidR="002B1647">
        <w:t>aju uobičajene aktivnosti osobe.</w:t>
      </w:r>
      <w:r w:rsidR="004A13F4">
        <w:t xml:space="preserve"> </w:t>
      </w:r>
      <w:r w:rsidR="002B1647">
        <w:t>T</w:t>
      </w:r>
      <w:r w:rsidR="004A13F4">
        <w:t>akođer</w:t>
      </w:r>
      <w:r w:rsidR="002B1647">
        <w:t>,</w:t>
      </w:r>
      <w:r w:rsidR="004A13F4">
        <w:t xml:space="preserve"> postoji mogućnost da će ih osoba zaboraviti staviti. Uređaji koji se ugrađuju u okolinu neće narušavati normalne aktivnosti osobe, ali su podložni  uzrokovanju čestih lažnih alarma. Drugačiji pristup detekciji pada temelji se na snimanju kamerom. Kako bi snimanje kamerom moglo narušiti privatnost osobe, autori članka iznose sljedeću ideju: u </w:t>
      </w:r>
      <w:r w:rsidR="004A13F4">
        <w:lastRenderedPageBreak/>
        <w:t>kameri bi bio implementiran sustav za detekciju pada koji bi aktivirao alarm pa izlaz kamere ne bi bila slika, već alarm.</w:t>
      </w:r>
    </w:p>
    <w:p w:rsidR="005F3899" w:rsidRDefault="007006E8" w:rsidP="004A13F4">
      <w:pPr>
        <w:spacing w:line="360" w:lineRule="auto"/>
        <w:jc w:val="both"/>
      </w:pPr>
      <w:r>
        <w:tab/>
        <w:t>Autori članka</w:t>
      </w:r>
      <w:r w:rsidR="004A13F4">
        <w:t xml:space="preserve"> testirali su sustav za detekciju pada pomoću jedne kamere, sa fiksnim područjem gledanja. Sustav za detekciju temelji se na procjeni pada pomoću silueta.  Prvi korak je lociranje objekta u pokretu te određivanje siluete takvog objekta. Na temelju objekta određuju se značajke siluete i provodi se klasifikacija. Ukoliko se detektira pad, aktivira se alarm.</w:t>
      </w:r>
    </w:p>
    <w:p w:rsidR="004A13F4" w:rsidRDefault="004A13F4" w:rsidP="004A13F4">
      <w:pPr>
        <w:pStyle w:val="Naslov4"/>
        <w:spacing w:line="360" w:lineRule="auto"/>
      </w:pPr>
      <w:r>
        <w:t>Određivanje siluete</w:t>
      </w:r>
    </w:p>
    <w:p w:rsidR="004A13F4" w:rsidRDefault="007006E8" w:rsidP="004A13F4">
      <w:pPr>
        <w:spacing w:line="360" w:lineRule="auto"/>
        <w:jc w:val="both"/>
      </w:pPr>
      <w:r>
        <w:tab/>
      </w:r>
      <w:r w:rsidR="004A13F4">
        <w:t xml:space="preserve">Određivanje siluete provede na su pomoću dva algoritma: </w:t>
      </w:r>
      <w:r w:rsidR="004A13F4" w:rsidRPr="004A13F4">
        <w:rPr>
          <w:i/>
        </w:rPr>
        <w:t>Running Average Method</w:t>
      </w:r>
      <w:r w:rsidR="004A13F4">
        <w:t xml:space="preserve"> i </w:t>
      </w:r>
      <w:r w:rsidR="004A13F4" w:rsidRPr="004A13F4">
        <w:rPr>
          <w:i/>
        </w:rPr>
        <w:t>Modified Running Average Method</w:t>
      </w:r>
      <w:r w:rsidR="004A13F4">
        <w:t>.</w:t>
      </w:r>
    </w:p>
    <w:p w:rsidR="004A13F4" w:rsidRDefault="004A13F4" w:rsidP="004A13F4">
      <w:pPr>
        <w:pStyle w:val="Naslov5"/>
        <w:spacing w:line="360" w:lineRule="auto"/>
        <w:rPr>
          <w:i w:val="0"/>
        </w:rPr>
      </w:pPr>
      <w:r w:rsidRPr="004A13F4">
        <w:t>Running Average Method</w:t>
      </w:r>
    </w:p>
    <w:p w:rsidR="004A13F4" w:rsidRDefault="004A13F4" w:rsidP="006A1FAD">
      <w:pPr>
        <w:spacing w:line="360" w:lineRule="auto"/>
        <w:jc w:val="both"/>
      </w:pPr>
      <w:r>
        <w:tab/>
      </w:r>
      <w:r w:rsidRPr="004A13F4">
        <w:t xml:space="preserve">Intenzitet svakog piksela koji pripada stacionarnom dijelu </w:t>
      </w:r>
      <w:r w:rsidR="002B1647">
        <w:t>kadra</w:t>
      </w:r>
      <w:r w:rsidRPr="004A13F4">
        <w:t xml:space="preserve"> određen je formulom</w:t>
      </w:r>
    </w:p>
    <w:p w:rsidR="004A13F4" w:rsidRDefault="007221AF" w:rsidP="004A13F4">
      <w:pPr>
        <w:spacing w:line="360" w:lineRule="auto"/>
        <w:jc w:val="center"/>
      </w:pPr>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 γ</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 </m:t>
        </m:r>
        <m:d>
          <m:dPr>
            <m:ctrlPr>
              <w:rPr>
                <w:rFonts w:ascii="Cambria Math" w:hAnsi="Cambria Math"/>
                <w:i/>
              </w:rPr>
            </m:ctrlPr>
          </m:dPr>
          <m:e>
            <m:r>
              <w:rPr>
                <w:rFonts w:ascii="Cambria Math" w:hAnsi="Cambria Math"/>
              </w:rPr>
              <m:t>1 – γ</m:t>
            </m:r>
          </m:e>
        </m:d>
        <m:sSub>
          <m:sSubPr>
            <m:ctrlPr>
              <w:rPr>
                <w:rFonts w:ascii="Cambria Math" w:hAnsi="Cambria Math"/>
                <w:i/>
              </w:rPr>
            </m:ctrlPr>
          </m:sSubPr>
          <m:e>
            <m:r>
              <w:rPr>
                <w:rFonts w:ascii="Cambria Math" w:hAnsi="Cambria Math"/>
              </w:rPr>
              <m:t>b</m:t>
            </m:r>
          </m:e>
          <m:sub>
            <m:r>
              <w:rPr>
                <w:rFonts w:ascii="Cambria Math" w:hAnsi="Cambria Math"/>
              </w:rPr>
              <m:t>t-1</m:t>
            </m:r>
          </m:sub>
        </m:sSub>
      </m:oMath>
      <w:r w:rsidR="00BA7BDF">
        <w:t xml:space="preserve"> (</w:t>
      </w:r>
      <w:r w:rsidR="00E734F4">
        <w:t>3</w:t>
      </w:r>
      <w:r w:rsidR="00BA7BDF">
        <w:t>)</w:t>
      </w:r>
      <w:r w:rsidR="004A13F4">
        <w:t>.</w:t>
      </w:r>
    </w:p>
    <w:p w:rsidR="00BA7BDF" w:rsidRDefault="004A13F4" w:rsidP="006A1FAD">
      <w:pPr>
        <w:spacing w:line="360" w:lineRule="auto"/>
        <w:jc w:val="both"/>
      </w:pPr>
      <w:r w:rsidRPr="00BA7BDF">
        <w:rPr>
          <w:i/>
        </w:rPr>
        <w:t>I</w:t>
      </w:r>
      <w:r w:rsidRPr="00BA7BDF">
        <w:rPr>
          <w:i/>
          <w:vertAlign w:val="subscript"/>
        </w:rPr>
        <w:t>t</w:t>
      </w:r>
      <w:r w:rsidRPr="004A13F4">
        <w:t xml:space="preserve"> je trenutni intenzitet za</w:t>
      </w:r>
      <w:r w:rsidR="00537011">
        <w:t xml:space="preserve"> neki kadar </w:t>
      </w:r>
      <w:r w:rsidR="00537011" w:rsidRPr="00537011">
        <w:rPr>
          <w:i/>
        </w:rPr>
        <w:t>t</w:t>
      </w:r>
      <w:r w:rsidRPr="004A13F4">
        <w:t xml:space="preserve">, </w:t>
      </w:r>
      <w:r w:rsidRPr="00BA7BDF">
        <w:rPr>
          <w:i/>
        </w:rPr>
        <w:t>b</w:t>
      </w:r>
      <w:r w:rsidRPr="00BA7BDF">
        <w:rPr>
          <w:i/>
          <w:vertAlign w:val="subscript"/>
        </w:rPr>
        <w:t>t-1</w:t>
      </w:r>
      <w:r w:rsidRPr="004A13F4">
        <w:t xml:space="preserve">  je intenzitet piksela u prethodno</w:t>
      </w:r>
      <w:r w:rsidR="002B1647">
        <w:t>m kadru</w:t>
      </w:r>
      <w:r w:rsidRPr="004A13F4">
        <w:t>, γ je realan broj od 0 do 1.</w:t>
      </w:r>
      <w:r w:rsidR="00BA7BDF">
        <w:t xml:space="preserve"> Za svak</w:t>
      </w:r>
      <w:r w:rsidR="002B1647">
        <w:t xml:space="preserve">i </w:t>
      </w:r>
      <w:r w:rsidR="00537011">
        <w:t xml:space="preserve">kadar </w:t>
      </w:r>
      <w:r w:rsidR="00537011" w:rsidRPr="00537011">
        <w:rPr>
          <w:i/>
        </w:rPr>
        <w:t>t</w:t>
      </w:r>
      <w:r w:rsidR="00BA7BDF">
        <w:t xml:space="preserve">, ukoliko je </w:t>
      </w:r>
      <w:r w:rsidR="00BA7BDF" w:rsidRPr="00BA7BDF">
        <w:rPr>
          <w:i/>
        </w:rPr>
        <w:t>| I</w:t>
      </w:r>
      <w:r w:rsidR="00BA7BDF" w:rsidRPr="00BA7BDF">
        <w:rPr>
          <w:i/>
          <w:vertAlign w:val="subscript"/>
        </w:rPr>
        <w:t>t</w:t>
      </w:r>
      <w:r w:rsidR="00BA7BDF" w:rsidRPr="00BA7BDF">
        <w:rPr>
          <w:i/>
        </w:rPr>
        <w:t xml:space="preserve"> − b</w:t>
      </w:r>
      <w:r w:rsidR="00BA7BDF" w:rsidRPr="00BA7BDF">
        <w:rPr>
          <w:i/>
          <w:vertAlign w:val="subscript"/>
        </w:rPr>
        <w:t>t</w:t>
      </w:r>
      <w:r w:rsidR="00BA7BDF" w:rsidRPr="00BA7BDF">
        <w:rPr>
          <w:i/>
        </w:rPr>
        <w:t xml:space="preserve"> |</w:t>
      </w:r>
      <w:r w:rsidR="00BA7BDF">
        <w:t xml:space="preserve"> veća od neke postavljene vrijednosti </w:t>
      </w:r>
      <w:r w:rsidR="00BA7BDF" w:rsidRPr="00BA7BDF">
        <w:rPr>
          <w:i/>
        </w:rPr>
        <w:t>T</w:t>
      </w:r>
      <w:r w:rsidR="00BA7BDF">
        <w:t>, piksel pripada objektu u pokretu.</w:t>
      </w:r>
    </w:p>
    <w:p w:rsidR="004A13F4" w:rsidRDefault="00BA7BDF" w:rsidP="006A1FAD">
      <w:pPr>
        <w:spacing w:line="360" w:lineRule="auto"/>
        <w:jc w:val="both"/>
      </w:pPr>
      <w:r>
        <w:tab/>
        <w:t>Izlaz je binarna slika, gdje crni dijelovi određuju stacionaran dio slike, dok su bijeli dijelovi objekt u pokretu.</w:t>
      </w:r>
    </w:p>
    <w:p w:rsidR="00BA7BDF" w:rsidRDefault="007453F5" w:rsidP="00BA7BDF">
      <w:pPr>
        <w:pStyle w:val="Naslov5"/>
        <w:spacing w:line="360" w:lineRule="auto"/>
        <w:rPr>
          <w:i w:val="0"/>
        </w:rPr>
      </w:pPr>
      <w:r>
        <w:t>M</w:t>
      </w:r>
      <w:r w:rsidR="00BA7BDF" w:rsidRPr="00BA7BDF">
        <w:t>odified Running Average Method</w:t>
      </w:r>
    </w:p>
    <w:p w:rsidR="00BA7BDF" w:rsidRDefault="00BA7BDF" w:rsidP="006A1FAD">
      <w:pPr>
        <w:spacing w:line="360" w:lineRule="auto"/>
        <w:jc w:val="both"/>
      </w:pPr>
      <w:r>
        <w:tab/>
        <w:t xml:space="preserve">Utvrđeno je da prvi algoritam ima određenih mana. Kao dio objekta u pokretu bit će i put kojim je objekt prošao. Razlog tome leži u činjenici da algoritam obavlja provjeru za svaki piksel. Kada objekt stoji na određenoj poziciji, on postaje dio stacionarne okoline i prestaje biti dio siluete. Također, promjenom položaja mijenja se intenzitet na toj poziciji, pa  će algoritam zabilježiti promjenu i taj dio postat će dio objekta u pokretu. </w:t>
      </w:r>
    </w:p>
    <w:p w:rsidR="00BA7BDF" w:rsidRDefault="00BA7BDF" w:rsidP="006A1FAD">
      <w:pPr>
        <w:spacing w:line="360" w:lineRule="auto"/>
        <w:jc w:val="both"/>
      </w:pPr>
      <w:r>
        <w:tab/>
        <w:t>Modifikacija prethodnog algoritma prikazana je formulom</w:t>
      </w:r>
    </w:p>
    <w:p w:rsidR="00BA7BDF" w:rsidRDefault="007221AF" w:rsidP="00BA7BDF">
      <w:pPr>
        <w:spacing w:line="360" w:lineRule="auto"/>
        <w:jc w:val="center"/>
      </w:pPr>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 M</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 xml:space="preserve"> + (1 -M)[γ</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 </m:t>
        </m:r>
        <m:d>
          <m:dPr>
            <m:ctrlPr>
              <w:rPr>
                <w:rFonts w:ascii="Cambria Math" w:hAnsi="Cambria Math"/>
                <w:i/>
              </w:rPr>
            </m:ctrlPr>
          </m:dPr>
          <m:e>
            <m:r>
              <w:rPr>
                <w:rFonts w:ascii="Cambria Math" w:hAnsi="Cambria Math"/>
              </w:rPr>
              <m:t>1 - γ</m:t>
            </m:r>
          </m:e>
        </m:d>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m:t>
        </m:r>
      </m:oMath>
      <w:r w:rsidR="00BA7BDF">
        <w:t xml:space="preserve">  (</w:t>
      </w:r>
      <w:r w:rsidR="00E734F4">
        <w:t>4</w:t>
      </w:r>
      <w:r w:rsidR="00BA7BDF">
        <w:t>).</w:t>
      </w:r>
    </w:p>
    <w:p w:rsidR="00BA7BDF" w:rsidRDefault="00BA7BDF" w:rsidP="006A1FAD">
      <w:pPr>
        <w:spacing w:line="360" w:lineRule="auto"/>
        <w:jc w:val="both"/>
      </w:pPr>
      <w:r>
        <w:t xml:space="preserve">Dodan je parametar </w:t>
      </w:r>
      <w:r w:rsidRPr="00BA7BDF">
        <w:rPr>
          <w:i/>
        </w:rPr>
        <w:t>M</w:t>
      </w:r>
      <w:r>
        <w:t xml:space="preserve">, gdje za objekt u pokretu </w:t>
      </w:r>
      <w:r w:rsidRPr="00BA7BDF">
        <w:rPr>
          <w:i/>
        </w:rPr>
        <w:t>M = 1</w:t>
      </w:r>
      <w:r>
        <w:t xml:space="preserve">, a stacionarni dio </w:t>
      </w:r>
      <w:r w:rsidRPr="00BA7BDF">
        <w:rPr>
          <w:i/>
        </w:rPr>
        <w:t>M = 0</w:t>
      </w:r>
      <w:r>
        <w:t xml:space="preserve">. Prema tome, modifikaciju vršimo samo ako je piksel pripadao stacionarnom dijelu </w:t>
      </w:r>
      <w:r w:rsidR="002B1647">
        <w:t>kadra</w:t>
      </w:r>
      <w:r>
        <w:t>.</w:t>
      </w:r>
    </w:p>
    <w:p w:rsidR="00BA7BDF" w:rsidRDefault="00BA7BDF" w:rsidP="00BA7BDF">
      <w:pPr>
        <w:pStyle w:val="Naslov4"/>
        <w:spacing w:line="360" w:lineRule="auto"/>
      </w:pPr>
      <w:r w:rsidRPr="00BA7BDF">
        <w:lastRenderedPageBreak/>
        <w:t>Određivanje značajki</w:t>
      </w:r>
    </w:p>
    <w:p w:rsidR="00BA7BDF" w:rsidRDefault="00793F8E" w:rsidP="006A1FAD">
      <w:pPr>
        <w:spacing w:line="360" w:lineRule="auto"/>
        <w:jc w:val="both"/>
      </w:pPr>
      <w:r>
        <w:tab/>
      </w:r>
      <w:r w:rsidR="004817CB" w:rsidRPr="004817CB">
        <w:t>Prilikom pada, brzina osobe se naglo povećava, osoba udara u pod i ostaje neko vrijeme u takvom položaju. Takav scenariji može se otkriti koristeći siluete prema formuli (</w:t>
      </w:r>
      <w:r w:rsidR="00E734F4">
        <w:t>3</w:t>
      </w:r>
      <w:r w:rsidR="004817CB" w:rsidRPr="004817CB">
        <w:t>). Kako se brzina povećava, broj piksela siluete raste, ukoliko osoba ostaje ležati na podu, postati će dio stacionarne slike i broj piksela siluete pada na 0, prikaz na</w:t>
      </w:r>
      <w:r w:rsidR="004817CB">
        <w:t xml:space="preserve"> slici </w:t>
      </w:r>
      <w:r w:rsidR="004817CB">
        <w:fldChar w:fldCharType="begin"/>
      </w:r>
      <w:r w:rsidR="004817CB">
        <w:instrText xml:space="preserve"> REF _Ref377903356 \h </w:instrText>
      </w:r>
      <w:r w:rsidR="006A1FAD">
        <w:instrText xml:space="preserve"> \* MERGEFORMAT </w:instrText>
      </w:r>
      <w:r w:rsidR="004817CB">
        <w:fldChar w:fldCharType="separate"/>
      </w:r>
      <w:r w:rsidR="00B4265F">
        <w:t xml:space="preserve">Slika </w:t>
      </w:r>
      <w:r w:rsidR="00B4265F">
        <w:rPr>
          <w:noProof/>
        </w:rPr>
        <w:t>1.2</w:t>
      </w:r>
      <w:r w:rsidR="004817CB">
        <w:fldChar w:fldCharType="end"/>
      </w:r>
      <w:r w:rsidR="004817CB" w:rsidRPr="004817CB">
        <w:t>.</w:t>
      </w:r>
    </w:p>
    <w:p w:rsidR="004817CB" w:rsidRDefault="004817CB" w:rsidP="004817CB">
      <w:pPr>
        <w:spacing w:line="360" w:lineRule="auto"/>
      </w:pPr>
      <w:r>
        <w:rPr>
          <w:noProof/>
        </w:rPr>
        <mc:AlternateContent>
          <mc:Choice Requires="wps">
            <w:drawing>
              <wp:anchor distT="0" distB="0" distL="114300" distR="114300" simplePos="0" relativeHeight="251682816" behindDoc="0" locked="0" layoutInCell="1" allowOverlap="1" wp14:anchorId="6F540FFD" wp14:editId="06F66283">
                <wp:simplePos x="0" y="0"/>
                <wp:positionH relativeFrom="column">
                  <wp:posOffset>1049655</wp:posOffset>
                </wp:positionH>
                <wp:positionV relativeFrom="paragraph">
                  <wp:posOffset>2230755</wp:posOffset>
                </wp:positionV>
                <wp:extent cx="284099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2840990" cy="635"/>
                        </a:xfrm>
                        <a:prstGeom prst="rect">
                          <a:avLst/>
                        </a:prstGeom>
                        <a:solidFill>
                          <a:prstClr val="white"/>
                        </a:solidFill>
                        <a:ln>
                          <a:noFill/>
                        </a:ln>
                        <a:effectLst/>
                      </wps:spPr>
                      <wps:txbx>
                        <w:txbxContent>
                          <w:p w:rsidR="003C077D" w:rsidRPr="00B77C29" w:rsidRDefault="003C077D" w:rsidP="004817CB">
                            <w:pPr>
                              <w:pStyle w:val="Opisslike"/>
                              <w:jc w:val="center"/>
                              <w:rPr>
                                <w:noProof/>
                                <w:sz w:val="24"/>
                                <w:szCs w:val="24"/>
                              </w:rPr>
                            </w:pPr>
                            <w:bookmarkStart w:id="51" w:name="_Ref377903356"/>
                            <w:r>
                              <w:t xml:space="preserve">Slika </w:t>
                            </w:r>
                            <w:r w:rsidR="003924F8">
                              <w:fldChar w:fldCharType="begin"/>
                            </w:r>
                            <w:r w:rsidR="003924F8">
                              <w:instrText xml:space="preserve"> STYLEREF 1 \s </w:instrText>
                            </w:r>
                            <w:r w:rsidR="003924F8">
                              <w:fldChar w:fldCharType="separate"/>
                            </w:r>
                            <w:r w:rsidR="00B4265F">
                              <w:rPr>
                                <w:noProof/>
                              </w:rPr>
                              <w:t>1</w:t>
                            </w:r>
                            <w:r w:rsidR="003924F8">
                              <w:fldChar w:fldCharType="end"/>
                            </w:r>
                            <w:r w:rsidR="003924F8">
                              <w:t>.</w:t>
                            </w:r>
                            <w:r w:rsidR="003924F8">
                              <w:fldChar w:fldCharType="begin"/>
                            </w:r>
                            <w:r w:rsidR="003924F8">
                              <w:instrText xml:space="preserve"> SEQ Slika \* ARABIC \s 1 </w:instrText>
                            </w:r>
                            <w:r w:rsidR="003924F8">
                              <w:fldChar w:fldCharType="separate"/>
                            </w:r>
                            <w:r w:rsidR="00B4265F">
                              <w:rPr>
                                <w:noProof/>
                              </w:rPr>
                              <w:t>2</w:t>
                            </w:r>
                            <w:r w:rsidR="003924F8">
                              <w:fldChar w:fldCharType="end"/>
                            </w:r>
                            <w:bookmarkEnd w:id="51"/>
                            <w:r>
                              <w:t xml:space="preserve"> Broj piksela prilikom pada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margin-left:82.65pt;margin-top:175.65pt;width:223.7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" stroked="f">
                <v:textbox style="mso-fit-shape-to-text:t" inset="0,0,0,0">
                  <w:txbxContent>
                    <w:p w:rsidR="003C077D" w:rsidRPr="00B77C29" w:rsidRDefault="003C077D" w:rsidP="004817CB">
                      <w:pPr>
                        <w:pStyle w:val="Opisslike"/>
                        <w:jc w:val="center"/>
                        <w:rPr>
                          <w:noProof/>
                          <w:sz w:val="24"/>
                          <w:szCs w:val="24"/>
                        </w:rPr>
                      </w:pPr>
                      <w:bookmarkStart w:id="52" w:name="_Ref377903356"/>
                      <w:r>
                        <w:t xml:space="preserve">Slika </w:t>
                      </w:r>
                      <w:r w:rsidR="003924F8">
                        <w:fldChar w:fldCharType="begin"/>
                      </w:r>
                      <w:r w:rsidR="003924F8">
                        <w:instrText xml:space="preserve"> STYLEREF 1 \s </w:instrText>
                      </w:r>
                      <w:r w:rsidR="003924F8">
                        <w:fldChar w:fldCharType="separate"/>
                      </w:r>
                      <w:r w:rsidR="00B4265F">
                        <w:rPr>
                          <w:noProof/>
                        </w:rPr>
                        <w:t>1</w:t>
                      </w:r>
                      <w:r w:rsidR="003924F8">
                        <w:fldChar w:fldCharType="end"/>
                      </w:r>
                      <w:r w:rsidR="003924F8">
                        <w:t>.</w:t>
                      </w:r>
                      <w:r w:rsidR="003924F8">
                        <w:fldChar w:fldCharType="begin"/>
                      </w:r>
                      <w:r w:rsidR="003924F8">
                        <w:instrText xml:space="preserve"> SEQ Slika \* ARABIC \s 1 </w:instrText>
                      </w:r>
                      <w:r w:rsidR="003924F8">
                        <w:fldChar w:fldCharType="separate"/>
                      </w:r>
                      <w:r w:rsidR="00B4265F">
                        <w:rPr>
                          <w:noProof/>
                        </w:rPr>
                        <w:t>2</w:t>
                      </w:r>
                      <w:r w:rsidR="003924F8">
                        <w:fldChar w:fldCharType="end"/>
                      </w:r>
                      <w:bookmarkEnd w:id="52"/>
                      <w:r>
                        <w:t xml:space="preserve"> Broj piksela prilikom pada</w:t>
                      </w:r>
                    </w:p>
                  </w:txbxContent>
                </v:textbox>
              </v:shape>
            </w:pict>
          </mc:Fallback>
        </mc:AlternateContent>
      </w:r>
      <w:r>
        <w:rPr>
          <w:noProof/>
        </w:rPr>
        <w:drawing>
          <wp:anchor distT="0" distB="0" distL="114300" distR="114300" simplePos="0" relativeHeight="251680768" behindDoc="0" locked="0" layoutInCell="1" allowOverlap="1" wp14:anchorId="352DE9F9" wp14:editId="3D75B9A4">
            <wp:simplePos x="0" y="0"/>
            <wp:positionH relativeFrom="column">
              <wp:posOffset>1049655</wp:posOffset>
            </wp:positionH>
            <wp:positionV relativeFrom="paragraph">
              <wp:posOffset>113030</wp:posOffset>
            </wp:positionV>
            <wp:extent cx="2840990" cy="20605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0990" cy="2060575"/>
                    </a:xfrm>
                    <a:prstGeom prst="rect">
                      <a:avLst/>
                    </a:prstGeom>
                    <a:noFill/>
                  </pic:spPr>
                </pic:pic>
              </a:graphicData>
            </a:graphic>
            <wp14:sizeRelH relativeFrom="page">
              <wp14:pctWidth>0</wp14:pctWidth>
            </wp14:sizeRelH>
            <wp14:sizeRelV relativeFrom="page">
              <wp14:pctHeight>0</wp14:pctHeight>
            </wp14:sizeRelV>
          </wp:anchor>
        </w:drawing>
      </w:r>
    </w:p>
    <w:p w:rsidR="004817CB" w:rsidRDefault="004817CB" w:rsidP="006A1FAD">
      <w:pPr>
        <w:spacing w:line="360" w:lineRule="auto"/>
        <w:jc w:val="both"/>
      </w:pPr>
      <w:r>
        <w:tab/>
      </w:r>
      <w:r w:rsidRPr="004817CB">
        <w:t>O</w:t>
      </w:r>
      <w:r>
        <w:t>dređena su dva vektora značajki.</w:t>
      </w:r>
      <w:r w:rsidRPr="004817CB">
        <w:t xml:space="preserve"> </w:t>
      </w:r>
      <w:r>
        <w:t>P</w:t>
      </w:r>
      <w:r w:rsidRPr="004817CB">
        <w:t>rvi vektor značajki određen je siluetom prema formuli (</w:t>
      </w:r>
      <w:r w:rsidR="00E734F4">
        <w:t>3</w:t>
      </w:r>
      <w:r w:rsidRPr="004817CB">
        <w:t>), dok je drugi vektor značajki određen kao razlika između silueta generiranih formulom (</w:t>
      </w:r>
      <w:r w:rsidR="00E734F4">
        <w:t>3</w:t>
      </w:r>
      <w:r w:rsidRPr="004817CB">
        <w:t>) i formulom (</w:t>
      </w:r>
      <w:r w:rsidR="00E734F4">
        <w:t>4</w:t>
      </w:r>
      <w:r w:rsidRPr="004817CB">
        <w:t>).</w:t>
      </w:r>
    </w:p>
    <w:p w:rsidR="004817CB" w:rsidRDefault="004817CB" w:rsidP="004817CB">
      <w:pPr>
        <w:pStyle w:val="Naslov4"/>
        <w:spacing w:line="360" w:lineRule="auto"/>
      </w:pPr>
      <w:r>
        <w:t>Klasifikacija</w:t>
      </w:r>
    </w:p>
    <w:p w:rsidR="004817CB" w:rsidRDefault="004817CB" w:rsidP="006A1FAD">
      <w:pPr>
        <w:spacing w:line="360" w:lineRule="auto"/>
        <w:jc w:val="both"/>
      </w:pPr>
      <w:r>
        <w:tab/>
      </w:r>
      <w:r w:rsidRPr="004817CB">
        <w:t xml:space="preserve">Klasifikacija je provedena kombiniranim SVM. Kako postoje </w:t>
      </w:r>
      <w:r>
        <w:t>dva</w:t>
      </w:r>
      <w:r w:rsidRPr="004817CB">
        <w:t xml:space="preserve"> vektora značajki, svaki vektor značajki koristi svoj SVM, </w:t>
      </w:r>
      <w:r>
        <w:t xml:space="preserve">a </w:t>
      </w:r>
      <w:r w:rsidRPr="004817CB">
        <w:t>izlaz svakog SVM-a prosljeđuje se zajedničkom SVM-u koji provodi klasifikaciju.</w:t>
      </w:r>
    </w:p>
    <w:p w:rsidR="004817CB" w:rsidRDefault="004817CB" w:rsidP="004817CB">
      <w:pPr>
        <w:pStyle w:val="Naslov4"/>
        <w:spacing w:line="360" w:lineRule="auto"/>
      </w:pPr>
      <w:r>
        <w:t>Rezultati</w:t>
      </w:r>
    </w:p>
    <w:p w:rsidR="004817CB" w:rsidRDefault="00793F8E" w:rsidP="006A1FAD">
      <w:pPr>
        <w:spacing w:line="360" w:lineRule="auto"/>
        <w:jc w:val="both"/>
      </w:pPr>
      <w:r>
        <w:tab/>
      </w:r>
      <w:r w:rsidR="004817CB">
        <w:t>Predstavljeni sustav je jednostavan, zahtjeva samo jednu kameru te neće narušiti normalne aktivnosti korisnika, niti njegov privatan život. Testiranje je provedeno na javno dostupnoj bazi</w:t>
      </w:r>
      <w:r w:rsidR="000775C0">
        <w:t xml:space="preserve"> „</w:t>
      </w:r>
      <w:r w:rsidR="000775C0">
        <w:rPr>
          <w:i/>
        </w:rPr>
        <w:t>Mu</w:t>
      </w:r>
      <w:r w:rsidR="000775C0" w:rsidRPr="000775C0">
        <w:rPr>
          <w:i/>
        </w:rPr>
        <w:t>ltiple cameras fall dataset</w:t>
      </w:r>
      <w:r w:rsidR="000775C0">
        <w:t>“</w:t>
      </w:r>
      <w:r w:rsidR="000775C0">
        <w:rPr>
          <w:rStyle w:val="Referencafusnote"/>
        </w:rPr>
        <w:footnoteReference w:id="2"/>
      </w:r>
      <w:r w:rsidR="004817CB">
        <w:t xml:space="preserve"> i dobivena pogreška iznosi oko 5%.</w:t>
      </w:r>
    </w:p>
    <w:p w:rsidR="00116F57" w:rsidRPr="00466A38" w:rsidRDefault="00116F57" w:rsidP="00116F57">
      <w:pPr>
        <w:pStyle w:val="Naslov3"/>
        <w:spacing w:line="360" w:lineRule="auto"/>
        <w:rPr>
          <w:i/>
        </w:rPr>
      </w:pPr>
      <w:bookmarkStart w:id="53" w:name="_Toc377946333"/>
      <w:r w:rsidRPr="00466A38">
        <w:rPr>
          <w:i/>
        </w:rPr>
        <w:t>Human Identity and Gender Recognition From Gait Sequences With Arbitrary Walking Directions</w:t>
      </w:r>
      <w:bookmarkEnd w:id="53"/>
    </w:p>
    <w:p w:rsidR="00116F57" w:rsidRDefault="00116F57" w:rsidP="006A1FAD">
      <w:pPr>
        <w:spacing w:line="360" w:lineRule="auto"/>
        <w:jc w:val="both"/>
      </w:pPr>
      <w:r>
        <w:tab/>
        <w:t xml:space="preserve">Autori ovoga članka su Jiwen Lu, Gang Wang i Pierre Moulin. Ovaj članak uzeli smo u obzir kako bismo ilustrirali na koje je sve načine moguće koristiti siluete, što će se pokazati </w:t>
      </w:r>
      <w:r>
        <w:lastRenderedPageBreak/>
        <w:t xml:space="preserve">kasnije u tekstu. Problem koji autori obrađuju je problem prepoznavanja identiteta i spola osoba preko načina na koji se ona kreće (engl. </w:t>
      </w:r>
      <w:r w:rsidRPr="00116F57">
        <w:rPr>
          <w:i/>
        </w:rPr>
        <w:t>gait</w:t>
      </w:r>
      <w:r>
        <w:t xml:space="preserve">). Autori napominju kako je problem koji oni rješavaju analiziran i prije, ali se načini rješavanja razlikuju. Naime, većina radova ovog tipa bavi se analizom scena u kojima se osobe kreću u predefiniranim smjerovima, što u principu nije realistično. Zbog toga oni, uz pomoć </w:t>
      </w:r>
      <w:r w:rsidRPr="00AD536C">
        <w:rPr>
          <w:i/>
        </w:rPr>
        <w:t>Microsoft Kinecta</w:t>
      </w:r>
      <w:r>
        <w:t xml:space="preserve">, generiraju novi skup podataka, tj. kratkih video sekvenci u kojima se osobe kreću u slobodnim, ne predodređenim, smjerovima.  Također, autori u članku predlažu novu metodu učenja metrike koja, kako se kasnije pokazuje, bolje klasificira primjere iz tog skupa. </w:t>
      </w:r>
    </w:p>
    <w:p w:rsidR="00116F57" w:rsidRDefault="00611C95" w:rsidP="006A1FAD">
      <w:pPr>
        <w:spacing w:line="360" w:lineRule="auto"/>
        <w:jc w:val="both"/>
      </w:pPr>
      <w:r>
        <w:rPr>
          <w:noProof/>
        </w:rPr>
        <mc:AlternateContent>
          <mc:Choice Requires="wps">
            <w:drawing>
              <wp:anchor distT="0" distB="0" distL="114300" distR="114300" simplePos="0" relativeHeight="251685888" behindDoc="0" locked="0" layoutInCell="1" allowOverlap="1" wp14:anchorId="70C7CAA6" wp14:editId="3BB63924">
                <wp:simplePos x="0" y="0"/>
                <wp:positionH relativeFrom="column">
                  <wp:posOffset>-304800</wp:posOffset>
                </wp:positionH>
                <wp:positionV relativeFrom="paragraph">
                  <wp:posOffset>2950210</wp:posOffset>
                </wp:positionV>
                <wp:extent cx="633984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6339840" cy="635"/>
                        </a:xfrm>
                        <a:prstGeom prst="rect">
                          <a:avLst/>
                        </a:prstGeom>
                        <a:solidFill>
                          <a:prstClr val="white"/>
                        </a:solidFill>
                        <a:ln>
                          <a:noFill/>
                        </a:ln>
                        <a:effectLst/>
                      </wps:spPr>
                      <wps:txbx>
                        <w:txbxContent>
                          <w:p w:rsidR="003C077D" w:rsidRPr="00314CCB" w:rsidRDefault="003C077D" w:rsidP="00611C95">
                            <w:pPr>
                              <w:pStyle w:val="Opisslike"/>
                              <w:jc w:val="center"/>
                              <w:rPr>
                                <w:noProof/>
                                <w:sz w:val="24"/>
                                <w:szCs w:val="24"/>
                              </w:rPr>
                            </w:pPr>
                            <w:bookmarkStart w:id="54" w:name="_Ref377903957"/>
                            <w:r>
                              <w:t xml:space="preserve">Slika </w:t>
                            </w:r>
                            <w:r w:rsidR="003924F8">
                              <w:fldChar w:fldCharType="begin"/>
                            </w:r>
                            <w:r w:rsidR="003924F8">
                              <w:instrText xml:space="preserve"> STYLEREF 1 \s </w:instrText>
                            </w:r>
                            <w:r w:rsidR="003924F8">
                              <w:fldChar w:fldCharType="separate"/>
                            </w:r>
                            <w:r w:rsidR="00B4265F">
                              <w:rPr>
                                <w:noProof/>
                              </w:rPr>
                              <w:t>1</w:t>
                            </w:r>
                            <w:r w:rsidR="003924F8">
                              <w:fldChar w:fldCharType="end"/>
                            </w:r>
                            <w:r w:rsidR="003924F8">
                              <w:t>.</w:t>
                            </w:r>
                            <w:r w:rsidR="003924F8">
                              <w:fldChar w:fldCharType="begin"/>
                            </w:r>
                            <w:r w:rsidR="003924F8">
                              <w:instrText xml:space="preserve"> SEQ Slika \* ARABIC \s 1 </w:instrText>
                            </w:r>
                            <w:r w:rsidR="003924F8">
                              <w:fldChar w:fldCharType="separate"/>
                            </w:r>
                            <w:r w:rsidR="00B4265F">
                              <w:rPr>
                                <w:noProof/>
                              </w:rPr>
                              <w:t>3</w:t>
                            </w:r>
                            <w:r w:rsidR="003924F8">
                              <w:fldChar w:fldCharType="end"/>
                            </w:r>
                            <w:bookmarkEnd w:id="54"/>
                            <w:r>
                              <w:t xml:space="preserve"> Dijagram toka predloženog pristupa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8" type="#_x0000_t202" style="position:absolute;left:0;text-align:left;margin-left:-24pt;margin-top:232.3pt;width:499.2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" stroked="f">
                <v:textbox style="mso-fit-shape-to-text:t" inset="0,0,0,0">
                  <w:txbxContent>
                    <w:p w:rsidR="003C077D" w:rsidRPr="00314CCB" w:rsidRDefault="003C077D" w:rsidP="00611C95">
                      <w:pPr>
                        <w:pStyle w:val="Opisslike"/>
                        <w:jc w:val="center"/>
                        <w:rPr>
                          <w:noProof/>
                          <w:sz w:val="24"/>
                          <w:szCs w:val="24"/>
                        </w:rPr>
                      </w:pPr>
                      <w:bookmarkStart w:id="55" w:name="_Ref377903957"/>
                      <w:r>
                        <w:t xml:space="preserve">Slika </w:t>
                      </w:r>
                      <w:r w:rsidR="003924F8">
                        <w:fldChar w:fldCharType="begin"/>
                      </w:r>
                      <w:r w:rsidR="003924F8">
                        <w:instrText xml:space="preserve"> STYLEREF 1 \s </w:instrText>
                      </w:r>
                      <w:r w:rsidR="003924F8">
                        <w:fldChar w:fldCharType="separate"/>
                      </w:r>
                      <w:r w:rsidR="00B4265F">
                        <w:rPr>
                          <w:noProof/>
                        </w:rPr>
                        <w:t>1</w:t>
                      </w:r>
                      <w:r w:rsidR="003924F8">
                        <w:fldChar w:fldCharType="end"/>
                      </w:r>
                      <w:r w:rsidR="003924F8">
                        <w:t>.</w:t>
                      </w:r>
                      <w:r w:rsidR="003924F8">
                        <w:fldChar w:fldCharType="begin"/>
                      </w:r>
                      <w:r w:rsidR="003924F8">
                        <w:instrText xml:space="preserve"> SEQ Slika \* ARABIC \s 1 </w:instrText>
                      </w:r>
                      <w:r w:rsidR="003924F8">
                        <w:fldChar w:fldCharType="separate"/>
                      </w:r>
                      <w:r w:rsidR="00B4265F">
                        <w:rPr>
                          <w:noProof/>
                        </w:rPr>
                        <w:t>3</w:t>
                      </w:r>
                      <w:r w:rsidR="003924F8">
                        <w:fldChar w:fldCharType="end"/>
                      </w:r>
                      <w:bookmarkEnd w:id="55"/>
                      <w:r>
                        <w:t xml:space="preserve"> Dijagram toka predloženog pristupa</w:t>
                      </w:r>
                    </w:p>
                  </w:txbxContent>
                </v:textbox>
              </v:shape>
            </w:pict>
          </mc:Fallback>
        </mc:AlternateContent>
      </w:r>
      <w:r w:rsidR="00116F57">
        <w:rPr>
          <w:noProof/>
        </w:rPr>
        <w:drawing>
          <wp:anchor distT="0" distB="0" distL="114300" distR="114300" simplePos="0" relativeHeight="251683840" behindDoc="0" locked="0" layoutInCell="1" allowOverlap="1" wp14:anchorId="5E18F1DC" wp14:editId="7E03765C">
            <wp:simplePos x="0" y="0"/>
            <wp:positionH relativeFrom="column">
              <wp:posOffset>-304800</wp:posOffset>
            </wp:positionH>
            <wp:positionV relativeFrom="paragraph">
              <wp:posOffset>1599565</wp:posOffset>
            </wp:positionV>
            <wp:extent cx="6339840" cy="1293495"/>
            <wp:effectExtent l="0" t="0" r="381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24915"/>
                    <a:stretch/>
                  </pic:blipFill>
                  <pic:spPr bwMode="auto">
                    <a:xfrm>
                      <a:off x="0" y="0"/>
                      <a:ext cx="6339840" cy="12934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6F57">
        <w:tab/>
        <w:t xml:space="preserve">Njihov je pristup shematski prikazan </w:t>
      </w:r>
      <w:r>
        <w:t xml:space="preserve">na </w:t>
      </w:r>
      <w:r w:rsidR="00116F57">
        <w:t>slici</w:t>
      </w:r>
      <w:r>
        <w:t xml:space="preserve"> </w:t>
      </w:r>
      <w:r>
        <w:fldChar w:fldCharType="begin"/>
      </w:r>
      <w:r>
        <w:instrText xml:space="preserve"> REF _Ref377903957 \h </w:instrText>
      </w:r>
      <w:r>
        <w:fldChar w:fldCharType="separate"/>
      </w:r>
      <w:r w:rsidR="00B4265F">
        <w:t xml:space="preserve">Slika </w:t>
      </w:r>
      <w:r w:rsidR="00B4265F">
        <w:rPr>
          <w:noProof/>
        </w:rPr>
        <w:t>1</w:t>
      </w:r>
      <w:r w:rsidR="00B4265F">
        <w:t>.</w:t>
      </w:r>
      <w:r w:rsidR="00B4265F">
        <w:rPr>
          <w:noProof/>
        </w:rPr>
        <w:t>3</w:t>
      </w:r>
      <w:r>
        <w:fldChar w:fldCharType="end"/>
      </w:r>
      <w:r w:rsidR="00116F57">
        <w:t xml:space="preserve">. Prvo se iz svake sekvence, to jest videa, </w:t>
      </w:r>
      <w:r>
        <w:t>izluče</w:t>
      </w:r>
      <w:r w:rsidR="00116F57">
        <w:t xml:space="preserve"> siluete oduzimanj</w:t>
      </w:r>
      <w:r>
        <w:t>em</w:t>
      </w:r>
      <w:r w:rsidR="00116F57">
        <w:t xml:space="preserve"> pozadine te se one grupiraju u grozdove ili skupine (engl. cluster). Tad se za svaku skupinu izračuna skupno bazirana prosječna vrijednost karakteristike </w:t>
      </w:r>
      <w:r w:rsidR="00116F57" w:rsidRPr="00611C95">
        <w:rPr>
          <w:i/>
        </w:rPr>
        <w:t>gaita</w:t>
      </w:r>
      <w:r w:rsidR="00116F57">
        <w:t xml:space="preserve"> (engl. </w:t>
      </w:r>
      <w:r w:rsidR="00116F57" w:rsidRPr="00611C95">
        <w:rPr>
          <w:i/>
        </w:rPr>
        <w:t>Cluster-based averaged gait image</w:t>
      </w:r>
      <w:r w:rsidR="00116F57">
        <w:t xml:space="preserve">, C-AGI) kao karakteristika te skupine. Zatim se provodi postupak učenja takav da minimizira varijancu unutar razreda, a maksimizira varijancu između razreda. Detaljniji postupak opisan je u nastavku. </w:t>
      </w:r>
    </w:p>
    <w:p w:rsidR="00116F57" w:rsidRDefault="00116F57" w:rsidP="00116F57">
      <w:pPr>
        <w:spacing w:line="360" w:lineRule="auto"/>
      </w:pPr>
    </w:p>
    <w:p w:rsidR="00611C95" w:rsidRDefault="00611C95" w:rsidP="006A1FAD">
      <w:pPr>
        <w:spacing w:line="360" w:lineRule="auto"/>
        <w:jc w:val="both"/>
      </w:pPr>
      <w:r>
        <w:tab/>
      </w:r>
      <w:r w:rsidR="00116F57">
        <w:t>Prvi korak je pretprocesiranje u kojem se iz svakog videa izlučuju siluete te se one potom skaliraju na rezoluciju 64</w:t>
      </w:r>
      <w:r w:rsidR="004A3B51">
        <w:t xml:space="preserve"> </w:t>
      </w:r>
      <w:r w:rsidR="006A0611">
        <w:rPr>
          <w:rFonts w:ascii="Calibri" w:hAnsi="Calibri" w:cs="Calibri"/>
        </w:rPr>
        <w:t>×</w:t>
      </w:r>
      <w:r w:rsidR="004A3B51">
        <w:rPr>
          <w:rFonts w:ascii="Calibri" w:hAnsi="Calibri" w:cs="Calibri"/>
        </w:rPr>
        <w:t xml:space="preserve"> </w:t>
      </w:r>
      <w:r w:rsidR="00116F57">
        <w:t xml:space="preserve">44 kako bi bile otporne na udaljenost kamere od osobe.  Ovo je logičan korak jer osoba hoda bliže ili dalje kameri, ovisno o trenutku. Zatim se ovako izlučene siluete grupiraju u grupe. Problem u ovom koraku je što broj grupa nije unaprijed poznat te se popularni algoritam </w:t>
      </w:r>
      <w:r>
        <w:t>„</w:t>
      </w:r>
      <w:r w:rsidR="00116F57" w:rsidRPr="00611C95">
        <w:rPr>
          <w:i/>
        </w:rPr>
        <w:t>k</w:t>
      </w:r>
      <w:r w:rsidR="00116F57">
        <w:t xml:space="preserve"> srednjih vrijednosti</w:t>
      </w:r>
      <w:r>
        <w:t>“</w:t>
      </w:r>
      <w:r w:rsidR="00116F57">
        <w:t xml:space="preserve"> ne može koristiti. Autori stoga koriste metodu zvanu </w:t>
      </w:r>
      <w:r>
        <w:rPr>
          <w:i/>
        </w:rPr>
        <w:t>a</w:t>
      </w:r>
      <w:r w:rsidR="00116F57" w:rsidRPr="00611C95">
        <w:rPr>
          <w:i/>
        </w:rPr>
        <w:t>ffinity propagation</w:t>
      </w:r>
      <w:r w:rsidR="00116F57">
        <w:t xml:space="preserve"> koja omogućuje da se primjeri rasporede u grupe bez da se broj grupa zada unaprijed. Eksperimentalno ispada da je broj grupa uglavnom između 8 i 15. </w:t>
      </w:r>
    </w:p>
    <w:p w:rsidR="00116F57" w:rsidRDefault="00611C95" w:rsidP="006A1FAD">
      <w:pPr>
        <w:spacing w:line="360" w:lineRule="auto"/>
        <w:jc w:val="both"/>
      </w:pPr>
      <w:r>
        <w:tab/>
      </w:r>
      <w:r w:rsidR="00116F57">
        <w:t>Nakon dobi</w:t>
      </w:r>
      <w:r>
        <w:t>v</w:t>
      </w:r>
      <w:r w:rsidR="00116F57">
        <w:t>anja grupa, slijedi korak računanja gore spomenutog C-AGI prema sljedećoj formuli:</w:t>
      </w:r>
    </w:p>
    <w:p w:rsidR="00116F57" w:rsidRDefault="007221AF" w:rsidP="00611C95">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(x,y)=</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k</m:t>
                  </m:r>
                </m:sub>
              </m:sSub>
            </m:den>
          </m:f>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pk</m:t>
                  </m:r>
                </m:sub>
              </m:sSub>
              <m:r>
                <w:rPr>
                  <w:rFonts w:ascii="Cambria Math" w:hAnsi="Cambria Math"/>
                </w:rPr>
                <m:t>(x,y)</m:t>
              </m:r>
            </m:e>
          </m:nary>
        </m:oMath>
      </m:oMathPara>
    </w:p>
    <w:p w:rsidR="00466A38" w:rsidRDefault="00116F57" w:rsidP="006A1FAD">
      <w:pPr>
        <w:spacing w:line="360" w:lineRule="auto"/>
        <w:jc w:val="both"/>
      </w:pPr>
      <w:r>
        <w:t xml:space="preserve">gdje je </w:t>
      </w:r>
      <w:r w:rsidRPr="00466A38">
        <w:rPr>
          <w:i/>
        </w:rPr>
        <w:t>N</w:t>
      </w:r>
      <w:r w:rsidRPr="00466A38">
        <w:rPr>
          <w:i/>
          <w:vertAlign w:val="subscript"/>
        </w:rPr>
        <w:t>k</w:t>
      </w:r>
      <w:r>
        <w:t xml:space="preserve">  broj primjera u grupi </w:t>
      </w:r>
      <w:r w:rsidRPr="00466A38">
        <w:rPr>
          <w:i/>
        </w:rPr>
        <w:t>k</w:t>
      </w:r>
      <w:r>
        <w:t xml:space="preserve">, a </w:t>
      </w:r>
      <w:r w:rsidRPr="00466A38">
        <w:rPr>
          <w:i/>
        </w:rPr>
        <w:t>I</w:t>
      </w:r>
      <w:r w:rsidRPr="00466A38">
        <w:rPr>
          <w:i/>
          <w:vertAlign w:val="subscript"/>
        </w:rPr>
        <w:t>pk</w:t>
      </w:r>
      <w:r>
        <w:t xml:space="preserve"> </w:t>
      </w:r>
      <w:r w:rsidRPr="00466A38">
        <w:rPr>
          <w:i/>
        </w:rPr>
        <w:t>p</w:t>
      </w:r>
      <w:r>
        <w:t xml:space="preserve">-ta silueta u </w:t>
      </w:r>
      <w:r w:rsidRPr="00466A38">
        <w:rPr>
          <w:i/>
        </w:rPr>
        <w:t>k</w:t>
      </w:r>
      <w:r>
        <w:t xml:space="preserve">-toj grupi. Autori navode kako je ovakvo izlučivanje značajki dobro po performansama, a vrlo robusno na potencijalne šumove </w:t>
      </w:r>
      <w:r>
        <w:lastRenderedPageBreak/>
        <w:t xml:space="preserve">i probleme kakvi prirodno nastaju u ovakvim zadacima. Ovaj se postupak ponavlja kako bi se za svaku sekvencu dobilo više C-AGI značajki. Skup za učenje radi se na način da se za svaku osobu stvori jedan vektor značajki.  Taj vektor značajki sadrži kao svaku komponentu jedan izračunati </w:t>
      </w:r>
      <w:r w:rsidRPr="00466A38">
        <w:rPr>
          <w:i/>
        </w:rPr>
        <w:t>G</w:t>
      </w:r>
      <w:r w:rsidRPr="00466A38">
        <w:rPr>
          <w:i/>
          <w:vertAlign w:val="subscript"/>
        </w:rPr>
        <w:t>k</w:t>
      </w:r>
      <w:r>
        <w:t>. Nakon dobi</w:t>
      </w:r>
      <w:r w:rsidR="00466A38">
        <w:t>v</w:t>
      </w:r>
      <w:r>
        <w:t>anja svih vektora značajki, ide se u proces učenja koji ima za cilj što više smanjiti varijacije unutar razreda, a maksimizirati varijacije među razredima. Proces se svodi na učenje pogodne metrike, krenuvši s euklidskom</w:t>
      </w:r>
      <w:r w:rsidR="00466A38">
        <w:t>,</w:t>
      </w:r>
      <w:r>
        <w:t xml:space="preserve"> i to algoritmom sličnim poznatom EM-algoritmu. </w:t>
      </w:r>
    </w:p>
    <w:p w:rsidR="00116F57" w:rsidRDefault="00466A38" w:rsidP="006A1FAD">
      <w:pPr>
        <w:spacing w:line="360" w:lineRule="auto"/>
        <w:jc w:val="both"/>
      </w:pPr>
      <w:r>
        <w:tab/>
      </w:r>
      <w:r w:rsidR="00D645E3">
        <w:t>Nakon što je proces učenja prove</w:t>
      </w:r>
      <w:r w:rsidR="00116F57">
        <w:t>den</w:t>
      </w:r>
      <w:r>
        <w:t>,</w:t>
      </w:r>
      <w:r w:rsidR="00116F57">
        <w:t xml:space="preserve"> provodi se postupak testiranja. Autori kažu kako su testirali tako da su slučajno podijelili bazu na </w:t>
      </w:r>
      <w:r>
        <w:t>dva jednaka dijela</w:t>
      </w:r>
      <w:r w:rsidR="00116F57">
        <w:t xml:space="preserve">, odabrali od toga skup za učenje, a ostalo postavili kao skup za testiranje. Ovaj su postupak ponovili </w:t>
      </w:r>
      <w:r>
        <w:t>deset</w:t>
      </w:r>
      <w:r w:rsidR="00116F57">
        <w:t xml:space="preserve"> puta, a dimenziju vektora značajki pri tome postavili na 50. S obzirom da nisu prvi koji su se bavili ovom problematikom, rezultate uglavnom prezentiraju kroz usporedbu s drugima. Ispada da se s ovakvom metodom može postići točnost i do 94%. Naravno, pri tome prezentiraju i potencijalni problem koji imaju, a to je da</w:t>
      </w:r>
      <w:r>
        <w:t>,</w:t>
      </w:r>
      <w:r w:rsidR="00116F57">
        <w:t xml:space="preserve"> ako ista osoba hoda potpuno različito u dvije različite sekvence, klasifikacija postaje pogrešna. Ovo je vrlo relevantno problemu koji mi rješavamo iz razloga što</w:t>
      </w:r>
      <w:r>
        <w:t>,</w:t>
      </w:r>
      <w:r w:rsidR="00116F57">
        <w:t xml:space="preserve"> također, kako će se kasnije vidjeti, imamo problema s prepoznavanjem iste osobe u vrlo distinktnim pozama na fotografiji.</w:t>
      </w:r>
    </w:p>
    <w:p w:rsidR="00E32276" w:rsidRPr="00E32276" w:rsidRDefault="00E32276" w:rsidP="00E32276">
      <w:pPr>
        <w:pStyle w:val="Naslov3"/>
        <w:spacing w:line="360" w:lineRule="auto"/>
        <w:rPr>
          <w:i/>
        </w:rPr>
      </w:pPr>
      <w:bookmarkStart w:id="56" w:name="_Toc377946334"/>
      <w:r w:rsidRPr="00E32276">
        <w:rPr>
          <w:i/>
        </w:rPr>
        <w:t>Probabilistic gait modelling and recognition</w:t>
      </w:r>
      <w:bookmarkEnd w:id="56"/>
    </w:p>
    <w:p w:rsidR="00E32276" w:rsidRDefault="00E32276" w:rsidP="00E32276">
      <w:pPr>
        <w:spacing w:line="360" w:lineRule="auto"/>
        <w:jc w:val="both"/>
      </w:pPr>
      <w:r>
        <w:tab/>
        <w:t xml:space="preserve">Autori ovog rada predstavljaju drugačiju metodu za raspoznavanje hoda koja se naziva probabilistički model hoda (engl. </w:t>
      </w:r>
      <w:r w:rsidRPr="00E32276">
        <w:rPr>
          <w:i/>
        </w:rPr>
        <w:t>probabilistic gait model</w:t>
      </w:r>
      <w:r>
        <w:t>, PGM). Temeljne ideje ovakvog načina raspoznavanja su:</w:t>
      </w:r>
    </w:p>
    <w:p w:rsidR="00E32276" w:rsidRDefault="00E32276" w:rsidP="00E32276">
      <w:pPr>
        <w:pStyle w:val="Odlomakpopisa"/>
        <w:numPr>
          <w:ilvl w:val="0"/>
          <w:numId w:val="19"/>
        </w:numPr>
        <w:spacing w:line="360" w:lineRule="auto"/>
        <w:jc w:val="both"/>
      </w:pPr>
      <w:r>
        <w:t>tretirati oblik siluete kao multivarijantnu slučajnu varijablu</w:t>
      </w:r>
    </w:p>
    <w:p w:rsidR="00E32276" w:rsidRDefault="00E32276" w:rsidP="00E32276">
      <w:pPr>
        <w:pStyle w:val="Odlomakpopisa"/>
        <w:numPr>
          <w:ilvl w:val="0"/>
          <w:numId w:val="19"/>
        </w:numPr>
        <w:spacing w:line="360" w:lineRule="auto"/>
        <w:jc w:val="both"/>
      </w:pPr>
      <w:r>
        <w:t>modelirati njenu statističku distribuciju</w:t>
      </w:r>
    </w:p>
    <w:p w:rsidR="00E32276" w:rsidRDefault="00E32276" w:rsidP="00E32276">
      <w:pPr>
        <w:pStyle w:val="Odlomakpopisa"/>
        <w:numPr>
          <w:ilvl w:val="0"/>
          <w:numId w:val="19"/>
        </w:numPr>
        <w:spacing w:line="360" w:lineRule="auto"/>
        <w:jc w:val="both"/>
      </w:pPr>
      <w:r>
        <w:t>iskoristiti statistički model za raspoznavanje</w:t>
      </w:r>
    </w:p>
    <w:p w:rsidR="00FA17D3" w:rsidRDefault="00E32276" w:rsidP="00E32276">
      <w:pPr>
        <w:spacing w:line="360" w:lineRule="auto"/>
        <w:jc w:val="both"/>
      </w:pPr>
      <w:r>
        <w:t xml:space="preserve">Silueta, koja se izluči iz sekvence videa, je binarna slika gdje svaki piksel ima vrijednost 1 s vjerojatnošću </w:t>
      </w:r>
      <w:r w:rsidRPr="00E32276">
        <w:rPr>
          <w:i/>
        </w:rPr>
        <w:t>p</w:t>
      </w:r>
      <w:r>
        <w:t xml:space="preserve"> ili 0 s vjerojatnošću </w:t>
      </w:r>
      <w:r w:rsidRPr="00E32276">
        <w:rPr>
          <w:i/>
        </w:rPr>
        <w:t>1 - p</w:t>
      </w:r>
      <w:r>
        <w:t>.</w:t>
      </w:r>
      <w:r w:rsidR="00FA17D3">
        <w:t xml:space="preserve"> Neka je:</w:t>
      </w:r>
    </w:p>
    <w:p w:rsidR="00E32276" w:rsidRDefault="00FA17D3" w:rsidP="00FA17D3">
      <w:pPr>
        <w:pStyle w:val="Odlomakpopisa"/>
        <w:numPr>
          <w:ilvl w:val="0"/>
          <w:numId w:val="21"/>
        </w:numPr>
        <w:spacing w:line="360" w:lineRule="auto"/>
        <w:jc w:val="both"/>
      </w:pP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oMath>
      <w:r>
        <w:t xml:space="preserve"> skup silueta iz jedne periode hoda za određeni objekt (</w:t>
      </w:r>
      <w:r w:rsidRPr="00FA17D3">
        <w:rPr>
          <w:i/>
        </w:rPr>
        <w:t>T</w:t>
      </w:r>
      <w:r>
        <w:t xml:space="preserve"> - duljina periode)</w:t>
      </w:r>
    </w:p>
    <w:p w:rsidR="00FA17D3" w:rsidRDefault="007221AF" w:rsidP="00FA17D3">
      <w:pPr>
        <w:pStyle w:val="Odlomakpopisa"/>
        <w:numPr>
          <w:ilvl w:val="0"/>
          <w:numId w:val="21"/>
        </w:numPr>
        <w:spacing w:line="360" w:lineRule="auto"/>
        <w:jc w:val="both"/>
      </w:p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t</m:t>
                </m:r>
              </m:sup>
            </m:sSubSup>
          </m:e>
        </m:d>
        <m:r>
          <w:rPr>
            <w:rFonts w:ascii="Cambria Math" w:hAnsi="Cambria Math"/>
          </w:rPr>
          <m:t>∈</m:t>
        </m:r>
        <m:sSup>
          <m:sSupPr>
            <m:ctrlPr>
              <w:rPr>
                <w:rFonts w:ascii="Cambria Math" w:hAnsi="Cambria Math"/>
                <w:i/>
              </w:rPr>
            </m:ctrlPr>
          </m:sSupPr>
          <m:e>
            <m:r>
              <w:rPr>
                <w:rFonts w:ascii="Cambria Math" w:hAnsi="Cambria Math"/>
              </w:rPr>
              <m:t>{0,1}</m:t>
            </m:r>
          </m:e>
          <m:sup>
            <m:r>
              <w:rPr>
                <w:rFonts w:ascii="Cambria Math" w:hAnsi="Cambria Math"/>
              </w:rPr>
              <m:t>D</m:t>
            </m:r>
          </m:sup>
        </m:sSup>
      </m:oMath>
      <w:r w:rsidR="00764F91">
        <w:t>, gdje je D veličina siluete (</w:t>
      </w:r>
      <w:r w:rsidR="00764F91" w:rsidRPr="00764F91">
        <w:rPr>
          <w:i/>
        </w:rPr>
        <w:t>visina</w:t>
      </w:r>
      <w:r w:rsidR="00764F91">
        <w:t xml:space="preserve"> </w:t>
      </w:r>
      <w:r w:rsidR="00764F91">
        <w:rPr>
          <w:rFonts w:ascii="Calibri" w:hAnsi="Calibri" w:cs="Calibri"/>
        </w:rPr>
        <w:t>×</w:t>
      </w:r>
      <w:r w:rsidR="00764F91">
        <w:t xml:space="preserve"> </w:t>
      </w:r>
      <w:r w:rsidR="00764F91" w:rsidRPr="00764F91">
        <w:rPr>
          <w:i/>
        </w:rPr>
        <w:t>širina</w:t>
      </w:r>
      <w:r w:rsidR="00764F91">
        <w:t>)</w:t>
      </w:r>
    </w:p>
    <w:p w:rsidR="00515640" w:rsidRDefault="00515640" w:rsidP="00515640">
      <w:pPr>
        <w:spacing w:line="360" w:lineRule="auto"/>
        <w:jc w:val="both"/>
      </w:pPr>
      <w:r>
        <w:t xml:space="preserve">Svaki element </w:t>
      </w:r>
      <m:oMath>
        <m:sSup>
          <m:sSupPr>
            <m:ctrlPr>
              <w:rPr>
                <w:rFonts w:ascii="Cambria Math" w:hAnsi="Cambria Math"/>
                <w:i/>
              </w:rPr>
            </m:ctrlPr>
          </m:sSupPr>
          <m:e>
            <m:r>
              <w:rPr>
                <w:rFonts w:ascii="Cambria Math" w:hAnsi="Cambria Math"/>
              </w:rPr>
              <m:t>x</m:t>
            </m:r>
          </m:e>
          <m:sup>
            <m:r>
              <w:rPr>
                <w:rFonts w:ascii="Cambria Math" w:hAnsi="Cambria Math"/>
              </w:rPr>
              <m:t>d</m:t>
            </m:r>
          </m:sup>
        </m:sSup>
      </m:oMath>
      <w:r>
        <w:t xml:space="preserve"> je binarna slučajna varijabla s Bernoullijevom distribucijom</w:t>
      </w:r>
    </w:p>
    <w:p w:rsidR="00515640" w:rsidRPr="00515640" w:rsidRDefault="00515640" w:rsidP="00515640">
      <w:pPr>
        <w:spacing w:line="360" w:lineRule="auto"/>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e>
            <m:e>
              <m:sSub>
                <m:sSubPr>
                  <m:ctrlPr>
                    <w:rPr>
                      <w:rFonts w:ascii="Cambria Math" w:hAnsi="Cambria Math"/>
                      <w:i/>
                    </w:rPr>
                  </m:ctrlPr>
                </m:sSubPr>
                <m:e>
                  <m:r>
                    <w:rPr>
                      <w:rFonts w:ascii="Cambria Math" w:hAnsi="Cambria Math"/>
                    </w:rPr>
                    <m:t>μ</m:t>
                  </m:r>
                </m:e>
                <m:sub>
                  <m:r>
                    <w:rPr>
                      <w:rFonts w:ascii="Cambria Math" w:hAnsi="Cambria Math"/>
                    </w:rPr>
                    <m:t>d</m:t>
                  </m:r>
                </m:sub>
              </m:sSub>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sSub>
                <m:sSubPr>
                  <m:ctrlPr>
                    <w:rPr>
                      <w:rFonts w:ascii="Cambria Math" w:hAnsi="Cambria Math"/>
                      <w:i/>
                    </w:rPr>
                  </m:ctrlPr>
                </m:sSubPr>
                <m:e>
                  <m:r>
                    <w:rPr>
                      <w:rFonts w:ascii="Cambria Math" w:hAnsi="Cambria Math"/>
                    </w:rPr>
                    <m:t>x</m:t>
                  </m:r>
                </m:e>
                <m:sub>
                  <m:r>
                    <w:rPr>
                      <w:rFonts w:ascii="Cambria Math" w:hAnsi="Cambria Math"/>
                    </w:rPr>
                    <m:t>d</m:t>
                  </m:r>
                </m:sub>
              </m:sSub>
            </m:sup>
          </m:sSubSup>
          <m:r>
            <w:rPr>
              <w:rFonts w:ascii="Cambria Math" w:hAnsi="Cambria Math"/>
            </w:rPr>
            <m:t>∙</m:t>
          </m:r>
          <m:sSup>
            <m:sSupPr>
              <m:ctrlPr>
                <w:rPr>
                  <w:rFonts w:ascii="Cambria Math" w:hAnsi="Cambria Math"/>
                  <w:i/>
                </w:rPr>
              </m:ctrlPr>
            </m:sSupPr>
            <m:e>
              <m:r>
                <w:rPr>
                  <w:rFonts w:ascii="Cambria Math" w:hAnsi="Cambria Math"/>
                </w:rPr>
                <m:t xml:space="preserve">(1- </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e>
            <m:sup>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d</m:t>
                  </m:r>
                </m:sub>
              </m:sSub>
            </m:sup>
          </m:sSup>
        </m:oMath>
      </m:oMathPara>
    </w:p>
    <w:p w:rsidR="00515640" w:rsidRDefault="00515640" w:rsidP="00515640">
      <w:pPr>
        <w:spacing w:line="360" w:lineRule="auto"/>
        <w:jc w:val="both"/>
      </w:pPr>
      <w:r>
        <w:t>Cjelokupna se binarna silueta stoga opisuje izrazom</w:t>
      </w:r>
    </w:p>
    <w:p w:rsidR="00515640" w:rsidRPr="00515640" w:rsidRDefault="00515640" w:rsidP="00515640">
      <w:pPr>
        <w:spacing w:line="360" w:lineRule="auto"/>
        <w:jc w:val="both"/>
      </w:pPr>
      <m:oMathPara>
        <m:oMath>
          <m:r>
            <w:rPr>
              <w:rFonts w:ascii="Cambria Math" w:hAnsi="Cambria Math"/>
            </w:rPr>
            <w:lastRenderedPageBreak/>
            <m:t>p</m:t>
          </m:r>
          <m:d>
            <m:dPr>
              <m:ctrlPr>
                <w:rPr>
                  <w:rFonts w:ascii="Cambria Math" w:hAnsi="Cambria Math"/>
                  <w:i/>
                </w:rPr>
              </m:ctrlPr>
            </m:dPr>
            <m:e>
              <m:r>
                <w:rPr>
                  <w:rFonts w:ascii="Cambria Math" w:hAnsi="Cambria Math"/>
                </w:rPr>
                <m:t xml:space="preserve">x </m:t>
              </m:r>
            </m:e>
            <m:e>
              <m:r>
                <w:rPr>
                  <w:rFonts w:ascii="Cambria Math" w:hAnsi="Cambria Math"/>
                </w:rPr>
                <m:t xml:space="preserve"> μ</m:t>
              </m:r>
            </m:e>
          </m:d>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D</m:t>
              </m:r>
            </m:sup>
            <m:e>
              <m:sSubSup>
                <m:sSubSupPr>
                  <m:ctrlPr>
                    <w:rPr>
                      <w:rFonts w:ascii="Cambria Math" w:hAnsi="Cambria Math"/>
                      <w:i/>
                    </w:rPr>
                  </m:ctrlPr>
                </m:sSubSupPr>
                <m:e>
                  <m:r>
                    <w:rPr>
                      <w:rFonts w:ascii="Cambria Math" w:hAnsi="Cambria Math"/>
                    </w:rPr>
                    <m:t>μ</m:t>
                  </m:r>
                </m:e>
                <m:sub>
                  <m:r>
                    <w:rPr>
                      <w:rFonts w:ascii="Cambria Math" w:hAnsi="Cambria Math"/>
                    </w:rPr>
                    <m:t>d</m:t>
                  </m:r>
                </m:sub>
                <m:sup>
                  <m:sSub>
                    <m:sSubPr>
                      <m:ctrlPr>
                        <w:rPr>
                          <w:rFonts w:ascii="Cambria Math" w:hAnsi="Cambria Math"/>
                          <w:i/>
                        </w:rPr>
                      </m:ctrlPr>
                    </m:sSubPr>
                    <m:e>
                      <m:r>
                        <w:rPr>
                          <w:rFonts w:ascii="Cambria Math" w:hAnsi="Cambria Math"/>
                        </w:rPr>
                        <m:t>x</m:t>
                      </m:r>
                    </m:e>
                    <m:sub>
                      <m:r>
                        <w:rPr>
                          <w:rFonts w:ascii="Cambria Math" w:hAnsi="Cambria Math"/>
                        </w:rPr>
                        <m:t>d</m:t>
                      </m:r>
                    </m:sub>
                  </m:sSub>
                </m:sup>
              </m:sSubSup>
              <m:r>
                <w:rPr>
                  <w:rFonts w:ascii="Cambria Math" w:hAnsi="Cambria Math"/>
                </w:rPr>
                <m:t>∙</m:t>
              </m:r>
              <m:sSup>
                <m:sSupPr>
                  <m:ctrlPr>
                    <w:rPr>
                      <w:rFonts w:ascii="Cambria Math" w:hAnsi="Cambria Math"/>
                      <w:i/>
                    </w:rPr>
                  </m:ctrlPr>
                </m:sSupPr>
                <m:e>
                  <m:r>
                    <w:rPr>
                      <w:rFonts w:ascii="Cambria Math" w:hAnsi="Cambria Math"/>
                    </w:rPr>
                    <m:t xml:space="preserve">(1- </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e>
                <m:sup>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d</m:t>
                      </m:r>
                    </m:sub>
                  </m:sSub>
                </m:sup>
              </m:sSup>
            </m:e>
          </m:nary>
        </m:oMath>
      </m:oMathPara>
    </w:p>
    <w:p w:rsidR="00515640" w:rsidRDefault="00515640" w:rsidP="00515640">
      <w:pPr>
        <w:spacing w:line="360" w:lineRule="auto"/>
        <w:jc w:val="both"/>
      </w:pPr>
      <w:r w:rsidRPr="00515640">
        <w:t>Bernoullijeva mješavina, koja služi za različito modeliranje silueta u periodi hoda, dana je izrazom</w:t>
      </w:r>
    </w:p>
    <w:p w:rsidR="00515640" w:rsidRPr="00515640" w:rsidRDefault="00515640" w:rsidP="00515640">
      <w:pPr>
        <w:spacing w:line="360" w:lineRule="auto"/>
        <w:jc w:val="both"/>
      </w:pPr>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μ, π</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π</m:t>
                  </m:r>
                </m:e>
                <m:sub>
                  <m:r>
                    <w:rPr>
                      <w:rFonts w:ascii="Cambria Math" w:hAnsi="Cambria Math"/>
                    </w:rPr>
                    <m:t>m</m:t>
                  </m:r>
                </m:sub>
              </m:sSub>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m</m:t>
                      </m:r>
                    </m:sub>
                  </m:sSub>
                </m:e>
              </m:d>
            </m:e>
          </m:nary>
        </m:oMath>
      </m:oMathPara>
    </w:p>
    <w:p w:rsidR="00E848C2" w:rsidRDefault="00515640" w:rsidP="00515640">
      <w:pPr>
        <w:spacing w:line="360" w:lineRule="auto"/>
        <w:jc w:val="both"/>
      </w:pPr>
      <w:r>
        <w:t xml:space="preserve">gdje </w:t>
      </w:r>
      <w:r w:rsidR="00E848C2">
        <w:t>vrijedi:</w:t>
      </w:r>
    </w:p>
    <w:p w:rsidR="00515640" w:rsidRDefault="00E848C2" w:rsidP="00E848C2">
      <w:pPr>
        <w:pStyle w:val="Odlomakpopisa"/>
        <w:numPr>
          <w:ilvl w:val="0"/>
          <w:numId w:val="22"/>
        </w:numPr>
        <w:spacing w:line="360" w:lineRule="auto"/>
        <w:jc w:val="both"/>
      </w:pPr>
      <w:r>
        <w:rPr>
          <w:i/>
        </w:rPr>
        <w:t>M</w:t>
      </w:r>
      <w:r>
        <w:t xml:space="preserve"> - broj komponenata u mješavini</w:t>
      </w:r>
    </w:p>
    <w:p w:rsidR="00E848C2" w:rsidRDefault="00E848C2" w:rsidP="00E848C2">
      <w:pPr>
        <w:pStyle w:val="Odlomakpopisa"/>
        <w:numPr>
          <w:ilvl w:val="0"/>
          <w:numId w:val="22"/>
        </w:numPr>
        <w:spacing w:line="360" w:lineRule="auto"/>
        <w:jc w:val="both"/>
      </w:pPr>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μ</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[0,1]</m:t>
            </m:r>
          </m:e>
          <m:sup>
            <m:r>
              <w:rPr>
                <w:rFonts w:ascii="Cambria Math" w:hAnsi="Cambria Math"/>
              </w:rPr>
              <m:t>D×M</m:t>
            </m:r>
          </m:sup>
        </m:sSup>
      </m:oMath>
    </w:p>
    <w:p w:rsidR="00E848C2" w:rsidRDefault="00E848C2" w:rsidP="00E848C2">
      <w:pPr>
        <w:pStyle w:val="Odlomakpopisa"/>
        <w:numPr>
          <w:ilvl w:val="0"/>
          <w:numId w:val="22"/>
        </w:numPr>
        <w:spacing w:line="360" w:lineRule="auto"/>
        <w:jc w:val="both"/>
      </w:pPr>
      <w:r>
        <w:t xml:space="preserve">apriorna vjerojatnost za komponente mješavina </w:t>
      </w:r>
      <m:oMath>
        <m:r>
          <w:rPr>
            <w:rFonts w:ascii="Cambria Math" w:hAnsi="Cambria Math"/>
          </w:rPr>
          <m:t>π=</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M</m:t>
                </m:r>
              </m:sub>
            </m:sSub>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[0,1]</m:t>
            </m:r>
          </m:e>
          <m:sup>
            <m:r>
              <w:rPr>
                <w:rFonts w:ascii="Cambria Math" w:hAnsi="Cambria Math"/>
              </w:rPr>
              <m:t>M</m:t>
            </m:r>
          </m:sup>
        </m:sSup>
      </m:oMath>
      <w:r>
        <w:t xml:space="preserve"> za koju vrijedi  </w:t>
      </w:r>
      <m:oMath>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π</m:t>
                </m:r>
              </m:e>
              <m:sub>
                <m:r>
                  <w:rPr>
                    <w:rFonts w:ascii="Cambria Math" w:hAnsi="Cambria Math"/>
                  </w:rPr>
                  <m:t>m</m:t>
                </m:r>
              </m:sub>
            </m:sSub>
          </m:e>
        </m:nary>
        <m:r>
          <w:rPr>
            <w:rFonts w:ascii="Cambria Math" w:hAnsi="Cambria Math"/>
          </w:rPr>
          <m:t>=1</m:t>
        </m:r>
      </m:oMath>
    </w:p>
    <w:p w:rsidR="00E848C2" w:rsidRDefault="00E848C2" w:rsidP="00E848C2">
      <w:pPr>
        <w:spacing w:line="360" w:lineRule="auto"/>
        <w:jc w:val="both"/>
      </w:pPr>
      <w:r>
        <w:t>Probabilističko modeliranje hoda u 4 koraka:</w:t>
      </w:r>
    </w:p>
    <w:p w:rsidR="00E848C2" w:rsidRDefault="00E848C2" w:rsidP="00E848C2">
      <w:pPr>
        <w:pStyle w:val="Odlomakpopisa"/>
        <w:numPr>
          <w:ilvl w:val="0"/>
          <w:numId w:val="26"/>
        </w:numPr>
        <w:spacing w:line="360" w:lineRule="auto"/>
        <w:jc w:val="both"/>
      </w:pPr>
      <w:r>
        <w:t xml:space="preserve">inicijalizacija Bernoullijeve matrice </w:t>
      </w:r>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μ</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[0,1]</m:t>
            </m:r>
          </m:e>
          <m:sup>
            <m:r>
              <w:rPr>
                <w:rFonts w:ascii="Cambria Math" w:hAnsi="Cambria Math"/>
              </w:rPr>
              <m:t>D×M</m:t>
            </m:r>
          </m:sup>
        </m:sSup>
      </m:oMath>
      <w:r>
        <w:t xml:space="preserve"> te koeficijenata mješavine </w:t>
      </w:r>
      <m:oMath>
        <m:r>
          <w:rPr>
            <w:rFonts w:ascii="Cambria Math" w:hAnsi="Cambria Math"/>
          </w:rPr>
          <m:t>π=</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M</m:t>
                </m:r>
              </m:sub>
            </m:sSub>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[0,1]</m:t>
            </m:r>
          </m:e>
          <m:sup>
            <m:r>
              <w:rPr>
                <w:rFonts w:ascii="Cambria Math" w:hAnsi="Cambria Math"/>
              </w:rPr>
              <m:t>M</m:t>
            </m:r>
          </m:sup>
        </m:sSup>
      </m:oMath>
    </w:p>
    <w:p w:rsidR="009232B8" w:rsidRPr="009232B8" w:rsidRDefault="00E848C2" w:rsidP="009232B8">
      <w:pPr>
        <w:pStyle w:val="Odlomakpopisa"/>
        <w:numPr>
          <w:ilvl w:val="0"/>
          <w:numId w:val="26"/>
        </w:numPr>
        <w:spacing w:line="360" w:lineRule="auto"/>
        <w:jc w:val="both"/>
      </w:pPr>
      <w:r w:rsidRPr="00E848C2">
        <w:t>evaluacija posteriornih vjerojatnosti komponenata mješavine</w:t>
      </w:r>
      <w:r w:rsidR="009232B8">
        <w:t xml:space="preserve"> </w:t>
      </w:r>
      <m:oMath>
        <m:sSubSup>
          <m:sSubSupPr>
            <m:ctrlPr>
              <w:rPr>
                <w:rFonts w:ascii="Cambria Math" w:hAnsi="Cambria Math"/>
                <w:i/>
              </w:rPr>
            </m:ctrlPr>
          </m:sSubSupPr>
          <m:e>
            <m:r>
              <w:rPr>
                <w:rFonts w:ascii="Cambria Math" w:hAnsi="Cambria Math"/>
              </w:rPr>
              <m:t>τ</m:t>
            </m:r>
          </m:e>
          <m:sub>
            <m:r>
              <w:rPr>
                <w:rFonts w:ascii="Cambria Math" w:hAnsi="Cambria Math"/>
              </w:rPr>
              <m:t>m</m:t>
            </m:r>
          </m:sub>
          <m:sup>
            <m:r>
              <w:rPr>
                <w:rFonts w:ascii="Cambria Math" w:hAnsi="Cambria Math"/>
              </w:rPr>
              <m:t>t</m:t>
            </m:r>
          </m:sup>
        </m:sSubSup>
        <m:r>
          <w:rPr>
            <w:rFonts w:ascii="Cambria Math" w:hAnsi="Cambria Math"/>
          </w:rPr>
          <m:t>:</m:t>
        </m:r>
      </m:oMath>
    </w:p>
    <w:p w:rsidR="009232B8" w:rsidRDefault="007221AF" w:rsidP="009232B8">
      <w:pPr>
        <w:pStyle w:val="Odlomakpopisa"/>
        <w:numPr>
          <w:ilvl w:val="1"/>
          <w:numId w:val="26"/>
        </w:numPr>
        <w:spacing w:line="360" w:lineRule="auto"/>
        <w:jc w:val="both"/>
      </w:pPr>
      <m:oMath>
        <m:sSubSup>
          <m:sSubSupPr>
            <m:ctrlPr>
              <w:rPr>
                <w:rFonts w:ascii="Cambria Math" w:hAnsi="Cambria Math"/>
                <w:i/>
              </w:rPr>
            </m:ctrlPr>
          </m:sSubSupPr>
          <m:e>
            <m:r>
              <w:rPr>
                <w:rFonts w:ascii="Cambria Math" w:hAnsi="Cambria Math"/>
              </w:rPr>
              <m:t>τ</m:t>
            </m:r>
          </m:e>
          <m:sub>
            <m:r>
              <w:rPr>
                <w:rFonts w:ascii="Cambria Math" w:hAnsi="Cambria Math"/>
              </w:rPr>
              <m:t>m,0</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m</m:t>
            </m:r>
          </m:sub>
        </m:sSub>
      </m:oMath>
    </w:p>
    <w:p w:rsidR="009232B8" w:rsidRPr="009232B8" w:rsidRDefault="007221AF" w:rsidP="009232B8">
      <w:pPr>
        <w:pStyle w:val="Odlomakpopisa"/>
        <w:numPr>
          <w:ilvl w:val="1"/>
          <w:numId w:val="26"/>
        </w:numPr>
        <w:spacing w:line="360" w:lineRule="auto"/>
        <w:jc w:val="both"/>
      </w:pPr>
      <m:oMath>
        <m:sSubSup>
          <m:sSubSupPr>
            <m:ctrlPr>
              <w:rPr>
                <w:rFonts w:ascii="Cambria Math" w:hAnsi="Cambria Math"/>
                <w:i/>
              </w:rPr>
            </m:ctrlPr>
          </m:sSubSupPr>
          <m:e>
            <m:r>
              <w:rPr>
                <w:rFonts w:ascii="Cambria Math" w:hAnsi="Cambria Math"/>
              </w:rPr>
              <m:t>τ</m:t>
            </m:r>
          </m:e>
          <m:sub>
            <m:r>
              <w:rPr>
                <w:rFonts w:ascii="Cambria Math" w:hAnsi="Cambria Math"/>
              </w:rPr>
              <m:t>m,d+1</m:t>
            </m:r>
          </m:sub>
          <m:sup>
            <m:r>
              <w:rPr>
                <w:rFonts w:ascii="Cambria Math" w:hAnsi="Cambria Math"/>
              </w:rPr>
              <m:t>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m,d</m:t>
                </m:r>
              </m:sub>
              <m:sup>
                <m:sSubSup>
                  <m:sSubSupPr>
                    <m:ctrlPr>
                      <w:rPr>
                        <w:rFonts w:ascii="Cambria Math" w:hAnsi="Cambria Math"/>
                        <w:i/>
                      </w:rPr>
                    </m:ctrlPr>
                  </m:sSubSupPr>
                  <m:e>
                    <m:r>
                      <w:rPr>
                        <w:rFonts w:ascii="Cambria Math" w:hAnsi="Cambria Math"/>
                      </w:rPr>
                      <m:t>x</m:t>
                    </m:r>
                  </m:e>
                  <m:sub>
                    <m:r>
                      <w:rPr>
                        <w:rFonts w:ascii="Cambria Math" w:hAnsi="Cambria Math"/>
                      </w:rPr>
                      <m:t>d+1</m:t>
                    </m:r>
                  </m:sub>
                  <m:sup>
                    <m:r>
                      <w:rPr>
                        <w:rFonts w:ascii="Cambria Math" w:hAnsi="Cambria Math"/>
                      </w:rPr>
                      <m:t>t</m:t>
                    </m:r>
                  </m:sup>
                </m:sSubSup>
              </m:sup>
            </m:sSubSup>
            <m:r>
              <w:rPr>
                <w:rFonts w:ascii="Cambria Math" w:hAnsi="Cambria Math"/>
              </w:rPr>
              <m:t>∙</m:t>
            </m:r>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m,d</m:t>
                    </m:r>
                  </m:sub>
                </m:sSub>
                <m:r>
                  <w:rPr>
                    <w:rFonts w:ascii="Cambria Math" w:hAnsi="Cambria Math"/>
                  </w:rPr>
                  <m:t>)</m:t>
                </m:r>
              </m:e>
              <m:sup>
                <m:r>
                  <w:rPr>
                    <w:rFonts w:ascii="Cambria Math" w:hAnsi="Cambria Math"/>
                  </w:rPr>
                  <m:t>1-</m:t>
                </m:r>
                <m:sSubSup>
                  <m:sSubSupPr>
                    <m:ctrlPr>
                      <w:rPr>
                        <w:rFonts w:ascii="Cambria Math" w:hAnsi="Cambria Math"/>
                        <w:i/>
                      </w:rPr>
                    </m:ctrlPr>
                  </m:sSubSupPr>
                  <m:e>
                    <m:r>
                      <w:rPr>
                        <w:rFonts w:ascii="Cambria Math" w:hAnsi="Cambria Math"/>
                      </w:rPr>
                      <m:t>x</m:t>
                    </m:r>
                  </m:e>
                  <m:sub>
                    <m:r>
                      <w:rPr>
                        <w:rFonts w:ascii="Cambria Math" w:hAnsi="Cambria Math"/>
                      </w:rPr>
                      <m:t>d+1</m:t>
                    </m:r>
                  </m:sub>
                  <m:sup>
                    <m:r>
                      <w:rPr>
                        <w:rFonts w:ascii="Cambria Math" w:hAnsi="Cambria Math"/>
                      </w:rPr>
                      <m:t>t</m:t>
                    </m:r>
                  </m:sup>
                </m:sSubSup>
              </m:sup>
            </m:s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m,d</m:t>
                </m:r>
              </m:sub>
              <m:sup>
                <m:r>
                  <w:rPr>
                    <w:rFonts w:ascii="Cambria Math" w:hAnsi="Cambria Math"/>
                  </w:rPr>
                  <m:t>t</m:t>
                </m:r>
              </m:sup>
            </m:sSubSup>
          </m:num>
          <m:den>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Sup>
                  <m:sSubSupPr>
                    <m:ctrlPr>
                      <w:rPr>
                        <w:rFonts w:ascii="Cambria Math" w:hAnsi="Cambria Math"/>
                        <w:i/>
                      </w:rPr>
                    </m:ctrlPr>
                  </m:sSubSupPr>
                  <m:e>
                    <m:r>
                      <w:rPr>
                        <w:rFonts w:ascii="Cambria Math" w:hAnsi="Cambria Math"/>
                      </w:rPr>
                      <m:t>μ</m:t>
                    </m:r>
                  </m:e>
                  <m:sub>
                    <m:r>
                      <w:rPr>
                        <w:rFonts w:ascii="Cambria Math" w:hAnsi="Cambria Math"/>
                      </w:rPr>
                      <m:t>m,d</m:t>
                    </m:r>
                  </m:sub>
                  <m:sup>
                    <m:sSubSup>
                      <m:sSubSupPr>
                        <m:ctrlPr>
                          <w:rPr>
                            <w:rFonts w:ascii="Cambria Math" w:hAnsi="Cambria Math"/>
                            <w:i/>
                          </w:rPr>
                        </m:ctrlPr>
                      </m:sSubSupPr>
                      <m:e>
                        <m:r>
                          <w:rPr>
                            <w:rFonts w:ascii="Cambria Math" w:hAnsi="Cambria Math"/>
                          </w:rPr>
                          <m:t>x</m:t>
                        </m:r>
                      </m:e>
                      <m:sub>
                        <m:r>
                          <w:rPr>
                            <w:rFonts w:ascii="Cambria Math" w:hAnsi="Cambria Math"/>
                          </w:rPr>
                          <m:t>d+1</m:t>
                        </m:r>
                      </m:sub>
                      <m:sup>
                        <m:r>
                          <w:rPr>
                            <w:rFonts w:ascii="Cambria Math" w:hAnsi="Cambria Math"/>
                          </w:rPr>
                          <m:t>t</m:t>
                        </m:r>
                      </m:sup>
                    </m:sSubSup>
                  </m:sup>
                </m:sSubSup>
                <m:r>
                  <w:rPr>
                    <w:rFonts w:ascii="Cambria Math" w:hAnsi="Cambria Math"/>
                  </w:rPr>
                  <m:t>∙</m:t>
                </m:r>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m,d</m:t>
                        </m:r>
                      </m:sub>
                    </m:sSub>
                    <m:r>
                      <w:rPr>
                        <w:rFonts w:ascii="Cambria Math" w:hAnsi="Cambria Math"/>
                      </w:rPr>
                      <m:t>)</m:t>
                    </m:r>
                  </m:e>
                  <m:sup>
                    <m:r>
                      <w:rPr>
                        <w:rFonts w:ascii="Cambria Math" w:hAnsi="Cambria Math"/>
                      </w:rPr>
                      <m:t>1-</m:t>
                    </m:r>
                    <m:sSubSup>
                      <m:sSubSupPr>
                        <m:ctrlPr>
                          <w:rPr>
                            <w:rFonts w:ascii="Cambria Math" w:hAnsi="Cambria Math"/>
                            <w:i/>
                          </w:rPr>
                        </m:ctrlPr>
                      </m:sSubSupPr>
                      <m:e>
                        <m:r>
                          <w:rPr>
                            <w:rFonts w:ascii="Cambria Math" w:hAnsi="Cambria Math"/>
                          </w:rPr>
                          <m:t>x</m:t>
                        </m:r>
                      </m:e>
                      <m:sub>
                        <m:r>
                          <w:rPr>
                            <w:rFonts w:ascii="Cambria Math" w:hAnsi="Cambria Math"/>
                          </w:rPr>
                          <m:t>d+1</m:t>
                        </m:r>
                      </m:sub>
                      <m:sup>
                        <m:r>
                          <w:rPr>
                            <w:rFonts w:ascii="Cambria Math" w:hAnsi="Cambria Math"/>
                          </w:rPr>
                          <m:t>t</m:t>
                        </m:r>
                      </m:sup>
                    </m:sSubSup>
                  </m:sup>
                </m:s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m,d</m:t>
                    </m:r>
                  </m:sub>
                  <m:sup>
                    <m:r>
                      <w:rPr>
                        <w:rFonts w:ascii="Cambria Math" w:hAnsi="Cambria Math"/>
                      </w:rPr>
                      <m:t>t</m:t>
                    </m:r>
                  </m:sup>
                </m:sSubSup>
              </m:e>
            </m:nary>
          </m:den>
        </m:f>
        <m:r>
          <w:rPr>
            <w:rFonts w:ascii="Cambria Math" w:hAnsi="Cambria Math"/>
          </w:rPr>
          <m:t>, d=0, …, D-1</m:t>
        </m:r>
      </m:oMath>
    </w:p>
    <w:p w:rsidR="009232B8" w:rsidRDefault="007221AF" w:rsidP="009232B8">
      <w:pPr>
        <w:pStyle w:val="Odlomakpopisa"/>
        <w:numPr>
          <w:ilvl w:val="1"/>
          <w:numId w:val="26"/>
        </w:numPr>
        <w:spacing w:line="360" w:lineRule="auto"/>
        <w:jc w:val="both"/>
      </w:pPr>
      <m:oMath>
        <m:sSubSup>
          <m:sSubSupPr>
            <m:ctrlPr>
              <w:rPr>
                <w:rFonts w:ascii="Cambria Math" w:hAnsi="Cambria Math"/>
                <w:i/>
              </w:rPr>
            </m:ctrlPr>
          </m:sSubSupPr>
          <m:e>
            <m:r>
              <w:rPr>
                <w:rFonts w:ascii="Cambria Math" w:hAnsi="Cambria Math"/>
              </w:rPr>
              <m:t>τ</m:t>
            </m:r>
          </m:e>
          <m:sub>
            <m:r>
              <w:rPr>
                <w:rFonts w:ascii="Cambria Math" w:hAnsi="Cambria Math"/>
              </w:rPr>
              <m:t>m</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m,D</m:t>
            </m:r>
          </m:sub>
          <m:sup>
            <m:r>
              <w:rPr>
                <w:rFonts w:ascii="Cambria Math" w:hAnsi="Cambria Math"/>
              </w:rPr>
              <m:t>t</m:t>
            </m:r>
          </m:sup>
        </m:sSubSup>
      </m:oMath>
    </w:p>
    <w:p w:rsidR="009232B8" w:rsidRDefault="009232B8" w:rsidP="009232B8">
      <w:pPr>
        <w:pStyle w:val="Odlomakpopisa"/>
        <w:numPr>
          <w:ilvl w:val="0"/>
          <w:numId w:val="26"/>
        </w:numPr>
        <w:spacing w:line="360" w:lineRule="auto"/>
        <w:jc w:val="both"/>
      </w:pPr>
      <w:r w:rsidRPr="009232B8">
        <w:t>računanje novih parametara modela PGM</w:t>
      </w:r>
    </w:p>
    <w:p w:rsidR="009232B8" w:rsidRDefault="007221AF" w:rsidP="009232B8">
      <w:pPr>
        <w:pStyle w:val="Odlomakpopisa"/>
        <w:numPr>
          <w:ilvl w:val="1"/>
          <w:numId w:val="26"/>
        </w:numPr>
        <w:spacing w:line="360" w:lineRule="auto"/>
        <w:jc w:val="both"/>
      </w:pPr>
      <m:oMath>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m,d</m:t>
                </m:r>
              </m:sub>
            </m:sSub>
          </m:e>
          <m:sub>
            <m:r>
              <w:rPr>
                <w:rFonts w:ascii="Cambria Math" w:hAnsi="Cambria Math"/>
              </w:rPr>
              <m:t>novi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i/>
                      </w:rPr>
                    </m:ctrlPr>
                  </m:sSubSupPr>
                  <m:e>
                    <m:r>
                      <w:rPr>
                        <w:rFonts w:ascii="Cambria Math" w:hAnsi="Cambria Math"/>
                      </w:rPr>
                      <m:t>τ</m:t>
                    </m:r>
                  </m:e>
                  <m:sub>
                    <m:r>
                      <w:rPr>
                        <w:rFonts w:ascii="Cambria Math" w:hAnsi="Cambria Math"/>
                      </w:rPr>
                      <m:t>m</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t</m:t>
                    </m:r>
                  </m:sup>
                </m:sSub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i/>
                      </w:rPr>
                    </m:ctrlPr>
                  </m:sSubSupPr>
                  <m:e>
                    <m:r>
                      <w:rPr>
                        <w:rFonts w:ascii="Cambria Math" w:hAnsi="Cambria Math"/>
                      </w:rPr>
                      <m:t>τ</m:t>
                    </m:r>
                  </m:e>
                  <m:sub>
                    <m:r>
                      <w:rPr>
                        <w:rFonts w:ascii="Cambria Math" w:hAnsi="Cambria Math"/>
                      </w:rPr>
                      <m:t>m</m:t>
                    </m:r>
                  </m:sub>
                  <m:sup>
                    <m:r>
                      <w:rPr>
                        <w:rFonts w:ascii="Cambria Math" w:hAnsi="Cambria Math"/>
                      </w:rPr>
                      <m:t>t</m:t>
                    </m:r>
                  </m:sup>
                </m:sSubSup>
              </m:e>
            </m:nary>
          </m:den>
        </m:f>
      </m:oMath>
    </w:p>
    <w:p w:rsidR="00D32B3C" w:rsidRDefault="007221AF" w:rsidP="009232B8">
      <w:pPr>
        <w:pStyle w:val="Odlomakpopisa"/>
        <w:numPr>
          <w:ilvl w:val="1"/>
          <w:numId w:val="26"/>
        </w:numPr>
        <w:spacing w:line="360" w:lineRule="auto"/>
        <w:jc w:val="both"/>
      </w:pPr>
      <m:oMath>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m</m:t>
                </m:r>
              </m:sub>
            </m:sSub>
          </m:e>
          <m:sub>
            <m:r>
              <w:rPr>
                <w:rFonts w:ascii="Cambria Math" w:hAnsi="Cambria Math"/>
              </w:rPr>
              <m:t>novi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r>
              <w:rPr>
                <w:rFonts w:ascii="Cambria Math" w:hAnsi="Cambria Math"/>
              </w:rPr>
              <m:t>T</m:t>
            </m:r>
          </m:den>
        </m:f>
      </m:oMath>
    </w:p>
    <w:p w:rsidR="00D32B3C" w:rsidRDefault="00D32B3C" w:rsidP="00D32B3C">
      <w:pPr>
        <w:pStyle w:val="Odlomakpopisa"/>
        <w:numPr>
          <w:ilvl w:val="0"/>
          <w:numId w:val="26"/>
        </w:numPr>
        <w:spacing w:line="360" w:lineRule="auto"/>
        <w:jc w:val="both"/>
      </w:pPr>
      <w:r w:rsidRPr="00D32B3C">
        <w:t>provjera konvergencije vjerojatnosti ili parametara → ako je prisutna divergencija, ažuriraj pa</w:t>
      </w:r>
      <w:r>
        <w:t>rametre i vrati se na korak 2.</w:t>
      </w:r>
    </w:p>
    <w:p w:rsidR="00D32B3C" w:rsidRDefault="007221AF" w:rsidP="00D32B3C">
      <w:pPr>
        <w:pStyle w:val="Odlomakpopisa"/>
        <w:numPr>
          <w:ilvl w:val="1"/>
          <w:numId w:val="26"/>
        </w:numPr>
        <w:spacing w:line="360" w:lineRule="auto"/>
        <w:jc w:val="both"/>
      </w:pPr>
      <m:oMath>
        <m:sSub>
          <m:sSubPr>
            <m:ctrlPr>
              <w:rPr>
                <w:rFonts w:ascii="Cambria Math" w:hAnsi="Cambria Math"/>
                <w:i/>
              </w:rPr>
            </m:ctrlPr>
          </m:sSubPr>
          <m:e>
            <m:r>
              <w:rPr>
                <w:rFonts w:ascii="Cambria Math" w:hAnsi="Cambria Math"/>
              </w:rPr>
              <m:t>μ</m:t>
            </m:r>
          </m:e>
          <m:sub>
            <m:r>
              <w:rPr>
                <w:rFonts w:ascii="Cambria Math" w:hAnsi="Cambria Math"/>
              </w:rPr>
              <m:t>m,d</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m,d</m:t>
                </m:r>
              </m:sub>
            </m:sSub>
          </m:e>
          <m:sub>
            <m:r>
              <w:rPr>
                <w:rFonts w:ascii="Cambria Math" w:hAnsi="Cambria Math"/>
              </w:rPr>
              <m:t>novi</m:t>
            </m:r>
          </m:sub>
        </m:sSub>
      </m:oMath>
    </w:p>
    <w:p w:rsidR="00D32B3C" w:rsidRDefault="007221AF" w:rsidP="00D32B3C">
      <w:pPr>
        <w:pStyle w:val="Odlomakpopisa"/>
        <w:numPr>
          <w:ilvl w:val="1"/>
          <w:numId w:val="26"/>
        </w:numPr>
        <w:spacing w:line="360" w:lineRule="auto"/>
        <w:jc w:val="both"/>
      </w:pPr>
      <m:oMath>
        <m:sSub>
          <m:sSubPr>
            <m:ctrlPr>
              <w:rPr>
                <w:rFonts w:ascii="Cambria Math" w:hAnsi="Cambria Math"/>
                <w:i/>
              </w:rPr>
            </m:ctrlPr>
          </m:sSubPr>
          <m:e>
            <m:r>
              <w:rPr>
                <w:rFonts w:ascii="Cambria Math" w:hAnsi="Cambria Math"/>
              </w:rPr>
              <m:t>π</m:t>
            </m:r>
          </m:e>
          <m:sub>
            <m:r>
              <w:rPr>
                <w:rFonts w:ascii="Cambria Math" w:hAnsi="Cambria Math"/>
              </w:rPr>
              <m:t>m</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m</m:t>
                </m:r>
              </m:sub>
            </m:sSub>
          </m:e>
          <m:sub>
            <m:r>
              <w:rPr>
                <w:rFonts w:ascii="Cambria Math" w:hAnsi="Cambria Math"/>
              </w:rPr>
              <m:t>novi</m:t>
            </m:r>
          </m:sub>
        </m:sSub>
      </m:oMath>
    </w:p>
    <w:p w:rsidR="00D32B3C" w:rsidRDefault="00D32B3C" w:rsidP="00D32B3C">
      <w:pPr>
        <w:spacing w:line="360" w:lineRule="auto"/>
        <w:jc w:val="both"/>
      </w:pPr>
      <w:r>
        <w:tab/>
        <w:t>Dobiveni parametri dalje se koriste u klasifikaciji hoda pomoću Bayesovog klasifikatora. U nastavku je dan algoritma za klasifikaciju j</w:t>
      </w:r>
      <w:r w:rsidR="000F428C">
        <w:t>edne siluete te klasifikaciju c</w:t>
      </w:r>
      <w:r>
        <w:t>jelokupne sekvence silueta respektivno:</w:t>
      </w:r>
    </w:p>
    <w:p w:rsidR="00D32B3C" w:rsidRDefault="00D32B3C" w:rsidP="00D32B3C">
      <w:pPr>
        <w:spacing w:line="360" w:lineRule="auto"/>
        <w:jc w:val="both"/>
      </w:pPr>
      <w:r>
        <w:t>Klasifikacija jedne siluete:</w:t>
      </w:r>
    </w:p>
    <w:p w:rsidR="00D32B3C" w:rsidRDefault="00D32B3C" w:rsidP="00D32B3C">
      <w:pPr>
        <w:pStyle w:val="Odlomakpopisa"/>
        <w:numPr>
          <w:ilvl w:val="0"/>
          <w:numId w:val="27"/>
        </w:numPr>
        <w:spacing w:line="360" w:lineRule="auto"/>
        <w:jc w:val="both"/>
      </w:pPr>
      <w:r>
        <w:t>inicijalizacija združene vjerojatnosti subjekta i komponente mješavine</w:t>
      </w:r>
    </w:p>
    <w:p w:rsidR="00D32B3C" w:rsidRDefault="007221AF" w:rsidP="00D32B3C">
      <w:pPr>
        <w:pStyle w:val="Odlomakpopisa"/>
        <w:numPr>
          <w:ilvl w:val="1"/>
          <w:numId w:val="27"/>
        </w:numPr>
        <w:spacing w:line="360" w:lineRule="auto"/>
        <w:jc w:val="both"/>
      </w:pPr>
      <m:oMath>
        <m:sSubSup>
          <m:sSubSupPr>
            <m:ctrlPr>
              <w:rPr>
                <w:rFonts w:ascii="Cambria Math" w:hAnsi="Cambria Math"/>
                <w:i/>
              </w:rPr>
            </m:ctrlPr>
          </m:sSubSupPr>
          <m:e>
            <m:r>
              <w:rPr>
                <w:rFonts w:ascii="Cambria Math" w:hAnsi="Cambria Math"/>
              </w:rPr>
              <m:t>γ</m:t>
            </m:r>
          </m:e>
          <m:sub>
            <m:r>
              <w:rPr>
                <w:rFonts w:ascii="Cambria Math" w:hAnsi="Cambria Math"/>
              </w:rPr>
              <m:t>m,0</m:t>
            </m:r>
          </m:sub>
          <m:sup>
            <m:r>
              <w:rPr>
                <w:rFonts w:ascii="Cambria Math" w:hAnsi="Cambria Math"/>
              </w:rPr>
              <m:t>ω</m:t>
            </m:r>
          </m:sup>
        </m:sSubSup>
        <m:r>
          <w:rPr>
            <w:rFonts w:ascii="Cambria Math" w:hAnsi="Cambria Math"/>
          </w:rPr>
          <m:t>=p(ω)∙</m:t>
        </m:r>
        <m:sSubSup>
          <m:sSubSupPr>
            <m:ctrlPr>
              <w:rPr>
                <w:rFonts w:ascii="Cambria Math" w:hAnsi="Cambria Math"/>
                <w:i/>
              </w:rPr>
            </m:ctrlPr>
          </m:sSubSupPr>
          <m:e>
            <m:r>
              <w:rPr>
                <w:rFonts w:ascii="Cambria Math" w:hAnsi="Cambria Math"/>
              </w:rPr>
              <m:t>π</m:t>
            </m:r>
          </m:e>
          <m:sub>
            <m:r>
              <w:rPr>
                <w:rFonts w:ascii="Cambria Math" w:hAnsi="Cambria Math"/>
              </w:rPr>
              <m:t>m</m:t>
            </m:r>
          </m:sub>
          <m:sup>
            <m:r>
              <w:rPr>
                <w:rFonts w:ascii="Cambria Math" w:hAnsi="Cambria Math"/>
              </w:rPr>
              <m:t>ω</m:t>
            </m:r>
          </m:sup>
        </m:sSubSup>
      </m:oMath>
    </w:p>
    <w:p w:rsidR="00D32B3C" w:rsidRDefault="00D32B3C" w:rsidP="00D32B3C">
      <w:pPr>
        <w:pStyle w:val="Odlomakpopisa"/>
        <w:numPr>
          <w:ilvl w:val="0"/>
          <w:numId w:val="27"/>
        </w:numPr>
        <w:spacing w:line="360" w:lineRule="auto"/>
        <w:jc w:val="both"/>
      </w:pPr>
      <w:r w:rsidRPr="00D32B3C">
        <w:t>rekurzivna evaluacija zdru</w:t>
      </w:r>
      <w:r>
        <w:t>ž</w:t>
      </w:r>
      <w:r w:rsidRPr="00D32B3C">
        <w:t>ene vjerojatnosti</w:t>
      </w:r>
    </w:p>
    <w:p w:rsidR="00D32B3C" w:rsidRDefault="007221AF" w:rsidP="00D32B3C">
      <w:pPr>
        <w:pStyle w:val="Odlomakpopisa"/>
        <w:numPr>
          <w:ilvl w:val="1"/>
          <w:numId w:val="27"/>
        </w:numPr>
        <w:spacing w:line="360" w:lineRule="auto"/>
        <w:jc w:val="both"/>
      </w:pPr>
      <m:oMath>
        <m:sSubSup>
          <m:sSubSupPr>
            <m:ctrlPr>
              <w:rPr>
                <w:rFonts w:ascii="Cambria Math" w:hAnsi="Cambria Math"/>
                <w:i/>
              </w:rPr>
            </m:ctrlPr>
          </m:sSubSupPr>
          <m:e>
            <m:r>
              <w:rPr>
                <w:rFonts w:ascii="Cambria Math" w:hAnsi="Cambria Math"/>
              </w:rPr>
              <m:t>γ</m:t>
            </m:r>
          </m:e>
          <m:sub>
            <m:r>
              <w:rPr>
                <w:rFonts w:ascii="Cambria Math" w:hAnsi="Cambria Math"/>
              </w:rPr>
              <m:t>m,d+1</m:t>
            </m:r>
          </m:sub>
          <m:sup>
            <m:r>
              <w:rPr>
                <w:rFonts w:ascii="Cambria Math" w:hAnsi="Cambria Math"/>
              </w:rPr>
              <m:t>ω</m:t>
            </m:r>
          </m:sup>
        </m:sSubSup>
        <m:r>
          <w:rPr>
            <w:rFonts w:ascii="Cambria Math" w:hAnsi="Cambria Math"/>
          </w:rPr>
          <m:t>=p</m:t>
        </m:r>
        <m:d>
          <m:dPr>
            <m:ctrlPr>
              <w:rPr>
                <w:rFonts w:ascii="Cambria Math" w:hAnsi="Cambria Math"/>
                <w:i/>
              </w:rPr>
            </m:ctrlPr>
          </m:dPr>
          <m:e>
            <m:r>
              <w:rPr>
                <w:rFonts w:ascii="Cambria Math" w:hAnsi="Cambria Math"/>
              </w:rPr>
              <m:t>ω, m</m:t>
            </m:r>
          </m:e>
          <m:e>
            <m:sSub>
              <m:sSubPr>
                <m:ctrlPr>
                  <w:rPr>
                    <w:rFonts w:ascii="Cambria Math" w:hAnsi="Cambria Math"/>
                    <w:i/>
                  </w:rPr>
                </m:ctrlPr>
              </m:sSubPr>
              <m:e>
                <m:r>
                  <w:rPr>
                    <w:rFonts w:ascii="Cambria Math" w:hAnsi="Cambria Math"/>
                  </w:rPr>
                  <m:t>x</m:t>
                </m:r>
              </m:e>
              <m:sub>
                <m:r>
                  <w:rPr>
                    <w:rFonts w:ascii="Cambria Math" w:hAnsi="Cambria Math"/>
                  </w:rPr>
                  <m:t>1:d+1</m:t>
                </m:r>
              </m:sub>
            </m:sSub>
          </m:e>
        </m:d>
        <m:r>
          <w:rPr>
            <w:rFonts w:ascii="Cambria Math" w:hAnsi="Cambria Math"/>
          </w:rPr>
          <m:t>,   d=0, …, D-1</m:t>
        </m:r>
      </m:oMath>
      <w:r w:rsidR="00D32B3C">
        <w:t xml:space="preserve"> </w:t>
      </w:r>
    </w:p>
    <w:p w:rsidR="00543929" w:rsidRDefault="007221AF" w:rsidP="00D32B3C">
      <w:pPr>
        <w:pStyle w:val="Odlomakpopisa"/>
        <w:numPr>
          <w:ilvl w:val="1"/>
          <w:numId w:val="27"/>
        </w:numPr>
        <w:spacing w:line="360" w:lineRule="auto"/>
        <w:jc w:val="both"/>
      </w:pPr>
      <m:oMath>
        <m:sSubSup>
          <m:sSubSupPr>
            <m:ctrlPr>
              <w:rPr>
                <w:rFonts w:ascii="Cambria Math" w:hAnsi="Cambria Math"/>
                <w:i/>
              </w:rPr>
            </m:ctrlPr>
          </m:sSubSupPr>
          <m:e>
            <m:r>
              <w:rPr>
                <w:rFonts w:ascii="Cambria Math" w:hAnsi="Cambria Math"/>
              </w:rPr>
              <m:t>γ</m:t>
            </m:r>
          </m:e>
          <m:sub>
            <m:r>
              <w:rPr>
                <w:rFonts w:ascii="Cambria Math" w:hAnsi="Cambria Math"/>
              </w:rPr>
              <m:t>m,D</m:t>
            </m:r>
          </m:sub>
          <m:sup>
            <m:r>
              <w:rPr>
                <w:rFonts w:ascii="Cambria Math" w:hAnsi="Cambria Math"/>
              </w:rPr>
              <m:t>ω</m:t>
            </m:r>
          </m:sup>
        </m:sSubSup>
        <m:r>
          <w:rPr>
            <w:rFonts w:ascii="Cambria Math" w:hAnsi="Cambria Math"/>
          </w:rPr>
          <m:t>=p</m:t>
        </m:r>
        <m:d>
          <m:dPr>
            <m:ctrlPr>
              <w:rPr>
                <w:rFonts w:ascii="Cambria Math" w:hAnsi="Cambria Math"/>
                <w:i/>
              </w:rPr>
            </m:ctrlPr>
          </m:dPr>
          <m:e>
            <m:r>
              <w:rPr>
                <w:rFonts w:ascii="Cambria Math" w:hAnsi="Cambria Math"/>
              </w:rPr>
              <m:t>ω, m</m:t>
            </m:r>
          </m:e>
          <m:e>
            <m:r>
              <w:rPr>
                <w:rFonts w:ascii="Cambria Math" w:hAnsi="Cambria Math"/>
              </w:rPr>
              <m:t>x</m:t>
            </m:r>
          </m:e>
        </m:d>
      </m:oMath>
    </w:p>
    <w:p w:rsidR="00D32B3C" w:rsidRDefault="00D32B3C" w:rsidP="00D32B3C">
      <w:pPr>
        <w:pStyle w:val="Odlomakpopisa"/>
        <w:numPr>
          <w:ilvl w:val="0"/>
          <w:numId w:val="27"/>
        </w:numPr>
        <w:spacing w:line="360" w:lineRule="auto"/>
        <w:jc w:val="both"/>
      </w:pPr>
      <w:r w:rsidRPr="00D32B3C">
        <w:t>marginalizacija komponente mješavine</w:t>
      </w:r>
    </w:p>
    <w:p w:rsidR="00543929" w:rsidRDefault="00543929" w:rsidP="00543929">
      <w:pPr>
        <w:pStyle w:val="Odlomakpopisa"/>
        <w:numPr>
          <w:ilvl w:val="1"/>
          <w:numId w:val="27"/>
        </w:numPr>
        <w:spacing w:line="360" w:lineRule="auto"/>
        <w:jc w:val="both"/>
      </w:pPr>
      <m:oMath>
        <m:r>
          <w:rPr>
            <w:rFonts w:ascii="Cambria Math" w:hAnsi="Cambria Math"/>
          </w:rPr>
          <m:t>p</m:t>
        </m:r>
        <m:d>
          <m:dPr>
            <m:ctrlPr>
              <w:rPr>
                <w:rFonts w:ascii="Cambria Math" w:hAnsi="Cambria Math"/>
                <w:i/>
              </w:rPr>
            </m:ctrlPr>
          </m:dPr>
          <m:e>
            <m:r>
              <w:rPr>
                <w:rFonts w:ascii="Cambria Math" w:hAnsi="Cambria Math"/>
              </w:rPr>
              <m:t>ω</m:t>
            </m:r>
          </m:e>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p</m:t>
            </m:r>
            <m:d>
              <m:dPr>
                <m:ctrlPr>
                  <w:rPr>
                    <w:rFonts w:ascii="Cambria Math" w:hAnsi="Cambria Math"/>
                    <w:i/>
                  </w:rPr>
                </m:ctrlPr>
              </m:dPr>
              <m:e>
                <m:r>
                  <w:rPr>
                    <w:rFonts w:ascii="Cambria Math" w:hAnsi="Cambria Math"/>
                  </w:rPr>
                  <m:t>ω, m</m:t>
                </m:r>
              </m:e>
              <m:e>
                <m:r>
                  <w:rPr>
                    <w:rFonts w:ascii="Cambria Math" w:hAnsi="Cambria Math"/>
                  </w:rPr>
                  <m:t>x</m:t>
                </m:r>
              </m:e>
            </m:d>
          </m:e>
        </m:nary>
      </m:oMath>
    </w:p>
    <w:p w:rsidR="00D32B3C" w:rsidRDefault="00D32B3C" w:rsidP="00D32B3C">
      <w:pPr>
        <w:pStyle w:val="Odlomakpopisa"/>
        <w:numPr>
          <w:ilvl w:val="0"/>
          <w:numId w:val="27"/>
        </w:numPr>
        <w:spacing w:line="360" w:lineRule="auto"/>
        <w:jc w:val="both"/>
      </w:pPr>
      <w:r w:rsidRPr="00D32B3C">
        <w:t>određivanje identiteta subjekta</w:t>
      </w:r>
    </w:p>
    <w:p w:rsidR="00543929" w:rsidRDefault="007221AF" w:rsidP="00543929">
      <w:pPr>
        <w:pStyle w:val="Odlomakpopisa"/>
        <w:numPr>
          <w:ilvl w:val="1"/>
          <w:numId w:val="27"/>
        </w:numPr>
        <w:spacing w:line="360" w:lineRule="auto"/>
        <w:jc w:val="both"/>
      </w:pPr>
      <m:oMath>
        <m:sSubSup>
          <m:sSubSupPr>
            <m:ctrlPr>
              <w:rPr>
                <w:rFonts w:ascii="Cambria Math" w:hAnsi="Cambria Math"/>
                <w:i/>
              </w:rPr>
            </m:ctrlPr>
          </m:sSubSupPr>
          <m:e>
            <m:r>
              <w:rPr>
                <w:rFonts w:ascii="Cambria Math" w:hAnsi="Cambria Math"/>
              </w:rPr>
              <m:t>argmax</m:t>
            </m:r>
          </m:e>
          <m:sub>
            <m:r>
              <w:rPr>
                <w:rFonts w:ascii="Cambria Math" w:hAnsi="Cambria Math"/>
              </w:rPr>
              <m:t>ω=1</m:t>
            </m:r>
          </m:sub>
          <m:sup>
            <m:r>
              <w:rPr>
                <w:rFonts w:ascii="Cambria Math" w:hAnsi="Cambria Math"/>
              </w:rPr>
              <m:t>C</m:t>
            </m:r>
          </m:sup>
        </m:sSubSup>
        <m:r>
          <w:rPr>
            <w:rFonts w:ascii="Cambria Math" w:hAnsi="Cambria Math"/>
          </w:rPr>
          <m:t>p</m:t>
        </m:r>
        <m:d>
          <m:dPr>
            <m:ctrlPr>
              <w:rPr>
                <w:rFonts w:ascii="Cambria Math" w:hAnsi="Cambria Math"/>
                <w:i/>
              </w:rPr>
            </m:ctrlPr>
          </m:dPr>
          <m:e>
            <m:r>
              <w:rPr>
                <w:rFonts w:ascii="Cambria Math" w:hAnsi="Cambria Math"/>
              </w:rPr>
              <m:t>ω</m:t>
            </m:r>
          </m:e>
          <m:e>
            <m:r>
              <w:rPr>
                <w:rFonts w:ascii="Cambria Math" w:hAnsi="Cambria Math"/>
              </w:rPr>
              <m:t>x</m:t>
            </m:r>
          </m:e>
        </m:d>
      </m:oMath>
    </w:p>
    <w:p w:rsidR="00D32B3C" w:rsidRDefault="00D32B3C" w:rsidP="00D32B3C">
      <w:pPr>
        <w:spacing w:line="360" w:lineRule="auto"/>
        <w:jc w:val="both"/>
      </w:pPr>
      <w:r>
        <w:t>Klasifikacija sekvence silueta:</w:t>
      </w:r>
    </w:p>
    <w:p w:rsidR="00D32B3C" w:rsidRDefault="00D32B3C" w:rsidP="00D32B3C">
      <w:pPr>
        <w:pStyle w:val="Odlomakpopisa"/>
        <w:numPr>
          <w:ilvl w:val="0"/>
          <w:numId w:val="29"/>
        </w:numPr>
        <w:spacing w:line="360" w:lineRule="auto"/>
        <w:jc w:val="both"/>
      </w:pPr>
      <w:r>
        <w:t>inicijalizacija posteriorne vjerojatnosti subjekta</w:t>
      </w:r>
    </w:p>
    <w:p w:rsidR="00D32B3C" w:rsidRDefault="007221AF" w:rsidP="00D32B3C">
      <w:pPr>
        <w:pStyle w:val="Odlomakpopisa"/>
        <w:numPr>
          <w:ilvl w:val="1"/>
          <w:numId w:val="29"/>
        </w:numPr>
        <w:spacing w:line="360" w:lineRule="auto"/>
        <w:jc w:val="both"/>
      </w:pPr>
      <m:oMath>
        <m:sSubSup>
          <m:sSubSupPr>
            <m:ctrlPr>
              <w:rPr>
                <w:rFonts w:ascii="Cambria Math" w:hAnsi="Cambria Math"/>
                <w:i/>
              </w:rPr>
            </m:ctrlPr>
          </m:sSubSupPr>
          <m:e>
            <m:r>
              <w:rPr>
                <w:rFonts w:ascii="Cambria Math" w:hAnsi="Cambria Math"/>
              </w:rPr>
              <m:t>ξ</m:t>
            </m:r>
          </m:e>
          <m:sub>
            <m:r>
              <w:rPr>
                <w:rFonts w:ascii="Cambria Math" w:hAnsi="Cambria Math"/>
              </w:rPr>
              <m:t>0</m:t>
            </m:r>
          </m:sub>
          <m:sup>
            <m:r>
              <w:rPr>
                <w:rFonts w:ascii="Cambria Math" w:hAnsi="Cambria Math"/>
              </w:rPr>
              <m:t>ω</m:t>
            </m:r>
          </m:sup>
        </m:sSubSup>
        <m:r>
          <w:rPr>
            <w:rFonts w:ascii="Cambria Math" w:hAnsi="Cambria Math"/>
          </w:rPr>
          <m:t>=p(ω)</m:t>
        </m:r>
      </m:oMath>
    </w:p>
    <w:p w:rsidR="00D32B3C" w:rsidRDefault="00D32B3C" w:rsidP="00D32B3C">
      <w:pPr>
        <w:pStyle w:val="Odlomakpopisa"/>
        <w:numPr>
          <w:ilvl w:val="0"/>
          <w:numId w:val="29"/>
        </w:numPr>
        <w:spacing w:line="360" w:lineRule="auto"/>
        <w:jc w:val="both"/>
      </w:pPr>
      <w:r w:rsidRPr="00D32B3C">
        <w:t>rekurzivna evaluacija posteriorne vjerojatnosti</w:t>
      </w:r>
    </w:p>
    <w:p w:rsidR="00543929" w:rsidRDefault="007221AF" w:rsidP="00543929">
      <w:pPr>
        <w:pStyle w:val="Odlomakpopisa"/>
        <w:numPr>
          <w:ilvl w:val="1"/>
          <w:numId w:val="29"/>
        </w:numPr>
        <w:spacing w:line="360" w:lineRule="auto"/>
        <w:jc w:val="both"/>
      </w:pPr>
      <m:oMath>
        <m:sSubSup>
          <m:sSubSupPr>
            <m:ctrlPr>
              <w:rPr>
                <w:rFonts w:ascii="Cambria Math" w:hAnsi="Cambria Math"/>
                <w:i/>
              </w:rPr>
            </m:ctrlPr>
          </m:sSubSupPr>
          <m:e>
            <m:r>
              <w:rPr>
                <w:rFonts w:ascii="Cambria Math" w:hAnsi="Cambria Math"/>
              </w:rPr>
              <m:t>ξ</m:t>
            </m:r>
          </m:e>
          <m:sub>
            <m:r>
              <w:rPr>
                <w:rFonts w:ascii="Cambria Math" w:hAnsi="Cambria Math"/>
              </w:rPr>
              <m:t>t+1</m:t>
            </m:r>
          </m:sub>
          <m:sup>
            <m:r>
              <w:rPr>
                <w:rFonts w:ascii="Cambria Math" w:hAnsi="Cambria Math"/>
              </w:rPr>
              <m:t>ω</m:t>
            </m:r>
          </m:sup>
        </m:sSub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ω</m:t>
                    </m:r>
                  </m:e>
                  <m:e>
                    <m:sSub>
                      <m:sSubPr>
                        <m:ctrlPr>
                          <w:rPr>
                            <w:rFonts w:ascii="Cambria Math" w:hAnsi="Cambria Math"/>
                            <w:i/>
                          </w:rPr>
                        </m:ctrlPr>
                      </m:sSubPr>
                      <m:e>
                        <m:r>
                          <w:rPr>
                            <w:rFonts w:ascii="Cambria Math" w:hAnsi="Cambria Math"/>
                          </w:rPr>
                          <m:t>x</m:t>
                        </m:r>
                      </m:e>
                      <m:sub>
                        <m:r>
                          <w:rPr>
                            <w:rFonts w:ascii="Cambria Math" w:hAnsi="Cambria Math"/>
                          </w:rPr>
                          <m:t>t-1</m:t>
                        </m:r>
                      </m:sub>
                    </m:sSub>
                  </m:e>
                </m:d>
              </m:num>
              <m:den>
                <m:r>
                  <w:rPr>
                    <w:rFonts w:ascii="Cambria Math" w:hAnsi="Cambria Math"/>
                  </w:rPr>
                  <m:t>p(ω)</m:t>
                </m:r>
              </m:den>
            </m:f>
            <m:sSubSup>
              <m:sSubSupPr>
                <m:ctrlPr>
                  <w:rPr>
                    <w:rFonts w:ascii="Cambria Math" w:hAnsi="Cambria Math"/>
                    <w:i/>
                  </w:rPr>
                </m:ctrlPr>
              </m:sSubSupPr>
              <m:e>
                <m:r>
                  <w:rPr>
                    <w:rFonts w:ascii="Cambria Math" w:hAnsi="Cambria Math"/>
                  </w:rPr>
                  <m:t>∙ξ</m:t>
                </m:r>
              </m:e>
              <m:sub>
                <m:r>
                  <w:rPr>
                    <w:rFonts w:ascii="Cambria Math" w:hAnsi="Cambria Math"/>
                  </w:rPr>
                  <m:t>t</m:t>
                </m:r>
              </m:sub>
              <m:sup>
                <m:r>
                  <w:rPr>
                    <w:rFonts w:ascii="Cambria Math" w:hAnsi="Cambria Math"/>
                  </w:rPr>
                  <m:t>ω</m:t>
                </m:r>
              </m:sup>
            </m:sSubSup>
          </m:num>
          <m:den>
            <m:nary>
              <m:naryPr>
                <m:chr m:val="∑"/>
                <m:limLoc m:val="undOvr"/>
                <m:ctrlPr>
                  <w:rPr>
                    <w:rFonts w:ascii="Cambria Math" w:hAnsi="Cambria Math"/>
                    <w:i/>
                  </w:rPr>
                </m:ctrlPr>
              </m:naryPr>
              <m:sub>
                <m:r>
                  <w:rPr>
                    <w:rFonts w:ascii="Cambria Math" w:hAnsi="Cambria Math"/>
                  </w:rPr>
                  <m:t>σ=1</m:t>
                </m:r>
              </m:sub>
              <m:sup>
                <m:r>
                  <w:rPr>
                    <w:rFonts w:ascii="Cambria Math" w:hAnsi="Cambria Math"/>
                  </w:rPr>
                  <m:t>C</m:t>
                </m:r>
              </m:sup>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σ</m:t>
                        </m:r>
                      </m:e>
                      <m:e>
                        <m:sSub>
                          <m:sSubPr>
                            <m:ctrlPr>
                              <w:rPr>
                                <w:rFonts w:ascii="Cambria Math" w:hAnsi="Cambria Math"/>
                                <w:i/>
                              </w:rPr>
                            </m:ctrlPr>
                          </m:sSubPr>
                          <m:e>
                            <m:r>
                              <w:rPr>
                                <w:rFonts w:ascii="Cambria Math" w:hAnsi="Cambria Math"/>
                              </w:rPr>
                              <m:t>x</m:t>
                            </m:r>
                          </m:e>
                          <m:sub>
                            <m:r>
                              <w:rPr>
                                <w:rFonts w:ascii="Cambria Math" w:hAnsi="Cambria Math"/>
                              </w:rPr>
                              <m:t>t-1</m:t>
                            </m:r>
                          </m:sub>
                        </m:sSub>
                      </m:e>
                    </m:d>
                  </m:num>
                  <m:den>
                    <m:r>
                      <w:rPr>
                        <w:rFonts w:ascii="Cambria Math" w:hAnsi="Cambria Math"/>
                      </w:rPr>
                      <m:t>p(σ)</m:t>
                    </m:r>
                  </m:den>
                </m:f>
                <m:sSubSup>
                  <m:sSubSupPr>
                    <m:ctrlPr>
                      <w:rPr>
                        <w:rFonts w:ascii="Cambria Math" w:hAnsi="Cambria Math"/>
                        <w:i/>
                      </w:rPr>
                    </m:ctrlPr>
                  </m:sSubSupPr>
                  <m:e>
                    <m:r>
                      <w:rPr>
                        <w:rFonts w:ascii="Cambria Math" w:hAnsi="Cambria Math"/>
                      </w:rPr>
                      <m:t>∙ξ</m:t>
                    </m:r>
                  </m:e>
                  <m:sub>
                    <m:r>
                      <w:rPr>
                        <w:rFonts w:ascii="Cambria Math" w:hAnsi="Cambria Math"/>
                      </w:rPr>
                      <m:t>t</m:t>
                    </m:r>
                  </m:sub>
                  <m:sup>
                    <m:r>
                      <w:rPr>
                        <w:rFonts w:ascii="Cambria Math" w:hAnsi="Cambria Math"/>
                      </w:rPr>
                      <m:t>σ</m:t>
                    </m:r>
                  </m:sup>
                </m:sSubSup>
              </m:e>
            </m:nary>
          </m:den>
        </m:f>
        <m:r>
          <w:rPr>
            <w:rFonts w:ascii="Cambria Math" w:hAnsi="Cambria Math"/>
          </w:rPr>
          <m:t>,    t=0, …, T-1</m:t>
        </m:r>
      </m:oMath>
    </w:p>
    <w:p w:rsidR="00543929" w:rsidRDefault="007221AF" w:rsidP="00543929">
      <w:pPr>
        <w:pStyle w:val="Odlomakpopisa"/>
        <w:numPr>
          <w:ilvl w:val="1"/>
          <w:numId w:val="29"/>
        </w:numPr>
        <w:spacing w:line="360" w:lineRule="auto"/>
        <w:jc w:val="both"/>
      </w:pPr>
      <m:oMath>
        <m:sSubSup>
          <m:sSubSupPr>
            <m:ctrlPr>
              <w:rPr>
                <w:rFonts w:ascii="Cambria Math" w:hAnsi="Cambria Math"/>
                <w:i/>
              </w:rPr>
            </m:ctrlPr>
          </m:sSubSupPr>
          <m:e>
            <m:r>
              <w:rPr>
                <w:rFonts w:ascii="Cambria Math" w:hAnsi="Cambria Math"/>
              </w:rPr>
              <m:t>ξ</m:t>
            </m:r>
          </m:e>
          <m:sub>
            <m:r>
              <w:rPr>
                <w:rFonts w:ascii="Cambria Math" w:hAnsi="Cambria Math"/>
              </w:rPr>
              <m:t>t</m:t>
            </m:r>
          </m:sub>
          <m:sup>
            <m:r>
              <w:rPr>
                <w:rFonts w:ascii="Cambria Math" w:hAnsi="Cambria Math"/>
              </w:rPr>
              <m:t>ω</m:t>
            </m:r>
          </m:sup>
        </m:sSubSup>
        <m:r>
          <w:rPr>
            <w:rFonts w:ascii="Cambria Math" w:hAnsi="Cambria Math"/>
          </w:rPr>
          <m:t>=p</m:t>
        </m:r>
        <m:d>
          <m:dPr>
            <m:ctrlPr>
              <w:rPr>
                <w:rFonts w:ascii="Cambria Math" w:hAnsi="Cambria Math"/>
                <w:i/>
              </w:rPr>
            </m:ctrlPr>
          </m:dPr>
          <m:e>
            <m:r>
              <w:rPr>
                <w:rFonts w:ascii="Cambria Math" w:hAnsi="Cambria Math"/>
              </w:rPr>
              <m:t>ω</m:t>
            </m:r>
          </m:e>
          <m:e>
            <m:r>
              <w:rPr>
                <w:rFonts w:ascii="Cambria Math" w:hAnsi="Cambria Math"/>
              </w:rPr>
              <m:t>X</m:t>
            </m:r>
          </m:e>
        </m:d>
      </m:oMath>
    </w:p>
    <w:p w:rsidR="00D32B3C" w:rsidRDefault="00D32B3C" w:rsidP="00D32B3C">
      <w:pPr>
        <w:pStyle w:val="Odlomakpopisa"/>
        <w:numPr>
          <w:ilvl w:val="0"/>
          <w:numId w:val="29"/>
        </w:numPr>
        <w:spacing w:line="360" w:lineRule="auto"/>
        <w:jc w:val="both"/>
      </w:pPr>
      <w:r w:rsidRPr="00D32B3C">
        <w:t>određivanje identiteta subjekta</w:t>
      </w:r>
    </w:p>
    <w:p w:rsidR="00543929" w:rsidRDefault="007221AF" w:rsidP="00543929">
      <w:pPr>
        <w:pStyle w:val="Odlomakpopisa"/>
        <w:numPr>
          <w:ilvl w:val="1"/>
          <w:numId w:val="29"/>
        </w:numPr>
        <w:spacing w:line="360" w:lineRule="auto"/>
        <w:jc w:val="both"/>
      </w:pPr>
      <m:oMath>
        <m:sSubSup>
          <m:sSubSupPr>
            <m:ctrlPr>
              <w:rPr>
                <w:rFonts w:ascii="Cambria Math" w:hAnsi="Cambria Math"/>
                <w:i/>
              </w:rPr>
            </m:ctrlPr>
          </m:sSubSupPr>
          <m:e>
            <m:r>
              <w:rPr>
                <w:rFonts w:ascii="Cambria Math" w:hAnsi="Cambria Math"/>
              </w:rPr>
              <m:t>argmax</m:t>
            </m:r>
          </m:e>
          <m:sub>
            <m:r>
              <w:rPr>
                <w:rFonts w:ascii="Cambria Math" w:hAnsi="Cambria Math"/>
              </w:rPr>
              <m:t>ω=1</m:t>
            </m:r>
          </m:sub>
          <m:sup>
            <m:r>
              <w:rPr>
                <w:rFonts w:ascii="Cambria Math" w:hAnsi="Cambria Math"/>
              </w:rPr>
              <m:t>C</m:t>
            </m:r>
          </m:sup>
        </m:sSubSup>
        <m:r>
          <w:rPr>
            <w:rFonts w:ascii="Cambria Math" w:hAnsi="Cambria Math"/>
          </w:rPr>
          <m:t>p</m:t>
        </m:r>
        <m:d>
          <m:dPr>
            <m:ctrlPr>
              <w:rPr>
                <w:rFonts w:ascii="Cambria Math" w:hAnsi="Cambria Math"/>
                <w:i/>
              </w:rPr>
            </m:ctrlPr>
          </m:dPr>
          <m:e>
            <m:r>
              <w:rPr>
                <w:rFonts w:ascii="Cambria Math" w:hAnsi="Cambria Math"/>
              </w:rPr>
              <m:t>ω</m:t>
            </m:r>
          </m:e>
          <m:e>
            <m:r>
              <w:rPr>
                <w:rFonts w:ascii="Cambria Math" w:hAnsi="Cambria Math"/>
              </w:rPr>
              <m:t>X</m:t>
            </m:r>
          </m:e>
        </m:d>
      </m:oMath>
    </w:p>
    <w:p w:rsidR="009232B8" w:rsidRPr="00515640" w:rsidRDefault="00D32B3C" w:rsidP="009232B8">
      <w:pPr>
        <w:spacing w:line="360" w:lineRule="auto"/>
        <w:jc w:val="both"/>
      </w:pPr>
      <w:r>
        <w:tab/>
      </w:r>
      <w:r w:rsidRPr="00D32B3C">
        <w:t>Najveća odlika ovako opisanog modela je velika točnost raspoznavanja čak i kod kamera male rezolucije, dok je mana velika računalna složenost cijelog procesa.</w:t>
      </w:r>
    </w:p>
    <w:p w:rsidR="00BB730B" w:rsidRPr="00E872AC" w:rsidRDefault="000958BB" w:rsidP="00E872AC">
      <w:pPr>
        <w:pStyle w:val="Naslov2"/>
        <w:spacing w:line="360" w:lineRule="auto"/>
        <w:jc w:val="both"/>
        <w:rPr>
          <w:i w:val="0"/>
        </w:rPr>
      </w:pPr>
      <w:bookmarkStart w:id="57" w:name="_Toc377946335"/>
      <w:r w:rsidRPr="00101849">
        <w:rPr>
          <w:i w:val="0"/>
        </w:rPr>
        <w:t>Konceptualno rješenje zadatka</w:t>
      </w:r>
      <w:bookmarkEnd w:id="57"/>
    </w:p>
    <w:p w:rsidR="00C467D3" w:rsidRDefault="00C467D3" w:rsidP="00E872AC">
      <w:pPr>
        <w:spacing w:line="360" w:lineRule="auto"/>
        <w:jc w:val="both"/>
      </w:pPr>
      <w:r>
        <w:tab/>
        <w:t>Problem raspoznavanja osoba na temelju siluete je problem klasifikacije koji rješavamo postupcima nadziranog učenja. Postupci nadziranog učenja svode se na učenje klasifikatora i samu klasifikaciju zadanog objekta.</w:t>
      </w:r>
    </w:p>
    <w:p w:rsidR="00C467D3" w:rsidRDefault="00C467D3" w:rsidP="00E872AC">
      <w:pPr>
        <w:spacing w:line="360" w:lineRule="auto"/>
        <w:jc w:val="both"/>
      </w:pPr>
      <w:r>
        <w:t>Učenje klasifik</w:t>
      </w:r>
      <w:r w:rsidR="00D12117">
        <w:t>atora može se razložiti na 3 po</w:t>
      </w:r>
      <w:r w:rsidR="007E2E39">
        <w:t>t</w:t>
      </w:r>
      <w:r>
        <w:t>problem</w:t>
      </w:r>
      <w:r w:rsidR="005B3231">
        <w:t>a</w:t>
      </w:r>
      <w:r>
        <w:t xml:space="preserve">: </w:t>
      </w:r>
    </w:p>
    <w:p w:rsidR="00C467D3" w:rsidRDefault="00C467D3" w:rsidP="00E872AC">
      <w:pPr>
        <w:numPr>
          <w:ilvl w:val="0"/>
          <w:numId w:val="8"/>
        </w:numPr>
        <w:spacing w:line="360" w:lineRule="auto"/>
        <w:jc w:val="both"/>
      </w:pPr>
      <w:r>
        <w:t>iz zadanog skupa za učenje grade se siluete,</w:t>
      </w:r>
    </w:p>
    <w:p w:rsidR="00C467D3" w:rsidRDefault="00C467D3" w:rsidP="00E872AC">
      <w:pPr>
        <w:numPr>
          <w:ilvl w:val="0"/>
          <w:numId w:val="8"/>
        </w:numPr>
        <w:spacing w:line="360" w:lineRule="auto"/>
        <w:jc w:val="both"/>
      </w:pPr>
      <w:r>
        <w:t>na temelju silueta određuju se biometrijske značajke te</w:t>
      </w:r>
    </w:p>
    <w:p w:rsidR="00C467D3" w:rsidRDefault="00C467D3" w:rsidP="00E872AC">
      <w:pPr>
        <w:numPr>
          <w:ilvl w:val="0"/>
          <w:numId w:val="8"/>
        </w:numPr>
        <w:spacing w:line="360" w:lineRule="auto"/>
        <w:jc w:val="both"/>
      </w:pPr>
      <w:r>
        <w:t>na temelju biometrijskih značajki uči se klasifikator.</w:t>
      </w:r>
    </w:p>
    <w:p w:rsidR="005B3231" w:rsidRDefault="00FC1A60" w:rsidP="00E872AC">
      <w:pPr>
        <w:keepNext/>
        <w:spacing w:line="360" w:lineRule="auto"/>
        <w:jc w:val="center"/>
      </w:pPr>
      <w:r>
        <w:rPr>
          <w:noProof/>
        </w:rPr>
        <w:lastRenderedPageBreak/>
        <w:drawing>
          <wp:inline distT="0" distB="0" distL="0" distR="0" wp14:anchorId="6A926231" wp14:editId="0CCDEE69">
            <wp:extent cx="5752465" cy="146050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1460500"/>
                    </a:xfrm>
                    <a:prstGeom prst="rect">
                      <a:avLst/>
                    </a:prstGeom>
                    <a:solidFill>
                      <a:srgbClr val="FFFFFF"/>
                    </a:solidFill>
                    <a:ln>
                      <a:noFill/>
                    </a:ln>
                  </pic:spPr>
                </pic:pic>
              </a:graphicData>
            </a:graphic>
          </wp:inline>
        </w:drawing>
      </w:r>
    </w:p>
    <w:p w:rsidR="00BE4782" w:rsidRDefault="005B3231" w:rsidP="00E872AC">
      <w:pPr>
        <w:pStyle w:val="Opisslike"/>
        <w:spacing w:line="360" w:lineRule="auto"/>
        <w:jc w:val="center"/>
      </w:pPr>
      <w:r>
        <w:t xml:space="preserve">Slika </w:t>
      </w:r>
      <w:r w:rsidR="003924F8">
        <w:fldChar w:fldCharType="begin"/>
      </w:r>
      <w:r w:rsidR="003924F8">
        <w:instrText xml:space="preserve"> STYLEREF 1 \s </w:instrText>
      </w:r>
      <w:r w:rsidR="003924F8">
        <w:fldChar w:fldCharType="separate"/>
      </w:r>
      <w:r w:rsidR="00B4265F">
        <w:rPr>
          <w:noProof/>
        </w:rPr>
        <w:t>1</w:t>
      </w:r>
      <w:r w:rsidR="003924F8">
        <w:fldChar w:fldCharType="end"/>
      </w:r>
      <w:r w:rsidR="003924F8">
        <w:t>.</w:t>
      </w:r>
      <w:r w:rsidR="003924F8">
        <w:fldChar w:fldCharType="begin"/>
      </w:r>
      <w:r w:rsidR="003924F8">
        <w:instrText xml:space="preserve"> SEQ Slika \* ARABIC \s 1 </w:instrText>
      </w:r>
      <w:r w:rsidR="003924F8">
        <w:fldChar w:fldCharType="separate"/>
      </w:r>
      <w:r w:rsidR="00B4265F">
        <w:rPr>
          <w:noProof/>
        </w:rPr>
        <w:t>4</w:t>
      </w:r>
      <w:r w:rsidR="003924F8">
        <w:fldChar w:fldCharType="end"/>
      </w:r>
      <w:r w:rsidR="00BE4782">
        <w:t xml:space="preserve"> </w:t>
      </w:r>
      <w:r>
        <w:t>Učenje klasifikatora</w:t>
      </w:r>
    </w:p>
    <w:p w:rsidR="00432BC3" w:rsidRDefault="00C467D3" w:rsidP="00E872AC">
      <w:pPr>
        <w:spacing w:line="360" w:lineRule="auto"/>
        <w:jc w:val="both"/>
      </w:pPr>
      <w:r>
        <w:tab/>
        <w:t>Skup za učenje sadrži slike osoba i slike pozadina. Za svaku sliku osobe, potrebno je imati sliku same pozadine. To omogućava izdvajanje osobe iz slike. Ukupan broj slika u bazi izražen je formulom</w:t>
      </w:r>
      <w:r w:rsidR="00432BC3">
        <w:t xml:space="preserve"> </w:t>
      </w:r>
    </w:p>
    <w:p w:rsidR="00625A43" w:rsidRDefault="00432BC3" w:rsidP="00E872AC">
      <w:pPr>
        <w:spacing w:line="360" w:lineRule="auto"/>
        <w:jc w:val="center"/>
      </w:pPr>
      <m:oMath>
        <m:r>
          <w:rPr>
            <w:rFonts w:ascii="Cambria Math" w:hAnsi="Cambria Math"/>
          </w:rPr>
          <m:t>brojSlika=2∙[3,5]∙brojOsoba</m:t>
        </m:r>
      </m:oMath>
      <w:r w:rsidR="00740D7E">
        <w:t>.</w:t>
      </w:r>
    </w:p>
    <w:p w:rsidR="00C467D3" w:rsidRDefault="00C467D3" w:rsidP="00E872AC">
      <w:pPr>
        <w:spacing w:line="360" w:lineRule="auto"/>
        <w:jc w:val="both"/>
      </w:pPr>
      <w:r>
        <w:t>Iz svakog para slika (slika osobe, slika pozadine) izdvaja se osoba i gradi silueta. Silueta je binarna slika, gdje 0 označava pozadinu, a 1 osobu. Za svaku dobivenu siluetu određuje se vektor značajki</w:t>
      </w:r>
      <w:r w:rsidR="00EA3937">
        <w:t>, koji se izračunava korištenjem Granlundovih, kao i Huovih koeficijenata.</w:t>
      </w:r>
    </w:p>
    <w:p w:rsidR="000958BB" w:rsidRDefault="00C467D3" w:rsidP="00E872AC">
      <w:pPr>
        <w:spacing w:line="360" w:lineRule="auto"/>
        <w:jc w:val="both"/>
      </w:pPr>
      <w:r>
        <w:tab/>
        <w:t>Izračunati vektori značajki prosljeđuju se p</w:t>
      </w:r>
      <w:r w:rsidR="00291FFE">
        <w:t>rogramu za učenje klasifikatora. Prilikom izrade projekta odlučili smo paralelno</w:t>
      </w:r>
      <w:r w:rsidR="00E7140E">
        <w:t xml:space="preserve"> naučiti i zatim</w:t>
      </w:r>
      <w:r w:rsidR="00291FFE">
        <w:t xml:space="preserve"> </w:t>
      </w:r>
      <w:r w:rsidR="00EA3937">
        <w:t>ispitati</w:t>
      </w:r>
      <w:r w:rsidR="00291FFE">
        <w:t xml:space="preserve"> tri klasifikatora: Bayesov, KNN i </w:t>
      </w:r>
      <w:r w:rsidR="00291FFE" w:rsidRPr="00A02913">
        <w:rPr>
          <w:i/>
        </w:rPr>
        <w:t>Random Forest</w:t>
      </w:r>
      <w:r w:rsidR="00291FFE">
        <w:t>.</w:t>
      </w:r>
    </w:p>
    <w:p w:rsidR="000958BB" w:rsidRDefault="000958BB" w:rsidP="00E872AC">
      <w:pPr>
        <w:spacing w:line="360" w:lineRule="auto"/>
        <w:jc w:val="both"/>
      </w:pPr>
    </w:p>
    <w:p w:rsidR="00BB730B" w:rsidRDefault="00625A43" w:rsidP="00E872AC">
      <w:pPr>
        <w:pStyle w:val="Naslov1"/>
        <w:spacing w:line="360" w:lineRule="auto"/>
        <w:jc w:val="both"/>
      </w:pPr>
      <w:r>
        <w:br w:type="page"/>
      </w:r>
      <w:bookmarkStart w:id="58" w:name="_Toc377946336"/>
      <w:r w:rsidR="00FD2183">
        <w:lastRenderedPageBreak/>
        <w:t>Postupak</w:t>
      </w:r>
      <w:r w:rsidR="00A71AA2">
        <w:t xml:space="preserve"> rješavanja zadatka</w:t>
      </w:r>
      <w:bookmarkEnd w:id="58"/>
      <w:r w:rsidR="000958BB">
        <w:t xml:space="preserve"> </w:t>
      </w:r>
    </w:p>
    <w:p w:rsidR="004548EC" w:rsidRPr="00101849" w:rsidRDefault="003A7615" w:rsidP="00E872AC">
      <w:pPr>
        <w:pStyle w:val="Naslov2"/>
        <w:spacing w:line="360" w:lineRule="auto"/>
        <w:jc w:val="both"/>
        <w:rPr>
          <w:i w:val="0"/>
        </w:rPr>
      </w:pPr>
      <w:bookmarkStart w:id="59" w:name="_Toc377946337"/>
      <w:r>
        <w:rPr>
          <w:i w:val="0"/>
        </w:rPr>
        <w:t>Izlučivanje siluete iz fotografije</w:t>
      </w:r>
      <w:bookmarkEnd w:id="59"/>
    </w:p>
    <w:p w:rsidR="00727054" w:rsidRDefault="007A4963" w:rsidP="00E872AC">
      <w:pPr>
        <w:spacing w:line="360" w:lineRule="auto"/>
        <w:jc w:val="both"/>
      </w:pPr>
      <w:r>
        <w:tab/>
        <w:t>Kako bismo izlučili siluetu osobe iz fotografije, potrebno je znati gdje se na njoj nalazi osoba u odnosu na pozadinu. Stoga, u ovom se koraku kao ulaz predaju dva parametra:</w:t>
      </w:r>
    </w:p>
    <w:p w:rsidR="007A4963" w:rsidRDefault="007A4963" w:rsidP="00E872AC">
      <w:pPr>
        <w:numPr>
          <w:ilvl w:val="0"/>
          <w:numId w:val="11"/>
        </w:numPr>
        <w:spacing w:line="360" w:lineRule="auto"/>
        <w:jc w:val="both"/>
      </w:pPr>
      <w:r>
        <w:t>putanja do fotografije na kojoj se nalazi osoba u nekom okruženju</w:t>
      </w:r>
      <w:r w:rsidR="001F7C32">
        <w:t xml:space="preserve"> </w:t>
      </w:r>
    </w:p>
    <w:p w:rsidR="00A81527" w:rsidRDefault="007A4963" w:rsidP="00E872AC">
      <w:pPr>
        <w:numPr>
          <w:ilvl w:val="0"/>
          <w:numId w:val="11"/>
        </w:numPr>
        <w:spacing w:line="360" w:lineRule="auto"/>
        <w:jc w:val="both"/>
      </w:pPr>
      <w:r>
        <w:t>putanja do fotografije na kojoj se nalazi prazna pozadina - samo okruženje, bez osobe.</w:t>
      </w:r>
    </w:p>
    <w:p w:rsidR="001F7C32" w:rsidRDefault="001F7C32" w:rsidP="00E872AC">
      <w:pPr>
        <w:spacing w:line="360" w:lineRule="auto"/>
        <w:jc w:val="both"/>
      </w:pPr>
    </w:p>
    <w:tbl>
      <w:tblPr>
        <w:tblStyle w:val="Reetkatablic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2"/>
        <w:gridCol w:w="222"/>
        <w:gridCol w:w="222"/>
        <w:gridCol w:w="2651"/>
      </w:tblGrid>
      <w:tr w:rsidR="001F7C32" w:rsidTr="005B3231">
        <w:trPr>
          <w:jc w:val="center"/>
        </w:trPr>
        <w:tc>
          <w:tcPr>
            <w:tcW w:w="0" w:type="auto"/>
          </w:tcPr>
          <w:p w:rsidR="001F7C32" w:rsidRDefault="00626207" w:rsidP="00E872AC">
            <w:pPr>
              <w:spacing w:line="360" w:lineRule="auto"/>
              <w:jc w:val="both"/>
            </w:pPr>
            <w:r>
              <w:rPr>
                <w:noProof/>
              </w:rPr>
              <mc:AlternateContent>
                <mc:Choice Requires="wps">
                  <w:drawing>
                    <wp:anchor distT="0" distB="0" distL="114300" distR="114300" simplePos="0" relativeHeight="251674624" behindDoc="0" locked="0" layoutInCell="1" allowOverlap="1" wp14:anchorId="703D51D8" wp14:editId="7B79CA78">
                      <wp:simplePos x="0" y="0"/>
                      <wp:positionH relativeFrom="column">
                        <wp:posOffset>-36195</wp:posOffset>
                      </wp:positionH>
                      <wp:positionV relativeFrom="paragraph">
                        <wp:posOffset>2366645</wp:posOffset>
                      </wp:positionV>
                      <wp:extent cx="1533525" cy="635"/>
                      <wp:effectExtent l="0" t="0" r="9525" b="0"/>
                      <wp:wrapSquare wrapText="bothSides"/>
                      <wp:docPr id="1" name="Text Box 1"/>
                      <wp:cNvGraphicFramePr/>
                      <a:graphic xmlns:a="http://schemas.openxmlformats.org/drawingml/2006/main">
                        <a:graphicData uri="http://schemas.microsoft.com/office/word/2010/wordprocessingShape">
                          <wps:wsp>
                            <wps:cNvSpPr txBox="1"/>
                            <wps:spPr>
                              <a:xfrm>
                                <a:off x="0" y="0"/>
                                <a:ext cx="1533525" cy="635"/>
                              </a:xfrm>
                              <a:prstGeom prst="rect">
                                <a:avLst/>
                              </a:prstGeom>
                              <a:solidFill>
                                <a:prstClr val="white"/>
                              </a:solidFill>
                              <a:ln>
                                <a:noFill/>
                              </a:ln>
                              <a:effectLst/>
                            </wps:spPr>
                            <wps:txbx>
                              <w:txbxContent>
                                <w:p w:rsidR="003C077D" w:rsidRPr="001F7C32" w:rsidRDefault="003C077D" w:rsidP="00BE4782">
                                  <w:pPr>
                                    <w:pStyle w:val="Opisslike"/>
                                    <w:jc w:val="center"/>
                                    <w:rPr>
                                      <w:noProof/>
                                      <w:sz w:val="16"/>
                                      <w:szCs w:val="16"/>
                                    </w:rPr>
                                  </w:pPr>
                                  <w:r w:rsidRPr="001F7C32">
                                    <w:rPr>
                                      <w:sz w:val="16"/>
                                      <w:szCs w:val="16"/>
                                    </w:rPr>
                                    <w:t xml:space="preserve">Slika </w:t>
                                  </w:r>
                                  <w:r w:rsidR="003924F8">
                                    <w:rPr>
                                      <w:sz w:val="16"/>
                                      <w:szCs w:val="16"/>
                                    </w:rPr>
                                    <w:fldChar w:fldCharType="begin"/>
                                  </w:r>
                                  <w:r w:rsidR="003924F8">
                                    <w:rPr>
                                      <w:sz w:val="16"/>
                                      <w:szCs w:val="16"/>
                                    </w:rPr>
                                    <w:instrText xml:space="preserve"> STYLEREF 1 \s </w:instrText>
                                  </w:r>
                                  <w:r w:rsidR="003924F8">
                                    <w:rPr>
                                      <w:sz w:val="16"/>
                                      <w:szCs w:val="16"/>
                                    </w:rPr>
                                    <w:fldChar w:fldCharType="separate"/>
                                  </w:r>
                                  <w:r w:rsidR="00B4265F">
                                    <w:rPr>
                                      <w:noProof/>
                                      <w:sz w:val="16"/>
                                      <w:szCs w:val="16"/>
                                    </w:rPr>
                                    <w:t>2</w:t>
                                  </w:r>
                                  <w:r w:rsidR="003924F8">
                                    <w:rPr>
                                      <w:sz w:val="16"/>
                                      <w:szCs w:val="16"/>
                                    </w:rPr>
                                    <w:fldChar w:fldCharType="end"/>
                                  </w:r>
                                  <w:r w:rsidR="003924F8">
                                    <w:rPr>
                                      <w:sz w:val="16"/>
                                      <w:szCs w:val="16"/>
                                    </w:rPr>
                                    <w:t>.</w:t>
                                  </w:r>
                                  <w:r w:rsidR="003924F8">
                                    <w:rPr>
                                      <w:sz w:val="16"/>
                                      <w:szCs w:val="16"/>
                                    </w:rPr>
                                    <w:fldChar w:fldCharType="begin"/>
                                  </w:r>
                                  <w:r w:rsidR="003924F8">
                                    <w:rPr>
                                      <w:sz w:val="16"/>
                                      <w:szCs w:val="16"/>
                                    </w:rPr>
                                    <w:instrText xml:space="preserve"> SEQ Slika \* ARABIC \s 1 </w:instrText>
                                  </w:r>
                                  <w:r w:rsidR="003924F8">
                                    <w:rPr>
                                      <w:sz w:val="16"/>
                                      <w:szCs w:val="16"/>
                                    </w:rPr>
                                    <w:fldChar w:fldCharType="separate"/>
                                  </w:r>
                                  <w:r w:rsidR="00B4265F">
                                    <w:rPr>
                                      <w:noProof/>
                                      <w:sz w:val="16"/>
                                      <w:szCs w:val="16"/>
                                    </w:rPr>
                                    <w:t>1</w:t>
                                  </w:r>
                                  <w:r w:rsidR="003924F8">
                                    <w:rPr>
                                      <w:sz w:val="16"/>
                                      <w:szCs w:val="16"/>
                                    </w:rPr>
                                    <w:fldChar w:fldCharType="end"/>
                                  </w:r>
                                  <w:r w:rsidRPr="001F7C32">
                                    <w:rPr>
                                      <w:sz w:val="16"/>
                                      <w:szCs w:val="16"/>
                                    </w:rPr>
                                    <w:t xml:space="preserve"> O</w:t>
                                  </w:r>
                                  <w:r>
                                    <w:rPr>
                                      <w:sz w:val="16"/>
                                      <w:szCs w:val="16"/>
                                    </w:rPr>
                                    <w:t>s</w:t>
                                  </w:r>
                                  <w:r w:rsidRPr="001F7C32">
                                    <w:rPr>
                                      <w:sz w:val="16"/>
                                      <w:szCs w:val="16"/>
                                    </w:rPr>
                                    <w:t>oba u okruženju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29" type="#_x0000_t202" style="position:absolute;left:0;text-align:left;margin-left:-2.85pt;margin-top:186.35pt;width:120.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" stroked="f">
                      <v:textbox style="mso-fit-shape-to-text:t" inset="0,0,0,0">
                        <w:txbxContent>
                          <w:p w:rsidR="003C077D" w:rsidRPr="001F7C32" w:rsidRDefault="003C077D" w:rsidP="00BE4782">
                            <w:pPr>
                              <w:pStyle w:val="Opisslike"/>
                              <w:jc w:val="center"/>
                              <w:rPr>
                                <w:noProof/>
                                <w:sz w:val="16"/>
                                <w:szCs w:val="16"/>
                              </w:rPr>
                            </w:pPr>
                            <w:r w:rsidRPr="001F7C32">
                              <w:rPr>
                                <w:sz w:val="16"/>
                                <w:szCs w:val="16"/>
                              </w:rPr>
                              <w:t xml:space="preserve">Slika </w:t>
                            </w:r>
                            <w:r w:rsidR="003924F8">
                              <w:rPr>
                                <w:sz w:val="16"/>
                                <w:szCs w:val="16"/>
                              </w:rPr>
                              <w:fldChar w:fldCharType="begin"/>
                            </w:r>
                            <w:r w:rsidR="003924F8">
                              <w:rPr>
                                <w:sz w:val="16"/>
                                <w:szCs w:val="16"/>
                              </w:rPr>
                              <w:instrText xml:space="preserve"> STYLEREF 1 \s </w:instrText>
                            </w:r>
                            <w:r w:rsidR="003924F8">
                              <w:rPr>
                                <w:sz w:val="16"/>
                                <w:szCs w:val="16"/>
                              </w:rPr>
                              <w:fldChar w:fldCharType="separate"/>
                            </w:r>
                            <w:r w:rsidR="00B4265F">
                              <w:rPr>
                                <w:noProof/>
                                <w:sz w:val="16"/>
                                <w:szCs w:val="16"/>
                              </w:rPr>
                              <w:t>2</w:t>
                            </w:r>
                            <w:r w:rsidR="003924F8">
                              <w:rPr>
                                <w:sz w:val="16"/>
                                <w:szCs w:val="16"/>
                              </w:rPr>
                              <w:fldChar w:fldCharType="end"/>
                            </w:r>
                            <w:r w:rsidR="003924F8">
                              <w:rPr>
                                <w:sz w:val="16"/>
                                <w:szCs w:val="16"/>
                              </w:rPr>
                              <w:t>.</w:t>
                            </w:r>
                            <w:r w:rsidR="003924F8">
                              <w:rPr>
                                <w:sz w:val="16"/>
                                <w:szCs w:val="16"/>
                              </w:rPr>
                              <w:fldChar w:fldCharType="begin"/>
                            </w:r>
                            <w:r w:rsidR="003924F8">
                              <w:rPr>
                                <w:sz w:val="16"/>
                                <w:szCs w:val="16"/>
                              </w:rPr>
                              <w:instrText xml:space="preserve"> SEQ Slika \* ARABIC \s 1 </w:instrText>
                            </w:r>
                            <w:r w:rsidR="003924F8">
                              <w:rPr>
                                <w:sz w:val="16"/>
                                <w:szCs w:val="16"/>
                              </w:rPr>
                              <w:fldChar w:fldCharType="separate"/>
                            </w:r>
                            <w:r w:rsidR="00B4265F">
                              <w:rPr>
                                <w:noProof/>
                                <w:sz w:val="16"/>
                                <w:szCs w:val="16"/>
                              </w:rPr>
                              <w:t>1</w:t>
                            </w:r>
                            <w:r w:rsidR="003924F8">
                              <w:rPr>
                                <w:sz w:val="16"/>
                                <w:szCs w:val="16"/>
                              </w:rPr>
                              <w:fldChar w:fldCharType="end"/>
                            </w:r>
                            <w:r w:rsidRPr="001F7C32">
                              <w:rPr>
                                <w:sz w:val="16"/>
                                <w:szCs w:val="16"/>
                              </w:rPr>
                              <w:t xml:space="preserve"> O</w:t>
                            </w:r>
                            <w:r>
                              <w:rPr>
                                <w:sz w:val="16"/>
                                <w:szCs w:val="16"/>
                              </w:rPr>
                              <w:t>s</w:t>
                            </w:r>
                            <w:r w:rsidRPr="001F7C32">
                              <w:rPr>
                                <w:sz w:val="16"/>
                                <w:szCs w:val="16"/>
                              </w:rPr>
                              <w:t>oba u okruženju</w:t>
                            </w:r>
                          </w:p>
                        </w:txbxContent>
                      </v:textbox>
                      <w10:wrap type="square"/>
                    </v:shape>
                  </w:pict>
                </mc:Fallback>
              </mc:AlternateContent>
            </w:r>
            <w:r w:rsidR="001F7C32">
              <w:rPr>
                <w:noProof/>
              </w:rPr>
              <w:drawing>
                <wp:anchor distT="0" distB="0" distL="114300" distR="114300" simplePos="0" relativeHeight="251672576" behindDoc="0" locked="0" layoutInCell="1" allowOverlap="1" wp14:anchorId="5F7274E3" wp14:editId="44FB1ABB">
                  <wp:simplePos x="0" y="0"/>
                  <wp:positionH relativeFrom="column">
                    <wp:posOffset>-250825</wp:posOffset>
                  </wp:positionH>
                  <wp:positionV relativeFrom="paragraph">
                    <wp:posOffset>0</wp:posOffset>
                  </wp:positionV>
                  <wp:extent cx="1546860" cy="231965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222.JPG"/>
                          <pic:cNvPicPr/>
                        </pic:nvPicPr>
                        <pic:blipFill>
                          <a:blip r:embed="rId15">
                            <a:extLst>
                              <a:ext uri="{28A0092B-C50C-407E-A947-70E740481C1C}">
                                <a14:useLocalDpi xmlns:a14="http://schemas.microsoft.com/office/drawing/2010/main" val="0"/>
                              </a:ext>
                            </a:extLst>
                          </a:blip>
                          <a:stretch>
                            <a:fillRect/>
                          </a:stretch>
                        </pic:blipFill>
                        <pic:spPr>
                          <a:xfrm>
                            <a:off x="0" y="0"/>
                            <a:ext cx="1546860" cy="2319655"/>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tcPr>
          <w:p w:rsidR="001F7C32" w:rsidRDefault="001F7C32" w:rsidP="00E872AC">
            <w:pPr>
              <w:spacing w:line="360" w:lineRule="auto"/>
              <w:jc w:val="both"/>
              <w:rPr>
                <w:noProof/>
              </w:rPr>
            </w:pPr>
          </w:p>
        </w:tc>
        <w:tc>
          <w:tcPr>
            <w:tcW w:w="0" w:type="auto"/>
          </w:tcPr>
          <w:p w:rsidR="001F7C32" w:rsidRDefault="001F7C32" w:rsidP="00E872AC">
            <w:pPr>
              <w:spacing w:line="360" w:lineRule="auto"/>
              <w:jc w:val="both"/>
              <w:rPr>
                <w:noProof/>
              </w:rPr>
            </w:pPr>
          </w:p>
        </w:tc>
        <w:tc>
          <w:tcPr>
            <w:tcW w:w="0" w:type="auto"/>
          </w:tcPr>
          <w:p w:rsidR="001F7C32" w:rsidRDefault="001F7C32" w:rsidP="00E872AC">
            <w:pPr>
              <w:spacing w:line="360" w:lineRule="auto"/>
              <w:jc w:val="both"/>
            </w:pPr>
            <w:r>
              <w:rPr>
                <w:noProof/>
              </w:rPr>
              <mc:AlternateContent>
                <mc:Choice Requires="wps">
                  <w:drawing>
                    <wp:anchor distT="0" distB="0" distL="114300" distR="114300" simplePos="0" relativeHeight="251675648" behindDoc="0" locked="0" layoutInCell="1" allowOverlap="1" wp14:anchorId="203F306C" wp14:editId="333172EE">
                      <wp:simplePos x="0" y="0"/>
                      <wp:positionH relativeFrom="column">
                        <wp:posOffset>-57785</wp:posOffset>
                      </wp:positionH>
                      <wp:positionV relativeFrom="paragraph">
                        <wp:posOffset>2367280</wp:posOffset>
                      </wp:positionV>
                      <wp:extent cx="154622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546225" cy="635"/>
                              </a:xfrm>
                              <a:prstGeom prst="rect">
                                <a:avLst/>
                              </a:prstGeom>
                              <a:solidFill>
                                <a:prstClr val="white"/>
                              </a:solidFill>
                              <a:ln>
                                <a:noFill/>
                              </a:ln>
                              <a:effectLst/>
                            </wps:spPr>
                            <wps:txbx>
                              <w:txbxContent>
                                <w:p w:rsidR="003C077D" w:rsidRPr="001F7C32" w:rsidRDefault="003C077D" w:rsidP="00BE4782">
                                  <w:pPr>
                                    <w:pStyle w:val="Opisslike"/>
                                    <w:jc w:val="center"/>
                                    <w:rPr>
                                      <w:noProof/>
                                      <w:sz w:val="16"/>
                                      <w:szCs w:val="16"/>
                                    </w:rPr>
                                  </w:pPr>
                                  <w:r w:rsidRPr="001F7C32">
                                    <w:rPr>
                                      <w:sz w:val="16"/>
                                      <w:szCs w:val="16"/>
                                    </w:rPr>
                                    <w:t xml:space="preserve">Slika </w:t>
                                  </w:r>
                                  <w:r w:rsidR="003924F8">
                                    <w:rPr>
                                      <w:sz w:val="16"/>
                                      <w:szCs w:val="16"/>
                                    </w:rPr>
                                    <w:fldChar w:fldCharType="begin"/>
                                  </w:r>
                                  <w:r w:rsidR="003924F8">
                                    <w:rPr>
                                      <w:sz w:val="16"/>
                                      <w:szCs w:val="16"/>
                                    </w:rPr>
                                    <w:instrText xml:space="preserve"> STYLEREF 1 \s </w:instrText>
                                  </w:r>
                                  <w:r w:rsidR="003924F8">
                                    <w:rPr>
                                      <w:sz w:val="16"/>
                                      <w:szCs w:val="16"/>
                                    </w:rPr>
                                    <w:fldChar w:fldCharType="separate"/>
                                  </w:r>
                                  <w:r w:rsidR="00B4265F">
                                    <w:rPr>
                                      <w:noProof/>
                                      <w:sz w:val="16"/>
                                      <w:szCs w:val="16"/>
                                    </w:rPr>
                                    <w:t>2</w:t>
                                  </w:r>
                                  <w:r w:rsidR="003924F8">
                                    <w:rPr>
                                      <w:sz w:val="16"/>
                                      <w:szCs w:val="16"/>
                                    </w:rPr>
                                    <w:fldChar w:fldCharType="end"/>
                                  </w:r>
                                  <w:r w:rsidR="003924F8">
                                    <w:rPr>
                                      <w:sz w:val="16"/>
                                      <w:szCs w:val="16"/>
                                    </w:rPr>
                                    <w:t>.</w:t>
                                  </w:r>
                                  <w:r w:rsidR="003924F8">
                                    <w:rPr>
                                      <w:sz w:val="16"/>
                                      <w:szCs w:val="16"/>
                                    </w:rPr>
                                    <w:fldChar w:fldCharType="begin"/>
                                  </w:r>
                                  <w:r w:rsidR="003924F8">
                                    <w:rPr>
                                      <w:sz w:val="16"/>
                                      <w:szCs w:val="16"/>
                                    </w:rPr>
                                    <w:instrText xml:space="preserve"> SEQ Slika \* ARABIC \s 1 </w:instrText>
                                  </w:r>
                                  <w:r w:rsidR="003924F8">
                                    <w:rPr>
                                      <w:sz w:val="16"/>
                                      <w:szCs w:val="16"/>
                                    </w:rPr>
                                    <w:fldChar w:fldCharType="separate"/>
                                  </w:r>
                                  <w:r w:rsidR="00B4265F">
                                    <w:rPr>
                                      <w:noProof/>
                                      <w:sz w:val="16"/>
                                      <w:szCs w:val="16"/>
                                    </w:rPr>
                                    <w:t>2</w:t>
                                  </w:r>
                                  <w:r w:rsidR="003924F8">
                                    <w:rPr>
                                      <w:sz w:val="16"/>
                                      <w:szCs w:val="16"/>
                                    </w:rPr>
                                    <w:fldChar w:fldCharType="end"/>
                                  </w:r>
                                  <w:r w:rsidRPr="001F7C32">
                                    <w:rPr>
                                      <w:sz w:val="16"/>
                                      <w:szCs w:val="16"/>
                                    </w:rPr>
                                    <w:t xml:space="preserve"> Samo okruženje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30" type="#_x0000_t202" style="position:absolute;left:0;text-align:left;margin-left:-4.55pt;margin-top:186.4pt;width:121.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" stroked="f">
                      <v:textbox style="mso-fit-shape-to-text:t" inset="0,0,0,0">
                        <w:txbxContent>
                          <w:p w:rsidR="003C077D" w:rsidRPr="001F7C32" w:rsidRDefault="003C077D" w:rsidP="00BE4782">
                            <w:pPr>
                              <w:pStyle w:val="Opisslike"/>
                              <w:jc w:val="center"/>
                              <w:rPr>
                                <w:noProof/>
                                <w:sz w:val="16"/>
                                <w:szCs w:val="16"/>
                              </w:rPr>
                            </w:pPr>
                            <w:r w:rsidRPr="001F7C32">
                              <w:rPr>
                                <w:sz w:val="16"/>
                                <w:szCs w:val="16"/>
                              </w:rPr>
                              <w:t xml:space="preserve">Slika </w:t>
                            </w:r>
                            <w:r w:rsidR="003924F8">
                              <w:rPr>
                                <w:sz w:val="16"/>
                                <w:szCs w:val="16"/>
                              </w:rPr>
                              <w:fldChar w:fldCharType="begin"/>
                            </w:r>
                            <w:r w:rsidR="003924F8">
                              <w:rPr>
                                <w:sz w:val="16"/>
                                <w:szCs w:val="16"/>
                              </w:rPr>
                              <w:instrText xml:space="preserve"> STYLEREF 1 \s </w:instrText>
                            </w:r>
                            <w:r w:rsidR="003924F8">
                              <w:rPr>
                                <w:sz w:val="16"/>
                                <w:szCs w:val="16"/>
                              </w:rPr>
                              <w:fldChar w:fldCharType="separate"/>
                            </w:r>
                            <w:r w:rsidR="00B4265F">
                              <w:rPr>
                                <w:noProof/>
                                <w:sz w:val="16"/>
                                <w:szCs w:val="16"/>
                              </w:rPr>
                              <w:t>2</w:t>
                            </w:r>
                            <w:r w:rsidR="003924F8">
                              <w:rPr>
                                <w:sz w:val="16"/>
                                <w:szCs w:val="16"/>
                              </w:rPr>
                              <w:fldChar w:fldCharType="end"/>
                            </w:r>
                            <w:r w:rsidR="003924F8">
                              <w:rPr>
                                <w:sz w:val="16"/>
                                <w:szCs w:val="16"/>
                              </w:rPr>
                              <w:t>.</w:t>
                            </w:r>
                            <w:r w:rsidR="003924F8">
                              <w:rPr>
                                <w:sz w:val="16"/>
                                <w:szCs w:val="16"/>
                              </w:rPr>
                              <w:fldChar w:fldCharType="begin"/>
                            </w:r>
                            <w:r w:rsidR="003924F8">
                              <w:rPr>
                                <w:sz w:val="16"/>
                                <w:szCs w:val="16"/>
                              </w:rPr>
                              <w:instrText xml:space="preserve"> SEQ Slika \* ARABIC \s 1 </w:instrText>
                            </w:r>
                            <w:r w:rsidR="003924F8">
                              <w:rPr>
                                <w:sz w:val="16"/>
                                <w:szCs w:val="16"/>
                              </w:rPr>
                              <w:fldChar w:fldCharType="separate"/>
                            </w:r>
                            <w:r w:rsidR="00B4265F">
                              <w:rPr>
                                <w:noProof/>
                                <w:sz w:val="16"/>
                                <w:szCs w:val="16"/>
                              </w:rPr>
                              <w:t>2</w:t>
                            </w:r>
                            <w:r w:rsidR="003924F8">
                              <w:rPr>
                                <w:sz w:val="16"/>
                                <w:szCs w:val="16"/>
                              </w:rPr>
                              <w:fldChar w:fldCharType="end"/>
                            </w:r>
                            <w:r w:rsidRPr="001F7C32">
                              <w:rPr>
                                <w:sz w:val="16"/>
                                <w:szCs w:val="16"/>
                              </w:rPr>
                              <w:t xml:space="preserve"> Samo okruženje</w:t>
                            </w:r>
                          </w:p>
                        </w:txbxContent>
                      </v:textbox>
                      <w10:wrap type="square"/>
                    </v:shape>
                  </w:pict>
                </mc:Fallback>
              </mc:AlternateContent>
            </w:r>
            <w:r>
              <w:rPr>
                <w:noProof/>
              </w:rPr>
              <w:drawing>
                <wp:anchor distT="0" distB="0" distL="114300" distR="114300" simplePos="0" relativeHeight="251673600" behindDoc="0" locked="0" layoutInCell="1" allowOverlap="1" wp14:anchorId="0B12EA2F" wp14:editId="6FAEB8C1">
                  <wp:simplePos x="0" y="0"/>
                  <wp:positionH relativeFrom="column">
                    <wp:posOffset>-57785</wp:posOffset>
                  </wp:positionH>
                  <wp:positionV relativeFrom="paragraph">
                    <wp:posOffset>-2316480</wp:posOffset>
                  </wp:positionV>
                  <wp:extent cx="1546225" cy="231965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222 (1).JPG"/>
                          <pic:cNvPicPr/>
                        </pic:nvPicPr>
                        <pic:blipFill>
                          <a:blip r:embed="rId16">
                            <a:extLst>
                              <a:ext uri="{28A0092B-C50C-407E-A947-70E740481C1C}">
                                <a14:useLocalDpi xmlns:a14="http://schemas.microsoft.com/office/drawing/2010/main" val="0"/>
                              </a:ext>
                            </a:extLst>
                          </a:blip>
                          <a:stretch>
                            <a:fillRect/>
                          </a:stretch>
                        </pic:blipFill>
                        <pic:spPr>
                          <a:xfrm>
                            <a:off x="0" y="0"/>
                            <a:ext cx="1546225" cy="2319655"/>
                          </a:xfrm>
                          <a:prstGeom prst="rect">
                            <a:avLst/>
                          </a:prstGeom>
                        </pic:spPr>
                      </pic:pic>
                    </a:graphicData>
                  </a:graphic>
                  <wp14:sizeRelH relativeFrom="margin">
                    <wp14:pctWidth>0</wp14:pctWidth>
                  </wp14:sizeRelH>
                  <wp14:sizeRelV relativeFrom="margin">
                    <wp14:pctHeight>0</wp14:pctHeight>
                  </wp14:sizeRelV>
                </wp:anchor>
              </w:drawing>
            </w:r>
          </w:p>
        </w:tc>
      </w:tr>
    </w:tbl>
    <w:p w:rsidR="001F7C32" w:rsidRDefault="00AC7077" w:rsidP="00E872AC">
      <w:pPr>
        <w:spacing w:line="360" w:lineRule="auto"/>
        <w:jc w:val="both"/>
      </w:pPr>
      <w:r>
        <w:rPr>
          <w:noProof/>
        </w:rPr>
        <w:drawing>
          <wp:anchor distT="0" distB="0" distL="114300" distR="114300" simplePos="0" relativeHeight="251677696" behindDoc="0" locked="0" layoutInCell="1" allowOverlap="1" wp14:anchorId="1CF2C059" wp14:editId="27C9CFF4">
            <wp:simplePos x="0" y="0"/>
            <wp:positionH relativeFrom="column">
              <wp:posOffset>1935480</wp:posOffset>
            </wp:positionH>
            <wp:positionV relativeFrom="paragraph">
              <wp:posOffset>573405</wp:posOffset>
            </wp:positionV>
            <wp:extent cx="1439545" cy="2159635"/>
            <wp:effectExtent l="0" t="0" r="825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uet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39545" cy="2159635"/>
                    </a:xfrm>
                    <a:prstGeom prst="rect">
                      <a:avLst/>
                    </a:prstGeom>
                  </pic:spPr>
                </pic:pic>
              </a:graphicData>
            </a:graphic>
            <wp14:sizeRelH relativeFrom="margin">
              <wp14:pctWidth>0</wp14:pctWidth>
            </wp14:sizeRelH>
            <wp14:sizeRelV relativeFrom="margin">
              <wp14:pctHeight>0</wp14:pctHeight>
            </wp14:sizeRelV>
          </wp:anchor>
        </w:drawing>
      </w:r>
      <w:r w:rsidR="001F7C32">
        <w:tab/>
      </w:r>
      <w:r w:rsidR="00A81527">
        <w:t>Osnovna ideja ovog koraka jest pronaći piksele u kojim</w:t>
      </w:r>
      <w:r w:rsidR="001F7C32">
        <w:t>a se dane fotografije razlikuju i na temelju toga izlučiti siluetu osobe, koja se predaje kao izlaz.</w:t>
      </w:r>
      <w:r w:rsidR="00A81527">
        <w:t xml:space="preserve"> </w:t>
      </w:r>
    </w:p>
    <w:p w:rsidR="00AC7077" w:rsidRDefault="00AC7077" w:rsidP="00E872AC">
      <w:pPr>
        <w:spacing w:line="360" w:lineRule="auto"/>
        <w:jc w:val="both"/>
      </w:pPr>
      <w:r>
        <w:rPr>
          <w:noProof/>
        </w:rPr>
        <mc:AlternateContent>
          <mc:Choice Requires="wps">
            <w:drawing>
              <wp:anchor distT="0" distB="0" distL="114300" distR="114300" simplePos="0" relativeHeight="251679744" behindDoc="0" locked="0" layoutInCell="1" allowOverlap="1" wp14:anchorId="043B9145" wp14:editId="7C40BE6F">
                <wp:simplePos x="0" y="0"/>
                <wp:positionH relativeFrom="column">
                  <wp:posOffset>1938020</wp:posOffset>
                </wp:positionH>
                <wp:positionV relativeFrom="paragraph">
                  <wp:posOffset>2266950</wp:posOffset>
                </wp:positionV>
                <wp:extent cx="171640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1716405" cy="635"/>
                        </a:xfrm>
                        <a:prstGeom prst="rect">
                          <a:avLst/>
                        </a:prstGeom>
                        <a:solidFill>
                          <a:prstClr val="white"/>
                        </a:solidFill>
                        <a:ln>
                          <a:noFill/>
                        </a:ln>
                        <a:effectLst/>
                      </wps:spPr>
                      <wps:txbx>
                        <w:txbxContent>
                          <w:p w:rsidR="003C077D" w:rsidRPr="00AC7077" w:rsidRDefault="003C077D" w:rsidP="00AC7077">
                            <w:pPr>
                              <w:pStyle w:val="Opisslike"/>
                              <w:rPr>
                                <w:noProof/>
                                <w:sz w:val="16"/>
                                <w:szCs w:val="16"/>
                              </w:rPr>
                            </w:pPr>
                            <w:r w:rsidRPr="00AC7077">
                              <w:rPr>
                                <w:sz w:val="16"/>
                                <w:szCs w:val="16"/>
                              </w:rPr>
                              <w:t xml:space="preserve">Slika </w:t>
                            </w:r>
                            <w:r w:rsidR="003924F8">
                              <w:rPr>
                                <w:sz w:val="16"/>
                                <w:szCs w:val="16"/>
                              </w:rPr>
                              <w:fldChar w:fldCharType="begin"/>
                            </w:r>
                            <w:r w:rsidR="003924F8">
                              <w:rPr>
                                <w:sz w:val="16"/>
                                <w:szCs w:val="16"/>
                              </w:rPr>
                              <w:instrText xml:space="preserve"> STYLEREF 1 \s </w:instrText>
                            </w:r>
                            <w:r w:rsidR="003924F8">
                              <w:rPr>
                                <w:sz w:val="16"/>
                                <w:szCs w:val="16"/>
                              </w:rPr>
                              <w:fldChar w:fldCharType="separate"/>
                            </w:r>
                            <w:r w:rsidR="00B4265F">
                              <w:rPr>
                                <w:noProof/>
                                <w:sz w:val="16"/>
                                <w:szCs w:val="16"/>
                              </w:rPr>
                              <w:t>2</w:t>
                            </w:r>
                            <w:r w:rsidR="003924F8">
                              <w:rPr>
                                <w:sz w:val="16"/>
                                <w:szCs w:val="16"/>
                              </w:rPr>
                              <w:fldChar w:fldCharType="end"/>
                            </w:r>
                            <w:r w:rsidR="003924F8">
                              <w:rPr>
                                <w:sz w:val="16"/>
                                <w:szCs w:val="16"/>
                              </w:rPr>
                              <w:t>.</w:t>
                            </w:r>
                            <w:r w:rsidR="003924F8">
                              <w:rPr>
                                <w:sz w:val="16"/>
                                <w:szCs w:val="16"/>
                              </w:rPr>
                              <w:fldChar w:fldCharType="begin"/>
                            </w:r>
                            <w:r w:rsidR="003924F8">
                              <w:rPr>
                                <w:sz w:val="16"/>
                                <w:szCs w:val="16"/>
                              </w:rPr>
                              <w:instrText xml:space="preserve"> SEQ Slika \* ARABIC \s 1 </w:instrText>
                            </w:r>
                            <w:r w:rsidR="003924F8">
                              <w:rPr>
                                <w:sz w:val="16"/>
                                <w:szCs w:val="16"/>
                              </w:rPr>
                              <w:fldChar w:fldCharType="separate"/>
                            </w:r>
                            <w:r w:rsidR="00B4265F">
                              <w:rPr>
                                <w:noProof/>
                                <w:sz w:val="16"/>
                                <w:szCs w:val="16"/>
                              </w:rPr>
                              <w:t>3</w:t>
                            </w:r>
                            <w:r w:rsidR="003924F8">
                              <w:rPr>
                                <w:sz w:val="16"/>
                                <w:szCs w:val="16"/>
                              </w:rPr>
                              <w:fldChar w:fldCharType="end"/>
                            </w:r>
                            <w:r w:rsidRPr="00AC7077">
                              <w:rPr>
                                <w:sz w:val="16"/>
                                <w:szCs w:val="16"/>
                              </w:rPr>
                              <w:t xml:space="preserve"> Primjer izdvojene siluete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 o:spid="_x0000_s1031" type="#_x0000_t202" style="position:absolute;left:0;text-align:left;margin-left:152.6pt;margin-top:178.5pt;width:135.15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" stroked="f">
                <v:textbox style="mso-fit-shape-to-text:t" inset="0,0,0,0">
                  <w:txbxContent>
                    <w:p w:rsidR="003C077D" w:rsidRPr="00AC7077" w:rsidRDefault="003C077D" w:rsidP="00AC7077">
                      <w:pPr>
                        <w:pStyle w:val="Opisslike"/>
                        <w:rPr>
                          <w:noProof/>
                          <w:sz w:val="16"/>
                          <w:szCs w:val="16"/>
                        </w:rPr>
                      </w:pPr>
                      <w:r w:rsidRPr="00AC7077">
                        <w:rPr>
                          <w:sz w:val="16"/>
                          <w:szCs w:val="16"/>
                        </w:rPr>
                        <w:t xml:space="preserve">Slika </w:t>
                      </w:r>
                      <w:r w:rsidR="003924F8">
                        <w:rPr>
                          <w:sz w:val="16"/>
                          <w:szCs w:val="16"/>
                        </w:rPr>
                        <w:fldChar w:fldCharType="begin"/>
                      </w:r>
                      <w:r w:rsidR="003924F8">
                        <w:rPr>
                          <w:sz w:val="16"/>
                          <w:szCs w:val="16"/>
                        </w:rPr>
                        <w:instrText xml:space="preserve"> STYLEREF 1 \s </w:instrText>
                      </w:r>
                      <w:r w:rsidR="003924F8">
                        <w:rPr>
                          <w:sz w:val="16"/>
                          <w:szCs w:val="16"/>
                        </w:rPr>
                        <w:fldChar w:fldCharType="separate"/>
                      </w:r>
                      <w:r w:rsidR="00B4265F">
                        <w:rPr>
                          <w:noProof/>
                          <w:sz w:val="16"/>
                          <w:szCs w:val="16"/>
                        </w:rPr>
                        <w:t>2</w:t>
                      </w:r>
                      <w:r w:rsidR="003924F8">
                        <w:rPr>
                          <w:sz w:val="16"/>
                          <w:szCs w:val="16"/>
                        </w:rPr>
                        <w:fldChar w:fldCharType="end"/>
                      </w:r>
                      <w:r w:rsidR="003924F8">
                        <w:rPr>
                          <w:sz w:val="16"/>
                          <w:szCs w:val="16"/>
                        </w:rPr>
                        <w:t>.</w:t>
                      </w:r>
                      <w:r w:rsidR="003924F8">
                        <w:rPr>
                          <w:sz w:val="16"/>
                          <w:szCs w:val="16"/>
                        </w:rPr>
                        <w:fldChar w:fldCharType="begin"/>
                      </w:r>
                      <w:r w:rsidR="003924F8">
                        <w:rPr>
                          <w:sz w:val="16"/>
                          <w:szCs w:val="16"/>
                        </w:rPr>
                        <w:instrText xml:space="preserve"> SEQ Slika \* ARABIC \s 1 </w:instrText>
                      </w:r>
                      <w:r w:rsidR="003924F8">
                        <w:rPr>
                          <w:sz w:val="16"/>
                          <w:szCs w:val="16"/>
                        </w:rPr>
                        <w:fldChar w:fldCharType="separate"/>
                      </w:r>
                      <w:r w:rsidR="00B4265F">
                        <w:rPr>
                          <w:noProof/>
                          <w:sz w:val="16"/>
                          <w:szCs w:val="16"/>
                        </w:rPr>
                        <w:t>3</w:t>
                      </w:r>
                      <w:r w:rsidR="003924F8">
                        <w:rPr>
                          <w:sz w:val="16"/>
                          <w:szCs w:val="16"/>
                        </w:rPr>
                        <w:fldChar w:fldCharType="end"/>
                      </w:r>
                      <w:r w:rsidRPr="00AC7077">
                        <w:rPr>
                          <w:sz w:val="16"/>
                          <w:szCs w:val="16"/>
                        </w:rPr>
                        <w:t xml:space="preserve"> Primjer izdvojene siluete</w:t>
                      </w:r>
                    </w:p>
                  </w:txbxContent>
                </v:textbox>
              </v:shape>
            </w:pict>
          </mc:Fallback>
        </mc:AlternateContent>
      </w:r>
    </w:p>
    <w:p w:rsidR="00A81527" w:rsidRDefault="001F7C32" w:rsidP="00E872AC">
      <w:pPr>
        <w:spacing w:line="360" w:lineRule="auto"/>
        <w:jc w:val="both"/>
      </w:pPr>
      <w:r>
        <w:tab/>
      </w:r>
      <w:r w:rsidR="00A81527">
        <w:t>Iako je ideja prilično jednostavna, njenu izvedbu kompliciraju čimbenici poput potencijalnih razlika u osvjetljenju prilikom fotografiranja same pozadi</w:t>
      </w:r>
      <w:r w:rsidR="007C6693">
        <w:t>ne i osobe, način na koji prisu</w:t>
      </w:r>
      <w:r w:rsidR="00A81527">
        <w:t xml:space="preserve">stvo osobe u nekom okruženju utječe na to okruženje (npr. sjene) itd. Stoga je prvo </w:t>
      </w:r>
      <w:r w:rsidR="00A81527">
        <w:lastRenderedPageBreak/>
        <w:t>potrebno obraditi dane fotografije kako bismo maksimalno poništili utjecaj tih čimbenika na rezultate klasifikacije.</w:t>
      </w:r>
    </w:p>
    <w:p w:rsidR="00AF2FA1" w:rsidRDefault="00AF2FA1" w:rsidP="00E872AC">
      <w:pPr>
        <w:spacing w:line="360" w:lineRule="auto"/>
        <w:jc w:val="both"/>
      </w:pPr>
      <w:r>
        <w:tab/>
        <w:t>Budući da će se pri objašnjavanju rješenja često spominjati fotografija na kojoj je osoba i fotografija pozadine, ubuduće ćemo ih zvati fotografija O („fotografija osobe“) i fotografija P („fotografija pozadine“).</w:t>
      </w:r>
    </w:p>
    <w:p w:rsidR="00EF1BE8" w:rsidRDefault="00EF1BE8" w:rsidP="00E872AC">
      <w:pPr>
        <w:pStyle w:val="Naslov3"/>
        <w:spacing w:line="360" w:lineRule="auto"/>
        <w:jc w:val="both"/>
      </w:pPr>
      <w:bookmarkStart w:id="60" w:name="_Toc377946338"/>
      <w:r>
        <w:t>Zamućivanje fotografije Gaussovim filtrom</w:t>
      </w:r>
      <w:bookmarkEnd w:id="60"/>
    </w:p>
    <w:p w:rsidR="00EF1BE8" w:rsidRDefault="00AD7C75" w:rsidP="00E872AC">
      <w:pPr>
        <w:spacing w:line="360" w:lineRule="auto"/>
        <w:jc w:val="both"/>
      </w:pPr>
      <w:r>
        <w:tab/>
      </w:r>
      <w:r w:rsidR="00AC7077">
        <w:t>Svrha zamućivanja fotografije jest umanjiti utjecaj već spomenutih čimbenika koji mogu smanjiti točnost klasifikacije. Ideja algoritma jest primijeniti Gaussovu funkciju na svaki piksel fotografije, a rezultat je fotografija s manje detalja.</w:t>
      </w:r>
    </w:p>
    <w:p w:rsidR="00AC7077" w:rsidRDefault="00AC7077" w:rsidP="00E872AC">
      <w:pPr>
        <w:spacing w:line="360" w:lineRule="auto"/>
        <w:jc w:val="both"/>
      </w:pPr>
      <w:r>
        <w:t>Matematički, izračunavanje novih vrijednosti piksela izvodi se formulom</w:t>
      </w:r>
    </w:p>
    <w:p w:rsidR="00AC7077" w:rsidRPr="00AD7C75" w:rsidRDefault="00AD7C75" w:rsidP="00E872AC">
      <w:pPr>
        <w:spacing w:line="360" w:lineRule="auto"/>
        <w:jc w:val="center"/>
      </w:pPr>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rsidR="00432BC3">
        <w:t>.</w:t>
      </w:r>
    </w:p>
    <w:p w:rsidR="00AC5D71" w:rsidRDefault="005B3231" w:rsidP="00E872AC">
      <w:pPr>
        <w:spacing w:line="360" w:lineRule="auto"/>
        <w:jc w:val="both"/>
      </w:pPr>
      <w:r>
        <w:tab/>
      </w:r>
      <w:r w:rsidR="00432BC3">
        <w:t xml:space="preserve">U ovom razmatranju, smatra se da gornji lijevi kut fotografije ima oznaku (0,0), a parametri </w:t>
      </w:r>
      <w:r w:rsidR="00432BC3" w:rsidRPr="00432BC3">
        <w:rPr>
          <w:i/>
        </w:rPr>
        <w:t>x</w:t>
      </w:r>
      <w:r w:rsidR="00432BC3">
        <w:t xml:space="preserve"> i </w:t>
      </w:r>
      <w:r w:rsidR="00432BC3" w:rsidRPr="00432BC3">
        <w:rPr>
          <w:i/>
        </w:rPr>
        <w:t>y</w:t>
      </w:r>
      <w:r w:rsidR="00432BC3">
        <w:t xml:space="preserve"> predstavljaju odmak pojedinog piksela udesno odnosno prema dolje u odnosu na gornji lijevi kut. Nadalje, </w:t>
      </w:r>
      <w:r w:rsidR="00432BC3">
        <w:rPr>
          <w:rFonts w:ascii="Cambria Math" w:hAnsi="Cambria Math"/>
        </w:rPr>
        <w:t>σ</w:t>
      </w:r>
      <w:r w:rsidR="00432BC3">
        <w:t xml:space="preserve"> predstavlja standardnu devijaciju Gaussove </w:t>
      </w:r>
      <w:r>
        <w:t>distribucije.</w:t>
      </w:r>
    </w:p>
    <w:p w:rsidR="005B3231" w:rsidRDefault="005B3231" w:rsidP="00E872AC">
      <w:pPr>
        <w:spacing w:line="360" w:lineRule="auto"/>
        <w:jc w:val="both"/>
      </w:pPr>
      <w:r>
        <w:tab/>
        <w:t xml:space="preserve">Rezultat ove operacije jest površina čije su konture koncentrične kružnice distribuirane Gaussovom distribucijom iz središnje točke. Vrijednosti distribucije se zatim koriste kako bi se izgradila konvolucijska matrica koja se potom primijeni na originalnu sliku, što za posljedicu ima da je nova vrijednost svakog piksela težinska sredina njegovih susjeda. </w:t>
      </w:r>
    </w:p>
    <w:p w:rsidR="00AD7C75" w:rsidRPr="00EF1BE8" w:rsidRDefault="005B3231" w:rsidP="00E872AC">
      <w:pPr>
        <w:spacing w:line="360" w:lineRule="auto"/>
        <w:jc w:val="both"/>
      </w:pPr>
      <w:r>
        <w:tab/>
      </w:r>
      <w:r w:rsidR="00AD7C75">
        <w:t xml:space="preserve">Ovaj pomoćni algoritam se koristi </w:t>
      </w:r>
      <w:r>
        <w:t>za uklanjanje smetnji koje bi utjecale na izlučivanje siluete pri postupku uklanjanja pozadine iz fotografije O</w:t>
      </w:r>
      <w:r w:rsidR="004F13F2">
        <w:t>.</w:t>
      </w:r>
    </w:p>
    <w:p w:rsidR="00BB730B" w:rsidRPr="00101849" w:rsidRDefault="00685096" w:rsidP="00E872AC">
      <w:pPr>
        <w:pStyle w:val="Naslov3"/>
        <w:spacing w:line="360" w:lineRule="auto"/>
        <w:jc w:val="both"/>
      </w:pPr>
      <w:bookmarkStart w:id="61" w:name="_Toc377946339"/>
      <w:r>
        <w:t>Uklanjanje pozadine</w:t>
      </w:r>
      <w:bookmarkEnd w:id="61"/>
    </w:p>
    <w:p w:rsidR="006805E9" w:rsidRDefault="00685096" w:rsidP="00E872AC">
      <w:pPr>
        <w:spacing w:line="360" w:lineRule="auto"/>
        <w:jc w:val="both"/>
      </w:pPr>
      <w:r>
        <w:tab/>
      </w:r>
      <w:r w:rsidR="00AC5D71">
        <w:t>U</w:t>
      </w:r>
      <w:r>
        <w:t>klanjanje pozadine se vrši na jedan od dva načina, koji su opisani u nastavku.</w:t>
      </w:r>
      <w:r w:rsidR="00AF2FA1">
        <w:t xml:space="preserve"> </w:t>
      </w:r>
      <w:r w:rsidR="00AC5D71">
        <w:t>Isprobano je uklanjanje pozadine korištenjem rastava po boja</w:t>
      </w:r>
      <w:r w:rsidR="005B3231">
        <w:t xml:space="preserve">ma te </w:t>
      </w:r>
      <w:r w:rsidR="00BE4782">
        <w:t>korištenjem ljestvice sivih tonova</w:t>
      </w:r>
      <w:r w:rsidR="00AC5D71">
        <w:t xml:space="preserve">. </w:t>
      </w:r>
      <w:r w:rsidR="00AF2FA1">
        <w:t>U oba slučaja se kao ulaz predaju fotografije O i P, a kao izlaz se dobije binarna fotografija u kojoj je crnim tonom označeno podudaranje između O i P, a bijelim mjesta gdje se one razlikuju.</w:t>
      </w:r>
    </w:p>
    <w:p w:rsidR="009F0467" w:rsidRDefault="009F0467" w:rsidP="00E872AC">
      <w:pPr>
        <w:spacing w:line="360" w:lineRule="auto"/>
        <w:jc w:val="both"/>
      </w:pPr>
      <w:r>
        <w:tab/>
        <w:t>Pri objašnjavanju</w:t>
      </w:r>
      <w:r w:rsidR="00615B1B">
        <w:t xml:space="preserve"> postupaka koristit će se matematičke formule u kojima ćemo koristiti sljedeće oznake:</w:t>
      </w:r>
    </w:p>
    <w:p w:rsidR="00615B1B" w:rsidRDefault="00615B1B" w:rsidP="00E872AC">
      <w:pPr>
        <w:pStyle w:val="Odlomakpopisa"/>
        <w:numPr>
          <w:ilvl w:val="0"/>
          <w:numId w:val="14"/>
        </w:numPr>
        <w:spacing w:line="360" w:lineRule="auto"/>
        <w:jc w:val="both"/>
      </w:pPr>
      <w:r w:rsidRPr="001F3D7E">
        <w:t xml:space="preserve">gornji lijevi kut fotografije ima oznaku (0,0), a parametri </w:t>
      </w:r>
      <w:r w:rsidRPr="001F3D7E">
        <w:rPr>
          <w:i/>
        </w:rPr>
        <w:t>x</w:t>
      </w:r>
      <w:r w:rsidRPr="001F3D7E">
        <w:t xml:space="preserve"> i </w:t>
      </w:r>
      <w:r w:rsidRPr="001F3D7E">
        <w:rPr>
          <w:i/>
        </w:rPr>
        <w:t>y</w:t>
      </w:r>
      <w:r w:rsidRPr="001F3D7E">
        <w:t xml:space="preserve"> predstavljaju odmak pojedinog piksela udesno odnosno prema dolje u odnosu na gornji lijevi kut</w:t>
      </w:r>
      <w:r>
        <w:t>,</w:t>
      </w:r>
    </w:p>
    <w:p w:rsidR="00615B1B" w:rsidRDefault="00615B1B" w:rsidP="00E872AC">
      <w:pPr>
        <w:pStyle w:val="Odlomakpopisa"/>
        <w:numPr>
          <w:ilvl w:val="0"/>
          <w:numId w:val="14"/>
        </w:numPr>
        <w:spacing w:line="360" w:lineRule="auto"/>
        <w:jc w:val="both"/>
      </w:pPr>
      <w:r>
        <w:t xml:space="preserve">indeksi </w:t>
      </w:r>
      <w:r w:rsidRPr="009F0467">
        <w:rPr>
          <w:i/>
        </w:rPr>
        <w:t>r</w:t>
      </w:r>
      <w:r>
        <w:t xml:space="preserve">, </w:t>
      </w:r>
      <w:r w:rsidRPr="009F0467">
        <w:rPr>
          <w:i/>
        </w:rPr>
        <w:t>g</w:t>
      </w:r>
      <w:r>
        <w:t xml:space="preserve"> i </w:t>
      </w:r>
      <w:r w:rsidRPr="009F0467">
        <w:rPr>
          <w:i/>
        </w:rPr>
        <w:t>b</w:t>
      </w:r>
      <w:r>
        <w:t xml:space="preserve"> predstavljanju crvenu, zelenu i plavu komponentu fotografija,</w:t>
      </w:r>
    </w:p>
    <w:p w:rsidR="00615B1B" w:rsidRDefault="00615B1B" w:rsidP="00E872AC">
      <w:pPr>
        <w:pStyle w:val="Odlomakpopisa"/>
        <w:numPr>
          <w:ilvl w:val="0"/>
          <w:numId w:val="14"/>
        </w:numPr>
        <w:spacing w:line="360" w:lineRule="auto"/>
        <w:jc w:val="both"/>
      </w:pPr>
      <w:r>
        <w:lastRenderedPageBreak/>
        <w:t xml:space="preserve">indeks </w:t>
      </w:r>
      <w:r>
        <w:rPr>
          <w:i/>
        </w:rPr>
        <w:t>gray</w:t>
      </w:r>
      <w:r>
        <w:t xml:space="preserve"> označava fotografiju u sivim tonovima, te</w:t>
      </w:r>
    </w:p>
    <w:p w:rsidR="00615B1B" w:rsidRDefault="00615B1B" w:rsidP="00E872AC">
      <w:pPr>
        <w:pStyle w:val="Odlomakpopisa"/>
        <w:numPr>
          <w:ilvl w:val="0"/>
          <w:numId w:val="14"/>
        </w:numPr>
        <w:spacing w:line="360" w:lineRule="auto"/>
        <w:jc w:val="both"/>
      </w:pPr>
      <w:r w:rsidRPr="00615B1B">
        <w:rPr>
          <w:i/>
        </w:rPr>
        <w:t>diff</w:t>
      </w:r>
      <w:r>
        <w:t xml:space="preserve"> označava fotografiju koja se dobije oduzimanjem fotografije P od O.</w:t>
      </w:r>
    </w:p>
    <w:tbl>
      <w:tblPr>
        <w:tblStyle w:val="Reetkatablic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402"/>
      </w:tblGrid>
      <w:tr w:rsidR="00E14BA4" w:rsidTr="00E14BA4">
        <w:trPr>
          <w:jc w:val="center"/>
        </w:trPr>
        <w:tc>
          <w:tcPr>
            <w:tcW w:w="3402" w:type="dxa"/>
            <w:vAlign w:val="center"/>
          </w:tcPr>
          <w:p w:rsidR="00996E06" w:rsidRDefault="00E14BA4" w:rsidP="00E14BA4">
            <w:pPr>
              <w:spacing w:line="360" w:lineRule="auto"/>
              <w:jc w:val="center"/>
            </w:pPr>
            <w:r>
              <w:rPr>
                <w:noProof/>
              </w:rPr>
              <w:drawing>
                <wp:anchor distT="0" distB="0" distL="114300" distR="114300" simplePos="0" relativeHeight="251686912" behindDoc="0" locked="0" layoutInCell="1" allowOverlap="1" wp14:anchorId="25C58732" wp14:editId="25E04C01">
                  <wp:simplePos x="0" y="0"/>
                  <wp:positionH relativeFrom="margin">
                    <wp:posOffset>6985</wp:posOffset>
                  </wp:positionH>
                  <wp:positionV relativeFrom="margin">
                    <wp:posOffset>5080</wp:posOffset>
                  </wp:positionV>
                  <wp:extent cx="1438910" cy="2158365"/>
                  <wp:effectExtent l="0" t="0" r="889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8910" cy="2158365"/>
                          </a:xfrm>
                          <a:prstGeom prst="rect">
                            <a:avLst/>
                          </a:prstGeom>
                          <a:noFill/>
                        </pic:spPr>
                      </pic:pic>
                    </a:graphicData>
                  </a:graphic>
                  <wp14:sizeRelH relativeFrom="page">
                    <wp14:pctWidth>0</wp14:pctWidth>
                  </wp14:sizeRelH>
                  <wp14:sizeRelV relativeFrom="page">
                    <wp14:pctHeight>0</wp14:pctHeight>
                  </wp14:sizeRelV>
                </wp:anchor>
              </w:drawing>
            </w:r>
            <w:r w:rsidR="00996E06">
              <w:rPr>
                <w:noProof/>
              </w:rPr>
              <mc:AlternateContent>
                <mc:Choice Requires="wps">
                  <w:drawing>
                    <wp:anchor distT="0" distB="0" distL="114300" distR="114300" simplePos="0" relativeHeight="251688960" behindDoc="0" locked="0" layoutInCell="1" allowOverlap="1" wp14:anchorId="28D076BD" wp14:editId="60680939">
                      <wp:simplePos x="0" y="0"/>
                      <wp:positionH relativeFrom="column">
                        <wp:posOffset>0</wp:posOffset>
                      </wp:positionH>
                      <wp:positionV relativeFrom="paragraph">
                        <wp:posOffset>2215515</wp:posOffset>
                      </wp:positionV>
                      <wp:extent cx="143891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438910" cy="635"/>
                              </a:xfrm>
                              <a:prstGeom prst="rect">
                                <a:avLst/>
                              </a:prstGeom>
                              <a:solidFill>
                                <a:prstClr val="white"/>
                              </a:solidFill>
                              <a:ln>
                                <a:noFill/>
                              </a:ln>
                              <a:effectLst/>
                            </wps:spPr>
                            <wps:txbx>
                              <w:txbxContent>
                                <w:p w:rsidR="003C077D" w:rsidRPr="00996E06" w:rsidRDefault="003C077D" w:rsidP="00996E06">
                                  <w:pPr>
                                    <w:pStyle w:val="Opisslike"/>
                                    <w:jc w:val="center"/>
                                    <w:rPr>
                                      <w:noProof/>
                                      <w:sz w:val="16"/>
                                      <w:szCs w:val="16"/>
                                    </w:rPr>
                                  </w:pPr>
                                  <w:r w:rsidRPr="00996E06">
                                    <w:rPr>
                                      <w:sz w:val="16"/>
                                      <w:szCs w:val="16"/>
                                    </w:rPr>
                                    <w:t xml:space="preserve">Slika </w:t>
                                  </w:r>
                                  <w:r w:rsidR="003924F8">
                                    <w:rPr>
                                      <w:sz w:val="16"/>
                                      <w:szCs w:val="16"/>
                                    </w:rPr>
                                    <w:fldChar w:fldCharType="begin"/>
                                  </w:r>
                                  <w:r w:rsidR="003924F8">
                                    <w:rPr>
                                      <w:sz w:val="16"/>
                                      <w:szCs w:val="16"/>
                                    </w:rPr>
                                    <w:instrText xml:space="preserve"> STYLEREF 1 \s </w:instrText>
                                  </w:r>
                                  <w:r w:rsidR="003924F8">
                                    <w:rPr>
                                      <w:sz w:val="16"/>
                                      <w:szCs w:val="16"/>
                                    </w:rPr>
                                    <w:fldChar w:fldCharType="separate"/>
                                  </w:r>
                                  <w:r w:rsidR="00B4265F">
                                    <w:rPr>
                                      <w:noProof/>
                                      <w:sz w:val="16"/>
                                      <w:szCs w:val="16"/>
                                    </w:rPr>
                                    <w:t>2</w:t>
                                  </w:r>
                                  <w:r w:rsidR="003924F8">
                                    <w:rPr>
                                      <w:sz w:val="16"/>
                                      <w:szCs w:val="16"/>
                                    </w:rPr>
                                    <w:fldChar w:fldCharType="end"/>
                                  </w:r>
                                  <w:r w:rsidR="003924F8">
                                    <w:rPr>
                                      <w:sz w:val="16"/>
                                      <w:szCs w:val="16"/>
                                    </w:rPr>
                                    <w:t>.</w:t>
                                  </w:r>
                                  <w:r w:rsidR="003924F8">
                                    <w:rPr>
                                      <w:sz w:val="16"/>
                                      <w:szCs w:val="16"/>
                                    </w:rPr>
                                    <w:fldChar w:fldCharType="begin"/>
                                  </w:r>
                                  <w:r w:rsidR="003924F8">
                                    <w:rPr>
                                      <w:sz w:val="16"/>
                                      <w:szCs w:val="16"/>
                                    </w:rPr>
                                    <w:instrText xml:space="preserve"> SEQ Slika \* ARABIC \s 1 </w:instrText>
                                  </w:r>
                                  <w:r w:rsidR="003924F8">
                                    <w:rPr>
                                      <w:sz w:val="16"/>
                                      <w:szCs w:val="16"/>
                                    </w:rPr>
                                    <w:fldChar w:fldCharType="separate"/>
                                  </w:r>
                                  <w:r w:rsidR="00B4265F">
                                    <w:rPr>
                                      <w:noProof/>
                                      <w:sz w:val="16"/>
                                      <w:szCs w:val="16"/>
                                    </w:rPr>
                                    <w:t>4</w:t>
                                  </w:r>
                                  <w:r w:rsidR="003924F8">
                                    <w:rPr>
                                      <w:sz w:val="16"/>
                                      <w:szCs w:val="16"/>
                                    </w:rPr>
                                    <w:fldChar w:fldCharType="end"/>
                                  </w:r>
                                  <w:r w:rsidRPr="00996E06">
                                    <w:rPr>
                                      <w:sz w:val="16"/>
                                      <w:szCs w:val="16"/>
                                    </w:rPr>
                                    <w:t xml:space="preserve"> Uklanjanje pozadine korištenjem ljestvice sivih tonova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5" o:spid="_x0000_s1032" type="#_x0000_t202" style="position:absolute;left:0;text-align:left;margin-left:0;margin-top:174.45pt;width:113.3pt;height:.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" stroked="f">
                      <v:textbox style="mso-fit-shape-to-text:t" inset="0,0,0,0">
                        <w:txbxContent>
                          <w:p w:rsidR="003C077D" w:rsidRPr="00996E06" w:rsidRDefault="003C077D" w:rsidP="00996E06">
                            <w:pPr>
                              <w:pStyle w:val="Opisslike"/>
                              <w:jc w:val="center"/>
                              <w:rPr>
                                <w:noProof/>
                                <w:sz w:val="16"/>
                                <w:szCs w:val="16"/>
                              </w:rPr>
                            </w:pPr>
                            <w:r w:rsidRPr="00996E06">
                              <w:rPr>
                                <w:sz w:val="16"/>
                                <w:szCs w:val="16"/>
                              </w:rPr>
                              <w:t xml:space="preserve">Slika </w:t>
                            </w:r>
                            <w:r w:rsidR="003924F8">
                              <w:rPr>
                                <w:sz w:val="16"/>
                                <w:szCs w:val="16"/>
                              </w:rPr>
                              <w:fldChar w:fldCharType="begin"/>
                            </w:r>
                            <w:r w:rsidR="003924F8">
                              <w:rPr>
                                <w:sz w:val="16"/>
                                <w:szCs w:val="16"/>
                              </w:rPr>
                              <w:instrText xml:space="preserve"> STYLEREF 1 \s </w:instrText>
                            </w:r>
                            <w:r w:rsidR="003924F8">
                              <w:rPr>
                                <w:sz w:val="16"/>
                                <w:szCs w:val="16"/>
                              </w:rPr>
                              <w:fldChar w:fldCharType="separate"/>
                            </w:r>
                            <w:r w:rsidR="00B4265F">
                              <w:rPr>
                                <w:noProof/>
                                <w:sz w:val="16"/>
                                <w:szCs w:val="16"/>
                              </w:rPr>
                              <w:t>2</w:t>
                            </w:r>
                            <w:r w:rsidR="003924F8">
                              <w:rPr>
                                <w:sz w:val="16"/>
                                <w:szCs w:val="16"/>
                              </w:rPr>
                              <w:fldChar w:fldCharType="end"/>
                            </w:r>
                            <w:r w:rsidR="003924F8">
                              <w:rPr>
                                <w:sz w:val="16"/>
                                <w:szCs w:val="16"/>
                              </w:rPr>
                              <w:t>.</w:t>
                            </w:r>
                            <w:r w:rsidR="003924F8">
                              <w:rPr>
                                <w:sz w:val="16"/>
                                <w:szCs w:val="16"/>
                              </w:rPr>
                              <w:fldChar w:fldCharType="begin"/>
                            </w:r>
                            <w:r w:rsidR="003924F8">
                              <w:rPr>
                                <w:sz w:val="16"/>
                                <w:szCs w:val="16"/>
                              </w:rPr>
                              <w:instrText xml:space="preserve"> SEQ Slika \* ARABIC \s 1 </w:instrText>
                            </w:r>
                            <w:r w:rsidR="003924F8">
                              <w:rPr>
                                <w:sz w:val="16"/>
                                <w:szCs w:val="16"/>
                              </w:rPr>
                              <w:fldChar w:fldCharType="separate"/>
                            </w:r>
                            <w:r w:rsidR="00B4265F">
                              <w:rPr>
                                <w:noProof/>
                                <w:sz w:val="16"/>
                                <w:szCs w:val="16"/>
                              </w:rPr>
                              <w:t>4</w:t>
                            </w:r>
                            <w:r w:rsidR="003924F8">
                              <w:rPr>
                                <w:sz w:val="16"/>
                                <w:szCs w:val="16"/>
                              </w:rPr>
                              <w:fldChar w:fldCharType="end"/>
                            </w:r>
                            <w:r w:rsidRPr="00996E06">
                              <w:rPr>
                                <w:sz w:val="16"/>
                                <w:szCs w:val="16"/>
                              </w:rPr>
                              <w:t xml:space="preserve"> Uklanjanje pozadine korištenjem ljestvice sivih tonova</w:t>
                            </w:r>
                          </w:p>
                        </w:txbxContent>
                      </v:textbox>
                      <w10:wrap type="square"/>
                    </v:shape>
                  </w:pict>
                </mc:Fallback>
              </mc:AlternateContent>
            </w:r>
          </w:p>
        </w:tc>
        <w:tc>
          <w:tcPr>
            <w:tcW w:w="3402" w:type="dxa"/>
            <w:vAlign w:val="center"/>
          </w:tcPr>
          <w:p w:rsidR="00996E06" w:rsidRDefault="00E14BA4" w:rsidP="00E14BA4">
            <w:pPr>
              <w:spacing w:line="360" w:lineRule="auto"/>
              <w:jc w:val="center"/>
            </w:pPr>
            <w:r>
              <w:rPr>
                <w:noProof/>
              </w:rPr>
              <w:drawing>
                <wp:anchor distT="0" distB="0" distL="114300" distR="114300" simplePos="0" relativeHeight="251689984" behindDoc="1" locked="0" layoutInCell="1" allowOverlap="1" wp14:anchorId="1236C460" wp14:editId="5A18433B">
                  <wp:simplePos x="2553335" y="3432810"/>
                  <wp:positionH relativeFrom="margin">
                    <wp:posOffset>5080</wp:posOffset>
                  </wp:positionH>
                  <wp:positionV relativeFrom="margin">
                    <wp:posOffset>46990</wp:posOffset>
                  </wp:positionV>
                  <wp:extent cx="1438910" cy="2158365"/>
                  <wp:effectExtent l="0" t="0" r="889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8910" cy="21583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2032" behindDoc="0" locked="0" layoutInCell="1" allowOverlap="1" wp14:anchorId="6FD81CA7" wp14:editId="50D013ED">
                      <wp:simplePos x="0" y="0"/>
                      <wp:positionH relativeFrom="column">
                        <wp:posOffset>0</wp:posOffset>
                      </wp:positionH>
                      <wp:positionV relativeFrom="paragraph">
                        <wp:posOffset>2419350</wp:posOffset>
                      </wp:positionV>
                      <wp:extent cx="143891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438910" cy="635"/>
                              </a:xfrm>
                              <a:prstGeom prst="rect">
                                <a:avLst/>
                              </a:prstGeom>
                              <a:solidFill>
                                <a:prstClr val="white"/>
                              </a:solidFill>
                              <a:ln>
                                <a:noFill/>
                              </a:ln>
                              <a:effectLst/>
                            </wps:spPr>
                            <wps:txbx>
                              <w:txbxContent>
                                <w:p w:rsidR="003C077D" w:rsidRPr="00E14BA4" w:rsidRDefault="003C077D" w:rsidP="00E14BA4">
                                  <w:pPr>
                                    <w:pStyle w:val="Opisslike"/>
                                    <w:jc w:val="center"/>
                                    <w:rPr>
                                      <w:noProof/>
                                      <w:sz w:val="16"/>
                                      <w:szCs w:val="16"/>
                                    </w:rPr>
                                  </w:pPr>
                                  <w:r w:rsidRPr="00E14BA4">
                                    <w:rPr>
                                      <w:sz w:val="16"/>
                                      <w:szCs w:val="16"/>
                                    </w:rPr>
                                    <w:t xml:space="preserve">Slika </w:t>
                                  </w:r>
                                  <w:r w:rsidR="003924F8">
                                    <w:rPr>
                                      <w:sz w:val="16"/>
                                      <w:szCs w:val="16"/>
                                    </w:rPr>
                                    <w:fldChar w:fldCharType="begin"/>
                                  </w:r>
                                  <w:r w:rsidR="003924F8">
                                    <w:rPr>
                                      <w:sz w:val="16"/>
                                      <w:szCs w:val="16"/>
                                    </w:rPr>
                                    <w:instrText xml:space="preserve"> STYLEREF 1 \s </w:instrText>
                                  </w:r>
                                  <w:r w:rsidR="003924F8">
                                    <w:rPr>
                                      <w:sz w:val="16"/>
                                      <w:szCs w:val="16"/>
                                    </w:rPr>
                                    <w:fldChar w:fldCharType="separate"/>
                                  </w:r>
                                  <w:r w:rsidR="00B4265F">
                                    <w:rPr>
                                      <w:noProof/>
                                      <w:sz w:val="16"/>
                                      <w:szCs w:val="16"/>
                                    </w:rPr>
                                    <w:t>2</w:t>
                                  </w:r>
                                  <w:r w:rsidR="003924F8">
                                    <w:rPr>
                                      <w:sz w:val="16"/>
                                      <w:szCs w:val="16"/>
                                    </w:rPr>
                                    <w:fldChar w:fldCharType="end"/>
                                  </w:r>
                                  <w:r w:rsidR="003924F8">
                                    <w:rPr>
                                      <w:sz w:val="16"/>
                                      <w:szCs w:val="16"/>
                                    </w:rPr>
                                    <w:t>.</w:t>
                                  </w:r>
                                  <w:r w:rsidR="003924F8">
                                    <w:rPr>
                                      <w:sz w:val="16"/>
                                      <w:szCs w:val="16"/>
                                    </w:rPr>
                                    <w:fldChar w:fldCharType="begin"/>
                                  </w:r>
                                  <w:r w:rsidR="003924F8">
                                    <w:rPr>
                                      <w:sz w:val="16"/>
                                      <w:szCs w:val="16"/>
                                    </w:rPr>
                                    <w:instrText xml:space="preserve"> SEQ Slika \* ARABIC \s 1 </w:instrText>
                                  </w:r>
                                  <w:r w:rsidR="003924F8">
                                    <w:rPr>
                                      <w:sz w:val="16"/>
                                      <w:szCs w:val="16"/>
                                    </w:rPr>
                                    <w:fldChar w:fldCharType="separate"/>
                                  </w:r>
                                  <w:r w:rsidR="00B4265F">
                                    <w:rPr>
                                      <w:noProof/>
                                      <w:sz w:val="16"/>
                                      <w:szCs w:val="16"/>
                                    </w:rPr>
                                    <w:t>5</w:t>
                                  </w:r>
                                  <w:r w:rsidR="003924F8">
                                    <w:rPr>
                                      <w:sz w:val="16"/>
                                      <w:szCs w:val="16"/>
                                    </w:rPr>
                                    <w:fldChar w:fldCharType="end"/>
                                  </w:r>
                                  <w:r w:rsidRPr="00E14BA4">
                                    <w:rPr>
                                      <w:sz w:val="16"/>
                                      <w:szCs w:val="16"/>
                                    </w:rPr>
                                    <w:t xml:space="preserve"> Uklanjanje pozadi</w:t>
                                  </w:r>
                                  <w:r>
                                    <w:rPr>
                                      <w:sz w:val="16"/>
                                      <w:szCs w:val="16"/>
                                    </w:rPr>
                                    <w:t>ne korištenjem rastava po bojama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20" o:spid="_x0000_s1033" type="#_x0000_t202" style="position:absolute;left:0;text-align:left;margin-left:0;margin-top:190.5pt;width:113.3pt;height:.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" stroked="f">
                      <v:textbox style="mso-fit-shape-to-text:t" inset="0,0,0,0">
                        <w:txbxContent>
                          <w:p w:rsidR="003C077D" w:rsidRPr="00E14BA4" w:rsidRDefault="003C077D" w:rsidP="00E14BA4">
                            <w:pPr>
                              <w:pStyle w:val="Opisslike"/>
                              <w:jc w:val="center"/>
                              <w:rPr>
                                <w:noProof/>
                                <w:sz w:val="16"/>
                                <w:szCs w:val="16"/>
                              </w:rPr>
                            </w:pPr>
                            <w:r w:rsidRPr="00E14BA4">
                              <w:rPr>
                                <w:sz w:val="16"/>
                                <w:szCs w:val="16"/>
                              </w:rPr>
                              <w:t xml:space="preserve">Slika </w:t>
                            </w:r>
                            <w:r w:rsidR="003924F8">
                              <w:rPr>
                                <w:sz w:val="16"/>
                                <w:szCs w:val="16"/>
                              </w:rPr>
                              <w:fldChar w:fldCharType="begin"/>
                            </w:r>
                            <w:r w:rsidR="003924F8">
                              <w:rPr>
                                <w:sz w:val="16"/>
                                <w:szCs w:val="16"/>
                              </w:rPr>
                              <w:instrText xml:space="preserve"> STYLEREF 1 \s </w:instrText>
                            </w:r>
                            <w:r w:rsidR="003924F8">
                              <w:rPr>
                                <w:sz w:val="16"/>
                                <w:szCs w:val="16"/>
                              </w:rPr>
                              <w:fldChar w:fldCharType="separate"/>
                            </w:r>
                            <w:r w:rsidR="00B4265F">
                              <w:rPr>
                                <w:noProof/>
                                <w:sz w:val="16"/>
                                <w:szCs w:val="16"/>
                              </w:rPr>
                              <w:t>2</w:t>
                            </w:r>
                            <w:r w:rsidR="003924F8">
                              <w:rPr>
                                <w:sz w:val="16"/>
                                <w:szCs w:val="16"/>
                              </w:rPr>
                              <w:fldChar w:fldCharType="end"/>
                            </w:r>
                            <w:r w:rsidR="003924F8">
                              <w:rPr>
                                <w:sz w:val="16"/>
                                <w:szCs w:val="16"/>
                              </w:rPr>
                              <w:t>.</w:t>
                            </w:r>
                            <w:r w:rsidR="003924F8">
                              <w:rPr>
                                <w:sz w:val="16"/>
                                <w:szCs w:val="16"/>
                              </w:rPr>
                              <w:fldChar w:fldCharType="begin"/>
                            </w:r>
                            <w:r w:rsidR="003924F8">
                              <w:rPr>
                                <w:sz w:val="16"/>
                                <w:szCs w:val="16"/>
                              </w:rPr>
                              <w:instrText xml:space="preserve"> SEQ Slika \* ARABIC \s 1 </w:instrText>
                            </w:r>
                            <w:r w:rsidR="003924F8">
                              <w:rPr>
                                <w:sz w:val="16"/>
                                <w:szCs w:val="16"/>
                              </w:rPr>
                              <w:fldChar w:fldCharType="separate"/>
                            </w:r>
                            <w:r w:rsidR="00B4265F">
                              <w:rPr>
                                <w:noProof/>
                                <w:sz w:val="16"/>
                                <w:szCs w:val="16"/>
                              </w:rPr>
                              <w:t>5</w:t>
                            </w:r>
                            <w:r w:rsidR="003924F8">
                              <w:rPr>
                                <w:sz w:val="16"/>
                                <w:szCs w:val="16"/>
                              </w:rPr>
                              <w:fldChar w:fldCharType="end"/>
                            </w:r>
                            <w:r w:rsidRPr="00E14BA4">
                              <w:rPr>
                                <w:sz w:val="16"/>
                                <w:szCs w:val="16"/>
                              </w:rPr>
                              <w:t xml:space="preserve"> Uklanjanje pozadi</w:t>
                            </w:r>
                            <w:r>
                              <w:rPr>
                                <w:sz w:val="16"/>
                                <w:szCs w:val="16"/>
                              </w:rPr>
                              <w:t>ne korištenjem rastava po bojama</w:t>
                            </w:r>
                          </w:p>
                        </w:txbxContent>
                      </v:textbox>
                      <w10:wrap type="square"/>
                    </v:shape>
                  </w:pict>
                </mc:Fallback>
              </mc:AlternateContent>
            </w:r>
          </w:p>
        </w:tc>
      </w:tr>
    </w:tbl>
    <w:p w:rsidR="00996E06" w:rsidRDefault="00996E06" w:rsidP="00996E06">
      <w:pPr>
        <w:pStyle w:val="Naslov4"/>
        <w:spacing w:line="360" w:lineRule="auto"/>
        <w:jc w:val="both"/>
      </w:pPr>
      <w:r>
        <w:t>Uklanjanje pozadine korištenjem ljestvice sivih tonova</w:t>
      </w:r>
    </w:p>
    <w:p w:rsidR="00996E06" w:rsidRDefault="00996E06" w:rsidP="00996E06">
      <w:pPr>
        <w:spacing w:line="360" w:lineRule="auto"/>
      </w:pPr>
      <w:r>
        <w:tab/>
        <w:t xml:space="preserve">Ovaj postupak započinje pretvaranjem boja na fotografijama P i O u odgovarajuće sive tonove, što se izvodi po formuli </w:t>
      </w:r>
    </w:p>
    <w:p w:rsidR="00996E06" w:rsidRDefault="007221AF" w:rsidP="00996E06">
      <w:pPr>
        <w:spacing w:line="360" w:lineRule="auto"/>
        <w:jc w:val="center"/>
      </w:pPr>
      <m:oMath>
        <m:sSub>
          <m:sSubPr>
            <m:ctrlPr>
              <w:rPr>
                <w:rFonts w:ascii="Cambria Math" w:hAnsi="Cambria Math"/>
                <w:i/>
              </w:rPr>
            </m:ctrlPr>
          </m:sSubPr>
          <m:e>
            <m:r>
              <w:rPr>
                <w:rFonts w:ascii="Cambria Math" w:hAnsi="Cambria Math"/>
              </w:rPr>
              <m:t>X</m:t>
            </m:r>
          </m:e>
          <m:sub>
            <m:r>
              <w:rPr>
                <w:rFonts w:ascii="Cambria Math" w:hAnsi="Cambria Math"/>
              </w:rPr>
              <m:t>gray</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d>
          <m:dPr>
            <m:ctrlPr>
              <w:rPr>
                <w:rFonts w:ascii="Cambria Math" w:hAnsi="Cambria Math"/>
                <w:i/>
              </w:rPr>
            </m:ctrlPr>
          </m:dPr>
          <m:e>
            <m:r>
              <w:rPr>
                <w:rFonts w:ascii="Cambria Math" w:hAnsi="Cambria Math"/>
              </w:rPr>
              <m:t>x,y</m:t>
            </m:r>
          </m:e>
        </m:d>
        <m:r>
          <w:rPr>
            <w:rFonts w:ascii="Cambria Math" w:hAnsi="Cambria Math"/>
          </w:rPr>
          <m:t>∙0,299+</m:t>
        </m:r>
        <m:sSub>
          <m:sSubPr>
            <m:ctrlPr>
              <w:rPr>
                <w:rFonts w:ascii="Cambria Math" w:hAnsi="Cambria Math"/>
                <w:i/>
              </w:rPr>
            </m:ctrlPr>
          </m:sSubPr>
          <m:e>
            <m:r>
              <w:rPr>
                <w:rFonts w:ascii="Cambria Math" w:hAnsi="Cambria Math"/>
              </w:rPr>
              <m:t>X</m:t>
            </m:r>
          </m:e>
          <m:sub>
            <m:r>
              <w:rPr>
                <w:rFonts w:ascii="Cambria Math" w:hAnsi="Cambria Math"/>
              </w:rPr>
              <m:t>g</m:t>
            </m:r>
          </m:sub>
        </m:sSub>
        <m:d>
          <m:dPr>
            <m:ctrlPr>
              <w:rPr>
                <w:rFonts w:ascii="Cambria Math" w:hAnsi="Cambria Math"/>
                <w:i/>
              </w:rPr>
            </m:ctrlPr>
          </m:dPr>
          <m:e>
            <m:r>
              <w:rPr>
                <w:rFonts w:ascii="Cambria Math" w:hAnsi="Cambria Math"/>
              </w:rPr>
              <m:t>x,y</m:t>
            </m:r>
          </m:e>
        </m:d>
        <m:r>
          <w:rPr>
            <w:rFonts w:ascii="Cambria Math" w:hAnsi="Cambria Math"/>
          </w:rPr>
          <m:t>∙0,587+</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x,y</m:t>
            </m:r>
          </m:e>
        </m:d>
        <m:r>
          <w:rPr>
            <w:rFonts w:ascii="Cambria Math" w:hAnsi="Cambria Math"/>
          </w:rPr>
          <m:t>∙0,114,           X=O,P</m:t>
        </m:r>
      </m:oMath>
      <w:r w:rsidR="00996E06">
        <w:t>.</w:t>
      </w:r>
    </w:p>
    <w:p w:rsidR="00996E06" w:rsidRDefault="00996E06" w:rsidP="00996E06">
      <w:pPr>
        <w:spacing w:line="360" w:lineRule="auto"/>
      </w:pPr>
      <w:r>
        <w:t xml:space="preserve">Ovom formulom ograničava se mogući raspon tonova na interval [0,255] te se postiže razlikovanje piksela čiji bi zbrojevi </w:t>
      </w:r>
      <w:r w:rsidRPr="009F0467">
        <w:rPr>
          <w:i/>
        </w:rPr>
        <w:t>r</w:t>
      </w:r>
      <w:r>
        <w:t xml:space="preserve">, </w:t>
      </w:r>
      <w:r w:rsidRPr="009F0467">
        <w:rPr>
          <w:i/>
        </w:rPr>
        <w:t>g</w:t>
      </w:r>
      <w:r>
        <w:t xml:space="preserve"> i </w:t>
      </w:r>
      <w:r w:rsidRPr="009F0467">
        <w:rPr>
          <w:i/>
        </w:rPr>
        <w:t>b</w:t>
      </w:r>
      <w:r>
        <w:t xml:space="preserve"> komponenti bili jednaki.</w:t>
      </w:r>
    </w:p>
    <w:p w:rsidR="00996E06" w:rsidRDefault="00996E06" w:rsidP="00996E06">
      <w:pPr>
        <w:spacing w:line="360" w:lineRule="auto"/>
      </w:pPr>
      <w:r>
        <w:tab/>
        <w:t>Nakon obavljene pretvorbe, obje fotografije se zamute Gaussovim filtrom i potom se napravi nova fotografija koja predstavlja njihovu razliku, a dobije se primjenom formule</w:t>
      </w:r>
    </w:p>
    <w:p w:rsidR="00996E06" w:rsidRDefault="00996E06" w:rsidP="00996E06">
      <w:pPr>
        <w:spacing w:line="360" w:lineRule="auto"/>
        <w:jc w:val="center"/>
        <w:rPr>
          <w:i/>
        </w:rPr>
      </w:pPr>
      <m:oMath>
        <m:r>
          <w:rPr>
            <w:rFonts w:ascii="Cambria Math" w:hAnsi="Cambria Math"/>
          </w:rPr>
          <m:t>diff(x,y)=</m:t>
        </m:r>
        <m:func>
          <m:funcPr>
            <m:ctrlPr>
              <w:rPr>
                <w:rFonts w:ascii="Cambria Math" w:hAnsi="Cambria Math"/>
                <w:i/>
              </w:rPr>
            </m:ctrlPr>
          </m:funcPr>
          <m:fName>
            <m:r>
              <w:rPr>
                <w:rFonts w:ascii="Cambria Math" w:hAnsi="Cambria Math"/>
              </w:rPr>
              <m:t>max</m:t>
            </m:r>
          </m:fName>
          <m:e>
            <m:d>
              <m:dPr>
                <m:ctrlPr>
                  <w:rPr>
                    <w:rFonts w:ascii="Cambria Math" w:hAnsi="Cambria Math"/>
                    <w:i/>
                  </w:rPr>
                </m:ctrlPr>
              </m:dPr>
              <m:e>
                <m:func>
                  <m:funcPr>
                    <m:ctrlPr>
                      <w:rPr>
                        <w:rFonts w:ascii="Cambria Math" w:hAnsi="Cambria Math"/>
                        <w:i/>
                      </w:rPr>
                    </m:ctrlPr>
                  </m:funcPr>
                  <m:fName>
                    <m: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gray</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gray</m:t>
                            </m:r>
                          </m:sub>
                        </m:sSub>
                        <m:d>
                          <m:dPr>
                            <m:ctrlPr>
                              <w:rPr>
                                <w:rFonts w:ascii="Cambria Math" w:hAnsi="Cambria Math"/>
                                <w:i/>
                              </w:rPr>
                            </m:ctrlPr>
                          </m:dPr>
                          <m:e>
                            <m:r>
                              <w:rPr>
                                <w:rFonts w:ascii="Cambria Math" w:hAnsi="Cambria Math"/>
                              </w:rPr>
                              <m:t>x,y</m:t>
                            </m:r>
                          </m:e>
                        </m:d>
                        <m:r>
                          <w:rPr>
                            <w:rFonts w:ascii="Cambria Math" w:hAnsi="Cambria Math"/>
                          </w:rPr>
                          <m:t>,255</m:t>
                        </m:r>
                      </m:e>
                    </m:d>
                  </m:e>
                </m:func>
                <m:r>
                  <w:rPr>
                    <w:rFonts w:ascii="Cambria Math" w:hAnsi="Cambria Math"/>
                  </w:rPr>
                  <m:t>, 0</m:t>
                </m:r>
              </m:e>
            </m:d>
          </m:e>
        </m:func>
      </m:oMath>
      <w:r w:rsidRPr="009F0467">
        <w:rPr>
          <w:i/>
        </w:rPr>
        <w:t>.</w:t>
      </w:r>
    </w:p>
    <w:p w:rsidR="00996E06" w:rsidRPr="00615B1B" w:rsidRDefault="00996E06" w:rsidP="00996E06">
      <w:pPr>
        <w:spacing w:line="360" w:lineRule="auto"/>
        <w:jc w:val="both"/>
      </w:pPr>
      <w:r>
        <w:t>Dobivenu fotografiju još jednom zamutimo Gaussovim filtrom te predamo kao izlaz.</w:t>
      </w:r>
    </w:p>
    <w:p w:rsidR="00685096" w:rsidRPr="00685096" w:rsidRDefault="00685096" w:rsidP="00E872AC">
      <w:pPr>
        <w:pStyle w:val="Naslov4"/>
        <w:spacing w:line="360" w:lineRule="auto"/>
        <w:jc w:val="both"/>
      </w:pPr>
      <w:r w:rsidRPr="00685096">
        <w:t xml:space="preserve">Uklanjanje pozadine </w:t>
      </w:r>
      <w:r w:rsidR="00AC5D71">
        <w:t>korištenjem rastava po bojama</w:t>
      </w:r>
    </w:p>
    <w:p w:rsidR="00AC5D71" w:rsidRDefault="00BE4782" w:rsidP="00E872AC">
      <w:pPr>
        <w:spacing w:line="360" w:lineRule="auto"/>
        <w:jc w:val="both"/>
      </w:pPr>
      <w:r>
        <w:tab/>
      </w:r>
      <w:r w:rsidR="00AF2FA1">
        <w:t xml:space="preserve">Kod </w:t>
      </w:r>
      <w:r w:rsidR="00AC5D71">
        <w:t>ovog pristupa</w:t>
      </w:r>
      <w:r w:rsidR="00AF2FA1">
        <w:t xml:space="preserve"> uklanjanje pozadin</w:t>
      </w:r>
      <w:r w:rsidR="004F13F2">
        <w:t>e započinje rastavom fotografija O i P</w:t>
      </w:r>
      <w:r w:rsidR="00AF2FA1">
        <w:t xml:space="preserve"> na crvenu, plavu i zelenu komponentu (</w:t>
      </w:r>
      <w:r w:rsidR="00AF2FA1" w:rsidRPr="00AF2FA1">
        <w:rPr>
          <w:i/>
        </w:rPr>
        <w:t>engl.</w:t>
      </w:r>
      <w:r w:rsidR="00AF2FA1">
        <w:t xml:space="preserve"> RGB)</w:t>
      </w:r>
      <w:r w:rsidR="004F13F2">
        <w:t xml:space="preserve">. Ovakav rastav pridonosi smanjenju utjecaja vanjskih čimbenika na odvajanje pozadine od </w:t>
      </w:r>
      <w:r w:rsidR="005B3231">
        <w:t>osobe</w:t>
      </w:r>
      <w:r w:rsidR="004F13F2">
        <w:t>. Za svaku komponentu se provede oduzimanje fotografije P od fotografije O</w:t>
      </w:r>
      <w:r w:rsidR="00AC5D71">
        <w:t xml:space="preserve"> po formuli</w:t>
      </w:r>
    </w:p>
    <w:p w:rsidR="00AF2FA1" w:rsidRDefault="00F86AF9" w:rsidP="001E26F6">
      <w:pPr>
        <w:spacing w:line="360" w:lineRule="auto"/>
        <w:jc w:val="center"/>
      </w:pPr>
      <m:oMath>
        <m:r>
          <w:rPr>
            <w:rFonts w:ascii="Cambria Math" w:hAnsi="Cambria Math"/>
          </w:rPr>
          <m:t>dif</m:t>
        </m:r>
        <m:sSub>
          <m:sSubPr>
            <m:ctrlPr>
              <w:rPr>
                <w:rFonts w:ascii="Cambria Math" w:hAnsi="Cambria Math"/>
                <w:i/>
              </w:rPr>
            </m:ctrlPr>
          </m:sSubPr>
          <m:e>
            <m:r>
              <w:rPr>
                <w:rFonts w:ascii="Cambria Math" w:hAnsi="Cambria Math"/>
              </w:rPr>
              <m:t>f</m:t>
            </m:r>
          </m:e>
          <m:sub>
            <m:r>
              <w:rPr>
                <w:rFonts w:ascii="Cambria Math" w:hAnsi="Cambria Math"/>
              </w:rPr>
              <m:t xml:space="preserve">i </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(x,y)|,   i=r,g,b</m:t>
        </m:r>
      </m:oMath>
      <w:r w:rsidR="00BE4782">
        <w:t>.</w:t>
      </w:r>
    </w:p>
    <w:p w:rsidR="00D659E5" w:rsidRDefault="004B4362" w:rsidP="00E872AC">
      <w:pPr>
        <w:spacing w:line="360" w:lineRule="auto"/>
        <w:jc w:val="both"/>
      </w:pPr>
      <w:r>
        <w:tab/>
        <w:t>Nakon oduzimanja se nastale komponente zamute Gaussovim filtrom i ujedine natrag u jednu sliku sivih tonova</w:t>
      </w:r>
      <w:r w:rsidR="00D659E5">
        <w:t xml:space="preserve"> zbrajanjem po formuli</w:t>
      </w:r>
    </w:p>
    <w:p w:rsidR="00D659E5" w:rsidRPr="00D659E5" w:rsidRDefault="00D659E5" w:rsidP="00E872AC">
      <w:pPr>
        <w:spacing w:line="360" w:lineRule="auto"/>
        <w:jc w:val="center"/>
      </w:pPr>
      <m:oMath>
        <m:r>
          <w:rPr>
            <w:rFonts w:ascii="Cambria Math" w:hAnsi="Cambria Math"/>
          </w:rPr>
          <m:t>diff</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diff</m:t>
                            </m:r>
                          </m:e>
                          <m:sub>
                            <m:r>
                              <w:rPr>
                                <w:rFonts w:ascii="Cambria Math" w:hAnsi="Cambria Math"/>
                              </w:rPr>
                              <m:t>r</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diff</m:t>
                            </m:r>
                          </m:e>
                          <m:sub>
                            <m:r>
                              <w:rPr>
                                <w:rFonts w:ascii="Cambria Math" w:hAnsi="Cambria Math"/>
                              </w:rPr>
                              <m:t>g</m:t>
                            </m:r>
                          </m:sub>
                        </m:sSub>
                        <m:d>
                          <m:dPr>
                            <m:ctrlPr>
                              <w:rPr>
                                <w:rFonts w:ascii="Cambria Math" w:hAnsi="Cambria Math"/>
                                <w:i/>
                              </w:rPr>
                            </m:ctrlPr>
                          </m:dPr>
                          <m:e>
                            <m:r>
                              <w:rPr>
                                <w:rFonts w:ascii="Cambria Math" w:hAnsi="Cambria Math"/>
                              </w:rPr>
                              <m:t>x,y</m:t>
                            </m:r>
                          </m:e>
                        </m:d>
                        <m:r>
                          <w:rPr>
                            <w:rFonts w:ascii="Cambria Math" w:hAnsi="Cambria Math"/>
                          </w:rPr>
                          <m:t>+dif</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(x,y),255</m:t>
                        </m:r>
                      </m:e>
                    </m:d>
                  </m:e>
                </m:func>
                <m:r>
                  <w:rPr>
                    <w:rFonts w:ascii="Cambria Math" w:hAnsi="Cambria Math"/>
                  </w:rPr>
                  <m:t>, 0</m:t>
                </m:r>
              </m:e>
            </m:d>
          </m:e>
        </m:func>
      </m:oMath>
      <w:r w:rsidR="004B4362">
        <w:t>.</w:t>
      </w:r>
    </w:p>
    <w:p w:rsidR="00AC5D71" w:rsidRDefault="001E26F6" w:rsidP="00E872AC">
      <w:pPr>
        <w:spacing w:line="360" w:lineRule="auto"/>
        <w:jc w:val="both"/>
      </w:pPr>
      <w:r>
        <w:lastRenderedPageBreak/>
        <w:t xml:space="preserve">Razlog ograničenja zbrajanja jest raspon RGB ljestvice (0-255). </w:t>
      </w:r>
      <w:r w:rsidR="004B4362">
        <w:t xml:space="preserve">Ona se potom još jednom zamuti Gaussovim filtrom i zatim preda kao izlaz. </w:t>
      </w:r>
    </w:p>
    <w:p w:rsidR="00727054" w:rsidRDefault="00EF1BE8" w:rsidP="00626207">
      <w:pPr>
        <w:pStyle w:val="Naslov3"/>
        <w:spacing w:line="360" w:lineRule="auto"/>
      </w:pPr>
      <w:bookmarkStart w:id="62" w:name="_Toc377946340"/>
      <w:r>
        <w:t>Izlučivanje siluete</w:t>
      </w:r>
      <w:r w:rsidR="00615B1B">
        <w:t xml:space="preserve"> za klasifikaciju</w:t>
      </w:r>
      <w:bookmarkEnd w:id="62"/>
    </w:p>
    <w:p w:rsidR="00615B1B" w:rsidRDefault="00615B1B" w:rsidP="00E872AC">
      <w:pPr>
        <w:spacing w:line="360" w:lineRule="auto"/>
        <w:jc w:val="both"/>
      </w:pPr>
      <w:r>
        <w:tab/>
        <w:t xml:space="preserve">Nakon što smo iz fotografije izuzeli pozadinu, </w:t>
      </w:r>
      <w:r w:rsidR="0078544E">
        <w:t>dobili smo fotografiju sivih tonova koja predstavlja područja u kojima se razlikuju P i O. Kako bismo izlučili siluetu koju želimo klasificirati, potrebno je načiniti binarnu fotografiju te odrediti koja od prisutnih silueta jest ona koju želimo klasificirati.</w:t>
      </w:r>
      <w:r>
        <w:t xml:space="preserve"> Naime, može se dogoditi da </w:t>
      </w:r>
      <w:r w:rsidR="0078544E">
        <w:t>na binarnoj fotografiji</w:t>
      </w:r>
      <w:r>
        <w:t xml:space="preserve"> imamo više silueta koje se mogu protumačiti kao predmet klasifikacije, uslijed pogreške</w:t>
      </w:r>
      <w:r w:rsidR="0078544E">
        <w:t xml:space="preserve"> pri oduzimanju pozadine</w:t>
      </w:r>
      <w:r w:rsidR="001E5AC6">
        <w:t xml:space="preserve"> zbog raznih smetnji, prisu</w:t>
      </w:r>
      <w:r>
        <w:t>stva više od jedne osobe na fotografiji, dodatnog predmeta koji se pojavio u pozadini ili zbog nekog drugog razloga.</w:t>
      </w:r>
      <w:r w:rsidR="003F07D4">
        <w:t xml:space="preserve"> Kako očekujemo da će takve pogreške generirati rel</w:t>
      </w:r>
      <w:r w:rsidR="00A0282F">
        <w:t>ativno male siluete u odnosu na siluetu osobe koju želimo klasificirati, pretpostavljamo da je silueta koju tražimo ona silueta s fotografije čija kontura ima najveći opseg.</w:t>
      </w:r>
    </w:p>
    <w:p w:rsidR="0078544E" w:rsidRDefault="0078544E" w:rsidP="00626207">
      <w:pPr>
        <w:pStyle w:val="Naslov4"/>
        <w:spacing w:line="360" w:lineRule="auto"/>
      </w:pPr>
      <w:r>
        <w:t>Pretvaranje fotografije sivih tonova u binarnu fotografiju</w:t>
      </w:r>
    </w:p>
    <w:p w:rsidR="00615B1B" w:rsidRDefault="003F07D4" w:rsidP="00E872AC">
      <w:pPr>
        <w:spacing w:line="360" w:lineRule="auto"/>
        <w:jc w:val="both"/>
      </w:pPr>
      <w:r>
        <w:tab/>
      </w:r>
      <w:r w:rsidR="0078544E">
        <w:t xml:space="preserve">Kako bismo fotografiju sivih tonova pretvorili u binarnu (crno-bijelu) fotografiju, uz samu fotografiju </w:t>
      </w:r>
      <w:r w:rsidR="0078544E">
        <w:rPr>
          <w:i/>
        </w:rPr>
        <w:t>diff</w:t>
      </w:r>
      <w:r w:rsidR="0078544E">
        <w:t xml:space="preserve"> kao ulaz dajemo i graničnu vrijednost</w:t>
      </w:r>
      <w:r>
        <w:t xml:space="preserve"> (</w:t>
      </w:r>
      <w:r>
        <w:rPr>
          <w:i/>
        </w:rPr>
        <w:t>threshold</w:t>
      </w:r>
      <w:r>
        <w:t>)</w:t>
      </w:r>
      <w:r w:rsidR="0078544E">
        <w:t xml:space="preserve"> </w:t>
      </w:r>
      <w:r>
        <w:t>za određivanje boje pojedinog piksela.</w:t>
      </w:r>
    </w:p>
    <w:p w:rsidR="003F07D4" w:rsidRDefault="003F07D4" w:rsidP="00E872AC">
      <w:pPr>
        <w:spacing w:line="360" w:lineRule="auto"/>
        <w:jc w:val="both"/>
      </w:pPr>
      <w:r>
        <w:tab/>
        <w:t>Dalje je ideja vrlo jednostavna, za svaki piksel se primjeni funkcija</w:t>
      </w:r>
    </w:p>
    <w:p w:rsidR="003F07D4" w:rsidRDefault="003F07D4" w:rsidP="00E872AC">
      <w:pPr>
        <w:spacing w:line="360" w:lineRule="auto"/>
        <w:jc w:val="center"/>
      </w:pPr>
      <m:oMath>
        <m:r>
          <w:rPr>
            <w:rFonts w:ascii="Cambria Math" w:hAnsi="Cambria Math"/>
          </w:rPr>
          <m:t>bin</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0,  diff</m:t>
                  </m:r>
                  <m:d>
                    <m:dPr>
                      <m:ctrlPr>
                        <w:rPr>
                          <w:rFonts w:ascii="Cambria Math" w:hAnsi="Cambria Math"/>
                          <w:i/>
                        </w:rPr>
                      </m:ctrlPr>
                    </m:dPr>
                    <m:e>
                      <m:r>
                        <w:rPr>
                          <w:rFonts w:ascii="Cambria Math" w:hAnsi="Cambria Math"/>
                        </w:rPr>
                        <m:t>x,y</m:t>
                      </m:r>
                    </m:e>
                  </m:d>
                  <m:r>
                    <w:rPr>
                      <w:rFonts w:ascii="Cambria Math" w:hAnsi="Cambria Math"/>
                    </w:rPr>
                    <m:t>≤threshold</m:t>
                  </m:r>
                </m:e>
              </m:mr>
              <m:mr>
                <m:e>
                  <m:r>
                    <w:rPr>
                      <w:rFonts w:ascii="Cambria Math" w:hAnsi="Cambria Math"/>
                    </w:rPr>
                    <m:t>1,  diff</m:t>
                  </m:r>
                  <m:d>
                    <m:dPr>
                      <m:ctrlPr>
                        <w:rPr>
                          <w:rFonts w:ascii="Cambria Math" w:hAnsi="Cambria Math"/>
                          <w:i/>
                        </w:rPr>
                      </m:ctrlPr>
                    </m:dPr>
                    <m:e>
                      <m:r>
                        <w:rPr>
                          <w:rFonts w:ascii="Cambria Math" w:hAnsi="Cambria Math"/>
                        </w:rPr>
                        <m:t>x,y</m:t>
                      </m:r>
                    </m:e>
                  </m:d>
                  <m:r>
                    <w:rPr>
                      <w:rFonts w:ascii="Cambria Math" w:hAnsi="Cambria Math"/>
                    </w:rPr>
                    <m:t>&gt;threshold</m:t>
                  </m:r>
                </m:e>
              </m:mr>
            </m:m>
          </m:e>
        </m:d>
      </m:oMath>
      <w:r w:rsidR="00E618CD">
        <w:t xml:space="preserve"> </w:t>
      </w:r>
      <w:r>
        <w:t xml:space="preserve">, gdje </w:t>
      </w:r>
      <w:r>
        <w:rPr>
          <w:i/>
        </w:rPr>
        <w:t>bin</w:t>
      </w:r>
      <w:r>
        <w:t xml:space="preserve"> označava binarnu fotografiju.</w:t>
      </w:r>
    </w:p>
    <w:p w:rsidR="003F07D4" w:rsidRDefault="003F07D4" w:rsidP="00626207">
      <w:pPr>
        <w:pStyle w:val="Naslov4"/>
        <w:spacing w:line="360" w:lineRule="auto"/>
      </w:pPr>
      <w:r>
        <w:t>Određivanje konture</w:t>
      </w:r>
      <w:r w:rsidR="00E66BF2">
        <w:t xml:space="preserve"> siluete za klasifikaciju</w:t>
      </w:r>
    </w:p>
    <w:p w:rsidR="003F07D4" w:rsidRPr="003F07D4" w:rsidRDefault="00E66BF2" w:rsidP="00E872AC">
      <w:pPr>
        <w:spacing w:line="360" w:lineRule="auto"/>
        <w:jc w:val="both"/>
      </w:pPr>
      <w:r>
        <w:tab/>
      </w:r>
      <w:r w:rsidR="0086476B">
        <w:t xml:space="preserve">Za izlučivanje kontura koristi se algoritam opisan u </w:t>
      </w:r>
      <w:sdt>
        <w:sdtPr>
          <w:id w:val="-781877387"/>
          <w:citation/>
        </w:sdtPr>
        <w:sdtEndPr/>
        <w:sdtContent>
          <w:r>
            <w:fldChar w:fldCharType="begin"/>
          </w:r>
          <w:r w:rsidR="00D41CAA">
            <w:instrText xml:space="preserve">CITATION Suz85 \l 1050 </w:instrText>
          </w:r>
          <w:r>
            <w:fldChar w:fldCharType="separate"/>
          </w:r>
          <w:r w:rsidR="003C077D">
            <w:rPr>
              <w:noProof/>
            </w:rPr>
            <w:t>(1)</w:t>
          </w:r>
          <w:r>
            <w:fldChar w:fldCharType="end"/>
          </w:r>
        </w:sdtContent>
      </w:sdt>
      <w:r>
        <w:t>. Nakon što smo pronašli sve konture koje se pojavljuju na fotografiji, pronađemo skup piksela koji čine konturu najveće duljine. Pronađene piksele zatim iskoristimo kako bismo iscrtali binarnu fotografiju koja sadrži samo siluetu koju oni opisuju.</w:t>
      </w:r>
    </w:p>
    <w:p w:rsidR="00615B1B" w:rsidRDefault="0078544E" w:rsidP="00E872AC">
      <w:pPr>
        <w:pStyle w:val="Naslov2"/>
        <w:spacing w:line="360" w:lineRule="auto"/>
        <w:rPr>
          <w:i w:val="0"/>
        </w:rPr>
      </w:pPr>
      <w:bookmarkStart w:id="63" w:name="_Toc377946341"/>
      <w:r>
        <w:rPr>
          <w:i w:val="0"/>
        </w:rPr>
        <w:t>Izlučivanje značajki iz siluete</w:t>
      </w:r>
      <w:bookmarkEnd w:id="63"/>
    </w:p>
    <w:p w:rsidR="00E66BF2" w:rsidRPr="00E66BF2" w:rsidRDefault="008A1551" w:rsidP="00E872AC">
      <w:pPr>
        <w:spacing w:line="360" w:lineRule="auto"/>
        <w:jc w:val="both"/>
      </w:pPr>
      <w:r>
        <w:tab/>
        <w:t>Izlučivanje značajki iz siluete jest postupak kojim se stvori vektor značajki spreman za korištenje od strane klasifikatora.</w:t>
      </w:r>
      <w:r w:rsidR="00626207">
        <w:t xml:space="preserve"> Kao ulaz ovog koraka predaje se generirana binarna fotografija, a izlaz jest vektor značajki siluete.</w:t>
      </w:r>
      <w:r>
        <w:t xml:space="preserve"> Nezavisno su implementirana dva načina za stvaranje vektora značajki: Granlundovi koeficijenti i Huovi koeficijenti.</w:t>
      </w:r>
    </w:p>
    <w:p w:rsidR="00EF1BE8" w:rsidRDefault="008A1551" w:rsidP="00E872AC">
      <w:pPr>
        <w:pStyle w:val="Naslov3"/>
        <w:spacing w:line="360" w:lineRule="auto"/>
        <w:jc w:val="both"/>
      </w:pPr>
      <w:bookmarkStart w:id="64" w:name="_Toc377946342"/>
      <w:r>
        <w:lastRenderedPageBreak/>
        <w:t>Granlundovi</w:t>
      </w:r>
      <w:r w:rsidR="00EF1BE8">
        <w:t xml:space="preserve"> koeficijen</w:t>
      </w:r>
      <w:r>
        <w:t>ti</w:t>
      </w:r>
      <w:bookmarkEnd w:id="64"/>
    </w:p>
    <w:p w:rsidR="001D7C1D" w:rsidRDefault="001D7C1D" w:rsidP="00C47FC1">
      <w:pPr>
        <w:spacing w:line="360" w:lineRule="auto"/>
        <w:jc w:val="both"/>
      </w:pPr>
      <w:r>
        <w:tab/>
      </w:r>
      <w:r w:rsidR="00032737">
        <w:t>Fourierovi koeficijenti su jedan od najpopularnijih načina za raspoznavanje oblika na temelju njihovih kontura.</w:t>
      </w:r>
      <w:r>
        <w:t xml:space="preserve"> Ideja postupka jest gledati na konturu oblika kao na krivulju koja se može prikazati periodičnom funkcijom </w:t>
      </w:r>
      <w:r>
        <w:rPr>
          <w:i/>
        </w:rPr>
        <w:t>u(t)</w:t>
      </w:r>
      <w:r>
        <w:t xml:space="preserve"> koja poprima vrijednosti iz skupa kompleksnih brojeva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:t=0, 1,…, T-1}</m:t>
        </m:r>
      </m:oMath>
      <w:r>
        <w:t xml:space="preserve">. U navedenoj formuli </w:t>
      </w:r>
      <w:r w:rsidRPr="001D7C1D">
        <w:rPr>
          <w:i/>
        </w:rPr>
        <w:t>T</w:t>
      </w:r>
      <w:r>
        <w:t xml:space="preserve"> predstavlja broj točaka koje će se koristiti za opis krivulje, dok </w:t>
      </w:r>
      <w:r w:rsidRPr="001D7C1D">
        <w:rPr>
          <w:i/>
        </w:rPr>
        <w:t>x</w:t>
      </w:r>
      <w:r w:rsidRPr="001D7C1D">
        <w:rPr>
          <w:i/>
          <w:vertAlign w:val="subscript"/>
        </w:rPr>
        <w:t>t</w:t>
      </w:r>
      <w:r>
        <w:t xml:space="preserve"> i </w:t>
      </w:r>
      <w:r w:rsidRPr="001D7C1D">
        <w:rPr>
          <w:i/>
        </w:rPr>
        <w:t>y</w:t>
      </w:r>
      <w:r w:rsidRPr="001D7C1D">
        <w:rPr>
          <w:i/>
          <w:vertAlign w:val="subscript"/>
        </w:rPr>
        <w:t>t</w:t>
      </w:r>
      <w:r>
        <w:t xml:space="preserve"> predstavljaju koordinate pojedine točke.</w:t>
      </w:r>
    </w:p>
    <w:p w:rsidR="001D7C1D" w:rsidRDefault="00625B1A" w:rsidP="00C47FC1">
      <w:pPr>
        <w:spacing w:line="360" w:lineRule="auto"/>
        <w:jc w:val="both"/>
      </w:pPr>
      <w:r>
        <w:tab/>
      </w:r>
      <w:r w:rsidR="001D7C1D">
        <w:t xml:space="preserve">Funkcija </w:t>
      </w:r>
      <w:r w:rsidR="001D7C1D" w:rsidRPr="00625B1A">
        <w:rPr>
          <w:i/>
        </w:rPr>
        <w:t>u(t)</w:t>
      </w:r>
      <w:r w:rsidR="001D7C1D">
        <w:t xml:space="preserve"> </w:t>
      </w:r>
      <w:r>
        <w:t xml:space="preserve">predstavlja kretanje po krivulji od neke početne točke i </w:t>
      </w:r>
      <w:r w:rsidR="001D7C1D">
        <w:t>može</w:t>
      </w:r>
      <w:r>
        <w:t xml:space="preserve"> se</w:t>
      </w:r>
      <w:r w:rsidR="001D7C1D">
        <w:t xml:space="preserve"> izraziti diskretnom Fourierovom transformacijom kao</w:t>
      </w:r>
    </w:p>
    <w:p w:rsidR="001D7C1D" w:rsidRPr="001D7C1D" w:rsidRDefault="001D7C1D" w:rsidP="001D7C1D">
      <w:pPr>
        <w:spacing w:line="360" w:lineRule="auto"/>
      </w:pPr>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m:t>
                  </m:r>
                  <m:f>
                    <m:fPr>
                      <m:ctrlPr>
                        <w:rPr>
                          <w:rFonts w:ascii="Cambria Math" w:hAnsi="Cambria Math"/>
                          <w:i/>
                        </w:rPr>
                      </m:ctrlPr>
                    </m:fPr>
                    <m:num>
                      <m:r>
                        <w:rPr>
                          <w:rFonts w:ascii="Cambria Math" w:hAnsi="Cambria Math"/>
                        </w:rPr>
                        <m:t>nt</m:t>
                      </m:r>
                    </m:num>
                    <m:den>
                      <m:r>
                        <w:rPr>
                          <w:rFonts w:ascii="Cambria Math" w:hAnsi="Cambria Math"/>
                        </w:rPr>
                        <m:t>T</m:t>
                      </m:r>
                    </m:den>
                  </m:f>
                </m:sup>
              </m:sSup>
            </m:e>
          </m:nary>
        </m:oMath>
      </m:oMathPara>
    </w:p>
    <w:p w:rsidR="001D7C1D" w:rsidRDefault="001D7C1D" w:rsidP="00C47FC1">
      <w:pPr>
        <w:spacing w:line="360" w:lineRule="auto"/>
        <w:jc w:val="both"/>
      </w:pPr>
      <w:r>
        <w:t xml:space="preserve">gdje oznaka </w:t>
      </w:r>
      <w:r w:rsidRPr="001D7C1D">
        <w:rPr>
          <w:i/>
        </w:rPr>
        <w:t>a</w:t>
      </w:r>
      <w:r w:rsidRPr="001D7C1D">
        <w:rPr>
          <w:i/>
          <w:vertAlign w:val="subscript"/>
        </w:rPr>
        <w:t>n</w:t>
      </w:r>
      <w:r>
        <w:t xml:space="preserve"> predstavlja koeficijente Fourierove transformacije:</w:t>
      </w:r>
    </w:p>
    <w:p w:rsidR="001D7C1D" w:rsidRPr="00625B1A" w:rsidRDefault="007221AF" w:rsidP="001D7C1D">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d(t)∙</m:t>
              </m:r>
              <m:sSup>
                <m:sSupPr>
                  <m:ctrlPr>
                    <w:rPr>
                      <w:rFonts w:ascii="Cambria Math" w:hAnsi="Cambria Math"/>
                      <w:i/>
                    </w:rPr>
                  </m:ctrlPr>
                </m:sSupPr>
                <m:e>
                  <m:r>
                    <w:rPr>
                      <w:rFonts w:ascii="Cambria Math" w:hAnsi="Cambria Math"/>
                    </w:rPr>
                    <m:t>e</m:t>
                  </m:r>
                </m:e>
                <m:sup>
                  <m:r>
                    <w:rPr>
                      <w:rFonts w:ascii="Cambria Math" w:hAnsi="Cambria Math"/>
                    </w:rPr>
                    <m:t>-j2π</m:t>
                  </m:r>
                  <m:f>
                    <m:fPr>
                      <m:ctrlPr>
                        <w:rPr>
                          <w:rFonts w:ascii="Cambria Math" w:hAnsi="Cambria Math"/>
                          <w:i/>
                        </w:rPr>
                      </m:ctrlPr>
                    </m:fPr>
                    <m:num>
                      <m:r>
                        <w:rPr>
                          <w:rFonts w:ascii="Cambria Math" w:hAnsi="Cambria Math"/>
                        </w:rPr>
                        <m:t>nt</m:t>
                      </m:r>
                    </m:num>
                    <m:den>
                      <m:r>
                        <w:rPr>
                          <w:rFonts w:ascii="Cambria Math" w:hAnsi="Cambria Math"/>
                        </w:rPr>
                        <m:t>T</m:t>
                      </m:r>
                    </m:den>
                  </m:f>
                </m:sup>
              </m:sSup>
            </m:e>
          </m:nary>
        </m:oMath>
      </m:oMathPara>
    </w:p>
    <w:p w:rsidR="00625B1A" w:rsidRDefault="00625B1A" w:rsidP="00C47FC1">
      <w:pPr>
        <w:spacing w:line="360" w:lineRule="auto"/>
        <w:jc w:val="both"/>
      </w:pPr>
      <w:r>
        <w:tab/>
        <w:t xml:space="preserve">Ovaj postupak ovisan je </w:t>
      </w:r>
      <w:r w:rsidRPr="00625B1A">
        <w:t>o obliku konture, izboru početne točke, translaciji, rotaciji i povećanju konture</w:t>
      </w:r>
      <w:r>
        <w:t xml:space="preserve">, što njegovu uporabu čini kompliciranom. Stoga je Granlund u </w:t>
      </w:r>
      <w:sdt>
        <w:sdtPr>
          <w:id w:val="621732173"/>
          <w:citation/>
        </w:sdtPr>
        <w:sdtEndPr/>
        <w:sdtContent>
          <w:r w:rsidR="003A586F">
            <w:fldChar w:fldCharType="begin"/>
          </w:r>
          <w:r w:rsidR="003A586F">
            <w:instrText xml:space="preserve"> CITATION Gra72 \l 1050 </w:instrText>
          </w:r>
          <w:r w:rsidR="003A586F">
            <w:fldChar w:fldCharType="separate"/>
          </w:r>
          <w:r w:rsidR="003C077D">
            <w:rPr>
              <w:noProof/>
            </w:rPr>
            <w:t>(2)</w:t>
          </w:r>
          <w:r w:rsidR="003A586F">
            <w:fldChar w:fldCharType="end"/>
          </w:r>
        </w:sdtContent>
      </w:sdt>
      <w:r>
        <w:t xml:space="preserve"> definirao funkcije koje eliminiraju te utjecaje:</w:t>
      </w:r>
    </w:p>
    <w:p w:rsidR="00625B1A" w:rsidRPr="00B721D3" w:rsidRDefault="007221AF" w:rsidP="001D7C1D">
      <w:pPr>
        <w:spacing w:line="360" w:lineRule="auto"/>
      </w:pPr>
      <m:oMathPara>
        <m:oMath>
          <m:sSub>
            <m:sSubPr>
              <m:ctrlPr>
                <w:rPr>
                  <w:rFonts w:ascii="Cambria Math" w:hAnsi="Cambria Math"/>
                  <w:i/>
                </w:rPr>
              </m:ctrlPr>
            </m:sSubPr>
            <m:e>
              <m:r>
                <w:rPr>
                  <w:rFonts w:ascii="Cambria Math" w:hAnsi="Cambria Math"/>
                </w:rPr>
                <m:t>d</m:t>
              </m:r>
            </m:e>
            <m:sub>
              <m:r>
                <w:rPr>
                  <w:rFonts w:ascii="Cambria Math" w:hAnsi="Cambria Math"/>
                </w:rPr>
                <m:t>mn</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m+1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T+1-n</m:t>
                  </m:r>
                </m:sub>
                <m:sup>
                  <m:r>
                    <w:rPr>
                      <w:rFonts w:ascii="Cambria Math" w:hAnsi="Cambria Math"/>
                    </w:rPr>
                    <m:t>m</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m+n</m:t>
                  </m:r>
                </m:sup>
              </m:sSubSup>
            </m:den>
          </m:f>
        </m:oMath>
      </m:oMathPara>
    </w:p>
    <w:p w:rsidR="00B721D3" w:rsidRDefault="00B721D3" w:rsidP="00C47FC1">
      <w:pPr>
        <w:spacing w:line="360" w:lineRule="auto"/>
        <w:jc w:val="both"/>
      </w:pPr>
      <w:r>
        <w:t>Ovako dobiveni Granlundovi koeficijenti predstavljaju vektor značajki koji se koristi za klasifikaciju siluete.</w:t>
      </w:r>
    </w:p>
    <w:p w:rsidR="005D4B67" w:rsidRPr="00626207" w:rsidRDefault="005D4B67" w:rsidP="00C47FC1">
      <w:pPr>
        <w:spacing w:line="360" w:lineRule="auto"/>
        <w:jc w:val="both"/>
      </w:pPr>
      <w:r>
        <w:tab/>
        <w:t xml:space="preserve">U </w:t>
      </w:r>
      <w:r w:rsidR="00B344C8">
        <w:t xml:space="preserve">svojoj </w:t>
      </w:r>
      <w:r>
        <w:t xml:space="preserve">implementaciji rješenja koristimo Granlundove koeficijente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13</m:t>
            </m:r>
          </m:sub>
        </m:sSub>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14</m:t>
            </m:r>
          </m:sub>
        </m:sSub>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22</m:t>
            </m:r>
          </m:sub>
        </m:sSub>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23</m:t>
            </m:r>
          </m:sub>
        </m:sSub>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24</m:t>
            </m:r>
          </m:sub>
        </m:sSub>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32</m:t>
            </m:r>
          </m:sub>
        </m:sSub>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33</m:t>
            </m:r>
          </m:sub>
        </m:sSub>
      </m:oMath>
      <w:r>
        <w:t xml:space="preserve"> i </w:t>
      </w:r>
      <m:oMath>
        <m:sSub>
          <m:sSubPr>
            <m:ctrlPr>
              <w:rPr>
                <w:rFonts w:ascii="Cambria Math" w:hAnsi="Cambria Math"/>
                <w:i/>
              </w:rPr>
            </m:ctrlPr>
          </m:sSubPr>
          <m:e>
            <m:r>
              <w:rPr>
                <w:rFonts w:ascii="Cambria Math" w:hAnsi="Cambria Math"/>
              </w:rPr>
              <m:t>d</m:t>
            </m:r>
          </m:e>
          <m:sub>
            <m:r>
              <w:rPr>
                <w:rFonts w:ascii="Cambria Math" w:hAnsi="Cambria Math"/>
              </w:rPr>
              <m:t>34</m:t>
            </m:r>
          </m:sub>
        </m:sSub>
      </m:oMath>
      <w:r>
        <w:t>.</w:t>
      </w:r>
    </w:p>
    <w:p w:rsidR="00EF1BE8" w:rsidRDefault="00EF1BE8" w:rsidP="00E872AC">
      <w:pPr>
        <w:pStyle w:val="Naslov3"/>
        <w:spacing w:line="360" w:lineRule="auto"/>
        <w:jc w:val="both"/>
      </w:pPr>
      <w:bookmarkStart w:id="65" w:name="_Toc377946343"/>
      <w:r>
        <w:t>Huovi koeficijen</w:t>
      </w:r>
      <w:r w:rsidR="008A1551">
        <w:t>ti</w:t>
      </w:r>
      <w:bookmarkEnd w:id="65"/>
    </w:p>
    <w:p w:rsidR="00B721D3" w:rsidRDefault="00DB3AAF" w:rsidP="002674D9">
      <w:pPr>
        <w:spacing w:line="360" w:lineRule="auto"/>
        <w:jc w:val="both"/>
      </w:pPr>
      <w:r>
        <w:tab/>
      </w:r>
      <w:r w:rsidR="002E77AA">
        <w:t>Drugi način za odrediti vektor značajki koji će se koristiti za klasifikaciju osobe jest pomoću H</w:t>
      </w:r>
      <w:r w:rsidR="00C85AA2">
        <w:t>uovih koeficijenata, odnosno momenata invarijanti.</w:t>
      </w:r>
    </w:p>
    <w:p w:rsidR="00C85AA2" w:rsidRDefault="00C85AA2" w:rsidP="002674D9">
      <w:pPr>
        <w:spacing w:line="360" w:lineRule="auto"/>
        <w:jc w:val="both"/>
      </w:pPr>
      <w:r>
        <w:t>Momenti invarijanti se često upotrebljavaju kod raspoznavanja uzoraka na slikama zbog svojstva otpornosti značajki na rotaciju, translaciju i skaliranje. Momenti i povezane invarijante su područje istraživanja karakterizacije uzoraka na slikama u širokom spektru primjena. Dobro poznati momenti uključuju geometrijske momente, zernike momente, rotacijske momente i kompleksne momente.</w:t>
      </w:r>
    </w:p>
    <w:p w:rsidR="00C85AA2" w:rsidRDefault="00C85AA2" w:rsidP="002674D9">
      <w:pPr>
        <w:spacing w:line="360" w:lineRule="auto"/>
        <w:jc w:val="both"/>
      </w:pPr>
      <w:r>
        <w:tab/>
        <w:t>Momente invarijanti je prvi uveo Hu, koji je izveo šest apsolutnih ortogonalnih invarijan</w:t>
      </w:r>
      <w:r w:rsidR="008E5C26">
        <w:t>a</w:t>
      </w:r>
      <w:r>
        <w:t xml:space="preserve">ta i jednu iskrivljenu ortogonalnu invarijantu koja se temelji na algebarskim </w:t>
      </w:r>
      <w:r w:rsidR="00FF57F2">
        <w:lastRenderedPageBreak/>
        <w:t>invarijan</w:t>
      </w:r>
      <w:r>
        <w:t>tama, koje ne samo da ne ovise o položaju, veličini i orijentaciji već su i nezavisni o paralelnim projekcijama. Momenti invarijanti su se pokazali kao adekvatna mjera za praćenje uzoraka na slikama uzevši u obzir translaciju, skaliranje i rotaciju istih na slikama (pod pretpostavkom da su slike kontinuirane funkcije i da nema utjecaja šuma). Najčešća primjena momenata invarijanti su raspoznavanje uzoraka na slikama, registriranje slika i rekonstrukcija slika. Slike u praktičnim primjenama često nisu kontinuirane već diskretne funkcije s prisutnošću šuma. Ustanovljeno je da su momenti višeg reda podložniji pogrešci uzrokovanoj šumom. Numeričke pogreške kod računanja isto nisu rijetkost. Promjena dimenzija slika uzrokuje i</w:t>
      </w:r>
      <w:r w:rsidR="00EC4330">
        <w:t>nterpolaciju ili brisanje pojedin</w:t>
      </w:r>
      <w:r>
        <w:t>ih piksela. Rotacija slike također narušava promjenu funkcije koja opisuje sliku jer se može dogoditi zaokruživanje vrijednosti koordinata ili piksela.</w:t>
      </w:r>
    </w:p>
    <w:p w:rsidR="00C85AA2" w:rsidRDefault="00C85AA2" w:rsidP="002674D9">
      <w:pPr>
        <w:spacing w:line="360" w:lineRule="auto"/>
        <w:jc w:val="both"/>
      </w:pPr>
      <w:r>
        <w:tab/>
      </w:r>
      <w:r w:rsidRPr="00C85AA2">
        <w:t>Dvodimenzijski moment reda</w:t>
      </w:r>
      <w:r>
        <w:t xml:space="preserve"> (p + q)</w:t>
      </w:r>
      <w:r w:rsidRPr="00C85AA2">
        <w:t xml:space="preserve"> definiran</w:t>
      </w:r>
      <w:r>
        <w:t xml:space="preserve"> je</w:t>
      </w:r>
      <w:r w:rsidRPr="00C85AA2">
        <w:t xml:space="preserve"> na sljedeći način</w:t>
      </w:r>
      <w:r>
        <w:t>:</w:t>
      </w:r>
    </w:p>
    <w:p w:rsidR="00C85AA2" w:rsidRPr="002674D9" w:rsidRDefault="007221AF" w:rsidP="00C85AA2">
      <w:pPr>
        <w:spacing w:line="360" w:lineRule="auto"/>
      </w:pPr>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pq</m:t>
              </m:r>
            </m:sub>
          </m:sSub>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p</m:t>
                      </m:r>
                    </m:sup>
                  </m:sSup>
                  <m:sSup>
                    <m:sSupPr>
                      <m:ctrlPr>
                        <w:rPr>
                          <w:rFonts w:ascii="Cambria Math" w:hAnsi="Cambria Math"/>
                          <w:i/>
                        </w:rPr>
                      </m:ctrlPr>
                    </m:sSupPr>
                    <m:e>
                      <m:r>
                        <w:rPr>
                          <w:rFonts w:ascii="Cambria Math" w:hAnsi="Cambria Math"/>
                        </w:rPr>
                        <m:t>y</m:t>
                      </m:r>
                    </m:e>
                    <m:sup>
                      <m:r>
                        <w:rPr>
                          <w:rFonts w:ascii="Cambria Math" w:hAnsi="Cambria Math"/>
                        </w:rPr>
                        <m:t>q</m:t>
                      </m:r>
                    </m:sup>
                  </m:sSup>
                  <m:r>
                    <w:rPr>
                      <w:rFonts w:ascii="Cambria Math" w:hAnsi="Cambria Math"/>
                    </w:rPr>
                    <m:t>f(x,y)dxdy</m:t>
                  </m:r>
                </m:e>
              </m:nary>
            </m:e>
          </m:nary>
          <m:r>
            <w:rPr>
              <w:rFonts w:ascii="Cambria Math" w:hAnsi="Cambria Math"/>
            </w:rPr>
            <m:t>, uz p,q=0,1, 2, …</m:t>
          </m:r>
        </m:oMath>
      </m:oMathPara>
    </w:p>
    <w:p w:rsidR="00C85AA2" w:rsidRDefault="00C85AA2" w:rsidP="002674D9">
      <w:pPr>
        <w:spacing w:line="360" w:lineRule="auto"/>
        <w:jc w:val="both"/>
      </w:pPr>
      <w:r w:rsidRPr="00C85AA2">
        <w:t>Ako je funkcija</w:t>
      </w:r>
      <w:r>
        <w:t xml:space="preserve"> </w:t>
      </w:r>
      <m:oMath>
        <m:r>
          <w:rPr>
            <w:rFonts w:ascii="Cambria Math" w:hAnsi="Cambria Math"/>
          </w:rPr>
          <m:t>f(x,y)</m:t>
        </m:r>
      </m:oMath>
      <w:r>
        <w:t>,</w:t>
      </w:r>
      <w:r w:rsidRPr="00C85AA2">
        <w:t xml:space="preserve"> koja opisuje sliku</w:t>
      </w:r>
      <w:r>
        <w:t xml:space="preserve">, </w:t>
      </w:r>
      <w:r w:rsidRPr="00C85AA2">
        <w:t xml:space="preserve">kontinuirana ograničena funkcija uređenih parova, postoje momenti svih redova i niz momenata </w:t>
      </w:r>
      <w:r w:rsidRPr="00C85AA2">
        <w:rPr>
          <w:rFonts w:ascii="Cambria Math" w:hAnsi="Cambria Math" w:cs="Cambria Math"/>
        </w:rPr>
        <w:t>𝑚</w:t>
      </w:r>
      <w:r w:rsidRPr="00C85AA2">
        <w:rPr>
          <w:rFonts w:ascii="Cambria Math" w:hAnsi="Cambria Math" w:cs="Cambria Math"/>
          <w:vertAlign w:val="subscript"/>
        </w:rPr>
        <w:t>𝑝𝑞</w:t>
      </w:r>
      <w:r>
        <w:rPr>
          <w:rFonts w:ascii="Cambria Math" w:hAnsi="Cambria Math" w:cs="Cambria Math"/>
        </w:rPr>
        <w:t xml:space="preserve"> </w:t>
      </w:r>
      <w:r w:rsidRPr="00C85AA2">
        <w:t>jedinstveno definiran sa</w:t>
      </w:r>
      <w:r>
        <w:t xml:space="preserve"> </w:t>
      </w:r>
      <m:oMath>
        <m:r>
          <w:rPr>
            <w:rFonts w:ascii="Cambria Math" w:hAnsi="Cambria Math"/>
          </w:rPr>
          <m:t>f(x,y)</m:t>
        </m:r>
      </m:oMath>
      <w:r>
        <w:t xml:space="preserve">, vrijedi i obrat. </w:t>
      </w:r>
      <w:r w:rsidRPr="00C85AA2">
        <w:t>Svojstvo invarijantnosti se postiže korištenjem središnjih momenata, koji su definirani na sljedeći način</w:t>
      </w:r>
      <w:r>
        <w:t>:</w:t>
      </w:r>
    </w:p>
    <w:p w:rsidR="00C85AA2" w:rsidRPr="002674D9" w:rsidRDefault="007221AF" w:rsidP="00C85AA2">
      <w:pPr>
        <w:spacing w:line="360" w:lineRule="auto"/>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pq</m:t>
              </m:r>
            </m:sub>
          </m:sSub>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(x-x')</m:t>
                      </m:r>
                    </m:e>
                    <m:sup>
                      <m:r>
                        <w:rPr>
                          <w:rFonts w:ascii="Cambria Math" w:hAnsi="Cambria Math"/>
                        </w:rPr>
                        <m:t>p</m:t>
                      </m:r>
                    </m:sup>
                  </m:sSup>
                  <m:sSup>
                    <m:sSupPr>
                      <m:ctrlPr>
                        <w:rPr>
                          <w:rFonts w:ascii="Cambria Math" w:hAnsi="Cambria Math"/>
                          <w:i/>
                        </w:rPr>
                      </m:ctrlPr>
                    </m:sSupPr>
                    <m:e>
                      <m:r>
                        <w:rPr>
                          <w:rFonts w:ascii="Cambria Math" w:hAnsi="Cambria Math"/>
                        </w:rPr>
                        <m:t>(y-y')</m:t>
                      </m:r>
                    </m:e>
                    <m:sup>
                      <m:r>
                        <w:rPr>
                          <w:rFonts w:ascii="Cambria Math" w:hAnsi="Cambria Math"/>
                        </w:rPr>
                        <m:t>q</m:t>
                      </m:r>
                    </m:sup>
                  </m:sSup>
                  <m:r>
                    <w:rPr>
                      <w:rFonts w:ascii="Cambria Math" w:hAnsi="Cambria Math"/>
                    </w:rPr>
                    <m:t>f(x,y)dxdy</m:t>
                  </m:r>
                </m:e>
              </m:nary>
            </m:e>
          </m:nary>
          <m:r>
            <w:rPr>
              <w:rFonts w:ascii="Cambria Math" w:hAnsi="Cambria Math"/>
            </w:rPr>
            <m:t>, uz p,q=0,1, 2, …</m:t>
          </m:r>
        </m:oMath>
      </m:oMathPara>
    </w:p>
    <w:p w:rsidR="002674D9" w:rsidRDefault="00C85AA2" w:rsidP="002674D9">
      <w:pPr>
        <w:spacing w:line="360" w:lineRule="auto"/>
        <w:jc w:val="both"/>
      </w:pPr>
      <w:r>
        <w:t xml:space="preserve">pri čemu vrijedi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10</m:t>
                </m:r>
              </m:sub>
            </m:sSub>
          </m:num>
          <m:den>
            <m:sSub>
              <m:sSubPr>
                <m:ctrlPr>
                  <w:rPr>
                    <w:rFonts w:ascii="Cambria Math" w:hAnsi="Cambria Math"/>
                    <w:i/>
                  </w:rPr>
                </m:ctrlPr>
              </m:sSubPr>
              <m:e>
                <m:r>
                  <w:rPr>
                    <w:rFonts w:ascii="Cambria Math" w:hAnsi="Cambria Math"/>
                  </w:rPr>
                  <m:t>m</m:t>
                </m:r>
              </m:e>
              <m:sub>
                <m:r>
                  <w:rPr>
                    <w:rFonts w:ascii="Cambria Math" w:hAnsi="Cambria Math"/>
                  </w:rPr>
                  <m:t>00</m:t>
                </m:r>
              </m:sub>
            </m:sSub>
          </m:den>
        </m:f>
      </m:oMath>
      <w:r>
        <w:t xml:space="preserve">  i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01</m:t>
                </m:r>
              </m:sub>
            </m:sSub>
          </m:num>
          <m:den>
            <m:sSub>
              <m:sSubPr>
                <m:ctrlPr>
                  <w:rPr>
                    <w:rFonts w:ascii="Cambria Math" w:hAnsi="Cambria Math"/>
                    <w:i/>
                  </w:rPr>
                </m:ctrlPr>
              </m:sSubPr>
              <m:e>
                <m:r>
                  <w:rPr>
                    <w:rFonts w:ascii="Cambria Math" w:hAnsi="Cambria Math"/>
                  </w:rPr>
                  <m:t>m</m:t>
                </m:r>
              </m:e>
              <m:sub>
                <m:r>
                  <w:rPr>
                    <w:rFonts w:ascii="Cambria Math" w:hAnsi="Cambria Math"/>
                  </w:rPr>
                  <m:t>00</m:t>
                </m:r>
              </m:sub>
            </m:sSub>
          </m:den>
        </m:f>
      </m:oMath>
      <w:r>
        <w:t xml:space="preserve">  .</w:t>
      </w:r>
      <w:r w:rsidR="002674D9">
        <w:t xml:space="preserve"> Piksel na točki </w:t>
      </w: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y</m:t>
            </m:r>
          </m:e>
          <m:sup>
            <m:r>
              <w:rPr>
                <w:rFonts w:ascii="Cambria Math" w:hAnsi="Cambria Math"/>
              </w:rPr>
              <m:t>'</m:t>
            </m:r>
          </m:sup>
        </m:sSup>
        <m:r>
          <w:rPr>
            <w:rFonts w:ascii="Cambria Math" w:hAnsi="Cambria Math"/>
          </w:rPr>
          <m:t>)</m:t>
        </m:r>
      </m:oMath>
      <w:r w:rsidR="002674D9">
        <w:t xml:space="preserve"> centroid je slike opisane funkcijom </w:t>
      </w:r>
      <m:oMath>
        <m:r>
          <w:rPr>
            <w:rFonts w:ascii="Cambria Math" w:hAnsi="Cambria Math"/>
          </w:rPr>
          <m:t>f(x,y)</m:t>
        </m:r>
      </m:oMath>
      <w:r w:rsidR="002674D9">
        <w:t xml:space="preserve">. </w:t>
      </w:r>
    </w:p>
    <w:p w:rsidR="002674D9" w:rsidRDefault="002674D9" w:rsidP="002674D9">
      <w:pPr>
        <w:spacing w:line="360" w:lineRule="auto"/>
      </w:pPr>
      <w:r>
        <w:tab/>
        <w:t xml:space="preserve">Središnji momenti </w:t>
      </w:r>
      <m:oMath>
        <m:sSub>
          <m:sSubPr>
            <m:ctrlPr>
              <w:rPr>
                <w:rFonts w:ascii="Cambria Math" w:hAnsi="Cambria Math"/>
                <w:i/>
              </w:rPr>
            </m:ctrlPr>
          </m:sSubPr>
          <m:e>
            <m:r>
              <w:rPr>
                <w:rFonts w:ascii="Cambria Math" w:hAnsi="Cambria Math"/>
              </w:rPr>
              <m:t>μ</m:t>
            </m:r>
          </m:e>
          <m:sub>
            <m:r>
              <w:rPr>
                <w:rFonts w:ascii="Cambria Math" w:hAnsi="Cambria Math"/>
              </w:rPr>
              <m:t>pq</m:t>
            </m:r>
          </m:sub>
        </m:sSub>
      </m:oMath>
      <w:r>
        <w:t xml:space="preserve">, </w:t>
      </w:r>
      <w:r w:rsidRPr="002674D9">
        <w:t>koji su izračunati kori</w:t>
      </w:r>
      <w:r w:rsidR="00D25413">
        <w:t>s</w:t>
      </w:r>
      <w:r w:rsidRPr="002674D9">
        <w:t>teći centroid slike</w:t>
      </w:r>
      <w:r>
        <w:t xml:space="preserve"> </w:t>
      </w:r>
      <m:oMath>
        <m:r>
          <w:rPr>
            <w:rFonts w:ascii="Cambria Math" w:hAnsi="Cambria Math"/>
          </w:rPr>
          <m:t>f(x,y)</m:t>
        </m:r>
      </m:oMath>
      <w:r>
        <w:t xml:space="preserve">, </w:t>
      </w:r>
      <w:r w:rsidRPr="002674D9">
        <w:t xml:space="preserve">ekvivalentni </w:t>
      </w:r>
      <w:r>
        <w:t xml:space="preserve">su </w:t>
      </w:r>
      <w:r w:rsidRPr="002674D9">
        <w:t>momentima</w:t>
      </w:r>
      <w:r>
        <w:t xml:space="preserve"> </w:t>
      </w:r>
      <m:oMath>
        <m:sSub>
          <m:sSubPr>
            <m:ctrlPr>
              <w:rPr>
                <w:rFonts w:ascii="Cambria Math" w:hAnsi="Cambria Math"/>
                <w:i/>
              </w:rPr>
            </m:ctrlPr>
          </m:sSubPr>
          <m:e>
            <m:r>
              <w:rPr>
                <w:rFonts w:ascii="Cambria Math" w:hAnsi="Cambria Math"/>
              </w:rPr>
              <m:t>m</m:t>
            </m:r>
          </m:e>
          <m:sub>
            <m:r>
              <w:rPr>
                <w:rFonts w:ascii="Cambria Math" w:hAnsi="Cambria Math"/>
              </w:rPr>
              <m:t>pq</m:t>
            </m:r>
          </m:sub>
        </m:sSub>
      </m:oMath>
      <w:r>
        <w:t>, čiji je centar pomaknut u centroid slike. Upravo su zbog toga središnji momenti invarijante slike na translaciju.</w:t>
      </w:r>
    </w:p>
    <w:p w:rsidR="002674D9" w:rsidRDefault="002674D9" w:rsidP="002674D9">
      <w:pPr>
        <w:spacing w:line="360" w:lineRule="auto"/>
      </w:pPr>
      <w:r>
        <w:tab/>
        <w:t xml:space="preserve">Invarijante na skaliranje možemo dobiti normalizacijom. Normalizirani oblik središnjih momenata opisan je izrazom </w:t>
      </w:r>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pq</m:t>
                </m:r>
              </m:sub>
            </m:sSub>
          </m:num>
          <m:den>
            <m:sSubSup>
              <m:sSubSupPr>
                <m:ctrlPr>
                  <w:rPr>
                    <w:rFonts w:ascii="Cambria Math" w:hAnsi="Cambria Math"/>
                    <w:i/>
                  </w:rPr>
                </m:ctrlPr>
              </m:sSubSupPr>
              <m:e>
                <m:r>
                  <w:rPr>
                    <w:rFonts w:ascii="Cambria Math" w:hAnsi="Cambria Math"/>
                  </w:rPr>
                  <m:t>μ</m:t>
                </m:r>
              </m:e>
              <m:sub>
                <m:r>
                  <w:rPr>
                    <w:rFonts w:ascii="Cambria Math" w:hAnsi="Cambria Math"/>
                  </w:rPr>
                  <m:t>00</m:t>
                </m:r>
              </m:sub>
              <m:sup>
                <m:r>
                  <w:rPr>
                    <w:rFonts w:ascii="Cambria Math" w:hAnsi="Cambria Math"/>
                  </w:rPr>
                  <m:t>℘</m:t>
                </m:r>
              </m:sup>
            </m:sSubSup>
          </m:den>
        </m:f>
        <m:r>
          <w:rPr>
            <w:rFonts w:ascii="Cambria Math" w:hAnsi="Cambria Math"/>
          </w:rPr>
          <m:t>, uz ℘=</m:t>
        </m:r>
        <m:f>
          <m:fPr>
            <m:ctrlPr>
              <w:rPr>
                <w:rFonts w:ascii="Cambria Math" w:hAnsi="Cambria Math"/>
                <w:i/>
              </w:rPr>
            </m:ctrlPr>
          </m:fPr>
          <m:num>
            <m:r>
              <w:rPr>
                <w:rFonts w:ascii="Cambria Math" w:hAnsi="Cambria Math"/>
              </w:rPr>
              <m:t>p+q+2</m:t>
            </m:r>
          </m:num>
          <m:den>
            <m:r>
              <w:rPr>
                <w:rFonts w:ascii="Cambria Math" w:hAnsi="Cambria Math"/>
              </w:rPr>
              <m:t>2</m:t>
            </m:r>
          </m:den>
        </m:f>
        <m:r>
          <w:rPr>
            <w:rFonts w:ascii="Cambria Math" w:hAnsi="Cambria Math"/>
          </w:rPr>
          <m:t xml:space="preserve"> i p+q=2, 3, …</m:t>
        </m:r>
      </m:oMath>
    </w:p>
    <w:p w:rsidR="002674D9" w:rsidRDefault="002674D9" w:rsidP="002674D9">
      <w:pPr>
        <w:spacing w:line="360" w:lineRule="auto"/>
      </w:pPr>
      <w:r>
        <w:tab/>
      </w:r>
      <w:r w:rsidR="00D555BE">
        <w:t>Usredotoč</w:t>
      </w:r>
      <w:r w:rsidRPr="002674D9">
        <w:t>ivši se na normalizirane središnje momente, Hu je uveo sedam momenata invarijanti</w:t>
      </w:r>
      <w:r>
        <w:t>:</w:t>
      </w:r>
    </w:p>
    <w:p w:rsidR="00C47FC1" w:rsidRDefault="007221AF" w:rsidP="00C47FC1">
      <w:pPr>
        <w:pStyle w:val="Standard"/>
      </w:pPr>
      <m:oMathPara>
        <m:oMathParaPr>
          <m:jc m:val="left"/>
        </m:oMathParaP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20</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02</m:t>
              </m:r>
            </m:sub>
          </m:sSub>
        </m:oMath>
      </m:oMathPara>
    </w:p>
    <w:p w:rsidR="00C47FC1" w:rsidRDefault="007221AF" w:rsidP="00C47FC1">
      <w:pPr>
        <w:pStyle w:val="Standard"/>
      </w:pPr>
      <m:oMathPara>
        <m:oMathParaPr>
          <m:jc m:val="left"/>
        </m:oMathParaPr>
        <m:oMath>
          <m:sSub>
            <m:sSubPr>
              <m:ctrlPr>
                <w:rPr>
                  <w:rFonts w:ascii="Cambria Math" w:hAnsi="Cambria Math"/>
                </w:rPr>
              </m:ctrlPr>
            </m:sSubPr>
            <m:e>
              <m:r>
                <w:rPr>
                  <w:rFonts w:ascii="Cambria Math" w:hAnsi="Cambria Math"/>
                </w:rPr>
                <m:t>ϕ</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20</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02</m:t>
                  </m:r>
                </m:sub>
              </m:sSub>
              <m:r>
                <w:rPr>
                  <w:rFonts w:ascii="Cambria Math" w:hAnsi="Cambria Math"/>
                </w:rPr>
                <m:t>)</m:t>
              </m:r>
            </m:e>
            <m:sup>
              <m:r>
                <w:rPr>
                  <w:rFonts w:ascii="Cambria Math" w:hAnsi="Cambria Math"/>
                </w:rPr>
                <m:t>2</m:t>
              </m:r>
            </m:sup>
          </m:sSup>
          <m:r>
            <w:rPr>
              <w:rFonts w:ascii="Cambria Math" w:hAnsi="Cambria Math"/>
            </w:rPr>
            <m:t>+4⋅</m:t>
          </m:r>
          <m:sSubSup>
            <m:sSubSupPr>
              <m:ctrlPr>
                <w:rPr>
                  <w:rFonts w:ascii="Cambria Math" w:hAnsi="Cambria Math"/>
                </w:rPr>
              </m:ctrlPr>
            </m:sSubSupPr>
            <m:e>
              <m:r>
                <w:rPr>
                  <w:rFonts w:ascii="Cambria Math" w:hAnsi="Cambria Math"/>
                </w:rPr>
                <m:t>η</m:t>
              </m:r>
            </m:e>
            <m:sub>
              <m:r>
                <w:rPr>
                  <w:rFonts w:ascii="Cambria Math" w:hAnsi="Cambria Math"/>
                </w:rPr>
                <m:t>11</m:t>
              </m:r>
            </m:sub>
            <m:sup>
              <m:r>
                <w:rPr>
                  <w:rFonts w:ascii="Cambria Math" w:hAnsi="Cambria Math"/>
                </w:rPr>
                <m:t>2</m:t>
              </m:r>
            </m:sup>
          </m:sSubSup>
        </m:oMath>
      </m:oMathPara>
    </w:p>
    <w:p w:rsidR="00C47FC1" w:rsidRDefault="007221AF" w:rsidP="00C47FC1">
      <w:pPr>
        <w:pStyle w:val="Standard"/>
      </w:pPr>
      <m:oMathPara>
        <m:oMathParaPr>
          <m:jc m:val="left"/>
        </m:oMathParaPr>
        <m:oMath>
          <m:sSub>
            <m:sSubPr>
              <m:ctrlPr>
                <w:rPr>
                  <w:rFonts w:ascii="Cambria Math" w:hAnsi="Cambria Math"/>
                </w:rPr>
              </m:ctrlPr>
            </m:sSubPr>
            <m:e>
              <m:r>
                <w:rPr>
                  <w:rFonts w:ascii="Cambria Math" w:hAnsi="Cambria Math"/>
                </w:rPr>
                <m:t>ϕ</m:t>
              </m:r>
            </m:e>
            <m:sub>
              <m:r>
                <w:rPr>
                  <w:rFonts w:ascii="Cambria Math" w:hAnsi="Cambria Math"/>
                </w:rPr>
                <m:t>3</m:t>
              </m:r>
            </m:sub>
          </m:sSub>
          <m:r>
            <w:rPr>
              <w:rFonts w:ascii="Cambria Math" w:hAnsi="Cambria Math"/>
            </w:rPr>
            <m:t>=</m:t>
          </m:r>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30</m:t>
                  </m:r>
                </m:sub>
              </m:sSub>
              <m:r>
                <w:rPr>
                  <w:rFonts w:ascii="Cambria Math" w:hAnsi="Cambria Math"/>
                </w:rPr>
                <m:t>-3⋅</m:t>
              </m:r>
              <m:sSub>
                <m:sSubPr>
                  <m:ctrlPr>
                    <w:rPr>
                      <w:rFonts w:ascii="Cambria Math" w:hAnsi="Cambria Math"/>
                    </w:rPr>
                  </m:ctrlPr>
                </m:sSubPr>
                <m:e>
                  <m:r>
                    <w:rPr>
                      <w:rFonts w:ascii="Cambria Math" w:hAnsi="Cambria Math"/>
                    </w:rPr>
                    <m:t>η</m:t>
                  </m:r>
                </m:e>
                <m:sub>
                  <m:r>
                    <w:rPr>
                      <w:rFonts w:ascii="Cambria Math" w:hAnsi="Cambria Math"/>
                    </w:rPr>
                    <m:t>12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(3⋅</m:t>
              </m:r>
              <m:sSub>
                <m:sSubPr>
                  <m:ctrlPr>
                    <w:rPr>
                      <w:rFonts w:ascii="Cambria Math" w:hAnsi="Cambria Math"/>
                    </w:rPr>
                  </m:ctrlPr>
                </m:sSubPr>
                <m:e>
                  <m:r>
                    <w:rPr>
                      <w:rFonts w:ascii="Cambria Math" w:hAnsi="Cambria Math"/>
                    </w:rPr>
                    <m:t>η</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03</m:t>
                  </m:r>
                </m:sub>
              </m:sSub>
              <m:r>
                <w:rPr>
                  <w:rFonts w:ascii="Cambria Math" w:hAnsi="Cambria Math"/>
                </w:rPr>
                <m:t>)</m:t>
              </m:r>
            </m:e>
            <m:sup>
              <m:r>
                <w:rPr>
                  <w:rFonts w:ascii="Cambria Math" w:hAnsi="Cambria Math"/>
                </w:rPr>
                <m:t>2</m:t>
              </m:r>
            </m:sup>
          </m:sSup>
        </m:oMath>
      </m:oMathPara>
    </w:p>
    <w:p w:rsidR="00C47FC1" w:rsidRDefault="007221AF" w:rsidP="00C47FC1">
      <w:pPr>
        <w:pStyle w:val="Standard"/>
      </w:pPr>
      <m:oMathPara>
        <m:oMathParaPr>
          <m:jc m:val="left"/>
        </m:oMathParaPr>
        <m:oMath>
          <m:sSub>
            <m:sSubPr>
              <m:ctrlPr>
                <w:rPr>
                  <w:rFonts w:ascii="Cambria Math" w:hAnsi="Cambria Math"/>
                </w:rPr>
              </m:ctrlPr>
            </m:sSubPr>
            <m:e>
              <m:r>
                <w:rPr>
                  <w:rFonts w:ascii="Cambria Math" w:hAnsi="Cambria Math"/>
                </w:rPr>
                <m:t>ϕ</m:t>
              </m:r>
            </m:e>
            <m:sub>
              <m:r>
                <w:rPr>
                  <w:rFonts w:ascii="Cambria Math" w:hAnsi="Cambria Math"/>
                </w:rPr>
                <m:t>4</m:t>
              </m:r>
            </m:sub>
          </m:sSub>
          <m:r>
            <w:rPr>
              <w:rFonts w:ascii="Cambria Math" w:hAnsi="Cambria Math"/>
            </w:rPr>
            <m:t>=</m:t>
          </m:r>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30</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12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03</m:t>
                  </m:r>
                </m:sub>
              </m:sSub>
              <m:r>
                <w:rPr>
                  <w:rFonts w:ascii="Cambria Math" w:hAnsi="Cambria Math"/>
                </w:rPr>
                <m:t>)</m:t>
              </m:r>
            </m:e>
            <m:sup>
              <m:r>
                <w:rPr>
                  <w:rFonts w:ascii="Cambria Math" w:hAnsi="Cambria Math"/>
                </w:rPr>
                <m:t>2</m:t>
              </m:r>
            </m:sup>
          </m:sSup>
        </m:oMath>
      </m:oMathPara>
    </w:p>
    <w:p w:rsidR="00C47FC1" w:rsidRDefault="007221AF" w:rsidP="00C47FC1">
      <w:pPr>
        <w:pStyle w:val="Standard"/>
      </w:pPr>
      <m:oMathPara>
        <m:oMathParaPr>
          <m:jc m:val="left"/>
        </m:oMathParaPr>
        <m:oMath>
          <m:sSub>
            <m:sSubPr>
              <m:ctrlPr>
                <w:rPr>
                  <w:rFonts w:ascii="Cambria Math" w:hAnsi="Cambria Math"/>
                </w:rPr>
              </m:ctrlPr>
            </m:sSubPr>
            <m:e>
              <m:r>
                <w:rPr>
                  <w:rFonts w:ascii="Cambria Math" w:hAnsi="Cambria Math"/>
                </w:rPr>
                <m:t>ϕ</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30</m:t>
              </m:r>
            </m:sub>
          </m:sSub>
          <m:r>
            <w:rPr>
              <w:rFonts w:ascii="Cambria Math" w:hAnsi="Cambria Math"/>
            </w:rPr>
            <m:t>-3⋅</m:t>
          </m:r>
          <m:sSub>
            <m:sSubPr>
              <m:ctrlPr>
                <w:rPr>
                  <w:rFonts w:ascii="Cambria Math" w:hAnsi="Cambria Math"/>
                </w:rPr>
              </m:ctrlPr>
            </m:sSubPr>
            <m:e>
              <m:r>
                <w:rPr>
                  <w:rFonts w:ascii="Cambria Math" w:hAnsi="Cambria Math"/>
                </w:rPr>
                <m:t>η</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30</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12</m:t>
              </m:r>
            </m:sub>
          </m:sSub>
          <m:r>
            <w:rPr>
              <w:rFonts w:ascii="Cambria Math" w:hAnsi="Cambria Math"/>
            </w:rPr>
            <m:t>)⋅[</m:t>
          </m:r>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30</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12</m:t>
                  </m:r>
                </m:sub>
              </m:sSub>
              <m:r>
                <w:rPr>
                  <w:rFonts w:ascii="Cambria Math" w:hAnsi="Cambria Math"/>
                </w:rPr>
                <m:t>)</m:t>
              </m:r>
            </m:e>
            <m:sup>
              <m:r>
                <w:rPr>
                  <w:rFonts w:ascii="Cambria Math" w:hAnsi="Cambria Math"/>
                </w:rPr>
                <m:t>2</m:t>
              </m:r>
            </m:sup>
          </m:sSup>
          <m:r>
            <w:rPr>
              <w:rFonts w:ascii="Cambria Math" w:hAnsi="Cambria Math"/>
            </w:rPr>
            <m:t>-3⋅</m:t>
          </m:r>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03</m:t>
                  </m:r>
                </m:sub>
              </m:sSub>
              <m:r>
                <w:rPr>
                  <w:rFonts w:ascii="Cambria Math" w:hAnsi="Cambria Math"/>
                </w:rPr>
                <m:t>)</m:t>
              </m:r>
            </m:e>
            <m:sup>
              <m:r>
                <w:rPr>
                  <w:rFonts w:ascii="Cambria Math" w:hAnsi="Cambria Math"/>
                </w:rPr>
                <m:t>2</m:t>
              </m:r>
            </m:sup>
          </m:sSup>
          <m:r>
            <w:rPr>
              <w:rFonts w:ascii="Cambria Math" w:hAnsi="Cambria Math"/>
            </w:rPr>
            <m:t>]+(3⋅</m:t>
          </m:r>
          <m:sSub>
            <m:sSubPr>
              <m:ctrlPr>
                <w:rPr>
                  <w:rFonts w:ascii="Cambria Math" w:hAnsi="Cambria Math"/>
                </w:rPr>
              </m:ctrlPr>
            </m:sSubPr>
            <m:e>
              <m:r>
                <w:rPr>
                  <w:rFonts w:ascii="Cambria Math" w:hAnsi="Cambria Math"/>
                </w:rPr>
                <m:t>η</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03</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03</m:t>
              </m:r>
            </m:sub>
          </m:sSub>
          <m:r>
            <w:rPr>
              <w:rFonts w:ascii="Cambria Math" w:hAnsi="Cambria Math"/>
            </w:rPr>
            <m:t>)⋅[3⋅</m:t>
          </m:r>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30</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12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03</m:t>
                  </m:r>
                </m:sub>
              </m:sSub>
              <m:r>
                <w:rPr>
                  <w:rFonts w:ascii="Cambria Math" w:hAnsi="Cambria Math"/>
                </w:rPr>
                <m:t>)</m:t>
              </m:r>
            </m:e>
            <m:sup>
              <m:r>
                <w:rPr>
                  <w:rFonts w:ascii="Cambria Math" w:hAnsi="Cambria Math"/>
                </w:rPr>
                <m:t>2</m:t>
              </m:r>
            </m:sup>
          </m:sSup>
          <m:r>
            <w:rPr>
              <w:rFonts w:ascii="Cambria Math" w:hAnsi="Cambria Math"/>
            </w:rPr>
            <m:t>]</m:t>
          </m:r>
        </m:oMath>
      </m:oMathPara>
    </w:p>
    <w:p w:rsidR="00C47FC1" w:rsidRDefault="007221AF" w:rsidP="00C47FC1">
      <w:pPr>
        <w:pStyle w:val="Standard"/>
      </w:pPr>
      <m:oMathPara>
        <m:oMathParaPr>
          <m:jc m:val="left"/>
        </m:oMathParaPr>
        <m:oMath>
          <m:sSub>
            <m:sSubPr>
              <m:ctrlPr>
                <w:rPr>
                  <w:rFonts w:ascii="Cambria Math" w:hAnsi="Cambria Math"/>
                </w:rPr>
              </m:ctrlPr>
            </m:sSubPr>
            <m:e>
              <m:r>
                <w:rPr>
                  <w:rFonts w:ascii="Cambria Math" w:hAnsi="Cambria Math"/>
                </w:rPr>
                <m:t>ϕ</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20</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02</m:t>
              </m:r>
            </m:sub>
          </m:sSub>
          <m:r>
            <w:rPr>
              <w:rFonts w:ascii="Cambria Math" w:hAnsi="Cambria Math"/>
            </w:rPr>
            <m:t>)⋅[</m:t>
          </m:r>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30</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12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03</m:t>
                  </m:r>
                </m:sub>
              </m:sSub>
              <m:r>
                <w:rPr>
                  <w:rFonts w:ascii="Cambria Math" w:hAnsi="Cambria Math"/>
                </w:rPr>
                <m:t>)</m:t>
              </m:r>
            </m:e>
            <m:sup>
              <m:r>
                <w:rPr>
                  <w:rFonts w:ascii="Cambria Math" w:hAnsi="Cambria Math"/>
                </w:rPr>
                <m:t>2</m:t>
              </m:r>
            </m:sup>
          </m:sSup>
          <m:r>
            <w:rPr>
              <w:rFonts w:ascii="Cambria Math" w:hAnsi="Cambria Math"/>
            </w:rPr>
            <m:t>]+4⋅</m:t>
          </m:r>
          <m:sSub>
            <m:sSubPr>
              <m:ctrlPr>
                <w:rPr>
                  <w:rFonts w:ascii="Cambria Math" w:hAnsi="Cambria Math"/>
                </w:rPr>
              </m:ctrlPr>
            </m:sSubPr>
            <m:e>
              <m:r>
                <w:rPr>
                  <w:rFonts w:ascii="Cambria Math" w:hAnsi="Cambria Math"/>
                </w:rPr>
                <m:t>η</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30</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03</m:t>
              </m:r>
            </m:sub>
          </m:sSub>
          <m:r>
            <w:rPr>
              <w:rFonts w:ascii="Cambria Math" w:hAnsi="Cambria Math"/>
            </w:rPr>
            <m:t>)</m:t>
          </m:r>
        </m:oMath>
      </m:oMathPara>
    </w:p>
    <w:p w:rsidR="002674D9" w:rsidRDefault="007221AF" w:rsidP="00C47FC1">
      <w:pPr>
        <w:spacing w:line="360" w:lineRule="auto"/>
      </w:pPr>
      <m:oMathPara>
        <m:oMath>
          <m:sSub>
            <m:sSubPr>
              <m:ctrlPr>
                <w:rPr>
                  <w:rFonts w:ascii="Cambria Math" w:hAnsi="Cambria Math"/>
                </w:rPr>
              </m:ctrlPr>
            </m:sSubPr>
            <m:e>
              <m:r>
                <w:rPr>
                  <w:rFonts w:ascii="Cambria Math" w:hAnsi="Cambria Math"/>
                </w:rPr>
                <m:t>ϕ</m:t>
              </m:r>
            </m:e>
            <m:sub>
              <m:r>
                <w:rPr>
                  <w:rFonts w:ascii="Cambria Math" w:hAnsi="Cambria Math"/>
                </w:rPr>
                <m:t>7</m:t>
              </m:r>
            </m:sub>
          </m:sSub>
          <m:r>
            <w:rPr>
              <w:rFonts w:ascii="Cambria Math" w:hAnsi="Cambria Math"/>
            </w:rPr>
            <m:t>=(3⋅</m:t>
          </m:r>
          <m:sSub>
            <m:sSubPr>
              <m:ctrlPr>
                <w:rPr>
                  <w:rFonts w:ascii="Cambria Math" w:hAnsi="Cambria Math"/>
                </w:rPr>
              </m:ctrlPr>
            </m:sSubPr>
            <m:e>
              <m:r>
                <w:rPr>
                  <w:rFonts w:ascii="Cambria Math" w:hAnsi="Cambria Math"/>
                </w:rPr>
                <m:t>η</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03</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30</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12</m:t>
              </m:r>
            </m:sub>
          </m:sSub>
          <m:r>
            <w:rPr>
              <w:rFonts w:ascii="Cambria Math" w:hAnsi="Cambria Math"/>
            </w:rPr>
            <m:t>)⋅[</m:t>
          </m:r>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30</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12</m:t>
                  </m:r>
                </m:sub>
              </m:sSub>
              <m:r>
                <w:rPr>
                  <w:rFonts w:ascii="Cambria Math" w:hAnsi="Cambria Math"/>
                </w:rPr>
                <m:t>)</m:t>
              </m:r>
            </m:e>
            <m:sup>
              <m:r>
                <w:rPr>
                  <w:rFonts w:ascii="Cambria Math" w:hAnsi="Cambria Math"/>
                </w:rPr>
                <m:t>2</m:t>
              </m:r>
            </m:sup>
          </m:sSup>
          <m:r>
            <w:rPr>
              <w:rFonts w:ascii="Cambria Math" w:hAnsi="Cambria Math"/>
            </w:rPr>
            <m:t>-3⋅</m:t>
          </m:r>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03</m:t>
                  </m:r>
                </m:sub>
              </m:sSub>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30</m:t>
              </m:r>
            </m:sub>
          </m:sSub>
          <m:r>
            <w:rPr>
              <w:rFonts w:ascii="Cambria Math" w:hAnsi="Cambria Math"/>
            </w:rPr>
            <m:t>-3⋅</m:t>
          </m:r>
          <m:sSub>
            <m:sSubPr>
              <m:ctrlPr>
                <w:rPr>
                  <w:rFonts w:ascii="Cambria Math" w:hAnsi="Cambria Math"/>
                </w:rPr>
              </m:ctrlPr>
            </m:sSubPr>
            <m:e>
              <m:r>
                <w:rPr>
                  <w:rFonts w:ascii="Cambria Math" w:hAnsi="Cambria Math"/>
                </w:rPr>
                <m:t>η</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03</m:t>
              </m:r>
            </m:sub>
          </m:sSub>
          <m:r>
            <w:rPr>
              <w:rFonts w:ascii="Cambria Math" w:hAnsi="Cambria Math"/>
            </w:rPr>
            <m:t>)⋅[3⋅</m:t>
          </m:r>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30</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12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03</m:t>
                  </m:r>
                </m:sub>
              </m:sSub>
              <m:r>
                <w:rPr>
                  <w:rFonts w:ascii="Cambria Math" w:hAnsi="Cambria Math"/>
                </w:rPr>
                <m:t>)</m:t>
              </m:r>
            </m:e>
            <m:sup>
              <m:r>
                <w:rPr>
                  <w:rFonts w:ascii="Cambria Math" w:hAnsi="Cambria Math"/>
                </w:rPr>
                <m:t>2</m:t>
              </m:r>
            </m:sup>
          </m:sSup>
          <m:r>
            <w:rPr>
              <w:rFonts w:ascii="Cambria Math" w:hAnsi="Cambria Math"/>
            </w:rPr>
            <m:t>]</m:t>
          </m:r>
        </m:oMath>
      </m:oMathPara>
    </w:p>
    <w:p w:rsidR="00C85AA2" w:rsidRPr="00B721D3" w:rsidRDefault="002674D9" w:rsidP="00C85AA2">
      <w:pPr>
        <w:spacing w:line="360" w:lineRule="auto"/>
      </w:pPr>
      <w:r w:rsidRPr="002674D9">
        <w:t>Tih je sedam momenata invarijanti veoma korisnih zbog svojstva da ostaju nepromijenjeni usred rotacije, translacije ili skaliranja.</w:t>
      </w:r>
    </w:p>
    <w:p w:rsidR="00EF1BE8" w:rsidRDefault="00EF1BE8" w:rsidP="00E872AC">
      <w:pPr>
        <w:pStyle w:val="Naslov2"/>
        <w:spacing w:line="360" w:lineRule="auto"/>
        <w:jc w:val="both"/>
        <w:rPr>
          <w:i w:val="0"/>
        </w:rPr>
      </w:pPr>
      <w:bookmarkStart w:id="66" w:name="_Toc377946344"/>
      <w:r w:rsidRPr="00EF1BE8">
        <w:rPr>
          <w:i w:val="0"/>
        </w:rPr>
        <w:t>Određivanje identiteta osobe</w:t>
      </w:r>
      <w:bookmarkEnd w:id="66"/>
    </w:p>
    <w:p w:rsidR="00C67863" w:rsidRPr="00C67863" w:rsidRDefault="00C67863" w:rsidP="00C67863">
      <w:pPr>
        <w:spacing w:line="360" w:lineRule="auto"/>
        <w:jc w:val="both"/>
      </w:pPr>
      <w:r>
        <w:tab/>
        <w:t>Određivanje identiteta osobe vrši se klasificiranjem dobivenih značajki. Kao ulaz se dobije vektor značajki koji predstavlja siluetu osobe, a pretpostavlja se da postoji baza u kojoj su zapisane tipične vrijednosti vektora značajki za određeni skup osoba. Dobiveni vektor se usporedi s bazom te se na temelju te usporedbe klasificira kao određena osoba iz baze ili kao osoba koja ne postoji u bazi (u slučaju da sličnost niti s jednom osobom u bazi nije dovoljno velika da bi se moglo pretpostaviti da se radi o toj osobi). Kao izlaz se preda identifikacijska oznaka osobe.</w:t>
      </w:r>
    </w:p>
    <w:p w:rsidR="00727054" w:rsidRDefault="00EF1BE8" w:rsidP="00E872AC">
      <w:pPr>
        <w:pStyle w:val="Naslov3"/>
        <w:spacing w:line="360" w:lineRule="auto"/>
        <w:jc w:val="both"/>
      </w:pPr>
      <w:bookmarkStart w:id="67" w:name="_Toc377946345"/>
      <w:r>
        <w:t>Bayesov klasifikator</w:t>
      </w:r>
      <w:bookmarkEnd w:id="67"/>
    </w:p>
    <w:p w:rsidR="00725092" w:rsidRDefault="00725092" w:rsidP="00052B68">
      <w:pPr>
        <w:spacing w:line="360" w:lineRule="auto"/>
        <w:jc w:val="both"/>
      </w:pPr>
      <w:r>
        <w:tab/>
      </w:r>
      <w:r w:rsidR="00052B68">
        <w:t>Bayesov klasifikator najpoznatiji je klasifikacijski model. Njegovu osnovu čini Bayesovo pravilo</w:t>
      </w:r>
      <w:r>
        <w:t xml:space="preserve">, pomoću kojega za svaku klasu možemo procijeniti vjerojatnost da neki primjer pripada toj klasi. </w:t>
      </w:r>
    </w:p>
    <w:p w:rsidR="00725092" w:rsidRDefault="00FD3283" w:rsidP="00052B68">
      <w:pPr>
        <w:spacing w:line="360" w:lineRule="auto"/>
        <w:jc w:val="both"/>
      </w:pPr>
      <w:r>
        <w:t xml:space="preserve">Bayesovo pravilo glasi: </w:t>
      </w:r>
    </w:p>
    <w:p w:rsidR="00FD3283" w:rsidRDefault="00FD3283" w:rsidP="00FD3283">
      <w:pPr>
        <w:spacing w:line="360" w:lineRule="auto"/>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p</m:t>
              </m:r>
              <m:d>
                <m:dPr>
                  <m:endChr m:val="|"/>
                  <m:ctrlPr>
                    <w:rPr>
                      <w:rFonts w:ascii="Cambria Math" w:hAnsi="Cambria Math"/>
                      <w:i/>
                    </w:rPr>
                  </m:ctrlPr>
                </m:dPr>
                <m:e>
                  <m:r>
                    <w:rPr>
                      <w:rFonts w:ascii="Cambria Math" w:hAnsi="Cambria Math"/>
                    </w:rPr>
                    <m:t xml:space="preserve">x </m:t>
                  </m:r>
                </m:e>
              </m:d>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den>
          </m:f>
        </m:oMath>
      </m:oMathPara>
    </w:p>
    <w:p w:rsidR="0031140B" w:rsidRPr="00FD3283" w:rsidRDefault="00FD3283" w:rsidP="00052B68">
      <w:pPr>
        <w:spacing w:line="360" w:lineRule="auto"/>
        <w:jc w:val="both"/>
      </w:pPr>
      <w:r>
        <w:t xml:space="preserve">Dana formula predstavlja aposteriornu vjerojatnost da primjer </w:t>
      </w:r>
      <w:r w:rsidRPr="0031140B">
        <w:rPr>
          <w:i/>
        </w:rPr>
        <w:t>x</w:t>
      </w:r>
      <w:r>
        <w:t xml:space="preserve"> pripada klasi </w:t>
      </w:r>
      <w:r w:rsidRPr="0031140B">
        <w:rPr>
          <w:i/>
        </w:rPr>
        <w:t>C</w:t>
      </w:r>
      <w:r w:rsidRPr="0031140B">
        <w:rPr>
          <w:i/>
          <w:vertAlign w:val="subscript"/>
        </w:rPr>
        <w:t>j</w:t>
      </w:r>
      <w:r>
        <w:t xml:space="preserve">. </w:t>
      </w:r>
      <w:r w:rsidRPr="0031140B">
        <w:rPr>
          <w:i/>
        </w:rPr>
        <w:t>p(C</w:t>
      </w:r>
      <w:r w:rsidRPr="0031140B">
        <w:rPr>
          <w:i/>
          <w:vertAlign w:val="subscript"/>
        </w:rPr>
        <w:t>j</w:t>
      </w:r>
      <w:r w:rsidRPr="0031140B">
        <w:rPr>
          <w:i/>
        </w:rPr>
        <w:t>)</w:t>
      </w:r>
      <w:r>
        <w:t xml:space="preserve"> predstavlja apriornu vjerojatnost klase, </w:t>
      </w:r>
      <w:r w:rsidR="0031140B">
        <w:rPr>
          <w:i/>
        </w:rPr>
        <w:t>p(x|</w:t>
      </w:r>
      <w:r w:rsidRPr="0031140B">
        <w:rPr>
          <w:i/>
        </w:rPr>
        <w:t>C</w:t>
      </w:r>
      <w:r w:rsidRPr="0031140B">
        <w:rPr>
          <w:i/>
          <w:vertAlign w:val="subscript"/>
        </w:rPr>
        <w:t>j</w:t>
      </w:r>
      <w:r w:rsidRPr="0031140B">
        <w:rPr>
          <w:i/>
        </w:rPr>
        <w:t>)</w:t>
      </w:r>
      <w:r>
        <w:t xml:space="preserve"> uvjetnu gustoću, a </w:t>
      </w:r>
      <w:r w:rsidR="0031140B" w:rsidRPr="0031140B">
        <w:rPr>
          <w:i/>
        </w:rPr>
        <w:t>K</w:t>
      </w:r>
      <w:r w:rsidR="0031140B">
        <w:t xml:space="preserve"> broj klasa.</w:t>
      </w:r>
      <w:r>
        <w:t xml:space="preserve"> </w:t>
      </w:r>
      <w:r w:rsidR="0031140B">
        <w:t xml:space="preserve">Stoga, određivanje kojoj od </w:t>
      </w:r>
      <w:r w:rsidR="0031140B" w:rsidRPr="0031140B">
        <w:rPr>
          <w:i/>
        </w:rPr>
        <w:t>K</w:t>
      </w:r>
      <w:r w:rsidR="0031140B">
        <w:t xml:space="preserve"> klasa pripada primjer </w:t>
      </w:r>
      <w:r w:rsidR="0031140B" w:rsidRPr="0031140B">
        <w:rPr>
          <w:i/>
        </w:rPr>
        <w:t>x</w:t>
      </w:r>
      <w:r w:rsidR="0031140B">
        <w:t xml:space="preserve"> svodi se na  </w:t>
      </w:r>
      <m:oMath>
        <m:sSub>
          <m:sSubPr>
            <m:ctrlPr>
              <w:rPr>
                <w:rFonts w:ascii="Cambria Math" w:hAnsi="Cambria Math"/>
                <w:i/>
              </w:rPr>
            </m:ctrlPr>
          </m:sSubPr>
          <m:e>
            <m:r>
              <w:rPr>
                <w:rFonts w:ascii="Cambria Math" w:hAnsi="Cambria Math"/>
              </w:rPr>
              <m:t>argmax</m:t>
            </m:r>
          </m:e>
          <m:sub>
            <m:sSub>
              <m:sSubPr>
                <m:ctrlPr>
                  <w:rPr>
                    <w:rFonts w:ascii="Cambria Math" w:hAnsi="Cambria Math"/>
                    <w:i/>
                  </w:rPr>
                </m:ctrlPr>
              </m:sSubPr>
              <m:e>
                <m:r>
                  <w:rPr>
                    <w:rFonts w:ascii="Cambria Math" w:hAnsi="Cambria Math"/>
                  </w:rPr>
                  <m:t>C</m:t>
                </m:r>
              </m:e>
              <m:sub>
                <m:r>
                  <w:rPr>
                    <w:rFonts w:ascii="Cambria Math" w:hAnsi="Cambria Math"/>
                  </w:rPr>
                  <m:t>k</m:t>
                </m:r>
              </m:sub>
            </m:sSub>
          </m:sub>
        </m:sSub>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oMath>
      <w:r w:rsidR="0031140B">
        <w:t>.</w:t>
      </w:r>
    </w:p>
    <w:p w:rsidR="00052B68" w:rsidRDefault="0031140B" w:rsidP="00052B68">
      <w:pPr>
        <w:spacing w:line="360" w:lineRule="auto"/>
        <w:jc w:val="both"/>
      </w:pPr>
      <w:r>
        <w:tab/>
      </w:r>
      <w:r w:rsidR="00725092">
        <w:t>Bayesov klasifikator je parametarski model, dakle pretpostavlja da su podaci raspodijeljeni po nekoj teorijskoj vjerojatnosnoj razdiobi. Primijenjena implementacija pretpostavlja raspodjelu po normalnoj (Gaussovoj) razdiobi.</w:t>
      </w:r>
    </w:p>
    <w:p w:rsidR="00725092" w:rsidRPr="00052B68" w:rsidRDefault="00725092" w:rsidP="00052B68">
      <w:pPr>
        <w:spacing w:line="360" w:lineRule="auto"/>
        <w:jc w:val="both"/>
      </w:pPr>
      <w:r>
        <w:tab/>
        <w:t>Prilikom učenja, algoritam procjenjuje srednje vrijednosti vektora i kovarijacijsku matricu za svaku klasu, te koristi te podatke za klasificiranje ulaznih podataka.</w:t>
      </w:r>
    </w:p>
    <w:p w:rsidR="00EF1BE8" w:rsidRDefault="00EF1BE8" w:rsidP="00E872AC">
      <w:pPr>
        <w:pStyle w:val="Naslov3"/>
        <w:spacing w:line="360" w:lineRule="auto"/>
        <w:jc w:val="both"/>
      </w:pPr>
      <w:bookmarkStart w:id="68" w:name="_Toc377946346"/>
      <w:r>
        <w:lastRenderedPageBreak/>
        <w:t>KNN klasifikator</w:t>
      </w:r>
      <w:bookmarkEnd w:id="68"/>
    </w:p>
    <w:p w:rsidR="0031140B" w:rsidRDefault="0031140B" w:rsidP="00537B85">
      <w:pPr>
        <w:spacing w:line="360" w:lineRule="auto"/>
        <w:jc w:val="both"/>
      </w:pPr>
      <w:r>
        <w:tab/>
        <w:t xml:space="preserve">Često opisivan kao klasifikator koji „uči na primjerima“, KNN (engl. </w:t>
      </w:r>
      <w:r w:rsidR="000A6F18">
        <w:rPr>
          <w:i/>
        </w:rPr>
        <w:t>K</w:t>
      </w:r>
      <w:r w:rsidRPr="0031140B">
        <w:rPr>
          <w:i/>
        </w:rPr>
        <w:t xml:space="preserve"> </w:t>
      </w:r>
      <w:r w:rsidR="000A6F18">
        <w:rPr>
          <w:i/>
        </w:rPr>
        <w:t>N</w:t>
      </w:r>
      <w:r w:rsidRPr="0031140B">
        <w:rPr>
          <w:i/>
        </w:rPr>
        <w:t xml:space="preserve">earest </w:t>
      </w:r>
      <w:r w:rsidR="000A6F18">
        <w:rPr>
          <w:i/>
        </w:rPr>
        <w:t>N</w:t>
      </w:r>
      <w:r w:rsidRPr="0031140B">
        <w:rPr>
          <w:i/>
        </w:rPr>
        <w:t>eighbours</w:t>
      </w:r>
      <w:r>
        <w:t xml:space="preserve">) pamti primjere za učenje te na temelju njih vrši klasificiranje novih primjera. Kao </w:t>
      </w:r>
      <w:r w:rsidR="00537B85">
        <w:t xml:space="preserve">dodatni </w:t>
      </w:r>
      <w:r>
        <w:t>parametar</w:t>
      </w:r>
      <w:r w:rsidR="00537B85">
        <w:t xml:space="preserve"> klasifikatoru</w:t>
      </w:r>
      <w:r>
        <w:t xml:space="preserve"> se preda </w:t>
      </w:r>
      <w:r w:rsidRPr="00537B85">
        <w:rPr>
          <w:i/>
        </w:rPr>
        <w:t>k</w:t>
      </w:r>
      <w:r>
        <w:t>, broj susjeda koji će se uzimati u obzir pri klasifikaciji</w:t>
      </w:r>
      <w:r w:rsidR="00537B85">
        <w:t xml:space="preserve"> novog primjera. </w:t>
      </w:r>
    </w:p>
    <w:p w:rsidR="00537B85" w:rsidRPr="00537B85" w:rsidRDefault="00537B85" w:rsidP="00537B85">
      <w:pPr>
        <w:spacing w:line="360" w:lineRule="auto"/>
        <w:jc w:val="both"/>
      </w:pPr>
      <w:r>
        <w:tab/>
        <w:t xml:space="preserve">Klasifikacija se vrši tako da se pronađe </w:t>
      </w:r>
      <w:r w:rsidRPr="00537B85">
        <w:rPr>
          <w:i/>
        </w:rPr>
        <w:t>k</w:t>
      </w:r>
      <w:r>
        <w:t xml:space="preserve"> zapamćenih vektora koji su najsličniji novom vektoru, a potom se vrši „glasanje“. Proglasit će se da novi ulazni vektor pripada klasi </w:t>
      </w:r>
      <w:r>
        <w:rPr>
          <w:i/>
        </w:rPr>
        <w:t>C</w:t>
      </w:r>
      <w:r>
        <w:rPr>
          <w:i/>
          <w:vertAlign w:val="subscript"/>
        </w:rPr>
        <w:t>j</w:t>
      </w:r>
      <w:r>
        <w:t xml:space="preserve"> ako je među </w:t>
      </w:r>
      <w:r>
        <w:rPr>
          <w:i/>
        </w:rPr>
        <w:t>k</w:t>
      </w:r>
      <w:r>
        <w:t xml:space="preserve"> najsličnijih vektora najviše onih koji pripadaju klasi </w:t>
      </w:r>
      <w:r>
        <w:rPr>
          <w:i/>
        </w:rPr>
        <w:t>C</w:t>
      </w:r>
      <w:r>
        <w:rPr>
          <w:i/>
          <w:vertAlign w:val="subscript"/>
        </w:rPr>
        <w:t>j</w:t>
      </w:r>
      <w:r>
        <w:t>.</w:t>
      </w:r>
    </w:p>
    <w:p w:rsidR="00EF1BE8" w:rsidRDefault="00EF1BE8" w:rsidP="00E872AC">
      <w:pPr>
        <w:pStyle w:val="Naslov3"/>
        <w:spacing w:line="360" w:lineRule="auto"/>
        <w:jc w:val="both"/>
      </w:pPr>
      <w:bookmarkStart w:id="69" w:name="_Toc377946347"/>
      <w:r w:rsidRPr="00C170F2">
        <w:rPr>
          <w:i/>
        </w:rPr>
        <w:t>Random Forest</w:t>
      </w:r>
      <w:r>
        <w:t xml:space="preserve"> klasifikator</w:t>
      </w:r>
      <w:bookmarkEnd w:id="69"/>
    </w:p>
    <w:p w:rsidR="00DB3AAF" w:rsidRDefault="00DB3AAF" w:rsidP="00DB3AAF">
      <w:pPr>
        <w:spacing w:line="360" w:lineRule="auto"/>
        <w:jc w:val="both"/>
      </w:pPr>
      <w:r>
        <w:rPr>
          <w:i/>
        </w:rPr>
        <w:tab/>
      </w:r>
      <w:r w:rsidR="00C170F2">
        <w:rPr>
          <w:i/>
        </w:rPr>
        <w:t>Random Forest</w:t>
      </w:r>
      <w:r w:rsidR="00C170F2">
        <w:t xml:space="preserve"> ili </w:t>
      </w:r>
      <w:r w:rsidR="00C170F2">
        <w:rPr>
          <w:i/>
        </w:rPr>
        <w:t>Random Trees</w:t>
      </w:r>
      <w:r w:rsidR="00C170F2">
        <w:t xml:space="preserve"> je klasifikator</w:t>
      </w:r>
      <w:r>
        <w:t xml:space="preserve"> koji prilikom učenja stvara više stabala odluke (opcionalni parametar pri stvaranju klasifikatora ili se koristi pretpostavljena vrijednost od maksimalno 10 stabala) te kasnije primjere klasificira na temelju rezultata klasifikacije svakog pojedinog stabla.</w:t>
      </w:r>
    </w:p>
    <w:p w:rsidR="00DB3AAF" w:rsidRDefault="00DB3AAF" w:rsidP="00DB3AAF">
      <w:pPr>
        <w:spacing w:line="360" w:lineRule="auto"/>
        <w:jc w:val="both"/>
      </w:pPr>
      <w:r>
        <w:t xml:space="preserve">Ako imamo </w:t>
      </w:r>
      <w:r w:rsidRPr="00DB3AAF">
        <w:rPr>
          <w:i/>
        </w:rPr>
        <w:t>N</w:t>
      </w:r>
      <w:r>
        <w:t xml:space="preserve"> primjera za učenje i </w:t>
      </w:r>
      <w:r w:rsidRPr="00DB3AAF">
        <w:rPr>
          <w:i/>
        </w:rPr>
        <w:t>M</w:t>
      </w:r>
      <w:r>
        <w:t xml:space="preserve"> komponenata u vektoru značajki, stvaranje svakog pojedinog stabla vrši se na sljedeći način:</w:t>
      </w:r>
    </w:p>
    <w:p w:rsidR="00DB3AAF" w:rsidRDefault="00DB3AAF" w:rsidP="00DB3AAF">
      <w:pPr>
        <w:pStyle w:val="Odlomakpopisa"/>
        <w:numPr>
          <w:ilvl w:val="0"/>
          <w:numId w:val="16"/>
        </w:numPr>
        <w:spacing w:line="360" w:lineRule="auto"/>
        <w:jc w:val="both"/>
      </w:pPr>
      <w:r>
        <w:t xml:space="preserve">zada se </w:t>
      </w:r>
      <w:r w:rsidRPr="00DB3AAF">
        <w:rPr>
          <w:i/>
        </w:rPr>
        <w:t>m</w:t>
      </w:r>
      <w:r>
        <w:t>, broj komponenata koje će se koristiti pri donošenju odluke u pojedinom čvoru stabla (</w:t>
      </w:r>
      <w:r w:rsidRPr="00DB3AAF">
        <w:rPr>
          <w:i/>
        </w:rPr>
        <w:t>m</w:t>
      </w:r>
      <w:r>
        <w:t xml:space="preserve"> bi trebao biti puno manji od </w:t>
      </w:r>
      <w:r w:rsidRPr="00DB3AAF">
        <w:rPr>
          <w:i/>
        </w:rPr>
        <w:t>M</w:t>
      </w:r>
      <w:r>
        <w:t>)</w:t>
      </w:r>
    </w:p>
    <w:p w:rsidR="00DB3AAF" w:rsidRDefault="00DB3AAF" w:rsidP="00DB3AAF">
      <w:pPr>
        <w:pStyle w:val="Odlomakpopisa"/>
        <w:numPr>
          <w:ilvl w:val="0"/>
          <w:numId w:val="16"/>
        </w:numPr>
        <w:spacing w:line="360" w:lineRule="auto"/>
        <w:jc w:val="both"/>
      </w:pPr>
      <w:r>
        <w:t>dio primjera za učenje se koristi</w:t>
      </w:r>
      <w:r w:rsidR="0017546E">
        <w:t xml:space="preserve"> kako bi se naučilo stablo, a ostali za procjenu pogreške klasifikacije</w:t>
      </w:r>
    </w:p>
    <w:p w:rsidR="0017546E" w:rsidRDefault="0017546E" w:rsidP="0017546E">
      <w:pPr>
        <w:pStyle w:val="Odlomakpopisa"/>
        <w:numPr>
          <w:ilvl w:val="0"/>
          <w:numId w:val="16"/>
        </w:numPr>
        <w:spacing w:line="360" w:lineRule="auto"/>
        <w:jc w:val="both"/>
      </w:pPr>
      <w:r>
        <w:t xml:space="preserve">u svakom čvoru stabla se na temelju </w:t>
      </w:r>
      <w:r w:rsidRPr="0017546E">
        <w:rPr>
          <w:i/>
        </w:rPr>
        <w:t>m</w:t>
      </w:r>
      <w:r>
        <w:t xml:space="preserve"> nasumičnih komponenti odredi najbolja podjela.</w:t>
      </w:r>
    </w:p>
    <w:p w:rsidR="0017546E" w:rsidRPr="00DB3AAF" w:rsidRDefault="0017546E" w:rsidP="0017546E">
      <w:pPr>
        <w:spacing w:line="360" w:lineRule="auto"/>
        <w:jc w:val="both"/>
      </w:pPr>
      <w:r>
        <w:t>Kad na provjeru dođe novi primjer, on se propusti kroz stablo i klasificira se prema klasi završnog čvora u koji dospije. Postupak se provede nad svim stablima te se konačna klasa primjera odredi „glasanjem“ svih stabala.</w:t>
      </w:r>
    </w:p>
    <w:p w:rsidR="00C67B32" w:rsidRPr="00C67B32" w:rsidRDefault="00625A43" w:rsidP="00E872AC">
      <w:pPr>
        <w:pStyle w:val="Naslov1"/>
        <w:spacing w:line="360" w:lineRule="auto"/>
        <w:jc w:val="both"/>
      </w:pPr>
      <w:r>
        <w:br w:type="page"/>
      </w:r>
      <w:bookmarkStart w:id="70" w:name="_Toc377946348"/>
      <w:r w:rsidR="00FD2183">
        <w:lastRenderedPageBreak/>
        <w:t>I</w:t>
      </w:r>
      <w:r w:rsidR="00E85629">
        <w:t>spitivanje</w:t>
      </w:r>
      <w:r w:rsidR="00FD2183">
        <w:t xml:space="preserve"> rješenja</w:t>
      </w:r>
      <w:bookmarkEnd w:id="70"/>
    </w:p>
    <w:p w:rsidR="00FD2183" w:rsidRPr="00EF1BE8" w:rsidRDefault="00966648" w:rsidP="00E872AC">
      <w:pPr>
        <w:pStyle w:val="Naslov2"/>
        <w:spacing w:line="360" w:lineRule="auto"/>
        <w:jc w:val="both"/>
        <w:rPr>
          <w:i w:val="0"/>
        </w:rPr>
      </w:pPr>
      <w:bookmarkStart w:id="71" w:name="_Toc377946349"/>
      <w:r w:rsidRPr="00EF1BE8">
        <w:rPr>
          <w:i w:val="0"/>
        </w:rPr>
        <w:t>Ispitna baza</w:t>
      </w:r>
      <w:bookmarkEnd w:id="71"/>
    </w:p>
    <w:p w:rsidR="00431BD5" w:rsidRDefault="00A051CD" w:rsidP="000908C7">
      <w:pPr>
        <w:spacing w:line="360" w:lineRule="auto"/>
        <w:jc w:val="both"/>
      </w:pPr>
      <w:r>
        <w:tab/>
      </w:r>
      <w:r w:rsidR="00431BD5">
        <w:t>Pri ispitivanju rješenja koristili smo dvije baze fotografija . S obzirom da postoji baza od prošlogodišnjeg sličnog projekta, od njenih autora zatražili smo i dobili dozvolu da je koristimo, a osim toga, napravili smo i vlastitu bazu.</w:t>
      </w:r>
      <w:r w:rsidR="000908C7">
        <w:t xml:space="preserve"> Obje baze sastoje se od fotografija 11 osoba u zatvorenom prostoru.</w:t>
      </w:r>
    </w:p>
    <w:p w:rsidR="00431BD5" w:rsidRDefault="00431BD5" w:rsidP="00431BD5">
      <w:pPr>
        <w:pStyle w:val="Naslov3"/>
        <w:spacing w:line="360" w:lineRule="auto"/>
      </w:pPr>
      <w:bookmarkStart w:id="72" w:name="_Toc377946350"/>
      <w:r>
        <w:t>Prošlogodišnja baza</w:t>
      </w:r>
      <w:bookmarkEnd w:id="72"/>
    </w:p>
    <w:p w:rsidR="00431BD5" w:rsidRDefault="00431BD5" w:rsidP="000908C7">
      <w:pPr>
        <w:spacing w:line="360" w:lineRule="auto"/>
        <w:jc w:val="both"/>
      </w:pPr>
      <w:r>
        <w:tab/>
      </w:r>
      <w:r w:rsidR="000908C7">
        <w:rPr>
          <w:sz w:val="23"/>
          <w:szCs w:val="23"/>
        </w:rPr>
        <w:t xml:space="preserve">Baza sadrži 248 slika od ukupno 24 osobe, no za potrebe testiranja, iskoristili smo njen podskup (kao što je već rečeno, iskoristili smo fotografije 11 osoba). </w:t>
      </w:r>
      <w:r w:rsidR="00366DD0">
        <w:t xml:space="preserve">Slike su </w:t>
      </w:r>
      <w:r w:rsidRPr="00431BD5">
        <w:t xml:space="preserve">slikane digitalnim fotoaparatom razlučivosti 3648 </w:t>
      </w:r>
      <w:r>
        <w:rPr>
          <w:rFonts w:ascii="Calibri" w:hAnsi="Calibri" w:cs="Calibri"/>
        </w:rPr>
        <w:t>×</w:t>
      </w:r>
      <w:r w:rsidRPr="00431BD5">
        <w:t xml:space="preserve"> 2736 piksela postavljenim na visini od 156 cm i udaljenim 319 cm od osobe. Slike su naknadno reducirane na 30% originalne veličine i takve spremljene u bazu, što rezultira slikama razlučivosti od 821 </w:t>
      </w:r>
      <w:r>
        <w:rPr>
          <w:rFonts w:ascii="Calibri" w:hAnsi="Calibri" w:cs="Calibri"/>
        </w:rPr>
        <w:t>×</w:t>
      </w:r>
      <w:r w:rsidRPr="00431BD5">
        <w:t xml:space="preserve"> 1094 piksela. Takva razlučivost pokazala se dovoljno dobrom za izlučivanje kvalitetne siluete, također i značajno smanjuje ukupnu veličinu baze</w:t>
      </w:r>
      <w:r>
        <w:t>.</w:t>
      </w:r>
      <w:r w:rsidR="000908C7">
        <w:t xml:space="preserve"> Baza sadrži fotografije koje su uglavnom slične jedne drugima (ista osoba u pozama koje se minimalno razlikuju).</w:t>
      </w:r>
    </w:p>
    <w:p w:rsidR="00431BD5" w:rsidRDefault="00431BD5" w:rsidP="00431BD5">
      <w:pPr>
        <w:pStyle w:val="Naslov3"/>
        <w:spacing w:line="360" w:lineRule="auto"/>
      </w:pPr>
      <w:bookmarkStart w:id="73" w:name="_Toc377946351"/>
      <w:r>
        <w:t>Vlastita baza</w:t>
      </w:r>
      <w:bookmarkEnd w:id="73"/>
    </w:p>
    <w:p w:rsidR="000908C7" w:rsidRDefault="00431BD5" w:rsidP="000908C7">
      <w:pPr>
        <w:spacing w:line="360" w:lineRule="auto"/>
        <w:jc w:val="both"/>
      </w:pPr>
      <w:r>
        <w:t xml:space="preserve">Ova baza dobivena je pomoću digitalnog fotoaparata Nikon </w:t>
      </w:r>
      <w:r w:rsidR="000908C7" w:rsidRPr="000908C7">
        <w:t>D3100</w:t>
      </w:r>
      <w:r>
        <w:t xml:space="preserve">, </w:t>
      </w:r>
      <w:r w:rsidR="000908C7">
        <w:t xml:space="preserve">a fotografije su originalne rezolucije 3072 </w:t>
      </w:r>
      <w:r w:rsidR="000908C7">
        <w:rPr>
          <w:rFonts w:ascii="Calibri" w:hAnsi="Calibri" w:cs="Calibri"/>
        </w:rPr>
        <w:t>×</w:t>
      </w:r>
      <w:r w:rsidR="000908C7">
        <w:t xml:space="preserve"> 4608 piksela. S obzirom na to da je to vrlo visoka rezolucija, odlučili smo smanjiti istu, primarno iz razloga što su nam tako velike fotografije nepotrebno usporavale izvođenje programa, a smanjenjem rezolucije ne gubimo informaciju  koju trebamo. Zbog toga smo slike smanjili na 25% originalne veličine i radili sa slikama rezolucije 768 </w:t>
      </w:r>
      <w:r w:rsidR="000908C7">
        <w:rPr>
          <w:rFonts w:ascii="Calibri" w:hAnsi="Calibri" w:cs="Calibri"/>
        </w:rPr>
        <w:t>×</w:t>
      </w:r>
      <w:r w:rsidR="000908C7">
        <w:t xml:space="preserve"> 1152 piksela. </w:t>
      </w:r>
    </w:p>
    <w:p w:rsidR="00FD2183" w:rsidRDefault="000908C7" w:rsidP="000908C7">
      <w:pPr>
        <w:spacing w:line="360" w:lineRule="auto"/>
        <w:jc w:val="both"/>
      </w:pPr>
      <w:r>
        <w:tab/>
        <w:t xml:space="preserve">Za razliku od prošlogodišnje baze, odlučili smo da bi bilo dobro iskušati i kako bitno različite poze utječu na klasifikaciju. Stoga, naša je baza takva da su fotografije iste osobe većinom različite u smislu da na jednoj fotografiji osoba stoji potpuno uspravno s rukama uz tijelo, a već na idućoj ima potpuno raširene ruke i noge. Tako možemo usporediti koliki je pad postotka točnosti prepoznavanja, što će biti pokazano kasnije, u poglavlju s rezultatima. </w:t>
      </w:r>
      <w:r>
        <w:tab/>
        <w:t xml:space="preserve">Također, naše su fotografije snimane na nekoliko lokacija s različitim pozadinama, iz dva razloga. Prvi je teškoća pronalaženja optimalnog mjesta na kojem bi sjene bile </w:t>
      </w:r>
      <w:r>
        <w:lastRenderedPageBreak/>
        <w:t xml:space="preserve">minimalne, a rasvjeta dovoljno dobra. Drugi je kako bismo vidjeli hoće li različitost pozadina imati kakvog utjecaja na finalne rezultate. </w:t>
      </w:r>
    </w:p>
    <w:p w:rsidR="00FD2183" w:rsidRDefault="00FD2183" w:rsidP="00E872AC">
      <w:pPr>
        <w:pStyle w:val="Naslov2"/>
        <w:spacing w:line="360" w:lineRule="auto"/>
        <w:jc w:val="both"/>
        <w:rPr>
          <w:i w:val="0"/>
        </w:rPr>
      </w:pPr>
      <w:bookmarkStart w:id="74" w:name="_Toc377946352"/>
      <w:r w:rsidRPr="00101849">
        <w:rPr>
          <w:i w:val="0"/>
        </w:rPr>
        <w:t>Rezultati učenja i ispitivanja</w:t>
      </w:r>
      <w:bookmarkEnd w:id="74"/>
    </w:p>
    <w:p w:rsidR="00373061" w:rsidRPr="00373061" w:rsidRDefault="00373061" w:rsidP="009971BB">
      <w:pPr>
        <w:spacing w:line="360" w:lineRule="auto"/>
        <w:jc w:val="both"/>
      </w:pPr>
      <w:r>
        <w:tab/>
        <w:t>Uvodna napomena: za metode koje koriste rastav ljestvicom sivih tonova za oduzimanje pozadine granična vrijednost 120 bila je prevelika da bi se mogla naći kontura na fotografiji.</w:t>
      </w:r>
      <w:r w:rsidR="00FE2FC1">
        <w:t xml:space="preserve"> Kao prag koristili smo medijan.</w:t>
      </w:r>
      <w:r w:rsidR="00D007DE">
        <w:t xml:space="preserve"> U tablicama koje slijede prikazani su postoci točnosti prepoznavanja za pojedine parametre i klasifikatore.</w:t>
      </w:r>
      <w:bookmarkStart w:id="75" w:name="_GoBack"/>
      <w:bookmarkEnd w:id="75"/>
    </w:p>
    <w:p w:rsidR="00C67B32" w:rsidRDefault="003D2AC5" w:rsidP="003D679B">
      <w:pPr>
        <w:pStyle w:val="Naslov3"/>
        <w:spacing w:line="360" w:lineRule="auto"/>
      </w:pPr>
      <w:bookmarkStart w:id="76" w:name="_Toc377946353"/>
      <w:r>
        <w:t>Vlastita</w:t>
      </w:r>
      <w:r w:rsidR="003D679B">
        <w:t xml:space="preserve"> baza</w:t>
      </w:r>
      <w:bookmarkEnd w:id="76"/>
    </w:p>
    <w:p w:rsidR="003D679B" w:rsidRDefault="00492376" w:rsidP="003D2AC5">
      <w:pPr>
        <w:spacing w:line="360" w:lineRule="auto"/>
        <w:jc w:val="both"/>
      </w:pPr>
      <w:r>
        <w:tab/>
      </w:r>
      <w:r w:rsidR="003D2AC5">
        <w:t>U ovom po</w:t>
      </w:r>
      <w:r w:rsidR="00C25A0B">
        <w:t>t</w:t>
      </w:r>
      <w:r w:rsidR="003D2AC5">
        <w:t>poglavlju prikazani su r</w:t>
      </w:r>
      <w:r w:rsidR="003D679B">
        <w:t xml:space="preserve">ezultati ispitivanja baze koju smo </w:t>
      </w:r>
      <w:r w:rsidR="003D2AC5">
        <w:t>napravili ove godine</w:t>
      </w:r>
      <w:r w:rsidR="003D679B">
        <w:t>.</w:t>
      </w:r>
      <w:r>
        <w:t xml:space="preserve"> </w:t>
      </w:r>
    </w:p>
    <w:p w:rsidR="003D679B" w:rsidRDefault="00860419" w:rsidP="003D679B">
      <w:pPr>
        <w:pStyle w:val="Naslov4"/>
        <w:spacing w:line="360" w:lineRule="auto"/>
      </w:pPr>
      <w:r>
        <w:t>Pregled po klasifikatorima</w:t>
      </w:r>
    </w:p>
    <w:tbl>
      <w:tblPr>
        <w:tblStyle w:val="Reetkatablice"/>
        <w:tblW w:w="0" w:type="auto"/>
        <w:tblLook w:val="04A0" w:firstRow="1" w:lastRow="0" w:firstColumn="1" w:lastColumn="0" w:noHBand="0" w:noVBand="1"/>
      </w:tblPr>
      <w:tblGrid>
        <w:gridCol w:w="2451"/>
        <w:gridCol w:w="2097"/>
        <w:gridCol w:w="1086"/>
        <w:gridCol w:w="1086"/>
        <w:gridCol w:w="1086"/>
        <w:gridCol w:w="1482"/>
      </w:tblGrid>
      <w:tr w:rsidR="00090314" w:rsidRPr="007116A3" w:rsidTr="007116A3">
        <w:tc>
          <w:tcPr>
            <w:tcW w:w="0" w:type="auto"/>
            <w:gridSpan w:val="2"/>
            <w:vMerge w:val="restart"/>
            <w:tcBorders>
              <w:right w:val="single" w:sz="12" w:space="0" w:color="auto"/>
            </w:tcBorders>
            <w:shd w:val="clear" w:color="auto" w:fill="D9D9D9" w:themeFill="background1" w:themeFillShade="D9"/>
            <w:vAlign w:val="center"/>
          </w:tcPr>
          <w:p w:rsidR="00090314" w:rsidRPr="007116A3" w:rsidRDefault="00090314" w:rsidP="00090314">
            <w:pPr>
              <w:jc w:val="center"/>
              <w:rPr>
                <w:rFonts w:asciiTheme="minorHAnsi" w:hAnsiTheme="minorHAnsi" w:cstheme="minorHAnsi"/>
                <w:sz w:val="22"/>
                <w:szCs w:val="22"/>
              </w:rPr>
            </w:pPr>
          </w:p>
        </w:tc>
        <w:tc>
          <w:tcPr>
            <w:tcW w:w="0" w:type="auto"/>
            <w:gridSpan w:val="4"/>
            <w:tcBorders>
              <w:left w:val="single" w:sz="12" w:space="0" w:color="auto"/>
            </w:tcBorders>
            <w:shd w:val="clear" w:color="auto" w:fill="D9D9D9" w:themeFill="background1" w:themeFillShade="D9"/>
            <w:vAlign w:val="center"/>
          </w:tcPr>
          <w:p w:rsidR="00090314" w:rsidRPr="007116A3" w:rsidRDefault="00090314" w:rsidP="00090314">
            <w:pPr>
              <w:jc w:val="center"/>
              <w:rPr>
                <w:rFonts w:asciiTheme="minorHAnsi" w:hAnsiTheme="minorHAnsi" w:cstheme="minorHAnsi"/>
                <w:sz w:val="22"/>
                <w:szCs w:val="22"/>
              </w:rPr>
            </w:pPr>
            <w:r w:rsidRPr="007116A3">
              <w:rPr>
                <w:rFonts w:asciiTheme="minorHAnsi" w:hAnsiTheme="minorHAnsi" w:cstheme="minorHAnsi"/>
                <w:sz w:val="22"/>
                <w:szCs w:val="22"/>
              </w:rPr>
              <w:t>Granične vrijednosti za generiranje binarne fotografije</w:t>
            </w:r>
          </w:p>
        </w:tc>
      </w:tr>
      <w:tr w:rsidR="00090314" w:rsidRPr="007116A3" w:rsidTr="007116A3">
        <w:tc>
          <w:tcPr>
            <w:tcW w:w="0" w:type="auto"/>
            <w:gridSpan w:val="2"/>
            <w:vMerge/>
            <w:tcBorders>
              <w:bottom w:val="single" w:sz="12" w:space="0" w:color="auto"/>
              <w:right w:val="single" w:sz="12" w:space="0" w:color="auto"/>
            </w:tcBorders>
            <w:shd w:val="clear" w:color="auto" w:fill="D9D9D9" w:themeFill="background1" w:themeFillShade="D9"/>
            <w:vAlign w:val="center"/>
          </w:tcPr>
          <w:p w:rsidR="00090314" w:rsidRPr="007116A3" w:rsidRDefault="00090314" w:rsidP="00090314">
            <w:pPr>
              <w:jc w:val="center"/>
              <w:rPr>
                <w:rFonts w:asciiTheme="minorHAnsi" w:hAnsiTheme="minorHAnsi" w:cstheme="minorHAnsi"/>
                <w:sz w:val="22"/>
                <w:szCs w:val="22"/>
              </w:rPr>
            </w:pPr>
          </w:p>
        </w:tc>
        <w:tc>
          <w:tcPr>
            <w:tcW w:w="0" w:type="auto"/>
            <w:tcBorders>
              <w:left w:val="single" w:sz="12" w:space="0" w:color="auto"/>
              <w:bottom w:val="single" w:sz="12" w:space="0" w:color="auto"/>
            </w:tcBorders>
            <w:shd w:val="clear" w:color="auto" w:fill="D9D9D9" w:themeFill="background1" w:themeFillShade="D9"/>
            <w:vAlign w:val="center"/>
          </w:tcPr>
          <w:p w:rsidR="00090314" w:rsidRPr="007116A3" w:rsidRDefault="00090314" w:rsidP="00090314">
            <w:pPr>
              <w:jc w:val="center"/>
              <w:rPr>
                <w:rFonts w:asciiTheme="minorHAnsi" w:hAnsiTheme="minorHAnsi" w:cstheme="minorHAnsi"/>
                <w:sz w:val="22"/>
                <w:szCs w:val="22"/>
              </w:rPr>
            </w:pPr>
            <w:r w:rsidRPr="007116A3">
              <w:rPr>
                <w:rFonts w:asciiTheme="minorHAnsi" w:hAnsiTheme="minorHAnsi" w:cstheme="minorHAnsi"/>
                <w:sz w:val="22"/>
                <w:szCs w:val="22"/>
              </w:rPr>
              <w:t>30</w:t>
            </w:r>
          </w:p>
        </w:tc>
        <w:tc>
          <w:tcPr>
            <w:tcW w:w="0" w:type="auto"/>
            <w:tcBorders>
              <w:bottom w:val="single" w:sz="12" w:space="0" w:color="auto"/>
            </w:tcBorders>
            <w:shd w:val="clear" w:color="auto" w:fill="D9D9D9" w:themeFill="background1" w:themeFillShade="D9"/>
            <w:vAlign w:val="center"/>
          </w:tcPr>
          <w:p w:rsidR="00090314" w:rsidRPr="007116A3" w:rsidRDefault="00090314" w:rsidP="00090314">
            <w:pPr>
              <w:jc w:val="center"/>
              <w:rPr>
                <w:rFonts w:asciiTheme="minorHAnsi" w:hAnsiTheme="minorHAnsi" w:cstheme="minorHAnsi"/>
                <w:sz w:val="22"/>
                <w:szCs w:val="22"/>
              </w:rPr>
            </w:pPr>
            <w:r w:rsidRPr="007116A3">
              <w:rPr>
                <w:rFonts w:asciiTheme="minorHAnsi" w:hAnsiTheme="minorHAnsi" w:cstheme="minorHAnsi"/>
                <w:sz w:val="22"/>
                <w:szCs w:val="22"/>
              </w:rPr>
              <w:t>50</w:t>
            </w:r>
          </w:p>
        </w:tc>
        <w:tc>
          <w:tcPr>
            <w:tcW w:w="0" w:type="auto"/>
            <w:tcBorders>
              <w:bottom w:val="single" w:sz="12" w:space="0" w:color="auto"/>
            </w:tcBorders>
            <w:shd w:val="clear" w:color="auto" w:fill="D9D9D9" w:themeFill="background1" w:themeFillShade="D9"/>
            <w:vAlign w:val="center"/>
          </w:tcPr>
          <w:p w:rsidR="00090314" w:rsidRPr="007116A3" w:rsidRDefault="00090314" w:rsidP="00090314">
            <w:pPr>
              <w:jc w:val="center"/>
              <w:rPr>
                <w:rFonts w:asciiTheme="minorHAnsi" w:hAnsiTheme="minorHAnsi" w:cstheme="minorHAnsi"/>
                <w:sz w:val="22"/>
                <w:szCs w:val="22"/>
              </w:rPr>
            </w:pPr>
            <w:r w:rsidRPr="007116A3">
              <w:rPr>
                <w:rFonts w:asciiTheme="minorHAnsi" w:hAnsiTheme="minorHAnsi" w:cstheme="minorHAnsi"/>
                <w:sz w:val="22"/>
                <w:szCs w:val="22"/>
              </w:rPr>
              <w:t>80</w:t>
            </w:r>
          </w:p>
        </w:tc>
        <w:tc>
          <w:tcPr>
            <w:tcW w:w="0" w:type="auto"/>
            <w:tcBorders>
              <w:bottom w:val="single" w:sz="12" w:space="0" w:color="auto"/>
            </w:tcBorders>
            <w:shd w:val="clear" w:color="auto" w:fill="D9D9D9" w:themeFill="background1" w:themeFillShade="D9"/>
            <w:vAlign w:val="center"/>
          </w:tcPr>
          <w:p w:rsidR="00090314" w:rsidRPr="007116A3" w:rsidRDefault="00090314" w:rsidP="00090314">
            <w:pPr>
              <w:jc w:val="center"/>
              <w:rPr>
                <w:rFonts w:asciiTheme="minorHAnsi" w:hAnsiTheme="minorHAnsi" w:cstheme="minorHAnsi"/>
                <w:sz w:val="22"/>
                <w:szCs w:val="22"/>
              </w:rPr>
            </w:pPr>
            <w:r w:rsidRPr="007116A3">
              <w:rPr>
                <w:rFonts w:asciiTheme="minorHAnsi" w:hAnsiTheme="minorHAnsi" w:cstheme="minorHAnsi"/>
                <w:sz w:val="22"/>
                <w:szCs w:val="22"/>
              </w:rPr>
              <w:t>120</w:t>
            </w:r>
          </w:p>
        </w:tc>
      </w:tr>
      <w:tr w:rsidR="00090314" w:rsidRPr="007116A3" w:rsidTr="007116A3">
        <w:tc>
          <w:tcPr>
            <w:tcW w:w="0" w:type="auto"/>
            <w:vMerge w:val="restart"/>
            <w:tcBorders>
              <w:top w:val="single" w:sz="12" w:space="0" w:color="auto"/>
            </w:tcBorders>
            <w:shd w:val="clear" w:color="auto" w:fill="D9D9D9" w:themeFill="background1" w:themeFillShade="D9"/>
            <w:vAlign w:val="center"/>
          </w:tcPr>
          <w:p w:rsidR="00090314" w:rsidRPr="007116A3" w:rsidRDefault="00090314" w:rsidP="00090314">
            <w:pPr>
              <w:jc w:val="center"/>
              <w:rPr>
                <w:rFonts w:asciiTheme="minorHAnsi" w:hAnsiTheme="minorHAnsi" w:cstheme="minorHAnsi"/>
                <w:sz w:val="22"/>
                <w:szCs w:val="22"/>
              </w:rPr>
            </w:pPr>
            <w:r w:rsidRPr="007116A3">
              <w:rPr>
                <w:rFonts w:asciiTheme="minorHAnsi" w:hAnsiTheme="minorHAnsi" w:cstheme="minorHAnsi"/>
                <w:sz w:val="22"/>
                <w:szCs w:val="22"/>
              </w:rPr>
              <w:t>Rastav po bojama</w:t>
            </w:r>
          </w:p>
        </w:tc>
        <w:tc>
          <w:tcPr>
            <w:tcW w:w="0" w:type="auto"/>
            <w:tcBorders>
              <w:top w:val="single" w:sz="12" w:space="0" w:color="auto"/>
              <w:right w:val="single" w:sz="12" w:space="0" w:color="auto"/>
            </w:tcBorders>
            <w:shd w:val="clear" w:color="auto" w:fill="D9D9D9" w:themeFill="background1" w:themeFillShade="D9"/>
            <w:vAlign w:val="center"/>
          </w:tcPr>
          <w:p w:rsidR="00090314" w:rsidRPr="007116A3" w:rsidRDefault="00090314" w:rsidP="00090314">
            <w:pPr>
              <w:jc w:val="center"/>
              <w:rPr>
                <w:rFonts w:asciiTheme="minorHAnsi" w:hAnsiTheme="minorHAnsi" w:cstheme="minorHAnsi"/>
                <w:sz w:val="22"/>
                <w:szCs w:val="22"/>
              </w:rPr>
            </w:pPr>
            <w:r w:rsidRPr="007116A3">
              <w:rPr>
                <w:rFonts w:asciiTheme="minorHAnsi" w:hAnsiTheme="minorHAnsi" w:cstheme="minorHAnsi"/>
                <w:sz w:val="22"/>
                <w:szCs w:val="22"/>
              </w:rPr>
              <w:t>Huovi koeficijenti</w:t>
            </w:r>
          </w:p>
        </w:tc>
        <w:tc>
          <w:tcPr>
            <w:tcW w:w="0" w:type="auto"/>
            <w:tcBorders>
              <w:top w:val="single" w:sz="12" w:space="0" w:color="auto"/>
              <w:left w:val="single" w:sz="12" w:space="0" w:color="auto"/>
            </w:tcBorders>
            <w:vAlign w:val="center"/>
          </w:tcPr>
          <w:p w:rsidR="00090314" w:rsidRPr="007116A3" w:rsidRDefault="00090314" w:rsidP="00090314">
            <w:pPr>
              <w:jc w:val="center"/>
              <w:rPr>
                <w:rFonts w:asciiTheme="minorHAnsi" w:hAnsiTheme="minorHAnsi" w:cstheme="minorHAnsi"/>
                <w:sz w:val="22"/>
                <w:szCs w:val="22"/>
              </w:rPr>
            </w:pPr>
            <w:r w:rsidRPr="007116A3">
              <w:rPr>
                <w:rFonts w:asciiTheme="minorHAnsi" w:hAnsiTheme="minorHAnsi" w:cstheme="minorHAnsi"/>
                <w:sz w:val="22"/>
                <w:szCs w:val="22"/>
              </w:rPr>
              <w:t>0,21053</w:t>
            </w:r>
          </w:p>
        </w:tc>
        <w:tc>
          <w:tcPr>
            <w:tcW w:w="0" w:type="auto"/>
            <w:tcBorders>
              <w:top w:val="single" w:sz="12" w:space="0" w:color="auto"/>
            </w:tcBorders>
            <w:vAlign w:val="center"/>
          </w:tcPr>
          <w:p w:rsidR="00090314" w:rsidRPr="007116A3" w:rsidRDefault="00090314" w:rsidP="00090314">
            <w:pPr>
              <w:jc w:val="center"/>
              <w:rPr>
                <w:rFonts w:asciiTheme="minorHAnsi" w:hAnsiTheme="minorHAnsi" w:cstheme="minorHAnsi"/>
                <w:sz w:val="22"/>
                <w:szCs w:val="22"/>
              </w:rPr>
            </w:pPr>
            <w:r w:rsidRPr="007116A3">
              <w:rPr>
                <w:rFonts w:asciiTheme="minorHAnsi" w:hAnsiTheme="minorHAnsi" w:cstheme="minorHAnsi"/>
                <w:sz w:val="22"/>
                <w:szCs w:val="22"/>
              </w:rPr>
              <w:t>0,21053</w:t>
            </w:r>
          </w:p>
        </w:tc>
        <w:tc>
          <w:tcPr>
            <w:tcW w:w="0" w:type="auto"/>
            <w:tcBorders>
              <w:top w:val="single" w:sz="12" w:space="0" w:color="auto"/>
            </w:tcBorders>
            <w:vAlign w:val="center"/>
          </w:tcPr>
          <w:p w:rsidR="00090314" w:rsidRPr="007116A3" w:rsidRDefault="00090314" w:rsidP="00090314">
            <w:pPr>
              <w:jc w:val="center"/>
              <w:rPr>
                <w:rFonts w:asciiTheme="minorHAnsi" w:hAnsiTheme="minorHAnsi" w:cstheme="minorHAnsi"/>
                <w:sz w:val="22"/>
                <w:szCs w:val="22"/>
              </w:rPr>
            </w:pPr>
            <w:r w:rsidRPr="007116A3">
              <w:rPr>
                <w:rFonts w:asciiTheme="minorHAnsi" w:hAnsiTheme="minorHAnsi" w:cstheme="minorHAnsi"/>
                <w:sz w:val="22"/>
                <w:szCs w:val="22"/>
              </w:rPr>
              <w:t>0,26316</w:t>
            </w:r>
          </w:p>
        </w:tc>
        <w:tc>
          <w:tcPr>
            <w:tcW w:w="0" w:type="auto"/>
            <w:tcBorders>
              <w:top w:val="single" w:sz="12" w:space="0" w:color="auto"/>
            </w:tcBorders>
            <w:vAlign w:val="center"/>
          </w:tcPr>
          <w:p w:rsidR="00090314" w:rsidRPr="007116A3" w:rsidRDefault="00090314" w:rsidP="00090314">
            <w:pPr>
              <w:jc w:val="center"/>
              <w:rPr>
                <w:rFonts w:asciiTheme="minorHAnsi" w:hAnsiTheme="minorHAnsi" w:cstheme="minorHAnsi"/>
                <w:sz w:val="22"/>
                <w:szCs w:val="22"/>
              </w:rPr>
            </w:pPr>
            <w:r w:rsidRPr="007116A3">
              <w:rPr>
                <w:rFonts w:asciiTheme="minorHAnsi" w:hAnsiTheme="minorHAnsi" w:cstheme="minorHAnsi"/>
                <w:sz w:val="22"/>
                <w:szCs w:val="22"/>
              </w:rPr>
              <w:t>0,21053</w:t>
            </w:r>
          </w:p>
        </w:tc>
      </w:tr>
      <w:tr w:rsidR="00090314" w:rsidRPr="007116A3" w:rsidTr="007116A3">
        <w:tc>
          <w:tcPr>
            <w:tcW w:w="0" w:type="auto"/>
            <w:vMerge/>
            <w:shd w:val="clear" w:color="auto" w:fill="D9D9D9" w:themeFill="background1" w:themeFillShade="D9"/>
            <w:vAlign w:val="center"/>
          </w:tcPr>
          <w:p w:rsidR="00090314" w:rsidRPr="007116A3" w:rsidRDefault="00090314" w:rsidP="00090314">
            <w:pPr>
              <w:jc w:val="center"/>
              <w:rPr>
                <w:rFonts w:asciiTheme="minorHAnsi" w:hAnsiTheme="minorHAnsi" w:cstheme="minorHAnsi"/>
                <w:sz w:val="22"/>
                <w:szCs w:val="22"/>
              </w:rPr>
            </w:pPr>
          </w:p>
        </w:tc>
        <w:tc>
          <w:tcPr>
            <w:tcW w:w="0" w:type="auto"/>
            <w:tcBorders>
              <w:right w:val="single" w:sz="12" w:space="0" w:color="auto"/>
            </w:tcBorders>
            <w:shd w:val="clear" w:color="auto" w:fill="D9D9D9" w:themeFill="background1" w:themeFillShade="D9"/>
            <w:vAlign w:val="center"/>
          </w:tcPr>
          <w:p w:rsidR="00090314" w:rsidRPr="007116A3" w:rsidRDefault="00090314" w:rsidP="00090314">
            <w:pPr>
              <w:jc w:val="center"/>
              <w:rPr>
                <w:rFonts w:asciiTheme="minorHAnsi" w:hAnsiTheme="minorHAnsi" w:cstheme="minorHAnsi"/>
                <w:sz w:val="22"/>
                <w:szCs w:val="22"/>
              </w:rPr>
            </w:pPr>
            <w:r w:rsidRPr="007116A3">
              <w:rPr>
                <w:rFonts w:asciiTheme="minorHAnsi" w:hAnsiTheme="minorHAnsi" w:cstheme="minorHAnsi"/>
                <w:sz w:val="22"/>
                <w:szCs w:val="22"/>
              </w:rPr>
              <w:t>Granlundovi koeficijenti</w:t>
            </w:r>
          </w:p>
        </w:tc>
        <w:tc>
          <w:tcPr>
            <w:tcW w:w="0" w:type="auto"/>
            <w:tcBorders>
              <w:left w:val="single" w:sz="12" w:space="0" w:color="auto"/>
            </w:tcBorders>
            <w:vAlign w:val="center"/>
          </w:tcPr>
          <w:p w:rsidR="00090314" w:rsidRPr="007116A3" w:rsidRDefault="00090314" w:rsidP="00090314">
            <w:pPr>
              <w:jc w:val="center"/>
              <w:rPr>
                <w:rFonts w:asciiTheme="minorHAnsi" w:hAnsiTheme="minorHAnsi" w:cstheme="minorHAnsi"/>
                <w:sz w:val="22"/>
                <w:szCs w:val="22"/>
              </w:rPr>
            </w:pPr>
            <w:r w:rsidRPr="007116A3">
              <w:rPr>
                <w:rFonts w:asciiTheme="minorHAnsi" w:hAnsiTheme="minorHAnsi" w:cstheme="minorHAnsi"/>
                <w:sz w:val="22"/>
                <w:szCs w:val="22"/>
              </w:rPr>
              <w:t>0,15789</w:t>
            </w:r>
          </w:p>
        </w:tc>
        <w:tc>
          <w:tcPr>
            <w:tcW w:w="0" w:type="auto"/>
            <w:vAlign w:val="center"/>
          </w:tcPr>
          <w:p w:rsidR="00090314" w:rsidRPr="007116A3" w:rsidRDefault="00090314" w:rsidP="00090314">
            <w:pPr>
              <w:jc w:val="center"/>
              <w:rPr>
                <w:rFonts w:asciiTheme="minorHAnsi" w:hAnsiTheme="minorHAnsi" w:cstheme="minorHAnsi"/>
                <w:sz w:val="22"/>
                <w:szCs w:val="22"/>
              </w:rPr>
            </w:pPr>
            <w:r w:rsidRPr="007116A3">
              <w:rPr>
                <w:rFonts w:asciiTheme="minorHAnsi" w:hAnsiTheme="minorHAnsi" w:cstheme="minorHAnsi"/>
                <w:sz w:val="22"/>
                <w:szCs w:val="22"/>
              </w:rPr>
              <w:t>0,10526</w:t>
            </w:r>
          </w:p>
        </w:tc>
        <w:tc>
          <w:tcPr>
            <w:tcW w:w="0" w:type="auto"/>
            <w:vAlign w:val="center"/>
          </w:tcPr>
          <w:p w:rsidR="00090314" w:rsidRPr="007116A3" w:rsidRDefault="00090314" w:rsidP="00090314">
            <w:pPr>
              <w:jc w:val="center"/>
              <w:rPr>
                <w:rFonts w:asciiTheme="minorHAnsi" w:hAnsiTheme="minorHAnsi" w:cstheme="minorHAnsi"/>
                <w:sz w:val="22"/>
                <w:szCs w:val="22"/>
              </w:rPr>
            </w:pPr>
            <w:r w:rsidRPr="007116A3">
              <w:rPr>
                <w:rFonts w:asciiTheme="minorHAnsi" w:hAnsiTheme="minorHAnsi" w:cstheme="minorHAnsi"/>
                <w:sz w:val="22"/>
                <w:szCs w:val="22"/>
              </w:rPr>
              <w:t>0,10526</w:t>
            </w:r>
          </w:p>
        </w:tc>
        <w:tc>
          <w:tcPr>
            <w:tcW w:w="0" w:type="auto"/>
            <w:vAlign w:val="center"/>
          </w:tcPr>
          <w:p w:rsidR="00090314" w:rsidRPr="007116A3" w:rsidRDefault="00090314" w:rsidP="00090314">
            <w:pPr>
              <w:jc w:val="center"/>
              <w:rPr>
                <w:rFonts w:asciiTheme="minorHAnsi" w:hAnsiTheme="minorHAnsi" w:cstheme="minorHAnsi"/>
                <w:sz w:val="22"/>
                <w:szCs w:val="22"/>
              </w:rPr>
            </w:pPr>
            <w:r w:rsidRPr="007116A3">
              <w:rPr>
                <w:rFonts w:asciiTheme="minorHAnsi" w:hAnsiTheme="minorHAnsi" w:cstheme="minorHAnsi"/>
                <w:sz w:val="22"/>
                <w:szCs w:val="22"/>
              </w:rPr>
              <w:t>0,15789</w:t>
            </w:r>
          </w:p>
        </w:tc>
      </w:tr>
      <w:tr w:rsidR="00090314" w:rsidRPr="007116A3" w:rsidTr="007116A3">
        <w:tc>
          <w:tcPr>
            <w:tcW w:w="0" w:type="auto"/>
            <w:vMerge w:val="restart"/>
            <w:shd w:val="clear" w:color="auto" w:fill="D9D9D9" w:themeFill="background1" w:themeFillShade="D9"/>
            <w:vAlign w:val="center"/>
          </w:tcPr>
          <w:p w:rsidR="00090314" w:rsidRPr="007116A3" w:rsidRDefault="00090314" w:rsidP="00090314">
            <w:pPr>
              <w:jc w:val="center"/>
              <w:rPr>
                <w:rFonts w:asciiTheme="minorHAnsi" w:hAnsiTheme="minorHAnsi" w:cstheme="minorHAnsi"/>
                <w:sz w:val="22"/>
                <w:szCs w:val="22"/>
              </w:rPr>
            </w:pPr>
            <w:r w:rsidRPr="007116A3">
              <w:rPr>
                <w:rFonts w:asciiTheme="minorHAnsi" w:hAnsiTheme="minorHAnsi" w:cstheme="minorHAnsi"/>
                <w:sz w:val="22"/>
                <w:szCs w:val="22"/>
              </w:rPr>
              <w:t>Rastav ljestvicom sivih tonova</w:t>
            </w:r>
          </w:p>
        </w:tc>
        <w:tc>
          <w:tcPr>
            <w:tcW w:w="0" w:type="auto"/>
            <w:tcBorders>
              <w:right w:val="single" w:sz="12" w:space="0" w:color="auto"/>
            </w:tcBorders>
            <w:shd w:val="clear" w:color="auto" w:fill="D9D9D9" w:themeFill="background1" w:themeFillShade="D9"/>
            <w:vAlign w:val="center"/>
          </w:tcPr>
          <w:p w:rsidR="00090314" w:rsidRPr="007116A3" w:rsidRDefault="00090314" w:rsidP="00090314">
            <w:pPr>
              <w:jc w:val="center"/>
              <w:rPr>
                <w:rFonts w:asciiTheme="minorHAnsi" w:hAnsiTheme="minorHAnsi" w:cstheme="minorHAnsi"/>
                <w:sz w:val="22"/>
                <w:szCs w:val="22"/>
              </w:rPr>
            </w:pPr>
            <w:r w:rsidRPr="007116A3">
              <w:rPr>
                <w:rFonts w:asciiTheme="minorHAnsi" w:hAnsiTheme="minorHAnsi" w:cstheme="minorHAnsi"/>
                <w:sz w:val="22"/>
                <w:szCs w:val="22"/>
              </w:rPr>
              <w:t>Huovi koeficijenti</w:t>
            </w:r>
          </w:p>
        </w:tc>
        <w:tc>
          <w:tcPr>
            <w:tcW w:w="0" w:type="auto"/>
            <w:tcBorders>
              <w:left w:val="single" w:sz="12" w:space="0" w:color="auto"/>
            </w:tcBorders>
            <w:vAlign w:val="center"/>
          </w:tcPr>
          <w:p w:rsidR="00090314" w:rsidRPr="007116A3" w:rsidRDefault="00090314" w:rsidP="00090314">
            <w:pPr>
              <w:jc w:val="center"/>
              <w:rPr>
                <w:rFonts w:asciiTheme="minorHAnsi" w:hAnsiTheme="minorHAnsi" w:cstheme="minorHAnsi"/>
                <w:sz w:val="22"/>
                <w:szCs w:val="22"/>
              </w:rPr>
            </w:pPr>
            <w:r w:rsidRPr="007116A3">
              <w:rPr>
                <w:rFonts w:asciiTheme="minorHAnsi" w:hAnsiTheme="minorHAnsi" w:cstheme="minorHAnsi"/>
                <w:sz w:val="22"/>
                <w:szCs w:val="22"/>
              </w:rPr>
              <w:t>0,15789</w:t>
            </w:r>
          </w:p>
        </w:tc>
        <w:tc>
          <w:tcPr>
            <w:tcW w:w="0" w:type="auto"/>
            <w:vAlign w:val="center"/>
          </w:tcPr>
          <w:p w:rsidR="00090314" w:rsidRPr="007116A3" w:rsidRDefault="00090314" w:rsidP="00090314">
            <w:pPr>
              <w:jc w:val="center"/>
              <w:rPr>
                <w:rFonts w:asciiTheme="minorHAnsi" w:hAnsiTheme="minorHAnsi" w:cstheme="minorHAnsi"/>
                <w:sz w:val="22"/>
                <w:szCs w:val="22"/>
              </w:rPr>
            </w:pPr>
            <w:r w:rsidRPr="007116A3">
              <w:rPr>
                <w:rFonts w:asciiTheme="minorHAnsi" w:hAnsiTheme="minorHAnsi" w:cstheme="minorHAnsi"/>
                <w:sz w:val="22"/>
                <w:szCs w:val="22"/>
              </w:rPr>
              <w:t>0,42105</w:t>
            </w:r>
          </w:p>
        </w:tc>
        <w:tc>
          <w:tcPr>
            <w:tcW w:w="0" w:type="auto"/>
            <w:vAlign w:val="center"/>
          </w:tcPr>
          <w:p w:rsidR="00090314" w:rsidRPr="007116A3" w:rsidRDefault="00090314" w:rsidP="00090314">
            <w:pPr>
              <w:jc w:val="center"/>
              <w:rPr>
                <w:rFonts w:asciiTheme="minorHAnsi" w:hAnsiTheme="minorHAnsi" w:cstheme="minorHAnsi"/>
                <w:sz w:val="22"/>
                <w:szCs w:val="22"/>
              </w:rPr>
            </w:pPr>
            <w:r w:rsidRPr="007116A3">
              <w:rPr>
                <w:rFonts w:asciiTheme="minorHAnsi" w:hAnsiTheme="minorHAnsi" w:cstheme="minorHAnsi"/>
                <w:sz w:val="22"/>
                <w:szCs w:val="22"/>
              </w:rPr>
              <w:t>0,36842</w:t>
            </w:r>
          </w:p>
        </w:tc>
        <w:tc>
          <w:tcPr>
            <w:tcW w:w="0" w:type="auto"/>
            <w:vAlign w:val="center"/>
          </w:tcPr>
          <w:p w:rsidR="00090314" w:rsidRPr="007116A3" w:rsidRDefault="008C72D6" w:rsidP="00090314">
            <w:pPr>
              <w:jc w:val="center"/>
              <w:rPr>
                <w:rFonts w:asciiTheme="minorHAnsi" w:hAnsiTheme="minorHAnsi" w:cstheme="minorHAnsi"/>
                <w:sz w:val="22"/>
                <w:szCs w:val="22"/>
              </w:rPr>
            </w:pPr>
            <w:r>
              <w:rPr>
                <w:rFonts w:ascii="Calibri" w:hAnsi="Calibri" w:cs="Calibri"/>
                <w:color w:val="000000"/>
                <w:sz w:val="22"/>
                <w:szCs w:val="22"/>
              </w:rPr>
              <w:t>Prevelik prag</w:t>
            </w:r>
          </w:p>
        </w:tc>
      </w:tr>
      <w:tr w:rsidR="00090314" w:rsidRPr="007116A3" w:rsidTr="007116A3">
        <w:tc>
          <w:tcPr>
            <w:tcW w:w="0" w:type="auto"/>
            <w:vMerge/>
            <w:shd w:val="clear" w:color="auto" w:fill="D9D9D9" w:themeFill="background1" w:themeFillShade="D9"/>
            <w:vAlign w:val="center"/>
          </w:tcPr>
          <w:p w:rsidR="00090314" w:rsidRPr="007116A3" w:rsidRDefault="00090314" w:rsidP="00090314">
            <w:pPr>
              <w:jc w:val="center"/>
              <w:rPr>
                <w:rFonts w:asciiTheme="minorHAnsi" w:hAnsiTheme="minorHAnsi" w:cstheme="minorHAnsi"/>
                <w:sz w:val="22"/>
                <w:szCs w:val="22"/>
              </w:rPr>
            </w:pPr>
          </w:p>
        </w:tc>
        <w:tc>
          <w:tcPr>
            <w:tcW w:w="0" w:type="auto"/>
            <w:tcBorders>
              <w:right w:val="single" w:sz="12" w:space="0" w:color="auto"/>
            </w:tcBorders>
            <w:shd w:val="clear" w:color="auto" w:fill="D9D9D9" w:themeFill="background1" w:themeFillShade="D9"/>
            <w:vAlign w:val="center"/>
          </w:tcPr>
          <w:p w:rsidR="00090314" w:rsidRPr="007116A3" w:rsidRDefault="00090314" w:rsidP="00090314">
            <w:pPr>
              <w:jc w:val="center"/>
              <w:rPr>
                <w:rFonts w:asciiTheme="minorHAnsi" w:hAnsiTheme="minorHAnsi" w:cstheme="minorHAnsi"/>
                <w:sz w:val="22"/>
                <w:szCs w:val="22"/>
              </w:rPr>
            </w:pPr>
            <w:r w:rsidRPr="007116A3">
              <w:rPr>
                <w:rFonts w:asciiTheme="minorHAnsi" w:hAnsiTheme="minorHAnsi" w:cstheme="minorHAnsi"/>
                <w:sz w:val="22"/>
                <w:szCs w:val="22"/>
              </w:rPr>
              <w:t>Granlundovi koeficijenti</w:t>
            </w:r>
          </w:p>
        </w:tc>
        <w:tc>
          <w:tcPr>
            <w:tcW w:w="0" w:type="auto"/>
            <w:tcBorders>
              <w:left w:val="single" w:sz="12" w:space="0" w:color="auto"/>
            </w:tcBorders>
            <w:vAlign w:val="center"/>
          </w:tcPr>
          <w:p w:rsidR="00090314" w:rsidRPr="007116A3" w:rsidRDefault="00090314" w:rsidP="00090314">
            <w:pPr>
              <w:jc w:val="center"/>
              <w:rPr>
                <w:rFonts w:asciiTheme="minorHAnsi" w:hAnsiTheme="minorHAnsi" w:cstheme="minorHAnsi"/>
                <w:sz w:val="22"/>
                <w:szCs w:val="22"/>
              </w:rPr>
            </w:pPr>
            <w:r w:rsidRPr="007116A3">
              <w:rPr>
                <w:rFonts w:asciiTheme="minorHAnsi" w:hAnsiTheme="minorHAnsi" w:cstheme="minorHAnsi"/>
                <w:sz w:val="22"/>
                <w:szCs w:val="22"/>
              </w:rPr>
              <w:t>0,05263</w:t>
            </w:r>
          </w:p>
        </w:tc>
        <w:tc>
          <w:tcPr>
            <w:tcW w:w="0" w:type="auto"/>
            <w:vAlign w:val="center"/>
          </w:tcPr>
          <w:p w:rsidR="00090314" w:rsidRPr="007116A3" w:rsidRDefault="00090314" w:rsidP="00090314">
            <w:pPr>
              <w:jc w:val="center"/>
              <w:rPr>
                <w:rFonts w:asciiTheme="minorHAnsi" w:hAnsiTheme="minorHAnsi" w:cstheme="minorHAnsi"/>
                <w:sz w:val="22"/>
                <w:szCs w:val="22"/>
              </w:rPr>
            </w:pPr>
            <w:r w:rsidRPr="007116A3">
              <w:rPr>
                <w:rFonts w:asciiTheme="minorHAnsi" w:hAnsiTheme="minorHAnsi" w:cstheme="minorHAnsi"/>
                <w:sz w:val="22"/>
                <w:szCs w:val="22"/>
              </w:rPr>
              <w:t>0,21053</w:t>
            </w:r>
          </w:p>
        </w:tc>
        <w:tc>
          <w:tcPr>
            <w:tcW w:w="0" w:type="auto"/>
            <w:vAlign w:val="center"/>
          </w:tcPr>
          <w:p w:rsidR="00090314" w:rsidRPr="007116A3" w:rsidRDefault="00090314" w:rsidP="00090314">
            <w:pPr>
              <w:jc w:val="center"/>
              <w:rPr>
                <w:rFonts w:asciiTheme="minorHAnsi" w:hAnsiTheme="minorHAnsi" w:cstheme="minorHAnsi"/>
                <w:sz w:val="22"/>
                <w:szCs w:val="22"/>
              </w:rPr>
            </w:pPr>
            <w:r w:rsidRPr="007116A3">
              <w:rPr>
                <w:rFonts w:asciiTheme="minorHAnsi" w:hAnsiTheme="minorHAnsi" w:cstheme="minorHAnsi"/>
                <w:sz w:val="22"/>
                <w:szCs w:val="22"/>
              </w:rPr>
              <w:t>0,15789</w:t>
            </w:r>
          </w:p>
        </w:tc>
        <w:tc>
          <w:tcPr>
            <w:tcW w:w="0" w:type="auto"/>
            <w:vAlign w:val="center"/>
          </w:tcPr>
          <w:p w:rsidR="00090314" w:rsidRPr="007116A3" w:rsidRDefault="008C72D6" w:rsidP="00251F45">
            <w:pPr>
              <w:keepNext/>
              <w:jc w:val="center"/>
              <w:rPr>
                <w:rFonts w:asciiTheme="minorHAnsi" w:hAnsiTheme="minorHAnsi" w:cstheme="minorHAnsi"/>
                <w:sz w:val="22"/>
                <w:szCs w:val="22"/>
              </w:rPr>
            </w:pPr>
            <w:r>
              <w:rPr>
                <w:rFonts w:ascii="Calibri" w:hAnsi="Calibri" w:cs="Calibri"/>
                <w:color w:val="000000"/>
                <w:sz w:val="22"/>
                <w:szCs w:val="22"/>
              </w:rPr>
              <w:t>Prevelik prag</w:t>
            </w:r>
          </w:p>
        </w:tc>
      </w:tr>
    </w:tbl>
    <w:p w:rsidR="00117F19" w:rsidRPr="003D679B" w:rsidRDefault="00251F45" w:rsidP="00251F45">
      <w:pPr>
        <w:pStyle w:val="Opisslike"/>
        <w:jc w:val="center"/>
      </w:pPr>
      <w:r>
        <w:t xml:space="preserve">Tablica </w:t>
      </w:r>
      <w:r w:rsidR="00417BE9">
        <w:fldChar w:fldCharType="begin"/>
      </w:r>
      <w:r w:rsidR="00417BE9">
        <w:instrText xml:space="preserve"> STYLEREF 1 \s </w:instrText>
      </w:r>
      <w:r w:rsidR="00417BE9">
        <w:fldChar w:fldCharType="separate"/>
      </w:r>
      <w:r w:rsidR="00B4265F">
        <w:rPr>
          <w:noProof/>
        </w:rPr>
        <w:t>3</w:t>
      </w:r>
      <w:r w:rsidR="00417BE9">
        <w:fldChar w:fldCharType="end"/>
      </w:r>
      <w:r w:rsidR="00417BE9">
        <w:t>.</w:t>
      </w:r>
      <w:r w:rsidR="00417BE9">
        <w:fldChar w:fldCharType="begin"/>
      </w:r>
      <w:r w:rsidR="00417BE9">
        <w:instrText xml:space="preserve"> SEQ Tablica \* ARABIC \s 1 </w:instrText>
      </w:r>
      <w:r w:rsidR="00417BE9">
        <w:fldChar w:fldCharType="separate"/>
      </w:r>
      <w:r w:rsidR="00B4265F">
        <w:rPr>
          <w:noProof/>
        </w:rPr>
        <w:t>1</w:t>
      </w:r>
      <w:r w:rsidR="00417BE9">
        <w:fldChar w:fldCharType="end"/>
      </w:r>
      <w:r>
        <w:t xml:space="preserve"> Točnost Bayesovog klasifikatora</w:t>
      </w:r>
    </w:p>
    <w:p w:rsidR="00822E64" w:rsidRDefault="00822E64" w:rsidP="00822E64">
      <w:pPr>
        <w:rPr>
          <w:i/>
        </w:rPr>
      </w:pPr>
    </w:p>
    <w:p w:rsidR="00822E64" w:rsidRDefault="00251F45" w:rsidP="00822E64">
      <w:r>
        <w:rPr>
          <w:noProof/>
        </w:rPr>
        <mc:AlternateContent>
          <mc:Choice Requires="wps">
            <w:drawing>
              <wp:anchor distT="0" distB="0" distL="114300" distR="114300" simplePos="0" relativeHeight="251703296" behindDoc="0" locked="0" layoutInCell="1" allowOverlap="1" wp14:anchorId="0C77683C" wp14:editId="5BE67CDE">
                <wp:simplePos x="0" y="0"/>
                <wp:positionH relativeFrom="column">
                  <wp:posOffset>-114935</wp:posOffset>
                </wp:positionH>
                <wp:positionV relativeFrom="paragraph">
                  <wp:posOffset>2305050</wp:posOffset>
                </wp:positionV>
                <wp:extent cx="5917565" cy="63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5917565" cy="635"/>
                        </a:xfrm>
                        <a:prstGeom prst="rect">
                          <a:avLst/>
                        </a:prstGeom>
                        <a:solidFill>
                          <a:prstClr val="white"/>
                        </a:solidFill>
                        <a:ln>
                          <a:noFill/>
                        </a:ln>
                        <a:effectLst/>
                      </wps:spPr>
                      <wps:txbx>
                        <w:txbxContent>
                          <w:p w:rsidR="003C077D" w:rsidRPr="002313F1" w:rsidRDefault="003C077D" w:rsidP="00251F45">
                            <w:pPr>
                              <w:pStyle w:val="Opisslike"/>
                              <w:jc w:val="center"/>
                              <w:rPr>
                                <w:noProof/>
                                <w:sz w:val="24"/>
                                <w:szCs w:val="24"/>
                              </w:rPr>
                            </w:pPr>
                            <w:r>
                              <w:t xml:space="preserve">Graf </w:t>
                            </w:r>
                            <w:r>
                              <w:fldChar w:fldCharType="begin"/>
                            </w:r>
                            <w:r>
                              <w:instrText xml:space="preserve"> STYLEREF 1 \s </w:instrText>
                            </w:r>
                            <w:r>
                              <w:fldChar w:fldCharType="separate"/>
                            </w:r>
                            <w:r w:rsidR="00B4265F">
                              <w:rPr>
                                <w:noProof/>
                              </w:rPr>
                              <w:t>3</w:t>
                            </w:r>
                            <w:r>
                              <w:fldChar w:fldCharType="end"/>
                            </w:r>
                            <w:r>
                              <w:t>.</w:t>
                            </w:r>
                            <w:r>
                              <w:fldChar w:fldCharType="begin"/>
                            </w:r>
                            <w:r>
                              <w:instrText xml:space="preserve"> SEQ Graf \* ARABIC \s 1 </w:instrText>
                            </w:r>
                            <w:r>
                              <w:fldChar w:fldCharType="separate"/>
                            </w:r>
                            <w:r w:rsidR="00B4265F">
                              <w:rPr>
                                <w:noProof/>
                              </w:rPr>
                              <w:t>1</w:t>
                            </w:r>
                            <w:r>
                              <w:fldChar w:fldCharType="end"/>
                            </w:r>
                            <w:r>
                              <w:t>Točnost Bayesovog klasifikatora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4" o:spid="_x0000_s1034" type="#_x0000_t202" style="position:absolute;margin-left:-9.05pt;margin-top:181.5pt;width:465.9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" stroked="f">
                <v:textbox style="mso-fit-shape-to-text:t" inset="0,0,0,0">
                  <w:txbxContent>
                    <w:p w:rsidR="003C077D" w:rsidRPr="002313F1" w:rsidRDefault="003C077D" w:rsidP="00251F45">
                      <w:pPr>
                        <w:pStyle w:val="Opisslike"/>
                        <w:jc w:val="center"/>
                        <w:rPr>
                          <w:noProof/>
                          <w:sz w:val="24"/>
                          <w:szCs w:val="24"/>
                        </w:rPr>
                      </w:pPr>
                      <w:r>
                        <w:t xml:space="preserve">Graf </w:t>
                      </w:r>
                      <w:r>
                        <w:fldChar w:fldCharType="begin"/>
                      </w:r>
                      <w:r>
                        <w:instrText xml:space="preserve"> STYLEREF 1 \s </w:instrText>
                      </w:r>
                      <w:r>
                        <w:fldChar w:fldCharType="separate"/>
                      </w:r>
                      <w:r w:rsidR="00B4265F">
                        <w:rPr>
                          <w:noProof/>
                        </w:rPr>
                        <w:t>3</w:t>
                      </w:r>
                      <w:r>
                        <w:fldChar w:fldCharType="end"/>
                      </w:r>
                      <w:r>
                        <w:t>.</w:t>
                      </w:r>
                      <w:r>
                        <w:fldChar w:fldCharType="begin"/>
                      </w:r>
                      <w:r>
                        <w:instrText xml:space="preserve"> SEQ Graf \* ARABIC \s 1 </w:instrText>
                      </w:r>
                      <w:r>
                        <w:fldChar w:fldCharType="separate"/>
                      </w:r>
                      <w:r w:rsidR="00B4265F">
                        <w:rPr>
                          <w:noProof/>
                        </w:rPr>
                        <w:t>1</w:t>
                      </w:r>
                      <w:r>
                        <w:fldChar w:fldCharType="end"/>
                      </w:r>
                      <w:r>
                        <w:t>Točnost Bayesovog klasifikatora</w:t>
                      </w:r>
                    </w:p>
                  </w:txbxContent>
                </v:textbox>
              </v:shape>
            </w:pict>
          </mc:Fallback>
        </mc:AlternateContent>
      </w:r>
      <w:r>
        <w:rPr>
          <w:noProof/>
        </w:rPr>
        <w:drawing>
          <wp:anchor distT="0" distB="0" distL="114300" distR="114300" simplePos="0" relativeHeight="251697152" behindDoc="0" locked="0" layoutInCell="1" allowOverlap="1" wp14:anchorId="34513DE5" wp14:editId="2BC04D97">
            <wp:simplePos x="0" y="0"/>
            <wp:positionH relativeFrom="column">
              <wp:posOffset>-114935</wp:posOffset>
            </wp:positionH>
            <wp:positionV relativeFrom="paragraph">
              <wp:posOffset>91440</wp:posOffset>
            </wp:positionV>
            <wp:extent cx="5917565" cy="2156460"/>
            <wp:effectExtent l="0" t="0" r="26035" b="15240"/>
            <wp:wrapTopAndBottom/>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rsidR="007116A3" w:rsidRDefault="007116A3">
      <w:r>
        <w:br w:type="page"/>
      </w:r>
    </w:p>
    <w:p w:rsidR="00090314" w:rsidRDefault="00090314" w:rsidP="00822E64"/>
    <w:tbl>
      <w:tblPr>
        <w:tblStyle w:val="Reetkatablice"/>
        <w:tblW w:w="0" w:type="auto"/>
        <w:tblLook w:val="04A0" w:firstRow="1" w:lastRow="0" w:firstColumn="1" w:lastColumn="0" w:noHBand="0" w:noVBand="1"/>
      </w:tblPr>
      <w:tblGrid>
        <w:gridCol w:w="2451"/>
        <w:gridCol w:w="2097"/>
        <w:gridCol w:w="1086"/>
        <w:gridCol w:w="1086"/>
        <w:gridCol w:w="1086"/>
        <w:gridCol w:w="1482"/>
      </w:tblGrid>
      <w:tr w:rsidR="007116A3" w:rsidRPr="007116A3" w:rsidTr="007116A3">
        <w:tc>
          <w:tcPr>
            <w:tcW w:w="0" w:type="auto"/>
            <w:gridSpan w:val="2"/>
            <w:vMerge w:val="restart"/>
            <w:tcBorders>
              <w:right w:val="single" w:sz="12" w:space="0" w:color="auto"/>
            </w:tcBorders>
            <w:shd w:val="clear" w:color="auto" w:fill="D9D9D9" w:themeFill="background1" w:themeFillShade="D9"/>
            <w:vAlign w:val="center"/>
          </w:tcPr>
          <w:p w:rsidR="007116A3" w:rsidRPr="007116A3" w:rsidRDefault="007116A3" w:rsidP="007116A3">
            <w:pPr>
              <w:jc w:val="center"/>
              <w:rPr>
                <w:rFonts w:asciiTheme="minorHAnsi" w:hAnsiTheme="minorHAnsi" w:cstheme="minorHAnsi"/>
                <w:sz w:val="22"/>
                <w:szCs w:val="22"/>
              </w:rPr>
            </w:pPr>
          </w:p>
        </w:tc>
        <w:tc>
          <w:tcPr>
            <w:tcW w:w="0" w:type="auto"/>
            <w:gridSpan w:val="4"/>
            <w:tcBorders>
              <w:left w:val="single" w:sz="12" w:space="0" w:color="auto"/>
            </w:tcBorders>
            <w:shd w:val="clear" w:color="auto" w:fill="D9D9D9" w:themeFill="background1" w:themeFillShade="D9"/>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Granične vrijednosti za generiranje binarne fotografije</w:t>
            </w:r>
          </w:p>
        </w:tc>
      </w:tr>
      <w:tr w:rsidR="007116A3" w:rsidRPr="007116A3" w:rsidTr="007116A3">
        <w:tc>
          <w:tcPr>
            <w:tcW w:w="0" w:type="auto"/>
            <w:gridSpan w:val="2"/>
            <w:vMerge/>
            <w:tcBorders>
              <w:bottom w:val="single" w:sz="12" w:space="0" w:color="auto"/>
              <w:right w:val="single" w:sz="12" w:space="0" w:color="auto"/>
            </w:tcBorders>
            <w:shd w:val="clear" w:color="auto" w:fill="D9D9D9" w:themeFill="background1" w:themeFillShade="D9"/>
            <w:vAlign w:val="center"/>
          </w:tcPr>
          <w:p w:rsidR="007116A3" w:rsidRPr="007116A3" w:rsidRDefault="007116A3" w:rsidP="007116A3">
            <w:pPr>
              <w:jc w:val="center"/>
              <w:rPr>
                <w:rFonts w:asciiTheme="minorHAnsi" w:hAnsiTheme="minorHAnsi" w:cstheme="minorHAnsi"/>
                <w:sz w:val="22"/>
                <w:szCs w:val="22"/>
              </w:rPr>
            </w:pPr>
          </w:p>
        </w:tc>
        <w:tc>
          <w:tcPr>
            <w:tcW w:w="0" w:type="auto"/>
            <w:tcBorders>
              <w:left w:val="single" w:sz="12" w:space="0" w:color="auto"/>
              <w:bottom w:val="single" w:sz="12" w:space="0" w:color="auto"/>
            </w:tcBorders>
            <w:shd w:val="clear" w:color="auto" w:fill="D9D9D9" w:themeFill="background1" w:themeFillShade="D9"/>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30</w:t>
            </w:r>
          </w:p>
        </w:tc>
        <w:tc>
          <w:tcPr>
            <w:tcW w:w="0" w:type="auto"/>
            <w:tcBorders>
              <w:bottom w:val="single" w:sz="12" w:space="0" w:color="auto"/>
            </w:tcBorders>
            <w:shd w:val="clear" w:color="auto" w:fill="D9D9D9" w:themeFill="background1" w:themeFillShade="D9"/>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50</w:t>
            </w:r>
          </w:p>
        </w:tc>
        <w:tc>
          <w:tcPr>
            <w:tcW w:w="0" w:type="auto"/>
            <w:tcBorders>
              <w:bottom w:val="single" w:sz="12" w:space="0" w:color="auto"/>
            </w:tcBorders>
            <w:shd w:val="clear" w:color="auto" w:fill="D9D9D9" w:themeFill="background1" w:themeFillShade="D9"/>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80</w:t>
            </w:r>
          </w:p>
        </w:tc>
        <w:tc>
          <w:tcPr>
            <w:tcW w:w="0" w:type="auto"/>
            <w:tcBorders>
              <w:bottom w:val="single" w:sz="12" w:space="0" w:color="auto"/>
            </w:tcBorders>
            <w:shd w:val="clear" w:color="auto" w:fill="D9D9D9" w:themeFill="background1" w:themeFillShade="D9"/>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120</w:t>
            </w:r>
          </w:p>
        </w:tc>
      </w:tr>
      <w:tr w:rsidR="007116A3" w:rsidRPr="007116A3" w:rsidTr="007116A3">
        <w:tc>
          <w:tcPr>
            <w:tcW w:w="0" w:type="auto"/>
            <w:vMerge w:val="restart"/>
            <w:tcBorders>
              <w:top w:val="single" w:sz="12" w:space="0" w:color="auto"/>
            </w:tcBorders>
            <w:shd w:val="clear" w:color="auto" w:fill="D9D9D9" w:themeFill="background1" w:themeFillShade="D9"/>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Rastav po bojama</w:t>
            </w:r>
          </w:p>
        </w:tc>
        <w:tc>
          <w:tcPr>
            <w:tcW w:w="0" w:type="auto"/>
            <w:tcBorders>
              <w:top w:val="single" w:sz="12" w:space="0" w:color="auto"/>
              <w:right w:val="single" w:sz="12" w:space="0" w:color="auto"/>
            </w:tcBorders>
            <w:shd w:val="clear" w:color="auto" w:fill="D9D9D9" w:themeFill="background1" w:themeFillShade="D9"/>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Huovi koeficijenti</w:t>
            </w:r>
          </w:p>
        </w:tc>
        <w:tc>
          <w:tcPr>
            <w:tcW w:w="0" w:type="auto"/>
            <w:tcBorders>
              <w:top w:val="single" w:sz="12" w:space="0" w:color="auto"/>
              <w:left w:val="single" w:sz="12" w:space="0" w:color="auto"/>
            </w:tcBorders>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0,21053</w:t>
            </w:r>
          </w:p>
        </w:tc>
        <w:tc>
          <w:tcPr>
            <w:tcW w:w="0" w:type="auto"/>
            <w:tcBorders>
              <w:top w:val="single" w:sz="12" w:space="0" w:color="auto"/>
            </w:tcBorders>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0,36842</w:t>
            </w:r>
          </w:p>
        </w:tc>
        <w:tc>
          <w:tcPr>
            <w:tcW w:w="0" w:type="auto"/>
            <w:tcBorders>
              <w:top w:val="single" w:sz="12" w:space="0" w:color="auto"/>
            </w:tcBorders>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0,26316</w:t>
            </w:r>
          </w:p>
        </w:tc>
        <w:tc>
          <w:tcPr>
            <w:tcW w:w="0" w:type="auto"/>
            <w:tcBorders>
              <w:top w:val="single" w:sz="12" w:space="0" w:color="auto"/>
            </w:tcBorders>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0,31579</w:t>
            </w:r>
          </w:p>
        </w:tc>
      </w:tr>
      <w:tr w:rsidR="007116A3" w:rsidRPr="007116A3" w:rsidTr="007116A3">
        <w:tc>
          <w:tcPr>
            <w:tcW w:w="0" w:type="auto"/>
            <w:vMerge/>
            <w:shd w:val="clear" w:color="auto" w:fill="D9D9D9" w:themeFill="background1" w:themeFillShade="D9"/>
            <w:vAlign w:val="center"/>
          </w:tcPr>
          <w:p w:rsidR="007116A3" w:rsidRPr="007116A3" w:rsidRDefault="007116A3" w:rsidP="007116A3">
            <w:pPr>
              <w:jc w:val="center"/>
              <w:rPr>
                <w:rFonts w:asciiTheme="minorHAnsi" w:hAnsiTheme="minorHAnsi" w:cstheme="minorHAnsi"/>
                <w:sz w:val="22"/>
                <w:szCs w:val="22"/>
              </w:rPr>
            </w:pPr>
          </w:p>
        </w:tc>
        <w:tc>
          <w:tcPr>
            <w:tcW w:w="0" w:type="auto"/>
            <w:tcBorders>
              <w:right w:val="single" w:sz="12" w:space="0" w:color="auto"/>
            </w:tcBorders>
            <w:shd w:val="clear" w:color="auto" w:fill="D9D9D9" w:themeFill="background1" w:themeFillShade="D9"/>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Granlundovi koeficijenti</w:t>
            </w:r>
          </w:p>
        </w:tc>
        <w:tc>
          <w:tcPr>
            <w:tcW w:w="0" w:type="auto"/>
            <w:tcBorders>
              <w:left w:val="single" w:sz="12" w:space="0" w:color="auto"/>
            </w:tcBorders>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0,05263</w:t>
            </w:r>
          </w:p>
        </w:tc>
        <w:tc>
          <w:tcPr>
            <w:tcW w:w="0" w:type="auto"/>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0,15789</w:t>
            </w:r>
          </w:p>
        </w:tc>
        <w:tc>
          <w:tcPr>
            <w:tcW w:w="0" w:type="auto"/>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0,10526</w:t>
            </w:r>
          </w:p>
        </w:tc>
        <w:tc>
          <w:tcPr>
            <w:tcW w:w="0" w:type="auto"/>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0</w:t>
            </w:r>
          </w:p>
        </w:tc>
      </w:tr>
      <w:tr w:rsidR="007116A3" w:rsidRPr="007116A3" w:rsidTr="007116A3">
        <w:tc>
          <w:tcPr>
            <w:tcW w:w="0" w:type="auto"/>
            <w:vMerge w:val="restart"/>
            <w:shd w:val="clear" w:color="auto" w:fill="D9D9D9" w:themeFill="background1" w:themeFillShade="D9"/>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Rastav ljestvicom sivih tonova</w:t>
            </w:r>
          </w:p>
        </w:tc>
        <w:tc>
          <w:tcPr>
            <w:tcW w:w="0" w:type="auto"/>
            <w:tcBorders>
              <w:right w:val="single" w:sz="12" w:space="0" w:color="auto"/>
            </w:tcBorders>
            <w:shd w:val="clear" w:color="auto" w:fill="D9D9D9" w:themeFill="background1" w:themeFillShade="D9"/>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Huovi koeficijenti</w:t>
            </w:r>
          </w:p>
        </w:tc>
        <w:tc>
          <w:tcPr>
            <w:tcW w:w="0" w:type="auto"/>
            <w:tcBorders>
              <w:left w:val="single" w:sz="12" w:space="0" w:color="auto"/>
            </w:tcBorders>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0,15789</w:t>
            </w:r>
          </w:p>
        </w:tc>
        <w:tc>
          <w:tcPr>
            <w:tcW w:w="0" w:type="auto"/>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0,26316</w:t>
            </w:r>
          </w:p>
        </w:tc>
        <w:tc>
          <w:tcPr>
            <w:tcW w:w="0" w:type="auto"/>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0,47368</w:t>
            </w:r>
          </w:p>
        </w:tc>
        <w:tc>
          <w:tcPr>
            <w:tcW w:w="0" w:type="auto"/>
            <w:vAlign w:val="center"/>
          </w:tcPr>
          <w:p w:rsidR="007116A3" w:rsidRPr="007116A3" w:rsidRDefault="008C72D6" w:rsidP="007116A3">
            <w:pPr>
              <w:jc w:val="center"/>
              <w:rPr>
                <w:rFonts w:asciiTheme="minorHAnsi" w:hAnsiTheme="minorHAnsi" w:cstheme="minorHAnsi"/>
                <w:sz w:val="22"/>
                <w:szCs w:val="22"/>
              </w:rPr>
            </w:pPr>
            <w:r>
              <w:rPr>
                <w:rFonts w:ascii="Calibri" w:hAnsi="Calibri" w:cs="Calibri"/>
                <w:color w:val="000000"/>
                <w:sz w:val="22"/>
                <w:szCs w:val="22"/>
              </w:rPr>
              <w:t>Prevelik prag</w:t>
            </w:r>
          </w:p>
        </w:tc>
      </w:tr>
      <w:tr w:rsidR="007116A3" w:rsidRPr="007116A3" w:rsidTr="007116A3">
        <w:tc>
          <w:tcPr>
            <w:tcW w:w="0" w:type="auto"/>
            <w:vMerge/>
            <w:shd w:val="clear" w:color="auto" w:fill="D9D9D9" w:themeFill="background1" w:themeFillShade="D9"/>
            <w:vAlign w:val="center"/>
          </w:tcPr>
          <w:p w:rsidR="007116A3" w:rsidRPr="007116A3" w:rsidRDefault="007116A3" w:rsidP="007116A3">
            <w:pPr>
              <w:jc w:val="center"/>
              <w:rPr>
                <w:rFonts w:asciiTheme="minorHAnsi" w:hAnsiTheme="minorHAnsi" w:cstheme="minorHAnsi"/>
                <w:sz w:val="22"/>
                <w:szCs w:val="22"/>
              </w:rPr>
            </w:pPr>
          </w:p>
        </w:tc>
        <w:tc>
          <w:tcPr>
            <w:tcW w:w="0" w:type="auto"/>
            <w:tcBorders>
              <w:right w:val="single" w:sz="12" w:space="0" w:color="auto"/>
            </w:tcBorders>
            <w:shd w:val="clear" w:color="auto" w:fill="D9D9D9" w:themeFill="background1" w:themeFillShade="D9"/>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Granlundovi koeficijenti</w:t>
            </w:r>
          </w:p>
        </w:tc>
        <w:tc>
          <w:tcPr>
            <w:tcW w:w="0" w:type="auto"/>
            <w:tcBorders>
              <w:left w:val="single" w:sz="12" w:space="0" w:color="auto"/>
            </w:tcBorders>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0,10526</w:t>
            </w:r>
          </w:p>
        </w:tc>
        <w:tc>
          <w:tcPr>
            <w:tcW w:w="0" w:type="auto"/>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0</w:t>
            </w:r>
          </w:p>
        </w:tc>
        <w:tc>
          <w:tcPr>
            <w:tcW w:w="0" w:type="auto"/>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0,15789</w:t>
            </w:r>
          </w:p>
        </w:tc>
        <w:tc>
          <w:tcPr>
            <w:tcW w:w="0" w:type="auto"/>
            <w:vAlign w:val="center"/>
          </w:tcPr>
          <w:p w:rsidR="007116A3" w:rsidRPr="007116A3" w:rsidRDefault="008C72D6" w:rsidP="007116A3">
            <w:pPr>
              <w:keepNext/>
              <w:jc w:val="center"/>
              <w:rPr>
                <w:rFonts w:asciiTheme="minorHAnsi" w:hAnsiTheme="minorHAnsi" w:cstheme="minorHAnsi"/>
                <w:sz w:val="22"/>
                <w:szCs w:val="22"/>
              </w:rPr>
            </w:pPr>
            <w:r>
              <w:rPr>
                <w:rFonts w:ascii="Calibri" w:hAnsi="Calibri" w:cs="Calibri"/>
                <w:color w:val="000000"/>
                <w:sz w:val="22"/>
                <w:szCs w:val="22"/>
              </w:rPr>
              <w:t>Prevelik prag</w:t>
            </w:r>
          </w:p>
        </w:tc>
      </w:tr>
    </w:tbl>
    <w:p w:rsidR="00090314" w:rsidRDefault="007116A3" w:rsidP="007116A3">
      <w:pPr>
        <w:pStyle w:val="Opisslike"/>
        <w:jc w:val="center"/>
      </w:pPr>
      <w:r>
        <w:t xml:space="preserve">Tablica </w:t>
      </w:r>
      <w:r w:rsidR="00417BE9">
        <w:fldChar w:fldCharType="begin"/>
      </w:r>
      <w:r w:rsidR="00417BE9">
        <w:instrText xml:space="preserve"> STYLEREF 1 \s </w:instrText>
      </w:r>
      <w:r w:rsidR="00417BE9">
        <w:fldChar w:fldCharType="separate"/>
      </w:r>
      <w:r w:rsidR="00B4265F">
        <w:rPr>
          <w:noProof/>
        </w:rPr>
        <w:t>3</w:t>
      </w:r>
      <w:r w:rsidR="00417BE9">
        <w:fldChar w:fldCharType="end"/>
      </w:r>
      <w:r w:rsidR="00417BE9">
        <w:t>.</w:t>
      </w:r>
      <w:r w:rsidR="00417BE9">
        <w:fldChar w:fldCharType="begin"/>
      </w:r>
      <w:r w:rsidR="00417BE9">
        <w:instrText xml:space="preserve"> SEQ Tablica \* ARABIC \s 1 </w:instrText>
      </w:r>
      <w:r w:rsidR="00417BE9">
        <w:fldChar w:fldCharType="separate"/>
      </w:r>
      <w:r w:rsidR="00B4265F">
        <w:rPr>
          <w:noProof/>
        </w:rPr>
        <w:t>2</w:t>
      </w:r>
      <w:r w:rsidR="00417BE9">
        <w:fldChar w:fldCharType="end"/>
      </w:r>
      <w:r>
        <w:t xml:space="preserve"> Točnost klasifikatora KNN</w:t>
      </w:r>
    </w:p>
    <w:p w:rsidR="00090314" w:rsidRDefault="00090314" w:rsidP="00822E64"/>
    <w:p w:rsidR="00090314" w:rsidRDefault="007116A3" w:rsidP="00822E64">
      <w:r>
        <w:rPr>
          <w:noProof/>
        </w:rPr>
        <mc:AlternateContent>
          <mc:Choice Requires="wps">
            <w:drawing>
              <wp:anchor distT="0" distB="0" distL="114300" distR="114300" simplePos="0" relativeHeight="251705344" behindDoc="0" locked="0" layoutInCell="1" allowOverlap="1" wp14:anchorId="0B6D53B4" wp14:editId="7C30DC8E">
                <wp:simplePos x="0" y="0"/>
                <wp:positionH relativeFrom="column">
                  <wp:posOffset>-115570</wp:posOffset>
                </wp:positionH>
                <wp:positionV relativeFrom="paragraph">
                  <wp:posOffset>2195195</wp:posOffset>
                </wp:positionV>
                <wp:extent cx="5917565"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5917565" cy="635"/>
                        </a:xfrm>
                        <a:prstGeom prst="rect">
                          <a:avLst/>
                        </a:prstGeom>
                        <a:solidFill>
                          <a:prstClr val="white"/>
                        </a:solidFill>
                        <a:ln>
                          <a:noFill/>
                        </a:ln>
                        <a:effectLst/>
                      </wps:spPr>
                      <wps:txbx>
                        <w:txbxContent>
                          <w:p w:rsidR="003C077D" w:rsidRPr="00C51952" w:rsidRDefault="003C077D" w:rsidP="007116A3">
                            <w:pPr>
                              <w:pStyle w:val="Opisslike"/>
                              <w:jc w:val="center"/>
                              <w:rPr>
                                <w:noProof/>
                                <w:sz w:val="24"/>
                                <w:szCs w:val="24"/>
                              </w:rPr>
                            </w:pPr>
                            <w:r>
                              <w:t xml:space="preserve">Graf </w:t>
                            </w:r>
                            <w:r>
                              <w:fldChar w:fldCharType="begin"/>
                            </w:r>
                            <w:r>
                              <w:instrText xml:space="preserve"> STYLEREF 1 \s </w:instrText>
                            </w:r>
                            <w:r>
                              <w:fldChar w:fldCharType="separate"/>
                            </w:r>
                            <w:r w:rsidR="00B4265F">
                              <w:rPr>
                                <w:noProof/>
                              </w:rPr>
                              <w:t>3</w:t>
                            </w:r>
                            <w:r>
                              <w:fldChar w:fldCharType="end"/>
                            </w:r>
                            <w:r>
                              <w:t>.</w:t>
                            </w:r>
                            <w:r>
                              <w:fldChar w:fldCharType="begin"/>
                            </w:r>
                            <w:r>
                              <w:instrText xml:space="preserve"> SEQ Graf \* ARABIC \s 1 </w:instrText>
                            </w:r>
                            <w:r>
                              <w:fldChar w:fldCharType="separate"/>
                            </w:r>
                            <w:r w:rsidR="00B4265F">
                              <w:rPr>
                                <w:noProof/>
                              </w:rPr>
                              <w:t>2</w:t>
                            </w:r>
                            <w:r>
                              <w:fldChar w:fldCharType="end"/>
                            </w:r>
                            <w:r>
                              <w:t xml:space="preserve"> Točnost klasifikatora KNN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5" o:spid="_x0000_s1035" type="#_x0000_t202" style="position:absolute;margin-left:-9.1pt;margin-top:172.85pt;width:465.9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" stroked="f">
                <v:textbox style="mso-fit-shape-to-text:t" inset="0,0,0,0">
                  <w:txbxContent>
                    <w:p w:rsidR="003C077D" w:rsidRPr="00C51952" w:rsidRDefault="003C077D" w:rsidP="007116A3">
                      <w:pPr>
                        <w:pStyle w:val="Opisslike"/>
                        <w:jc w:val="center"/>
                        <w:rPr>
                          <w:noProof/>
                          <w:sz w:val="24"/>
                          <w:szCs w:val="24"/>
                        </w:rPr>
                      </w:pPr>
                      <w:r>
                        <w:t xml:space="preserve">Graf </w:t>
                      </w:r>
                      <w:r>
                        <w:fldChar w:fldCharType="begin"/>
                      </w:r>
                      <w:r>
                        <w:instrText xml:space="preserve"> STYLEREF 1 \s </w:instrText>
                      </w:r>
                      <w:r>
                        <w:fldChar w:fldCharType="separate"/>
                      </w:r>
                      <w:r w:rsidR="00B4265F">
                        <w:rPr>
                          <w:noProof/>
                        </w:rPr>
                        <w:t>3</w:t>
                      </w:r>
                      <w:r>
                        <w:fldChar w:fldCharType="end"/>
                      </w:r>
                      <w:r>
                        <w:t>.</w:t>
                      </w:r>
                      <w:r>
                        <w:fldChar w:fldCharType="begin"/>
                      </w:r>
                      <w:r>
                        <w:instrText xml:space="preserve"> SEQ Graf \* ARABIC \s 1 </w:instrText>
                      </w:r>
                      <w:r>
                        <w:fldChar w:fldCharType="separate"/>
                      </w:r>
                      <w:r w:rsidR="00B4265F">
                        <w:rPr>
                          <w:noProof/>
                        </w:rPr>
                        <w:t>2</w:t>
                      </w:r>
                      <w:r>
                        <w:fldChar w:fldCharType="end"/>
                      </w:r>
                      <w:r>
                        <w:t xml:space="preserve"> Točnost klasifikatora KNN</w:t>
                      </w:r>
                    </w:p>
                  </w:txbxContent>
                </v:textbox>
              </v:shape>
            </w:pict>
          </mc:Fallback>
        </mc:AlternateContent>
      </w:r>
      <w:r>
        <w:rPr>
          <w:noProof/>
        </w:rPr>
        <w:drawing>
          <wp:anchor distT="0" distB="0" distL="114300" distR="114300" simplePos="0" relativeHeight="251699200" behindDoc="0" locked="0" layoutInCell="1" allowOverlap="1" wp14:anchorId="798A2E51" wp14:editId="451FC77F">
            <wp:simplePos x="0" y="0"/>
            <wp:positionH relativeFrom="column">
              <wp:posOffset>-115570</wp:posOffset>
            </wp:positionH>
            <wp:positionV relativeFrom="paragraph">
              <wp:posOffset>50800</wp:posOffset>
            </wp:positionV>
            <wp:extent cx="5917565" cy="2087245"/>
            <wp:effectExtent l="0" t="0" r="26035" b="27305"/>
            <wp:wrapTopAndBottom/>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rsidR="00090314" w:rsidRDefault="00090314" w:rsidP="00822E64"/>
    <w:tbl>
      <w:tblPr>
        <w:tblStyle w:val="Reetkatablice"/>
        <w:tblW w:w="0" w:type="auto"/>
        <w:tblLook w:val="04A0" w:firstRow="1" w:lastRow="0" w:firstColumn="1" w:lastColumn="0" w:noHBand="0" w:noVBand="1"/>
      </w:tblPr>
      <w:tblGrid>
        <w:gridCol w:w="2451"/>
        <w:gridCol w:w="2097"/>
        <w:gridCol w:w="1086"/>
        <w:gridCol w:w="1086"/>
        <w:gridCol w:w="1086"/>
        <w:gridCol w:w="1482"/>
      </w:tblGrid>
      <w:tr w:rsidR="007116A3" w:rsidRPr="007116A3" w:rsidTr="007116A3">
        <w:tc>
          <w:tcPr>
            <w:tcW w:w="0" w:type="auto"/>
            <w:gridSpan w:val="2"/>
            <w:vMerge w:val="restart"/>
            <w:tcBorders>
              <w:right w:val="single" w:sz="12" w:space="0" w:color="auto"/>
            </w:tcBorders>
            <w:shd w:val="clear" w:color="auto" w:fill="D9D9D9" w:themeFill="background1" w:themeFillShade="D9"/>
            <w:vAlign w:val="center"/>
          </w:tcPr>
          <w:p w:rsidR="007116A3" w:rsidRPr="007116A3" w:rsidRDefault="007116A3" w:rsidP="007116A3">
            <w:pPr>
              <w:jc w:val="center"/>
              <w:rPr>
                <w:rFonts w:asciiTheme="minorHAnsi" w:hAnsiTheme="minorHAnsi" w:cstheme="minorHAnsi"/>
                <w:sz w:val="22"/>
                <w:szCs w:val="22"/>
              </w:rPr>
            </w:pPr>
          </w:p>
        </w:tc>
        <w:tc>
          <w:tcPr>
            <w:tcW w:w="0" w:type="auto"/>
            <w:gridSpan w:val="4"/>
            <w:tcBorders>
              <w:left w:val="single" w:sz="12" w:space="0" w:color="auto"/>
            </w:tcBorders>
            <w:shd w:val="clear" w:color="auto" w:fill="D9D9D9" w:themeFill="background1" w:themeFillShade="D9"/>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Granične vrijednosti za generiranje binarne fotografije</w:t>
            </w:r>
          </w:p>
        </w:tc>
      </w:tr>
      <w:tr w:rsidR="007116A3" w:rsidRPr="007116A3" w:rsidTr="007116A3">
        <w:tc>
          <w:tcPr>
            <w:tcW w:w="0" w:type="auto"/>
            <w:gridSpan w:val="2"/>
            <w:vMerge/>
            <w:tcBorders>
              <w:bottom w:val="single" w:sz="12" w:space="0" w:color="auto"/>
              <w:right w:val="single" w:sz="12" w:space="0" w:color="auto"/>
            </w:tcBorders>
            <w:shd w:val="clear" w:color="auto" w:fill="D9D9D9" w:themeFill="background1" w:themeFillShade="D9"/>
            <w:vAlign w:val="center"/>
          </w:tcPr>
          <w:p w:rsidR="007116A3" w:rsidRPr="007116A3" w:rsidRDefault="007116A3" w:rsidP="007116A3">
            <w:pPr>
              <w:jc w:val="center"/>
              <w:rPr>
                <w:rFonts w:asciiTheme="minorHAnsi" w:hAnsiTheme="minorHAnsi" w:cstheme="minorHAnsi"/>
                <w:sz w:val="22"/>
                <w:szCs w:val="22"/>
              </w:rPr>
            </w:pPr>
          </w:p>
        </w:tc>
        <w:tc>
          <w:tcPr>
            <w:tcW w:w="0" w:type="auto"/>
            <w:tcBorders>
              <w:left w:val="single" w:sz="12" w:space="0" w:color="auto"/>
              <w:bottom w:val="single" w:sz="12" w:space="0" w:color="auto"/>
            </w:tcBorders>
            <w:shd w:val="clear" w:color="auto" w:fill="D9D9D9" w:themeFill="background1" w:themeFillShade="D9"/>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30</w:t>
            </w:r>
          </w:p>
        </w:tc>
        <w:tc>
          <w:tcPr>
            <w:tcW w:w="0" w:type="auto"/>
            <w:tcBorders>
              <w:bottom w:val="single" w:sz="12" w:space="0" w:color="auto"/>
            </w:tcBorders>
            <w:shd w:val="clear" w:color="auto" w:fill="D9D9D9" w:themeFill="background1" w:themeFillShade="D9"/>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50</w:t>
            </w:r>
          </w:p>
        </w:tc>
        <w:tc>
          <w:tcPr>
            <w:tcW w:w="0" w:type="auto"/>
            <w:tcBorders>
              <w:bottom w:val="single" w:sz="12" w:space="0" w:color="auto"/>
            </w:tcBorders>
            <w:shd w:val="clear" w:color="auto" w:fill="D9D9D9" w:themeFill="background1" w:themeFillShade="D9"/>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80</w:t>
            </w:r>
          </w:p>
        </w:tc>
        <w:tc>
          <w:tcPr>
            <w:tcW w:w="0" w:type="auto"/>
            <w:tcBorders>
              <w:bottom w:val="single" w:sz="12" w:space="0" w:color="auto"/>
            </w:tcBorders>
            <w:shd w:val="clear" w:color="auto" w:fill="D9D9D9" w:themeFill="background1" w:themeFillShade="D9"/>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120</w:t>
            </w:r>
          </w:p>
        </w:tc>
      </w:tr>
      <w:tr w:rsidR="007116A3" w:rsidRPr="007116A3" w:rsidTr="007116A3">
        <w:tc>
          <w:tcPr>
            <w:tcW w:w="0" w:type="auto"/>
            <w:vMerge w:val="restart"/>
            <w:tcBorders>
              <w:top w:val="single" w:sz="12" w:space="0" w:color="auto"/>
            </w:tcBorders>
            <w:shd w:val="clear" w:color="auto" w:fill="D9D9D9" w:themeFill="background1" w:themeFillShade="D9"/>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Rastav po bojama</w:t>
            </w:r>
          </w:p>
        </w:tc>
        <w:tc>
          <w:tcPr>
            <w:tcW w:w="0" w:type="auto"/>
            <w:tcBorders>
              <w:top w:val="single" w:sz="12" w:space="0" w:color="auto"/>
              <w:right w:val="single" w:sz="12" w:space="0" w:color="auto"/>
            </w:tcBorders>
            <w:shd w:val="clear" w:color="auto" w:fill="D9D9D9" w:themeFill="background1" w:themeFillShade="D9"/>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Huovi koeficijenti</w:t>
            </w:r>
          </w:p>
        </w:tc>
        <w:tc>
          <w:tcPr>
            <w:tcW w:w="0" w:type="auto"/>
            <w:tcBorders>
              <w:top w:val="single" w:sz="12" w:space="0" w:color="auto"/>
              <w:left w:val="single" w:sz="12" w:space="0" w:color="auto"/>
            </w:tcBorders>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0,21053</w:t>
            </w:r>
          </w:p>
        </w:tc>
        <w:tc>
          <w:tcPr>
            <w:tcW w:w="0" w:type="auto"/>
            <w:tcBorders>
              <w:top w:val="single" w:sz="12" w:space="0" w:color="auto"/>
            </w:tcBorders>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0,26316</w:t>
            </w:r>
          </w:p>
        </w:tc>
        <w:tc>
          <w:tcPr>
            <w:tcW w:w="0" w:type="auto"/>
            <w:tcBorders>
              <w:top w:val="single" w:sz="12" w:space="0" w:color="auto"/>
            </w:tcBorders>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0,21053</w:t>
            </w:r>
          </w:p>
        </w:tc>
        <w:tc>
          <w:tcPr>
            <w:tcW w:w="0" w:type="auto"/>
            <w:tcBorders>
              <w:top w:val="single" w:sz="12" w:space="0" w:color="auto"/>
            </w:tcBorders>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0,21053</w:t>
            </w:r>
          </w:p>
        </w:tc>
      </w:tr>
      <w:tr w:rsidR="007116A3" w:rsidRPr="007116A3" w:rsidTr="007116A3">
        <w:tc>
          <w:tcPr>
            <w:tcW w:w="0" w:type="auto"/>
            <w:vMerge/>
            <w:shd w:val="clear" w:color="auto" w:fill="D9D9D9" w:themeFill="background1" w:themeFillShade="D9"/>
            <w:vAlign w:val="center"/>
          </w:tcPr>
          <w:p w:rsidR="007116A3" w:rsidRPr="007116A3" w:rsidRDefault="007116A3" w:rsidP="007116A3">
            <w:pPr>
              <w:jc w:val="center"/>
              <w:rPr>
                <w:rFonts w:asciiTheme="minorHAnsi" w:hAnsiTheme="minorHAnsi" w:cstheme="minorHAnsi"/>
                <w:sz w:val="22"/>
                <w:szCs w:val="22"/>
              </w:rPr>
            </w:pPr>
          </w:p>
        </w:tc>
        <w:tc>
          <w:tcPr>
            <w:tcW w:w="0" w:type="auto"/>
            <w:tcBorders>
              <w:right w:val="single" w:sz="12" w:space="0" w:color="auto"/>
            </w:tcBorders>
            <w:shd w:val="clear" w:color="auto" w:fill="D9D9D9" w:themeFill="background1" w:themeFillShade="D9"/>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Granlundovi koeficijenti</w:t>
            </w:r>
          </w:p>
        </w:tc>
        <w:tc>
          <w:tcPr>
            <w:tcW w:w="0" w:type="auto"/>
            <w:tcBorders>
              <w:left w:val="single" w:sz="12" w:space="0" w:color="auto"/>
            </w:tcBorders>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0,15789</w:t>
            </w:r>
          </w:p>
        </w:tc>
        <w:tc>
          <w:tcPr>
            <w:tcW w:w="0" w:type="auto"/>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0</w:t>
            </w:r>
          </w:p>
        </w:tc>
        <w:tc>
          <w:tcPr>
            <w:tcW w:w="0" w:type="auto"/>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0</w:t>
            </w:r>
          </w:p>
        </w:tc>
        <w:tc>
          <w:tcPr>
            <w:tcW w:w="0" w:type="auto"/>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0,10526</w:t>
            </w:r>
          </w:p>
        </w:tc>
      </w:tr>
      <w:tr w:rsidR="007116A3" w:rsidRPr="007116A3" w:rsidTr="007116A3">
        <w:tc>
          <w:tcPr>
            <w:tcW w:w="0" w:type="auto"/>
            <w:vMerge w:val="restart"/>
            <w:shd w:val="clear" w:color="auto" w:fill="D9D9D9" w:themeFill="background1" w:themeFillShade="D9"/>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Rastav ljestvicom sivih tonova</w:t>
            </w:r>
          </w:p>
        </w:tc>
        <w:tc>
          <w:tcPr>
            <w:tcW w:w="0" w:type="auto"/>
            <w:tcBorders>
              <w:right w:val="single" w:sz="12" w:space="0" w:color="auto"/>
            </w:tcBorders>
            <w:shd w:val="clear" w:color="auto" w:fill="D9D9D9" w:themeFill="background1" w:themeFillShade="D9"/>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Huovi koeficijenti</w:t>
            </w:r>
          </w:p>
        </w:tc>
        <w:tc>
          <w:tcPr>
            <w:tcW w:w="0" w:type="auto"/>
            <w:tcBorders>
              <w:left w:val="single" w:sz="12" w:space="0" w:color="auto"/>
            </w:tcBorders>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0,15789</w:t>
            </w:r>
          </w:p>
        </w:tc>
        <w:tc>
          <w:tcPr>
            <w:tcW w:w="0" w:type="auto"/>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0,42105</w:t>
            </w:r>
          </w:p>
        </w:tc>
        <w:tc>
          <w:tcPr>
            <w:tcW w:w="0" w:type="auto"/>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0,26316</w:t>
            </w:r>
          </w:p>
        </w:tc>
        <w:tc>
          <w:tcPr>
            <w:tcW w:w="0" w:type="auto"/>
            <w:vAlign w:val="center"/>
          </w:tcPr>
          <w:p w:rsidR="007116A3" w:rsidRPr="007116A3" w:rsidRDefault="008C72D6" w:rsidP="007116A3">
            <w:pPr>
              <w:jc w:val="center"/>
              <w:rPr>
                <w:rFonts w:asciiTheme="minorHAnsi" w:hAnsiTheme="minorHAnsi" w:cstheme="minorHAnsi"/>
                <w:sz w:val="22"/>
                <w:szCs w:val="22"/>
              </w:rPr>
            </w:pPr>
            <w:r>
              <w:rPr>
                <w:rFonts w:ascii="Calibri" w:hAnsi="Calibri" w:cs="Calibri"/>
                <w:color w:val="000000"/>
                <w:sz w:val="22"/>
                <w:szCs w:val="22"/>
              </w:rPr>
              <w:t>Prevelik prag</w:t>
            </w:r>
          </w:p>
        </w:tc>
      </w:tr>
      <w:tr w:rsidR="007116A3" w:rsidRPr="007116A3" w:rsidTr="007116A3">
        <w:tc>
          <w:tcPr>
            <w:tcW w:w="0" w:type="auto"/>
            <w:vMerge/>
            <w:shd w:val="clear" w:color="auto" w:fill="D9D9D9" w:themeFill="background1" w:themeFillShade="D9"/>
            <w:vAlign w:val="center"/>
          </w:tcPr>
          <w:p w:rsidR="007116A3" w:rsidRPr="007116A3" w:rsidRDefault="007116A3" w:rsidP="007116A3">
            <w:pPr>
              <w:jc w:val="center"/>
              <w:rPr>
                <w:rFonts w:asciiTheme="minorHAnsi" w:hAnsiTheme="minorHAnsi" w:cstheme="minorHAnsi"/>
                <w:sz w:val="22"/>
                <w:szCs w:val="22"/>
              </w:rPr>
            </w:pPr>
          </w:p>
        </w:tc>
        <w:tc>
          <w:tcPr>
            <w:tcW w:w="0" w:type="auto"/>
            <w:tcBorders>
              <w:right w:val="single" w:sz="12" w:space="0" w:color="auto"/>
            </w:tcBorders>
            <w:shd w:val="clear" w:color="auto" w:fill="D9D9D9" w:themeFill="background1" w:themeFillShade="D9"/>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Granlundovi koeficijenti</w:t>
            </w:r>
          </w:p>
        </w:tc>
        <w:tc>
          <w:tcPr>
            <w:tcW w:w="0" w:type="auto"/>
            <w:tcBorders>
              <w:left w:val="single" w:sz="12" w:space="0" w:color="auto"/>
            </w:tcBorders>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0,15789</w:t>
            </w:r>
          </w:p>
        </w:tc>
        <w:tc>
          <w:tcPr>
            <w:tcW w:w="0" w:type="auto"/>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0,05263</w:t>
            </w:r>
          </w:p>
        </w:tc>
        <w:tc>
          <w:tcPr>
            <w:tcW w:w="0" w:type="auto"/>
            <w:vAlign w:val="center"/>
          </w:tcPr>
          <w:p w:rsidR="007116A3" w:rsidRPr="007116A3" w:rsidRDefault="007116A3" w:rsidP="007116A3">
            <w:pPr>
              <w:jc w:val="center"/>
              <w:rPr>
                <w:rFonts w:asciiTheme="minorHAnsi" w:hAnsiTheme="minorHAnsi" w:cstheme="minorHAnsi"/>
                <w:sz w:val="22"/>
                <w:szCs w:val="22"/>
              </w:rPr>
            </w:pPr>
            <w:r w:rsidRPr="007116A3">
              <w:rPr>
                <w:rFonts w:asciiTheme="minorHAnsi" w:hAnsiTheme="minorHAnsi" w:cstheme="minorHAnsi"/>
                <w:sz w:val="22"/>
                <w:szCs w:val="22"/>
              </w:rPr>
              <w:t>0,05263</w:t>
            </w:r>
          </w:p>
        </w:tc>
        <w:tc>
          <w:tcPr>
            <w:tcW w:w="0" w:type="auto"/>
            <w:vAlign w:val="center"/>
          </w:tcPr>
          <w:p w:rsidR="007116A3" w:rsidRPr="007116A3" w:rsidRDefault="008C72D6" w:rsidP="00D857DE">
            <w:pPr>
              <w:keepNext/>
              <w:jc w:val="center"/>
              <w:rPr>
                <w:rFonts w:asciiTheme="minorHAnsi" w:hAnsiTheme="minorHAnsi" w:cstheme="minorHAnsi"/>
                <w:sz w:val="22"/>
                <w:szCs w:val="22"/>
              </w:rPr>
            </w:pPr>
            <w:r>
              <w:rPr>
                <w:rFonts w:ascii="Calibri" w:hAnsi="Calibri" w:cs="Calibri"/>
                <w:color w:val="000000"/>
                <w:sz w:val="22"/>
                <w:szCs w:val="22"/>
              </w:rPr>
              <w:t>Prevelik prag</w:t>
            </w:r>
          </w:p>
        </w:tc>
      </w:tr>
    </w:tbl>
    <w:p w:rsidR="00D857DE" w:rsidRDefault="00D857DE" w:rsidP="00D857DE">
      <w:pPr>
        <w:pStyle w:val="Opisslike"/>
        <w:jc w:val="center"/>
      </w:pPr>
      <w:r>
        <w:t xml:space="preserve">Tablica </w:t>
      </w:r>
      <w:r w:rsidR="00417BE9">
        <w:fldChar w:fldCharType="begin"/>
      </w:r>
      <w:r w:rsidR="00417BE9">
        <w:instrText xml:space="preserve"> STYLEREF 1 \s </w:instrText>
      </w:r>
      <w:r w:rsidR="00417BE9">
        <w:fldChar w:fldCharType="separate"/>
      </w:r>
      <w:r w:rsidR="00B4265F">
        <w:rPr>
          <w:noProof/>
        </w:rPr>
        <w:t>3</w:t>
      </w:r>
      <w:r w:rsidR="00417BE9">
        <w:fldChar w:fldCharType="end"/>
      </w:r>
      <w:r w:rsidR="00417BE9">
        <w:t>.</w:t>
      </w:r>
      <w:r w:rsidR="00417BE9">
        <w:fldChar w:fldCharType="begin"/>
      </w:r>
      <w:r w:rsidR="00417BE9">
        <w:instrText xml:space="preserve"> SEQ Tablica \* ARABIC \s 1 </w:instrText>
      </w:r>
      <w:r w:rsidR="00417BE9">
        <w:fldChar w:fldCharType="separate"/>
      </w:r>
      <w:r w:rsidR="00B4265F">
        <w:rPr>
          <w:noProof/>
        </w:rPr>
        <w:t>3</w:t>
      </w:r>
      <w:r w:rsidR="00417BE9">
        <w:fldChar w:fldCharType="end"/>
      </w:r>
      <w:r>
        <w:t xml:space="preserve"> Točnost klasifikatora </w:t>
      </w:r>
      <w:r>
        <w:rPr>
          <w:i/>
        </w:rPr>
        <w:t>Random Forest</w:t>
      </w:r>
    </w:p>
    <w:p w:rsidR="00D857DE" w:rsidRDefault="00D857DE" w:rsidP="00D857DE">
      <w:pPr>
        <w:rPr>
          <w:i/>
        </w:rPr>
      </w:pPr>
      <w:r>
        <w:rPr>
          <w:noProof/>
        </w:rPr>
        <mc:AlternateContent>
          <mc:Choice Requires="wps">
            <w:drawing>
              <wp:anchor distT="0" distB="0" distL="114300" distR="114300" simplePos="0" relativeHeight="251707392" behindDoc="0" locked="0" layoutInCell="1" allowOverlap="1" wp14:anchorId="6F352688" wp14:editId="65140F9D">
                <wp:simplePos x="0" y="0"/>
                <wp:positionH relativeFrom="column">
                  <wp:posOffset>-115570</wp:posOffset>
                </wp:positionH>
                <wp:positionV relativeFrom="paragraph">
                  <wp:posOffset>2428240</wp:posOffset>
                </wp:positionV>
                <wp:extent cx="5960745" cy="63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5960745" cy="635"/>
                        </a:xfrm>
                        <a:prstGeom prst="rect">
                          <a:avLst/>
                        </a:prstGeom>
                        <a:solidFill>
                          <a:prstClr val="white"/>
                        </a:solidFill>
                        <a:ln>
                          <a:noFill/>
                        </a:ln>
                        <a:effectLst/>
                      </wps:spPr>
                      <wps:txbx>
                        <w:txbxContent>
                          <w:p w:rsidR="003C077D" w:rsidRPr="000A09D2" w:rsidRDefault="003C077D" w:rsidP="00D857DE">
                            <w:pPr>
                              <w:pStyle w:val="Opisslike"/>
                              <w:jc w:val="center"/>
                              <w:rPr>
                                <w:noProof/>
                                <w:sz w:val="24"/>
                                <w:szCs w:val="24"/>
                              </w:rPr>
                            </w:pPr>
                            <w:r>
                              <w:t xml:space="preserve">Graf </w:t>
                            </w:r>
                            <w:r>
                              <w:fldChar w:fldCharType="begin"/>
                            </w:r>
                            <w:r>
                              <w:instrText xml:space="preserve"> STYLEREF 1 \s </w:instrText>
                            </w:r>
                            <w:r>
                              <w:fldChar w:fldCharType="separate"/>
                            </w:r>
                            <w:r w:rsidR="00B4265F">
                              <w:rPr>
                                <w:noProof/>
                              </w:rPr>
                              <w:t>3</w:t>
                            </w:r>
                            <w:r>
                              <w:fldChar w:fldCharType="end"/>
                            </w:r>
                            <w:r>
                              <w:t>.</w:t>
                            </w:r>
                            <w:r>
                              <w:fldChar w:fldCharType="begin"/>
                            </w:r>
                            <w:r>
                              <w:instrText xml:space="preserve"> SEQ Graf \* ARABIC \s 1 </w:instrText>
                            </w:r>
                            <w:r>
                              <w:fldChar w:fldCharType="separate"/>
                            </w:r>
                            <w:r w:rsidR="00B4265F">
                              <w:rPr>
                                <w:noProof/>
                              </w:rPr>
                              <w:t>3</w:t>
                            </w:r>
                            <w:r>
                              <w:fldChar w:fldCharType="end"/>
                            </w:r>
                            <w:r>
                              <w:t xml:space="preserve"> Točnost klasifikatora </w:t>
                            </w:r>
                            <w:r>
                              <w:rPr>
                                <w:i/>
                              </w:rPr>
                              <w:t>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6" o:spid="_x0000_s1036" type="#_x0000_t202" style="position:absolute;margin-left:-9.1pt;margin-top:191.2pt;width:469.3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" stroked="f">
                <v:textbox style="mso-fit-shape-to-text:t" inset="0,0,0,0">
                  <w:txbxContent>
                    <w:p w:rsidR="003C077D" w:rsidRPr="000A09D2" w:rsidRDefault="003C077D" w:rsidP="00D857DE">
                      <w:pPr>
                        <w:pStyle w:val="Opisslike"/>
                        <w:jc w:val="center"/>
                        <w:rPr>
                          <w:noProof/>
                          <w:sz w:val="24"/>
                          <w:szCs w:val="24"/>
                        </w:rPr>
                      </w:pPr>
                      <w:r>
                        <w:t xml:space="preserve">Graf </w:t>
                      </w:r>
                      <w:r>
                        <w:fldChar w:fldCharType="begin"/>
                      </w:r>
                      <w:r>
                        <w:instrText xml:space="preserve"> STYLEREF 1 \s </w:instrText>
                      </w:r>
                      <w:r>
                        <w:fldChar w:fldCharType="separate"/>
                      </w:r>
                      <w:r w:rsidR="00B4265F">
                        <w:rPr>
                          <w:noProof/>
                        </w:rPr>
                        <w:t>3</w:t>
                      </w:r>
                      <w:r>
                        <w:fldChar w:fldCharType="end"/>
                      </w:r>
                      <w:r>
                        <w:t>.</w:t>
                      </w:r>
                      <w:r>
                        <w:fldChar w:fldCharType="begin"/>
                      </w:r>
                      <w:r>
                        <w:instrText xml:space="preserve"> SEQ Graf \* ARABIC \s 1 </w:instrText>
                      </w:r>
                      <w:r>
                        <w:fldChar w:fldCharType="separate"/>
                      </w:r>
                      <w:r w:rsidR="00B4265F">
                        <w:rPr>
                          <w:noProof/>
                        </w:rPr>
                        <w:t>3</w:t>
                      </w:r>
                      <w:r>
                        <w:fldChar w:fldCharType="end"/>
                      </w:r>
                      <w:r>
                        <w:t xml:space="preserve"> Točnost klasifikatora </w:t>
                      </w:r>
                      <w:r>
                        <w:rPr>
                          <w:i/>
                        </w:rPr>
                        <w:t>Random Forest</w:t>
                      </w:r>
                    </w:p>
                  </w:txbxContent>
                </v:textbox>
              </v:shape>
            </w:pict>
          </mc:Fallback>
        </mc:AlternateContent>
      </w:r>
      <w:r w:rsidR="00090314">
        <w:rPr>
          <w:noProof/>
        </w:rPr>
        <w:drawing>
          <wp:anchor distT="0" distB="0" distL="114300" distR="114300" simplePos="0" relativeHeight="251701248" behindDoc="0" locked="0" layoutInCell="1" allowOverlap="1" wp14:anchorId="4DA7DC91" wp14:editId="3BC57B0C">
            <wp:simplePos x="0" y="0"/>
            <wp:positionH relativeFrom="column">
              <wp:posOffset>-115570</wp:posOffset>
            </wp:positionH>
            <wp:positionV relativeFrom="paragraph">
              <wp:posOffset>214630</wp:posOffset>
            </wp:positionV>
            <wp:extent cx="5960745" cy="2156460"/>
            <wp:effectExtent l="0" t="0" r="20955" b="15240"/>
            <wp:wrapTopAndBottom/>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00090314">
        <w:rPr>
          <w:i/>
        </w:rPr>
        <w:br w:type="page"/>
      </w:r>
    </w:p>
    <w:p w:rsidR="00D857DE" w:rsidRPr="00D857DE" w:rsidRDefault="00D857DE" w:rsidP="00492376">
      <w:pPr>
        <w:pStyle w:val="Naslov4"/>
        <w:spacing w:line="360" w:lineRule="auto"/>
      </w:pPr>
      <w:r>
        <w:lastRenderedPageBreak/>
        <w:t>Usporedba rezultata za Huove koeficijente</w:t>
      </w:r>
    </w:p>
    <w:p w:rsidR="00D857DE" w:rsidRDefault="00796CFA" w:rsidP="00492376">
      <w:pPr>
        <w:spacing w:line="360" w:lineRule="auto"/>
        <w:jc w:val="both"/>
        <w:rPr>
          <w:bCs/>
          <w:iCs/>
        </w:rPr>
      </w:pPr>
      <w:r>
        <w:rPr>
          <w:bCs/>
          <w:iCs/>
        </w:rPr>
        <w:tab/>
      </w:r>
      <w:r w:rsidR="00492376">
        <w:rPr>
          <w:bCs/>
          <w:iCs/>
        </w:rPr>
        <w:t>Budući da su se Huovi koeficijenti pokazali kao bolji odabir za izlučivanje značajki iz siluete, napravljena je usporedba s obzirom na pristup generiranju fotografije osobe.</w:t>
      </w:r>
    </w:p>
    <w:tbl>
      <w:tblPr>
        <w:tblStyle w:val="Reetkatablice"/>
        <w:tblW w:w="0" w:type="auto"/>
        <w:tblLook w:val="04A0" w:firstRow="1" w:lastRow="0" w:firstColumn="1" w:lastColumn="0" w:noHBand="0" w:noVBand="1"/>
      </w:tblPr>
      <w:tblGrid>
        <w:gridCol w:w="1951"/>
        <w:gridCol w:w="1843"/>
        <w:gridCol w:w="1944"/>
        <w:gridCol w:w="1025"/>
        <w:gridCol w:w="1025"/>
        <w:gridCol w:w="1500"/>
      </w:tblGrid>
      <w:tr w:rsidR="00492376" w:rsidRPr="00492376" w:rsidTr="00492376">
        <w:tc>
          <w:tcPr>
            <w:tcW w:w="3794" w:type="dxa"/>
            <w:gridSpan w:val="2"/>
            <w:vMerge w:val="restart"/>
            <w:tcBorders>
              <w:right w:val="single" w:sz="12" w:space="0" w:color="auto"/>
            </w:tcBorders>
            <w:shd w:val="clear" w:color="auto" w:fill="D9D9D9" w:themeFill="background1" w:themeFillShade="D9"/>
            <w:vAlign w:val="center"/>
          </w:tcPr>
          <w:p w:rsidR="00492376" w:rsidRPr="00492376" w:rsidRDefault="00492376" w:rsidP="00492376">
            <w:pPr>
              <w:jc w:val="center"/>
              <w:rPr>
                <w:rFonts w:asciiTheme="minorHAnsi" w:hAnsiTheme="minorHAnsi" w:cstheme="minorHAnsi"/>
                <w:sz w:val="22"/>
                <w:szCs w:val="22"/>
              </w:rPr>
            </w:pPr>
          </w:p>
        </w:tc>
        <w:tc>
          <w:tcPr>
            <w:tcW w:w="5494" w:type="dxa"/>
            <w:gridSpan w:val="4"/>
            <w:tcBorders>
              <w:left w:val="single" w:sz="12" w:space="0" w:color="auto"/>
            </w:tcBorders>
            <w:shd w:val="clear" w:color="auto" w:fill="D9D9D9" w:themeFill="background1" w:themeFillShade="D9"/>
            <w:vAlign w:val="center"/>
          </w:tcPr>
          <w:p w:rsidR="00492376" w:rsidRPr="00492376" w:rsidRDefault="00492376" w:rsidP="00492376">
            <w:pPr>
              <w:jc w:val="center"/>
              <w:rPr>
                <w:rFonts w:asciiTheme="minorHAnsi" w:hAnsiTheme="minorHAnsi" w:cstheme="minorHAnsi"/>
                <w:sz w:val="22"/>
                <w:szCs w:val="22"/>
              </w:rPr>
            </w:pPr>
            <w:r>
              <w:rPr>
                <w:rFonts w:asciiTheme="minorHAnsi" w:hAnsiTheme="minorHAnsi" w:cstheme="minorHAnsi"/>
                <w:sz w:val="22"/>
                <w:szCs w:val="22"/>
              </w:rPr>
              <w:t>Granična vrijednost za generiranje binarne fotografije</w:t>
            </w:r>
          </w:p>
        </w:tc>
      </w:tr>
      <w:tr w:rsidR="00492376" w:rsidRPr="00492376" w:rsidTr="00492376">
        <w:tc>
          <w:tcPr>
            <w:tcW w:w="3794" w:type="dxa"/>
            <w:gridSpan w:val="2"/>
            <w:vMerge/>
            <w:tcBorders>
              <w:bottom w:val="single" w:sz="12" w:space="0" w:color="auto"/>
              <w:right w:val="single" w:sz="12" w:space="0" w:color="auto"/>
            </w:tcBorders>
            <w:shd w:val="clear" w:color="auto" w:fill="D9D9D9" w:themeFill="background1" w:themeFillShade="D9"/>
            <w:vAlign w:val="center"/>
          </w:tcPr>
          <w:p w:rsidR="00492376" w:rsidRPr="00492376" w:rsidRDefault="00492376" w:rsidP="00492376">
            <w:pPr>
              <w:jc w:val="center"/>
              <w:rPr>
                <w:rFonts w:asciiTheme="minorHAnsi" w:hAnsiTheme="minorHAnsi" w:cstheme="minorHAnsi"/>
                <w:sz w:val="22"/>
                <w:szCs w:val="22"/>
              </w:rPr>
            </w:pPr>
          </w:p>
        </w:tc>
        <w:tc>
          <w:tcPr>
            <w:tcW w:w="1783" w:type="dxa"/>
            <w:tcBorders>
              <w:left w:val="single" w:sz="12" w:space="0" w:color="auto"/>
              <w:bottom w:val="single" w:sz="12" w:space="0" w:color="auto"/>
            </w:tcBorders>
            <w:shd w:val="clear" w:color="auto" w:fill="D9D9D9" w:themeFill="background1" w:themeFillShade="D9"/>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30</w:t>
            </w:r>
          </w:p>
        </w:tc>
        <w:tc>
          <w:tcPr>
            <w:tcW w:w="0" w:type="auto"/>
            <w:tcBorders>
              <w:bottom w:val="single" w:sz="12" w:space="0" w:color="auto"/>
            </w:tcBorders>
            <w:shd w:val="clear" w:color="auto" w:fill="D9D9D9" w:themeFill="background1" w:themeFillShade="D9"/>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50</w:t>
            </w:r>
          </w:p>
        </w:tc>
        <w:tc>
          <w:tcPr>
            <w:tcW w:w="0" w:type="auto"/>
            <w:tcBorders>
              <w:bottom w:val="single" w:sz="12" w:space="0" w:color="auto"/>
            </w:tcBorders>
            <w:shd w:val="clear" w:color="auto" w:fill="D9D9D9" w:themeFill="background1" w:themeFillShade="D9"/>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80</w:t>
            </w:r>
          </w:p>
        </w:tc>
        <w:tc>
          <w:tcPr>
            <w:tcW w:w="0" w:type="auto"/>
            <w:tcBorders>
              <w:bottom w:val="single" w:sz="12" w:space="0" w:color="auto"/>
            </w:tcBorders>
            <w:shd w:val="clear" w:color="auto" w:fill="D9D9D9" w:themeFill="background1" w:themeFillShade="D9"/>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120</w:t>
            </w:r>
          </w:p>
        </w:tc>
      </w:tr>
      <w:tr w:rsidR="00492376" w:rsidRPr="00492376" w:rsidTr="00492376">
        <w:tc>
          <w:tcPr>
            <w:tcW w:w="1951" w:type="dxa"/>
            <w:vMerge w:val="restart"/>
            <w:tcBorders>
              <w:top w:val="single" w:sz="12" w:space="0" w:color="auto"/>
            </w:tcBorders>
            <w:shd w:val="clear" w:color="auto" w:fill="D9D9D9" w:themeFill="background1" w:themeFillShade="D9"/>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Rastav po bojama</w:t>
            </w:r>
          </w:p>
        </w:tc>
        <w:tc>
          <w:tcPr>
            <w:tcW w:w="1843" w:type="dxa"/>
            <w:tcBorders>
              <w:top w:val="single" w:sz="12" w:space="0" w:color="auto"/>
              <w:right w:val="single" w:sz="12" w:space="0" w:color="auto"/>
            </w:tcBorders>
            <w:shd w:val="clear" w:color="auto" w:fill="D9D9D9" w:themeFill="background1" w:themeFillShade="D9"/>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Bayes</w:t>
            </w:r>
          </w:p>
        </w:tc>
        <w:tc>
          <w:tcPr>
            <w:tcW w:w="1783" w:type="dxa"/>
            <w:tcBorders>
              <w:top w:val="single" w:sz="12" w:space="0" w:color="auto"/>
              <w:left w:val="single" w:sz="12" w:space="0" w:color="auto"/>
            </w:tcBorders>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0,21053</w:t>
            </w:r>
          </w:p>
        </w:tc>
        <w:tc>
          <w:tcPr>
            <w:tcW w:w="0" w:type="auto"/>
            <w:tcBorders>
              <w:top w:val="single" w:sz="12" w:space="0" w:color="auto"/>
            </w:tcBorders>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0,21053</w:t>
            </w:r>
          </w:p>
        </w:tc>
        <w:tc>
          <w:tcPr>
            <w:tcW w:w="0" w:type="auto"/>
            <w:tcBorders>
              <w:top w:val="single" w:sz="12" w:space="0" w:color="auto"/>
            </w:tcBorders>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0,26316</w:t>
            </w:r>
          </w:p>
        </w:tc>
        <w:tc>
          <w:tcPr>
            <w:tcW w:w="0" w:type="auto"/>
            <w:tcBorders>
              <w:top w:val="single" w:sz="12" w:space="0" w:color="auto"/>
            </w:tcBorders>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0,21053</w:t>
            </w:r>
          </w:p>
        </w:tc>
      </w:tr>
      <w:tr w:rsidR="00492376" w:rsidRPr="00492376" w:rsidTr="00492376">
        <w:tc>
          <w:tcPr>
            <w:tcW w:w="1951" w:type="dxa"/>
            <w:vMerge/>
            <w:shd w:val="clear" w:color="auto" w:fill="D9D9D9" w:themeFill="background1" w:themeFillShade="D9"/>
            <w:vAlign w:val="center"/>
          </w:tcPr>
          <w:p w:rsidR="00492376" w:rsidRPr="00492376" w:rsidRDefault="00492376" w:rsidP="00492376">
            <w:pPr>
              <w:jc w:val="center"/>
              <w:rPr>
                <w:rFonts w:asciiTheme="minorHAnsi" w:hAnsiTheme="minorHAnsi" w:cstheme="minorHAnsi"/>
                <w:sz w:val="22"/>
                <w:szCs w:val="22"/>
              </w:rPr>
            </w:pPr>
          </w:p>
        </w:tc>
        <w:tc>
          <w:tcPr>
            <w:tcW w:w="1843" w:type="dxa"/>
            <w:tcBorders>
              <w:right w:val="single" w:sz="12" w:space="0" w:color="auto"/>
            </w:tcBorders>
            <w:shd w:val="clear" w:color="auto" w:fill="D9D9D9" w:themeFill="background1" w:themeFillShade="D9"/>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KNN</w:t>
            </w:r>
          </w:p>
        </w:tc>
        <w:tc>
          <w:tcPr>
            <w:tcW w:w="1783" w:type="dxa"/>
            <w:tcBorders>
              <w:left w:val="single" w:sz="12" w:space="0" w:color="auto"/>
            </w:tcBorders>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0,21053</w:t>
            </w:r>
          </w:p>
        </w:tc>
        <w:tc>
          <w:tcPr>
            <w:tcW w:w="0" w:type="auto"/>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0,36842</w:t>
            </w:r>
          </w:p>
        </w:tc>
        <w:tc>
          <w:tcPr>
            <w:tcW w:w="0" w:type="auto"/>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0,26316</w:t>
            </w:r>
          </w:p>
        </w:tc>
        <w:tc>
          <w:tcPr>
            <w:tcW w:w="0" w:type="auto"/>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0,31579</w:t>
            </w:r>
          </w:p>
        </w:tc>
      </w:tr>
      <w:tr w:rsidR="00492376" w:rsidRPr="00492376" w:rsidTr="00492376">
        <w:tc>
          <w:tcPr>
            <w:tcW w:w="1951" w:type="dxa"/>
            <w:vMerge/>
            <w:shd w:val="clear" w:color="auto" w:fill="D9D9D9" w:themeFill="background1" w:themeFillShade="D9"/>
            <w:vAlign w:val="center"/>
          </w:tcPr>
          <w:p w:rsidR="00492376" w:rsidRPr="00492376" w:rsidRDefault="00492376" w:rsidP="00492376">
            <w:pPr>
              <w:jc w:val="center"/>
              <w:rPr>
                <w:rFonts w:asciiTheme="minorHAnsi" w:hAnsiTheme="minorHAnsi" w:cstheme="minorHAnsi"/>
                <w:sz w:val="22"/>
                <w:szCs w:val="22"/>
              </w:rPr>
            </w:pPr>
          </w:p>
        </w:tc>
        <w:tc>
          <w:tcPr>
            <w:tcW w:w="1843" w:type="dxa"/>
            <w:tcBorders>
              <w:right w:val="single" w:sz="12" w:space="0" w:color="auto"/>
            </w:tcBorders>
            <w:shd w:val="clear" w:color="auto" w:fill="D9D9D9" w:themeFill="background1" w:themeFillShade="D9"/>
            <w:vAlign w:val="center"/>
          </w:tcPr>
          <w:p w:rsidR="00492376" w:rsidRPr="00492376" w:rsidRDefault="00492376" w:rsidP="00492376">
            <w:pPr>
              <w:jc w:val="center"/>
              <w:rPr>
                <w:rFonts w:asciiTheme="minorHAnsi" w:hAnsiTheme="minorHAnsi" w:cstheme="minorHAnsi"/>
                <w:i/>
                <w:sz w:val="22"/>
                <w:szCs w:val="22"/>
              </w:rPr>
            </w:pPr>
            <w:r w:rsidRPr="00492376">
              <w:rPr>
                <w:rFonts w:asciiTheme="minorHAnsi" w:hAnsiTheme="minorHAnsi" w:cstheme="minorHAnsi"/>
                <w:i/>
                <w:sz w:val="22"/>
                <w:szCs w:val="22"/>
              </w:rPr>
              <w:t>Random Forest</w:t>
            </w:r>
          </w:p>
        </w:tc>
        <w:tc>
          <w:tcPr>
            <w:tcW w:w="1783" w:type="dxa"/>
            <w:tcBorders>
              <w:left w:val="single" w:sz="12" w:space="0" w:color="auto"/>
            </w:tcBorders>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0,21053</w:t>
            </w:r>
          </w:p>
        </w:tc>
        <w:tc>
          <w:tcPr>
            <w:tcW w:w="0" w:type="auto"/>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0,26316</w:t>
            </w:r>
          </w:p>
        </w:tc>
        <w:tc>
          <w:tcPr>
            <w:tcW w:w="0" w:type="auto"/>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0,21053</w:t>
            </w:r>
          </w:p>
        </w:tc>
        <w:tc>
          <w:tcPr>
            <w:tcW w:w="0" w:type="auto"/>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0,21053</w:t>
            </w:r>
          </w:p>
        </w:tc>
      </w:tr>
      <w:tr w:rsidR="00492376" w:rsidRPr="00492376" w:rsidTr="00492376">
        <w:tc>
          <w:tcPr>
            <w:tcW w:w="1951" w:type="dxa"/>
            <w:vMerge w:val="restart"/>
            <w:shd w:val="clear" w:color="auto" w:fill="D9D9D9" w:themeFill="background1" w:themeFillShade="D9"/>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Rastav ljestvicom sivih tonova</w:t>
            </w:r>
          </w:p>
        </w:tc>
        <w:tc>
          <w:tcPr>
            <w:tcW w:w="1843" w:type="dxa"/>
            <w:tcBorders>
              <w:right w:val="single" w:sz="12" w:space="0" w:color="auto"/>
            </w:tcBorders>
            <w:shd w:val="clear" w:color="auto" w:fill="D9D9D9" w:themeFill="background1" w:themeFillShade="D9"/>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Bayes</w:t>
            </w:r>
          </w:p>
        </w:tc>
        <w:tc>
          <w:tcPr>
            <w:tcW w:w="1783" w:type="dxa"/>
            <w:tcBorders>
              <w:left w:val="single" w:sz="12" w:space="0" w:color="auto"/>
            </w:tcBorders>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0,15789</w:t>
            </w:r>
          </w:p>
        </w:tc>
        <w:tc>
          <w:tcPr>
            <w:tcW w:w="0" w:type="auto"/>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0,42105</w:t>
            </w:r>
          </w:p>
        </w:tc>
        <w:tc>
          <w:tcPr>
            <w:tcW w:w="0" w:type="auto"/>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0,36842</w:t>
            </w:r>
          </w:p>
        </w:tc>
        <w:tc>
          <w:tcPr>
            <w:tcW w:w="0" w:type="auto"/>
            <w:vAlign w:val="center"/>
          </w:tcPr>
          <w:p w:rsidR="00492376" w:rsidRPr="00492376" w:rsidRDefault="008C72D6" w:rsidP="00492376">
            <w:pPr>
              <w:jc w:val="center"/>
              <w:rPr>
                <w:rFonts w:asciiTheme="minorHAnsi" w:hAnsiTheme="minorHAnsi" w:cstheme="minorHAnsi"/>
                <w:sz w:val="22"/>
                <w:szCs w:val="22"/>
              </w:rPr>
            </w:pPr>
            <w:r>
              <w:rPr>
                <w:rFonts w:ascii="Calibri" w:hAnsi="Calibri" w:cs="Calibri"/>
                <w:color w:val="000000"/>
                <w:sz w:val="22"/>
                <w:szCs w:val="22"/>
              </w:rPr>
              <w:t>Prevelik prag</w:t>
            </w:r>
          </w:p>
        </w:tc>
      </w:tr>
      <w:tr w:rsidR="00492376" w:rsidRPr="00492376" w:rsidTr="00492376">
        <w:tc>
          <w:tcPr>
            <w:tcW w:w="1951" w:type="dxa"/>
            <w:vMerge/>
            <w:shd w:val="clear" w:color="auto" w:fill="D9D9D9" w:themeFill="background1" w:themeFillShade="D9"/>
            <w:vAlign w:val="center"/>
          </w:tcPr>
          <w:p w:rsidR="00492376" w:rsidRPr="00492376" w:rsidRDefault="00492376" w:rsidP="00492376">
            <w:pPr>
              <w:jc w:val="center"/>
              <w:rPr>
                <w:rFonts w:asciiTheme="minorHAnsi" w:hAnsiTheme="minorHAnsi" w:cstheme="minorHAnsi"/>
                <w:sz w:val="22"/>
                <w:szCs w:val="22"/>
              </w:rPr>
            </w:pPr>
          </w:p>
        </w:tc>
        <w:tc>
          <w:tcPr>
            <w:tcW w:w="1843" w:type="dxa"/>
            <w:tcBorders>
              <w:right w:val="single" w:sz="12" w:space="0" w:color="auto"/>
            </w:tcBorders>
            <w:shd w:val="clear" w:color="auto" w:fill="D9D9D9" w:themeFill="background1" w:themeFillShade="D9"/>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KNN</w:t>
            </w:r>
          </w:p>
        </w:tc>
        <w:tc>
          <w:tcPr>
            <w:tcW w:w="1783" w:type="dxa"/>
            <w:tcBorders>
              <w:left w:val="single" w:sz="12" w:space="0" w:color="auto"/>
            </w:tcBorders>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0,26316</w:t>
            </w:r>
          </w:p>
        </w:tc>
        <w:tc>
          <w:tcPr>
            <w:tcW w:w="0" w:type="auto"/>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0,26316</w:t>
            </w:r>
          </w:p>
        </w:tc>
        <w:tc>
          <w:tcPr>
            <w:tcW w:w="0" w:type="auto"/>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0,47368</w:t>
            </w:r>
          </w:p>
        </w:tc>
        <w:tc>
          <w:tcPr>
            <w:tcW w:w="0" w:type="auto"/>
            <w:vAlign w:val="center"/>
          </w:tcPr>
          <w:p w:rsidR="00492376" w:rsidRPr="00492376" w:rsidRDefault="008C72D6" w:rsidP="00492376">
            <w:pPr>
              <w:jc w:val="center"/>
              <w:rPr>
                <w:rFonts w:asciiTheme="minorHAnsi" w:hAnsiTheme="minorHAnsi" w:cstheme="minorHAnsi"/>
                <w:sz w:val="22"/>
                <w:szCs w:val="22"/>
              </w:rPr>
            </w:pPr>
            <w:r>
              <w:rPr>
                <w:rFonts w:ascii="Calibri" w:hAnsi="Calibri" w:cs="Calibri"/>
                <w:color w:val="000000"/>
                <w:sz w:val="22"/>
                <w:szCs w:val="22"/>
              </w:rPr>
              <w:t>Prevelik prag</w:t>
            </w:r>
          </w:p>
        </w:tc>
      </w:tr>
      <w:tr w:rsidR="00492376" w:rsidRPr="00492376" w:rsidTr="00492376">
        <w:tc>
          <w:tcPr>
            <w:tcW w:w="1951" w:type="dxa"/>
            <w:vMerge/>
            <w:shd w:val="clear" w:color="auto" w:fill="D9D9D9" w:themeFill="background1" w:themeFillShade="D9"/>
            <w:vAlign w:val="center"/>
          </w:tcPr>
          <w:p w:rsidR="00492376" w:rsidRPr="00492376" w:rsidRDefault="00492376" w:rsidP="00492376">
            <w:pPr>
              <w:jc w:val="center"/>
              <w:rPr>
                <w:rFonts w:asciiTheme="minorHAnsi" w:hAnsiTheme="minorHAnsi" w:cstheme="minorHAnsi"/>
                <w:sz w:val="22"/>
                <w:szCs w:val="22"/>
              </w:rPr>
            </w:pPr>
          </w:p>
        </w:tc>
        <w:tc>
          <w:tcPr>
            <w:tcW w:w="1843" w:type="dxa"/>
            <w:tcBorders>
              <w:right w:val="single" w:sz="12" w:space="0" w:color="auto"/>
            </w:tcBorders>
            <w:shd w:val="clear" w:color="auto" w:fill="D9D9D9" w:themeFill="background1" w:themeFillShade="D9"/>
            <w:vAlign w:val="center"/>
          </w:tcPr>
          <w:p w:rsidR="00492376" w:rsidRPr="00492376" w:rsidRDefault="00492376" w:rsidP="00492376">
            <w:pPr>
              <w:jc w:val="center"/>
              <w:rPr>
                <w:rFonts w:asciiTheme="minorHAnsi" w:hAnsiTheme="minorHAnsi" w:cstheme="minorHAnsi"/>
                <w:i/>
                <w:sz w:val="22"/>
                <w:szCs w:val="22"/>
              </w:rPr>
            </w:pPr>
            <w:r w:rsidRPr="00492376">
              <w:rPr>
                <w:rFonts w:asciiTheme="minorHAnsi" w:hAnsiTheme="minorHAnsi" w:cstheme="minorHAnsi"/>
                <w:i/>
                <w:sz w:val="22"/>
                <w:szCs w:val="22"/>
              </w:rPr>
              <w:t>Random Forest</w:t>
            </w:r>
          </w:p>
        </w:tc>
        <w:tc>
          <w:tcPr>
            <w:tcW w:w="1783" w:type="dxa"/>
            <w:tcBorders>
              <w:left w:val="single" w:sz="12" w:space="0" w:color="auto"/>
            </w:tcBorders>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0,15789</w:t>
            </w:r>
          </w:p>
        </w:tc>
        <w:tc>
          <w:tcPr>
            <w:tcW w:w="0" w:type="auto"/>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0,42105</w:t>
            </w:r>
          </w:p>
        </w:tc>
        <w:tc>
          <w:tcPr>
            <w:tcW w:w="0" w:type="auto"/>
            <w:vAlign w:val="center"/>
          </w:tcPr>
          <w:p w:rsidR="00492376" w:rsidRPr="00492376" w:rsidRDefault="00492376" w:rsidP="00492376">
            <w:pPr>
              <w:jc w:val="center"/>
              <w:rPr>
                <w:rFonts w:asciiTheme="minorHAnsi" w:hAnsiTheme="minorHAnsi" w:cstheme="minorHAnsi"/>
                <w:sz w:val="22"/>
                <w:szCs w:val="22"/>
              </w:rPr>
            </w:pPr>
            <w:r w:rsidRPr="00492376">
              <w:rPr>
                <w:rFonts w:asciiTheme="minorHAnsi" w:hAnsiTheme="minorHAnsi" w:cstheme="minorHAnsi"/>
                <w:sz w:val="22"/>
                <w:szCs w:val="22"/>
              </w:rPr>
              <w:t>0,26316</w:t>
            </w:r>
          </w:p>
        </w:tc>
        <w:tc>
          <w:tcPr>
            <w:tcW w:w="0" w:type="auto"/>
            <w:vAlign w:val="center"/>
          </w:tcPr>
          <w:p w:rsidR="00492376" w:rsidRPr="00492376" w:rsidRDefault="008C72D6" w:rsidP="00112F8F">
            <w:pPr>
              <w:keepNext/>
              <w:jc w:val="center"/>
              <w:rPr>
                <w:rFonts w:asciiTheme="minorHAnsi" w:hAnsiTheme="minorHAnsi" w:cstheme="minorHAnsi"/>
                <w:sz w:val="22"/>
                <w:szCs w:val="22"/>
              </w:rPr>
            </w:pPr>
            <w:r>
              <w:rPr>
                <w:rFonts w:ascii="Calibri" w:hAnsi="Calibri" w:cs="Calibri"/>
                <w:color w:val="000000"/>
                <w:sz w:val="22"/>
                <w:szCs w:val="22"/>
              </w:rPr>
              <w:t>Prevelik prag</w:t>
            </w:r>
          </w:p>
        </w:tc>
      </w:tr>
    </w:tbl>
    <w:p w:rsidR="00492376" w:rsidRPr="00492376" w:rsidRDefault="00112F8F" w:rsidP="00112F8F">
      <w:pPr>
        <w:pStyle w:val="Opisslike"/>
        <w:jc w:val="center"/>
        <w:rPr>
          <w:iCs/>
          <w:sz w:val="24"/>
          <w:szCs w:val="24"/>
        </w:rPr>
      </w:pPr>
      <w:r>
        <w:rPr>
          <w:noProof/>
        </w:rPr>
        <mc:AlternateContent>
          <mc:Choice Requires="wps">
            <w:drawing>
              <wp:anchor distT="0" distB="0" distL="114300" distR="114300" simplePos="0" relativeHeight="251711488" behindDoc="0" locked="0" layoutInCell="1" allowOverlap="1" wp14:anchorId="220E4311" wp14:editId="182FB680">
                <wp:simplePos x="0" y="0"/>
                <wp:positionH relativeFrom="column">
                  <wp:posOffset>-63500</wp:posOffset>
                </wp:positionH>
                <wp:positionV relativeFrom="paragraph">
                  <wp:posOffset>2950845</wp:posOffset>
                </wp:positionV>
                <wp:extent cx="5865495" cy="6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5865495" cy="635"/>
                        </a:xfrm>
                        <a:prstGeom prst="rect">
                          <a:avLst/>
                        </a:prstGeom>
                        <a:solidFill>
                          <a:prstClr val="white"/>
                        </a:solidFill>
                        <a:ln>
                          <a:noFill/>
                        </a:ln>
                        <a:effectLst/>
                      </wps:spPr>
                      <wps:txbx>
                        <w:txbxContent>
                          <w:p w:rsidR="003C077D" w:rsidRPr="00C61F1C" w:rsidRDefault="003C077D" w:rsidP="00112F8F">
                            <w:pPr>
                              <w:pStyle w:val="Opisslike"/>
                              <w:jc w:val="center"/>
                              <w:rPr>
                                <w:noProof/>
                              </w:rPr>
                            </w:pPr>
                            <w:r>
                              <w:t xml:space="preserve">Graf </w:t>
                            </w:r>
                            <w:r>
                              <w:fldChar w:fldCharType="begin"/>
                            </w:r>
                            <w:r>
                              <w:instrText xml:space="preserve"> STYLEREF 1 \s </w:instrText>
                            </w:r>
                            <w:r>
                              <w:fldChar w:fldCharType="separate"/>
                            </w:r>
                            <w:r w:rsidR="00B4265F">
                              <w:rPr>
                                <w:noProof/>
                              </w:rPr>
                              <w:t>3</w:t>
                            </w:r>
                            <w:r>
                              <w:fldChar w:fldCharType="end"/>
                            </w:r>
                            <w:r>
                              <w:t>.</w:t>
                            </w:r>
                            <w:r>
                              <w:fldChar w:fldCharType="begin"/>
                            </w:r>
                            <w:r>
                              <w:instrText xml:space="preserve"> SEQ Graf \* ARABIC \s 1 </w:instrText>
                            </w:r>
                            <w:r>
                              <w:fldChar w:fldCharType="separate"/>
                            </w:r>
                            <w:r w:rsidR="00B4265F">
                              <w:rPr>
                                <w:noProof/>
                              </w:rPr>
                              <w:t>4</w:t>
                            </w:r>
                            <w:r>
                              <w:fldChar w:fldCharType="end"/>
                            </w:r>
                            <w:r>
                              <w:t xml:space="preserve"> </w:t>
                            </w:r>
                            <w:r w:rsidRPr="00E00EBE">
                              <w:t>Usporedba točnosti klasifikatora za Huove koeficijente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9" o:spid="_x0000_s1037" type="#_x0000_t202" style="position:absolute;left:0;text-align:left;margin-left:-5pt;margin-top:232.35pt;width:461.8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" stroked="f">
                <v:textbox style="mso-fit-shape-to-text:t" inset="0,0,0,0">
                  <w:txbxContent>
                    <w:p w:rsidR="003C077D" w:rsidRPr="00C61F1C" w:rsidRDefault="003C077D" w:rsidP="00112F8F">
                      <w:pPr>
                        <w:pStyle w:val="Opisslike"/>
                        <w:jc w:val="center"/>
                        <w:rPr>
                          <w:noProof/>
                        </w:rPr>
                      </w:pPr>
                      <w:r>
                        <w:t xml:space="preserve">Graf </w:t>
                      </w:r>
                      <w:r>
                        <w:fldChar w:fldCharType="begin"/>
                      </w:r>
                      <w:r>
                        <w:instrText xml:space="preserve"> STYLEREF 1 \s </w:instrText>
                      </w:r>
                      <w:r>
                        <w:fldChar w:fldCharType="separate"/>
                      </w:r>
                      <w:r w:rsidR="00B4265F">
                        <w:rPr>
                          <w:noProof/>
                        </w:rPr>
                        <w:t>3</w:t>
                      </w:r>
                      <w:r>
                        <w:fldChar w:fldCharType="end"/>
                      </w:r>
                      <w:r>
                        <w:t>.</w:t>
                      </w:r>
                      <w:r>
                        <w:fldChar w:fldCharType="begin"/>
                      </w:r>
                      <w:r>
                        <w:instrText xml:space="preserve"> SEQ Graf \* ARABIC \s 1 </w:instrText>
                      </w:r>
                      <w:r>
                        <w:fldChar w:fldCharType="separate"/>
                      </w:r>
                      <w:r w:rsidR="00B4265F">
                        <w:rPr>
                          <w:noProof/>
                        </w:rPr>
                        <w:t>4</w:t>
                      </w:r>
                      <w:r>
                        <w:fldChar w:fldCharType="end"/>
                      </w:r>
                      <w:r>
                        <w:t xml:space="preserve"> </w:t>
                      </w:r>
                      <w:r w:rsidRPr="00E00EBE">
                        <w:t>Usporedba točnosti klasifikatora za Huove koeficijente</w:t>
                      </w:r>
                    </w:p>
                  </w:txbxContent>
                </v:textbox>
                <w10:wrap type="square"/>
              </v:shape>
            </w:pict>
          </mc:Fallback>
        </mc:AlternateContent>
      </w:r>
      <w:r>
        <w:rPr>
          <w:noProof/>
        </w:rPr>
        <w:drawing>
          <wp:anchor distT="0" distB="0" distL="114300" distR="114300" simplePos="0" relativeHeight="251709440" behindDoc="0" locked="0" layoutInCell="1" allowOverlap="1" wp14:anchorId="7978FF60" wp14:editId="31E9EC87">
            <wp:simplePos x="0" y="0"/>
            <wp:positionH relativeFrom="column">
              <wp:posOffset>-63500</wp:posOffset>
            </wp:positionH>
            <wp:positionV relativeFrom="paragraph">
              <wp:posOffset>288925</wp:posOffset>
            </wp:positionV>
            <wp:extent cx="5865495" cy="2604770"/>
            <wp:effectExtent l="0" t="0" r="20955" b="24130"/>
            <wp:wrapSquare wrapText="bothSides"/>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t xml:space="preserve">Tablica </w:t>
      </w:r>
      <w:r w:rsidR="00417BE9">
        <w:fldChar w:fldCharType="begin"/>
      </w:r>
      <w:r w:rsidR="00417BE9">
        <w:instrText xml:space="preserve"> STYLEREF 1 \s </w:instrText>
      </w:r>
      <w:r w:rsidR="00417BE9">
        <w:fldChar w:fldCharType="separate"/>
      </w:r>
      <w:r w:rsidR="00B4265F">
        <w:rPr>
          <w:noProof/>
        </w:rPr>
        <w:t>3</w:t>
      </w:r>
      <w:r w:rsidR="00417BE9">
        <w:fldChar w:fldCharType="end"/>
      </w:r>
      <w:r w:rsidR="00417BE9">
        <w:t>.</w:t>
      </w:r>
      <w:r w:rsidR="00417BE9">
        <w:fldChar w:fldCharType="begin"/>
      </w:r>
      <w:r w:rsidR="00417BE9">
        <w:instrText xml:space="preserve"> SEQ Tablica \* ARABIC \s 1 </w:instrText>
      </w:r>
      <w:r w:rsidR="00417BE9">
        <w:fldChar w:fldCharType="separate"/>
      </w:r>
      <w:r w:rsidR="00B4265F">
        <w:rPr>
          <w:noProof/>
        </w:rPr>
        <w:t>4</w:t>
      </w:r>
      <w:r w:rsidR="00417BE9">
        <w:fldChar w:fldCharType="end"/>
      </w:r>
      <w:r>
        <w:t xml:space="preserve"> Usporedba točnosti klasifikatora za Huove koeficijente</w:t>
      </w:r>
    </w:p>
    <w:p w:rsidR="00112F8F" w:rsidRPr="00112F8F" w:rsidRDefault="00112F8F" w:rsidP="00112F8F"/>
    <w:p w:rsidR="00112F8F" w:rsidRDefault="00796CFA" w:rsidP="00796CFA">
      <w:pPr>
        <w:pStyle w:val="Naslov4"/>
        <w:spacing w:line="360" w:lineRule="auto"/>
      </w:pPr>
      <w:r>
        <w:t>Usporedba klasifikatora za Huove koeficijente i oduzimanje pozadine korištenjem rastava po ljestvici sivih tonova</w:t>
      </w:r>
    </w:p>
    <w:p w:rsidR="00796CFA" w:rsidRDefault="00796CFA" w:rsidP="009971BB">
      <w:pPr>
        <w:spacing w:line="360" w:lineRule="auto"/>
        <w:jc w:val="both"/>
      </w:pPr>
      <w:r>
        <w:tab/>
        <w:t>Kako se ova kombinacija parametara pokazala najuspješnijom, napravljena je usporedba točnosti klasifikatora za njih.</w:t>
      </w:r>
    </w:p>
    <w:tbl>
      <w:tblPr>
        <w:tblStyle w:val="Reetkatablice"/>
        <w:tblW w:w="0" w:type="auto"/>
        <w:tblLook w:val="04A0" w:firstRow="1" w:lastRow="0" w:firstColumn="1" w:lastColumn="0" w:noHBand="0" w:noVBand="1"/>
      </w:tblPr>
      <w:tblGrid>
        <w:gridCol w:w="2153"/>
        <w:gridCol w:w="2349"/>
        <w:gridCol w:w="2349"/>
        <w:gridCol w:w="2349"/>
      </w:tblGrid>
      <w:tr w:rsidR="001A3EB0" w:rsidRPr="001A3EB0" w:rsidTr="000D6FE1">
        <w:tc>
          <w:tcPr>
            <w:tcW w:w="0" w:type="auto"/>
            <w:vMerge w:val="restart"/>
            <w:tcBorders>
              <w:right w:val="single" w:sz="12" w:space="0" w:color="auto"/>
            </w:tcBorders>
            <w:shd w:val="clear" w:color="auto" w:fill="D9D9D9" w:themeFill="background1" w:themeFillShade="D9"/>
            <w:vAlign w:val="center"/>
          </w:tcPr>
          <w:p w:rsidR="001A3EB0" w:rsidRPr="001A3EB0" w:rsidRDefault="001A3EB0" w:rsidP="001A3EB0">
            <w:pPr>
              <w:jc w:val="center"/>
              <w:rPr>
                <w:rFonts w:asciiTheme="minorHAnsi" w:hAnsiTheme="minorHAnsi" w:cstheme="minorHAnsi"/>
                <w:sz w:val="22"/>
                <w:szCs w:val="22"/>
              </w:rPr>
            </w:pPr>
          </w:p>
        </w:tc>
        <w:tc>
          <w:tcPr>
            <w:tcW w:w="7047" w:type="dxa"/>
            <w:gridSpan w:val="3"/>
            <w:tcBorders>
              <w:left w:val="single" w:sz="12" w:space="0" w:color="auto"/>
            </w:tcBorders>
            <w:shd w:val="clear" w:color="auto" w:fill="D9D9D9" w:themeFill="background1" w:themeFillShade="D9"/>
            <w:vAlign w:val="center"/>
          </w:tcPr>
          <w:p w:rsidR="001A3EB0" w:rsidRPr="001A3EB0" w:rsidRDefault="001A3EB0" w:rsidP="001A3EB0">
            <w:pPr>
              <w:jc w:val="center"/>
              <w:rPr>
                <w:rFonts w:asciiTheme="minorHAnsi" w:hAnsiTheme="minorHAnsi" w:cstheme="minorHAnsi"/>
                <w:sz w:val="22"/>
                <w:szCs w:val="22"/>
              </w:rPr>
            </w:pPr>
            <w:r w:rsidRPr="001A3EB0">
              <w:rPr>
                <w:rFonts w:asciiTheme="minorHAnsi" w:hAnsiTheme="minorHAnsi" w:cstheme="minorHAnsi"/>
                <w:sz w:val="22"/>
                <w:szCs w:val="22"/>
              </w:rPr>
              <w:t xml:space="preserve">Granična vrijednost </w:t>
            </w:r>
            <w:r>
              <w:rPr>
                <w:rFonts w:asciiTheme="minorHAnsi" w:hAnsiTheme="minorHAnsi" w:cstheme="minorHAnsi"/>
                <w:sz w:val="22"/>
                <w:szCs w:val="22"/>
              </w:rPr>
              <w:t>generiranje binarne fotografije</w:t>
            </w:r>
          </w:p>
        </w:tc>
      </w:tr>
      <w:tr w:rsidR="001A3EB0" w:rsidRPr="001A3EB0" w:rsidTr="000D6FE1">
        <w:tc>
          <w:tcPr>
            <w:tcW w:w="0" w:type="auto"/>
            <w:vMerge/>
            <w:tcBorders>
              <w:bottom w:val="single" w:sz="12" w:space="0" w:color="auto"/>
              <w:right w:val="single" w:sz="12" w:space="0" w:color="auto"/>
            </w:tcBorders>
            <w:shd w:val="clear" w:color="auto" w:fill="D9D9D9" w:themeFill="background1" w:themeFillShade="D9"/>
            <w:vAlign w:val="center"/>
          </w:tcPr>
          <w:p w:rsidR="001A3EB0" w:rsidRPr="001A3EB0" w:rsidRDefault="001A3EB0" w:rsidP="001A3EB0">
            <w:pPr>
              <w:jc w:val="center"/>
              <w:rPr>
                <w:rFonts w:asciiTheme="minorHAnsi" w:hAnsiTheme="minorHAnsi" w:cstheme="minorHAnsi"/>
                <w:sz w:val="22"/>
                <w:szCs w:val="22"/>
              </w:rPr>
            </w:pPr>
          </w:p>
        </w:tc>
        <w:tc>
          <w:tcPr>
            <w:tcW w:w="2349" w:type="dxa"/>
            <w:tcBorders>
              <w:left w:val="single" w:sz="12" w:space="0" w:color="auto"/>
              <w:bottom w:val="single" w:sz="12" w:space="0" w:color="auto"/>
            </w:tcBorders>
            <w:shd w:val="clear" w:color="auto" w:fill="D9D9D9" w:themeFill="background1" w:themeFillShade="D9"/>
            <w:vAlign w:val="center"/>
          </w:tcPr>
          <w:p w:rsidR="001A3EB0" w:rsidRPr="001A3EB0" w:rsidRDefault="001A3EB0" w:rsidP="001A3EB0">
            <w:pPr>
              <w:jc w:val="center"/>
              <w:rPr>
                <w:rFonts w:asciiTheme="minorHAnsi" w:hAnsiTheme="minorHAnsi" w:cstheme="minorHAnsi"/>
                <w:sz w:val="22"/>
                <w:szCs w:val="22"/>
              </w:rPr>
            </w:pPr>
            <w:r w:rsidRPr="001A3EB0">
              <w:rPr>
                <w:rFonts w:asciiTheme="minorHAnsi" w:hAnsiTheme="minorHAnsi" w:cstheme="minorHAnsi"/>
                <w:sz w:val="22"/>
                <w:szCs w:val="22"/>
              </w:rPr>
              <w:t>30</w:t>
            </w:r>
          </w:p>
        </w:tc>
        <w:tc>
          <w:tcPr>
            <w:tcW w:w="2349" w:type="dxa"/>
            <w:tcBorders>
              <w:bottom w:val="single" w:sz="12" w:space="0" w:color="auto"/>
            </w:tcBorders>
            <w:shd w:val="clear" w:color="auto" w:fill="D9D9D9" w:themeFill="background1" w:themeFillShade="D9"/>
            <w:vAlign w:val="center"/>
          </w:tcPr>
          <w:p w:rsidR="001A3EB0" w:rsidRPr="001A3EB0" w:rsidRDefault="001A3EB0" w:rsidP="001A3EB0">
            <w:pPr>
              <w:jc w:val="center"/>
              <w:rPr>
                <w:rFonts w:asciiTheme="minorHAnsi" w:hAnsiTheme="minorHAnsi" w:cstheme="minorHAnsi"/>
                <w:sz w:val="22"/>
                <w:szCs w:val="22"/>
              </w:rPr>
            </w:pPr>
            <w:r w:rsidRPr="001A3EB0">
              <w:rPr>
                <w:rFonts w:asciiTheme="minorHAnsi" w:hAnsiTheme="minorHAnsi" w:cstheme="minorHAnsi"/>
                <w:sz w:val="22"/>
                <w:szCs w:val="22"/>
              </w:rPr>
              <w:t>50</w:t>
            </w:r>
          </w:p>
        </w:tc>
        <w:tc>
          <w:tcPr>
            <w:tcW w:w="2349" w:type="dxa"/>
            <w:tcBorders>
              <w:bottom w:val="single" w:sz="12" w:space="0" w:color="auto"/>
            </w:tcBorders>
            <w:shd w:val="clear" w:color="auto" w:fill="D9D9D9" w:themeFill="background1" w:themeFillShade="D9"/>
            <w:vAlign w:val="center"/>
          </w:tcPr>
          <w:p w:rsidR="001A3EB0" w:rsidRPr="001A3EB0" w:rsidRDefault="001A3EB0" w:rsidP="001A3EB0">
            <w:pPr>
              <w:jc w:val="center"/>
              <w:rPr>
                <w:rFonts w:asciiTheme="minorHAnsi" w:hAnsiTheme="minorHAnsi" w:cstheme="minorHAnsi"/>
                <w:sz w:val="22"/>
                <w:szCs w:val="22"/>
              </w:rPr>
            </w:pPr>
            <w:r w:rsidRPr="001A3EB0">
              <w:rPr>
                <w:rFonts w:asciiTheme="minorHAnsi" w:hAnsiTheme="minorHAnsi" w:cstheme="minorHAnsi"/>
                <w:sz w:val="22"/>
                <w:szCs w:val="22"/>
              </w:rPr>
              <w:t>80</w:t>
            </w:r>
          </w:p>
        </w:tc>
      </w:tr>
      <w:tr w:rsidR="001A3EB0" w:rsidRPr="001A3EB0" w:rsidTr="000D6FE1">
        <w:tc>
          <w:tcPr>
            <w:tcW w:w="2153" w:type="dxa"/>
            <w:tcBorders>
              <w:top w:val="single" w:sz="12" w:space="0" w:color="auto"/>
              <w:right w:val="single" w:sz="12" w:space="0" w:color="auto"/>
            </w:tcBorders>
            <w:shd w:val="clear" w:color="auto" w:fill="D9D9D9" w:themeFill="background1" w:themeFillShade="D9"/>
            <w:vAlign w:val="center"/>
          </w:tcPr>
          <w:p w:rsidR="001A3EB0" w:rsidRPr="001A3EB0" w:rsidRDefault="001A3EB0" w:rsidP="001A3EB0">
            <w:pPr>
              <w:jc w:val="center"/>
              <w:rPr>
                <w:rFonts w:asciiTheme="minorHAnsi" w:hAnsiTheme="minorHAnsi" w:cstheme="minorHAnsi"/>
                <w:sz w:val="22"/>
                <w:szCs w:val="22"/>
              </w:rPr>
            </w:pPr>
            <w:r w:rsidRPr="001A3EB0">
              <w:rPr>
                <w:rFonts w:asciiTheme="minorHAnsi" w:hAnsiTheme="minorHAnsi" w:cstheme="minorHAnsi"/>
                <w:sz w:val="22"/>
                <w:szCs w:val="22"/>
              </w:rPr>
              <w:t>Bayes</w:t>
            </w:r>
          </w:p>
        </w:tc>
        <w:tc>
          <w:tcPr>
            <w:tcW w:w="2153" w:type="dxa"/>
            <w:tcBorders>
              <w:top w:val="single" w:sz="12" w:space="0" w:color="auto"/>
              <w:left w:val="single" w:sz="12" w:space="0" w:color="auto"/>
            </w:tcBorders>
            <w:vAlign w:val="center"/>
          </w:tcPr>
          <w:p w:rsidR="001A3EB0" w:rsidRPr="001A3EB0" w:rsidRDefault="001A3EB0" w:rsidP="001A3EB0">
            <w:pPr>
              <w:jc w:val="center"/>
              <w:rPr>
                <w:rFonts w:asciiTheme="minorHAnsi" w:hAnsiTheme="minorHAnsi" w:cstheme="minorHAnsi"/>
                <w:sz w:val="22"/>
                <w:szCs w:val="22"/>
              </w:rPr>
            </w:pPr>
            <w:r w:rsidRPr="001A3EB0">
              <w:rPr>
                <w:rFonts w:asciiTheme="minorHAnsi" w:hAnsiTheme="minorHAnsi" w:cstheme="minorHAnsi"/>
                <w:sz w:val="22"/>
                <w:szCs w:val="22"/>
              </w:rPr>
              <w:t>0,15789</w:t>
            </w:r>
          </w:p>
        </w:tc>
        <w:tc>
          <w:tcPr>
            <w:tcW w:w="2153" w:type="dxa"/>
            <w:tcBorders>
              <w:top w:val="single" w:sz="12" w:space="0" w:color="auto"/>
            </w:tcBorders>
            <w:vAlign w:val="center"/>
          </w:tcPr>
          <w:p w:rsidR="001A3EB0" w:rsidRPr="001A3EB0" w:rsidRDefault="001A3EB0" w:rsidP="001A3EB0">
            <w:pPr>
              <w:jc w:val="center"/>
              <w:rPr>
                <w:rFonts w:asciiTheme="minorHAnsi" w:hAnsiTheme="minorHAnsi" w:cstheme="minorHAnsi"/>
                <w:sz w:val="22"/>
                <w:szCs w:val="22"/>
              </w:rPr>
            </w:pPr>
            <w:r w:rsidRPr="001A3EB0">
              <w:rPr>
                <w:rFonts w:asciiTheme="minorHAnsi" w:hAnsiTheme="minorHAnsi" w:cstheme="minorHAnsi"/>
                <w:sz w:val="22"/>
                <w:szCs w:val="22"/>
              </w:rPr>
              <w:t>0,42105</w:t>
            </w:r>
          </w:p>
        </w:tc>
        <w:tc>
          <w:tcPr>
            <w:tcW w:w="2154" w:type="dxa"/>
            <w:tcBorders>
              <w:top w:val="single" w:sz="12" w:space="0" w:color="auto"/>
            </w:tcBorders>
            <w:vAlign w:val="center"/>
          </w:tcPr>
          <w:p w:rsidR="001A3EB0" w:rsidRPr="001A3EB0" w:rsidRDefault="001A3EB0" w:rsidP="001A3EB0">
            <w:pPr>
              <w:jc w:val="center"/>
              <w:rPr>
                <w:rFonts w:asciiTheme="minorHAnsi" w:hAnsiTheme="minorHAnsi" w:cstheme="minorHAnsi"/>
                <w:sz w:val="22"/>
                <w:szCs w:val="22"/>
              </w:rPr>
            </w:pPr>
            <w:r w:rsidRPr="001A3EB0">
              <w:rPr>
                <w:rFonts w:asciiTheme="minorHAnsi" w:hAnsiTheme="minorHAnsi" w:cstheme="minorHAnsi"/>
                <w:sz w:val="22"/>
                <w:szCs w:val="22"/>
              </w:rPr>
              <w:t>0,36842</w:t>
            </w:r>
          </w:p>
        </w:tc>
      </w:tr>
      <w:tr w:rsidR="001A3EB0" w:rsidRPr="001A3EB0" w:rsidTr="000D6FE1">
        <w:tc>
          <w:tcPr>
            <w:tcW w:w="2153" w:type="dxa"/>
            <w:tcBorders>
              <w:right w:val="single" w:sz="12" w:space="0" w:color="auto"/>
            </w:tcBorders>
            <w:shd w:val="clear" w:color="auto" w:fill="D9D9D9" w:themeFill="background1" w:themeFillShade="D9"/>
            <w:vAlign w:val="center"/>
          </w:tcPr>
          <w:p w:rsidR="001A3EB0" w:rsidRPr="001A3EB0" w:rsidRDefault="001A3EB0" w:rsidP="001A3EB0">
            <w:pPr>
              <w:jc w:val="center"/>
              <w:rPr>
                <w:rFonts w:asciiTheme="minorHAnsi" w:hAnsiTheme="minorHAnsi" w:cstheme="minorHAnsi"/>
                <w:sz w:val="22"/>
                <w:szCs w:val="22"/>
              </w:rPr>
            </w:pPr>
            <w:r w:rsidRPr="001A3EB0">
              <w:rPr>
                <w:rFonts w:asciiTheme="minorHAnsi" w:hAnsiTheme="minorHAnsi" w:cstheme="minorHAnsi"/>
                <w:sz w:val="22"/>
                <w:szCs w:val="22"/>
              </w:rPr>
              <w:t>KNN</w:t>
            </w:r>
          </w:p>
        </w:tc>
        <w:tc>
          <w:tcPr>
            <w:tcW w:w="2153" w:type="dxa"/>
            <w:tcBorders>
              <w:left w:val="single" w:sz="12" w:space="0" w:color="auto"/>
            </w:tcBorders>
            <w:vAlign w:val="center"/>
          </w:tcPr>
          <w:p w:rsidR="001A3EB0" w:rsidRPr="001A3EB0" w:rsidRDefault="001A3EB0" w:rsidP="001A3EB0">
            <w:pPr>
              <w:jc w:val="center"/>
              <w:rPr>
                <w:rFonts w:asciiTheme="minorHAnsi" w:hAnsiTheme="minorHAnsi" w:cstheme="minorHAnsi"/>
                <w:sz w:val="22"/>
                <w:szCs w:val="22"/>
              </w:rPr>
            </w:pPr>
            <w:r w:rsidRPr="001A3EB0">
              <w:rPr>
                <w:rFonts w:asciiTheme="minorHAnsi" w:hAnsiTheme="minorHAnsi" w:cstheme="minorHAnsi"/>
                <w:sz w:val="22"/>
                <w:szCs w:val="22"/>
              </w:rPr>
              <w:t>0,26316</w:t>
            </w:r>
          </w:p>
        </w:tc>
        <w:tc>
          <w:tcPr>
            <w:tcW w:w="2153" w:type="dxa"/>
            <w:vAlign w:val="center"/>
          </w:tcPr>
          <w:p w:rsidR="001A3EB0" w:rsidRPr="001A3EB0" w:rsidRDefault="001A3EB0" w:rsidP="001A3EB0">
            <w:pPr>
              <w:jc w:val="center"/>
              <w:rPr>
                <w:rFonts w:asciiTheme="minorHAnsi" w:hAnsiTheme="minorHAnsi" w:cstheme="minorHAnsi"/>
                <w:sz w:val="22"/>
                <w:szCs w:val="22"/>
              </w:rPr>
            </w:pPr>
            <w:r w:rsidRPr="001A3EB0">
              <w:rPr>
                <w:rFonts w:asciiTheme="minorHAnsi" w:hAnsiTheme="minorHAnsi" w:cstheme="minorHAnsi"/>
                <w:sz w:val="22"/>
                <w:szCs w:val="22"/>
              </w:rPr>
              <w:t>0,26316</w:t>
            </w:r>
          </w:p>
        </w:tc>
        <w:tc>
          <w:tcPr>
            <w:tcW w:w="2154" w:type="dxa"/>
            <w:vAlign w:val="center"/>
          </w:tcPr>
          <w:p w:rsidR="001A3EB0" w:rsidRPr="001A3EB0" w:rsidRDefault="001A3EB0" w:rsidP="001A3EB0">
            <w:pPr>
              <w:jc w:val="center"/>
              <w:rPr>
                <w:rFonts w:asciiTheme="minorHAnsi" w:hAnsiTheme="minorHAnsi" w:cstheme="minorHAnsi"/>
                <w:sz w:val="22"/>
                <w:szCs w:val="22"/>
              </w:rPr>
            </w:pPr>
            <w:r w:rsidRPr="001A3EB0">
              <w:rPr>
                <w:rFonts w:asciiTheme="minorHAnsi" w:hAnsiTheme="minorHAnsi" w:cstheme="minorHAnsi"/>
                <w:sz w:val="22"/>
                <w:szCs w:val="22"/>
              </w:rPr>
              <w:t>0,47368</w:t>
            </w:r>
          </w:p>
        </w:tc>
      </w:tr>
      <w:tr w:rsidR="001A3EB0" w:rsidRPr="001A3EB0" w:rsidTr="000D6FE1">
        <w:tc>
          <w:tcPr>
            <w:tcW w:w="2153" w:type="dxa"/>
            <w:tcBorders>
              <w:right w:val="single" w:sz="12" w:space="0" w:color="auto"/>
            </w:tcBorders>
            <w:shd w:val="clear" w:color="auto" w:fill="D9D9D9" w:themeFill="background1" w:themeFillShade="D9"/>
            <w:vAlign w:val="center"/>
          </w:tcPr>
          <w:p w:rsidR="001A3EB0" w:rsidRPr="001A3EB0" w:rsidRDefault="001A3EB0" w:rsidP="001A3EB0">
            <w:pPr>
              <w:jc w:val="center"/>
              <w:rPr>
                <w:rFonts w:asciiTheme="minorHAnsi" w:hAnsiTheme="minorHAnsi" w:cstheme="minorHAnsi"/>
                <w:i/>
                <w:sz w:val="22"/>
                <w:szCs w:val="22"/>
              </w:rPr>
            </w:pPr>
            <w:r w:rsidRPr="001A3EB0">
              <w:rPr>
                <w:rFonts w:asciiTheme="minorHAnsi" w:hAnsiTheme="minorHAnsi" w:cstheme="minorHAnsi"/>
                <w:i/>
                <w:sz w:val="22"/>
                <w:szCs w:val="22"/>
              </w:rPr>
              <w:t>Random Forest</w:t>
            </w:r>
          </w:p>
        </w:tc>
        <w:tc>
          <w:tcPr>
            <w:tcW w:w="2153" w:type="dxa"/>
            <w:tcBorders>
              <w:left w:val="single" w:sz="12" w:space="0" w:color="auto"/>
            </w:tcBorders>
            <w:vAlign w:val="center"/>
          </w:tcPr>
          <w:p w:rsidR="001A3EB0" w:rsidRPr="001A3EB0" w:rsidRDefault="001A3EB0" w:rsidP="001A3EB0">
            <w:pPr>
              <w:jc w:val="center"/>
              <w:rPr>
                <w:rFonts w:asciiTheme="minorHAnsi" w:hAnsiTheme="minorHAnsi" w:cstheme="minorHAnsi"/>
                <w:sz w:val="22"/>
                <w:szCs w:val="22"/>
              </w:rPr>
            </w:pPr>
            <w:r w:rsidRPr="001A3EB0">
              <w:rPr>
                <w:rFonts w:asciiTheme="minorHAnsi" w:hAnsiTheme="minorHAnsi" w:cstheme="minorHAnsi"/>
                <w:sz w:val="22"/>
                <w:szCs w:val="22"/>
              </w:rPr>
              <w:t>0,15789</w:t>
            </w:r>
          </w:p>
        </w:tc>
        <w:tc>
          <w:tcPr>
            <w:tcW w:w="2153" w:type="dxa"/>
            <w:vAlign w:val="center"/>
          </w:tcPr>
          <w:p w:rsidR="001A3EB0" w:rsidRPr="001A3EB0" w:rsidRDefault="001A3EB0" w:rsidP="001A3EB0">
            <w:pPr>
              <w:jc w:val="center"/>
              <w:rPr>
                <w:rFonts w:asciiTheme="minorHAnsi" w:hAnsiTheme="minorHAnsi" w:cstheme="minorHAnsi"/>
                <w:sz w:val="22"/>
                <w:szCs w:val="22"/>
              </w:rPr>
            </w:pPr>
            <w:r w:rsidRPr="001A3EB0">
              <w:rPr>
                <w:rFonts w:asciiTheme="minorHAnsi" w:hAnsiTheme="minorHAnsi" w:cstheme="minorHAnsi"/>
                <w:sz w:val="22"/>
                <w:szCs w:val="22"/>
              </w:rPr>
              <w:t>0,42105</w:t>
            </w:r>
          </w:p>
        </w:tc>
        <w:tc>
          <w:tcPr>
            <w:tcW w:w="2154" w:type="dxa"/>
            <w:vAlign w:val="center"/>
          </w:tcPr>
          <w:p w:rsidR="001A3EB0" w:rsidRPr="001A3EB0" w:rsidRDefault="001A3EB0" w:rsidP="001A3EB0">
            <w:pPr>
              <w:keepNext/>
              <w:jc w:val="center"/>
              <w:rPr>
                <w:rFonts w:asciiTheme="minorHAnsi" w:hAnsiTheme="minorHAnsi" w:cstheme="minorHAnsi"/>
                <w:sz w:val="22"/>
                <w:szCs w:val="22"/>
              </w:rPr>
            </w:pPr>
            <w:r w:rsidRPr="001A3EB0">
              <w:rPr>
                <w:rFonts w:asciiTheme="minorHAnsi" w:hAnsiTheme="minorHAnsi" w:cstheme="minorHAnsi"/>
                <w:sz w:val="22"/>
                <w:szCs w:val="22"/>
              </w:rPr>
              <w:t>0,26316</w:t>
            </w:r>
          </w:p>
        </w:tc>
      </w:tr>
    </w:tbl>
    <w:p w:rsidR="00796CFA" w:rsidRPr="00796CFA" w:rsidRDefault="001A3EB0" w:rsidP="000D6FE1">
      <w:pPr>
        <w:pStyle w:val="Opisslike"/>
        <w:jc w:val="center"/>
      </w:pPr>
      <w:r>
        <w:t xml:space="preserve">Tablica </w:t>
      </w:r>
      <w:r w:rsidR="00417BE9">
        <w:fldChar w:fldCharType="begin"/>
      </w:r>
      <w:r w:rsidR="00417BE9">
        <w:instrText xml:space="preserve"> STYLEREF 1 \s </w:instrText>
      </w:r>
      <w:r w:rsidR="00417BE9">
        <w:fldChar w:fldCharType="separate"/>
      </w:r>
      <w:r w:rsidR="00B4265F">
        <w:rPr>
          <w:noProof/>
        </w:rPr>
        <w:t>3</w:t>
      </w:r>
      <w:r w:rsidR="00417BE9">
        <w:fldChar w:fldCharType="end"/>
      </w:r>
      <w:r w:rsidR="00417BE9">
        <w:t>.</w:t>
      </w:r>
      <w:r w:rsidR="00417BE9">
        <w:fldChar w:fldCharType="begin"/>
      </w:r>
      <w:r w:rsidR="00417BE9">
        <w:instrText xml:space="preserve"> SEQ Tablica \* ARABIC \s 1 </w:instrText>
      </w:r>
      <w:r w:rsidR="00417BE9">
        <w:fldChar w:fldCharType="separate"/>
      </w:r>
      <w:r w:rsidR="00B4265F">
        <w:rPr>
          <w:noProof/>
        </w:rPr>
        <w:t>5</w:t>
      </w:r>
      <w:r w:rsidR="00417BE9">
        <w:fldChar w:fldCharType="end"/>
      </w:r>
      <w:r>
        <w:t xml:space="preserve"> Usporedba klasifikatora uz Huove koeficijente i rastav </w:t>
      </w:r>
      <w:r w:rsidR="000D6FE1">
        <w:t>ljestvicom</w:t>
      </w:r>
      <w:r>
        <w:t xml:space="preserve"> sivih tonova</w:t>
      </w:r>
    </w:p>
    <w:p w:rsidR="001A3EB0" w:rsidRDefault="001A3EB0" w:rsidP="001A3EB0">
      <w:pPr>
        <w:pStyle w:val="Naslov2"/>
        <w:numPr>
          <w:ilvl w:val="0"/>
          <w:numId w:val="0"/>
        </w:numPr>
        <w:ind w:left="576"/>
        <w:rPr>
          <w:i w:val="0"/>
        </w:rPr>
      </w:pPr>
    </w:p>
    <w:p w:rsidR="001A3EB0" w:rsidRDefault="001A3EB0" w:rsidP="001A3EB0"/>
    <w:p w:rsidR="001A3EB0" w:rsidRDefault="001A3EB0" w:rsidP="001A3EB0"/>
    <w:p w:rsidR="001A3EB0" w:rsidRDefault="001A3EB0" w:rsidP="001A3EB0"/>
    <w:p w:rsidR="001A3EB0" w:rsidRDefault="000D6FE1" w:rsidP="001A3EB0">
      <w:r>
        <w:rPr>
          <w:noProof/>
        </w:rPr>
        <w:lastRenderedPageBreak/>
        <mc:AlternateContent>
          <mc:Choice Requires="wps">
            <w:drawing>
              <wp:anchor distT="0" distB="0" distL="114300" distR="114300" simplePos="0" relativeHeight="251715584" behindDoc="0" locked="0" layoutInCell="1" allowOverlap="1" wp14:anchorId="505893A6" wp14:editId="7125293C">
                <wp:simplePos x="0" y="0"/>
                <wp:positionH relativeFrom="column">
                  <wp:posOffset>74295</wp:posOffset>
                </wp:positionH>
                <wp:positionV relativeFrom="paragraph">
                  <wp:posOffset>2142490</wp:posOffset>
                </wp:positionV>
                <wp:extent cx="5162550" cy="635"/>
                <wp:effectExtent l="0" t="0" r="0" b="6350"/>
                <wp:wrapNone/>
                <wp:docPr id="44" name="Text Box 44"/>
                <wp:cNvGraphicFramePr/>
                <a:graphic xmlns:a="http://schemas.openxmlformats.org/drawingml/2006/main">
                  <a:graphicData uri="http://schemas.microsoft.com/office/word/2010/wordprocessingShape">
                    <wps:wsp>
                      <wps:cNvSpPr txBox="1"/>
                      <wps:spPr>
                        <a:xfrm>
                          <a:off x="0" y="0"/>
                          <a:ext cx="5162550" cy="635"/>
                        </a:xfrm>
                        <a:prstGeom prst="rect">
                          <a:avLst/>
                        </a:prstGeom>
                        <a:solidFill>
                          <a:prstClr val="white"/>
                        </a:solidFill>
                        <a:ln>
                          <a:noFill/>
                        </a:ln>
                        <a:effectLst/>
                      </wps:spPr>
                      <wps:txbx>
                        <w:txbxContent>
                          <w:p w:rsidR="003C077D" w:rsidRPr="005C4BB8" w:rsidRDefault="003C077D" w:rsidP="000D6FE1">
                            <w:pPr>
                              <w:pStyle w:val="Opisslike"/>
                              <w:jc w:val="center"/>
                              <w:rPr>
                                <w:noProof/>
                                <w:sz w:val="24"/>
                                <w:szCs w:val="24"/>
                              </w:rPr>
                            </w:pPr>
                            <w:r>
                              <w:t xml:space="preserve">Graf </w:t>
                            </w:r>
                            <w:r>
                              <w:fldChar w:fldCharType="begin"/>
                            </w:r>
                            <w:r>
                              <w:instrText xml:space="preserve"> STYLEREF 1 \s </w:instrText>
                            </w:r>
                            <w:r>
                              <w:fldChar w:fldCharType="separate"/>
                            </w:r>
                            <w:r w:rsidR="00B4265F">
                              <w:rPr>
                                <w:noProof/>
                              </w:rPr>
                              <w:t>3</w:t>
                            </w:r>
                            <w:r>
                              <w:fldChar w:fldCharType="end"/>
                            </w:r>
                            <w:r>
                              <w:t>.</w:t>
                            </w:r>
                            <w:r>
                              <w:fldChar w:fldCharType="begin"/>
                            </w:r>
                            <w:r>
                              <w:instrText xml:space="preserve"> SEQ Graf \* ARABIC \s 1 </w:instrText>
                            </w:r>
                            <w:r>
                              <w:fldChar w:fldCharType="separate"/>
                            </w:r>
                            <w:r w:rsidR="00B4265F">
                              <w:rPr>
                                <w:noProof/>
                              </w:rPr>
                              <w:t>5</w:t>
                            </w:r>
                            <w:r>
                              <w:fldChar w:fldCharType="end"/>
                            </w:r>
                            <w:r>
                              <w:t xml:space="preserve"> Uspored</w:t>
                            </w:r>
                            <w:r>
                              <w:rPr>
                                <w:noProof/>
                              </w:rPr>
                              <w:t>ba klasifikatora za Huove koeficijente i rastav ljestvicom sivih tonova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4" o:spid="_x0000_s1038" type="#_x0000_t202" style="position:absolute;margin-left:5.85pt;margin-top:168.7pt;width:406.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" stroked="f">
                <v:textbox style="mso-fit-shape-to-text:t" inset="0,0,0,0">
                  <w:txbxContent>
                    <w:p w:rsidR="003C077D" w:rsidRPr="005C4BB8" w:rsidRDefault="003C077D" w:rsidP="000D6FE1">
                      <w:pPr>
                        <w:pStyle w:val="Opisslike"/>
                        <w:jc w:val="center"/>
                        <w:rPr>
                          <w:noProof/>
                          <w:sz w:val="24"/>
                          <w:szCs w:val="24"/>
                        </w:rPr>
                      </w:pPr>
                      <w:r>
                        <w:t xml:space="preserve">Graf </w:t>
                      </w:r>
                      <w:r>
                        <w:fldChar w:fldCharType="begin"/>
                      </w:r>
                      <w:r>
                        <w:instrText xml:space="preserve"> STYLEREF 1 \s </w:instrText>
                      </w:r>
                      <w:r>
                        <w:fldChar w:fldCharType="separate"/>
                      </w:r>
                      <w:r w:rsidR="00B4265F">
                        <w:rPr>
                          <w:noProof/>
                        </w:rPr>
                        <w:t>3</w:t>
                      </w:r>
                      <w:r>
                        <w:fldChar w:fldCharType="end"/>
                      </w:r>
                      <w:r>
                        <w:t>.</w:t>
                      </w:r>
                      <w:r>
                        <w:fldChar w:fldCharType="begin"/>
                      </w:r>
                      <w:r>
                        <w:instrText xml:space="preserve"> SEQ Graf \* ARABIC \s 1 </w:instrText>
                      </w:r>
                      <w:r>
                        <w:fldChar w:fldCharType="separate"/>
                      </w:r>
                      <w:r w:rsidR="00B4265F">
                        <w:rPr>
                          <w:noProof/>
                        </w:rPr>
                        <w:t>5</w:t>
                      </w:r>
                      <w:r>
                        <w:fldChar w:fldCharType="end"/>
                      </w:r>
                      <w:r>
                        <w:t xml:space="preserve"> Uspored</w:t>
                      </w:r>
                      <w:r>
                        <w:rPr>
                          <w:noProof/>
                        </w:rPr>
                        <w:t>ba klasifikatora za Huove koeficijente i rastav ljestvicom sivih tonova</w:t>
                      </w:r>
                    </w:p>
                  </w:txbxContent>
                </v:textbox>
              </v:shape>
            </w:pict>
          </mc:Fallback>
        </mc:AlternateContent>
      </w:r>
      <w:r>
        <w:rPr>
          <w:noProof/>
        </w:rPr>
        <w:drawing>
          <wp:anchor distT="0" distB="0" distL="114300" distR="114300" simplePos="0" relativeHeight="251713536" behindDoc="0" locked="0" layoutInCell="1" allowOverlap="1" wp14:anchorId="2EA48298" wp14:editId="7832CFBE">
            <wp:simplePos x="0" y="0"/>
            <wp:positionH relativeFrom="column">
              <wp:posOffset>74295</wp:posOffset>
            </wp:positionH>
            <wp:positionV relativeFrom="paragraph">
              <wp:posOffset>-124460</wp:posOffset>
            </wp:positionV>
            <wp:extent cx="5162550" cy="2209800"/>
            <wp:effectExtent l="0" t="0" r="19050" b="19050"/>
            <wp:wrapTopAndBottom/>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p w:rsidR="001A3EB0" w:rsidRDefault="001A3EB0" w:rsidP="001A3EB0"/>
    <w:p w:rsidR="001A3EB0" w:rsidRDefault="00600C73" w:rsidP="002F68CB">
      <w:pPr>
        <w:pStyle w:val="Naslov3"/>
        <w:spacing w:line="360" w:lineRule="auto"/>
      </w:pPr>
      <w:bookmarkStart w:id="77" w:name="_Toc377946354"/>
      <w:r>
        <w:t>Prošlogodišnja</w:t>
      </w:r>
      <w:r w:rsidR="000D6FE1">
        <w:t xml:space="preserve"> baza</w:t>
      </w:r>
      <w:bookmarkEnd w:id="77"/>
    </w:p>
    <w:p w:rsidR="002F68CB" w:rsidRPr="002F68CB" w:rsidRDefault="002F68CB" w:rsidP="009971BB">
      <w:pPr>
        <w:spacing w:line="360" w:lineRule="auto"/>
        <w:jc w:val="both"/>
      </w:pPr>
      <w:r>
        <w:tab/>
        <w:t>U ovom potpoglavlju prikazani su rezultati ispitivanja baze koju smo posudili od kolega koji su sličan projekt napravili prošle godine.</w:t>
      </w:r>
    </w:p>
    <w:p w:rsidR="001A3EB0" w:rsidRDefault="00373061" w:rsidP="00373061">
      <w:pPr>
        <w:pStyle w:val="Naslov4"/>
        <w:spacing w:line="360" w:lineRule="auto"/>
      </w:pPr>
      <w:r>
        <w:t>Pregled po klasifikatorima</w:t>
      </w:r>
    </w:p>
    <w:tbl>
      <w:tblPr>
        <w:tblStyle w:val="Reetkatablice"/>
        <w:tblW w:w="0" w:type="auto"/>
        <w:tblLook w:val="04A0" w:firstRow="1" w:lastRow="0" w:firstColumn="1" w:lastColumn="0" w:noHBand="0" w:noVBand="1"/>
      </w:tblPr>
      <w:tblGrid>
        <w:gridCol w:w="2451"/>
        <w:gridCol w:w="2097"/>
        <w:gridCol w:w="1086"/>
        <w:gridCol w:w="1086"/>
        <w:gridCol w:w="1086"/>
        <w:gridCol w:w="1482"/>
      </w:tblGrid>
      <w:tr w:rsidR="00373061" w:rsidRPr="007116A3" w:rsidTr="002F68CB">
        <w:tc>
          <w:tcPr>
            <w:tcW w:w="0" w:type="auto"/>
            <w:gridSpan w:val="2"/>
            <w:vMerge w:val="restart"/>
            <w:tcBorders>
              <w:right w:val="single" w:sz="12" w:space="0" w:color="auto"/>
            </w:tcBorders>
            <w:shd w:val="clear" w:color="auto" w:fill="D9D9D9" w:themeFill="background1" w:themeFillShade="D9"/>
            <w:vAlign w:val="center"/>
          </w:tcPr>
          <w:p w:rsidR="00373061" w:rsidRPr="007116A3" w:rsidRDefault="00373061" w:rsidP="002F68CB">
            <w:pPr>
              <w:jc w:val="center"/>
              <w:rPr>
                <w:rFonts w:asciiTheme="minorHAnsi" w:hAnsiTheme="minorHAnsi" w:cstheme="minorHAnsi"/>
                <w:sz w:val="22"/>
                <w:szCs w:val="22"/>
              </w:rPr>
            </w:pPr>
          </w:p>
        </w:tc>
        <w:tc>
          <w:tcPr>
            <w:tcW w:w="0" w:type="auto"/>
            <w:gridSpan w:val="4"/>
            <w:tcBorders>
              <w:left w:val="single" w:sz="12" w:space="0" w:color="auto"/>
            </w:tcBorders>
            <w:shd w:val="clear" w:color="auto" w:fill="D9D9D9" w:themeFill="background1" w:themeFillShade="D9"/>
            <w:vAlign w:val="center"/>
          </w:tcPr>
          <w:p w:rsidR="00373061" w:rsidRPr="007116A3" w:rsidRDefault="00373061" w:rsidP="002F68CB">
            <w:pPr>
              <w:jc w:val="center"/>
              <w:rPr>
                <w:rFonts w:asciiTheme="minorHAnsi" w:hAnsiTheme="minorHAnsi" w:cstheme="minorHAnsi"/>
                <w:sz w:val="22"/>
                <w:szCs w:val="22"/>
              </w:rPr>
            </w:pPr>
            <w:r w:rsidRPr="007116A3">
              <w:rPr>
                <w:rFonts w:asciiTheme="minorHAnsi" w:hAnsiTheme="minorHAnsi" w:cstheme="minorHAnsi"/>
                <w:sz w:val="22"/>
                <w:szCs w:val="22"/>
              </w:rPr>
              <w:t>Granične vrijednosti za generiranje binarne fotografije</w:t>
            </w:r>
          </w:p>
        </w:tc>
      </w:tr>
      <w:tr w:rsidR="00373061" w:rsidRPr="007116A3" w:rsidTr="002F68CB">
        <w:tc>
          <w:tcPr>
            <w:tcW w:w="0" w:type="auto"/>
            <w:gridSpan w:val="2"/>
            <w:vMerge/>
            <w:tcBorders>
              <w:bottom w:val="single" w:sz="12" w:space="0" w:color="auto"/>
              <w:right w:val="single" w:sz="12" w:space="0" w:color="auto"/>
            </w:tcBorders>
            <w:shd w:val="clear" w:color="auto" w:fill="D9D9D9" w:themeFill="background1" w:themeFillShade="D9"/>
            <w:vAlign w:val="center"/>
          </w:tcPr>
          <w:p w:rsidR="00373061" w:rsidRPr="007116A3" w:rsidRDefault="00373061" w:rsidP="002F68CB">
            <w:pPr>
              <w:jc w:val="center"/>
              <w:rPr>
                <w:rFonts w:asciiTheme="minorHAnsi" w:hAnsiTheme="minorHAnsi" w:cstheme="minorHAnsi"/>
                <w:sz w:val="22"/>
                <w:szCs w:val="22"/>
              </w:rPr>
            </w:pPr>
          </w:p>
        </w:tc>
        <w:tc>
          <w:tcPr>
            <w:tcW w:w="0" w:type="auto"/>
            <w:tcBorders>
              <w:left w:val="single" w:sz="12" w:space="0" w:color="auto"/>
              <w:bottom w:val="single" w:sz="12" w:space="0" w:color="auto"/>
            </w:tcBorders>
            <w:shd w:val="clear" w:color="auto" w:fill="D9D9D9" w:themeFill="background1" w:themeFillShade="D9"/>
            <w:vAlign w:val="center"/>
          </w:tcPr>
          <w:p w:rsidR="00373061" w:rsidRPr="007116A3" w:rsidRDefault="00373061" w:rsidP="002F68CB">
            <w:pPr>
              <w:jc w:val="center"/>
              <w:rPr>
                <w:rFonts w:asciiTheme="minorHAnsi" w:hAnsiTheme="minorHAnsi" w:cstheme="minorHAnsi"/>
                <w:sz w:val="22"/>
                <w:szCs w:val="22"/>
              </w:rPr>
            </w:pPr>
            <w:r w:rsidRPr="007116A3">
              <w:rPr>
                <w:rFonts w:asciiTheme="minorHAnsi" w:hAnsiTheme="minorHAnsi" w:cstheme="minorHAnsi"/>
                <w:sz w:val="22"/>
                <w:szCs w:val="22"/>
              </w:rPr>
              <w:t>30</w:t>
            </w:r>
          </w:p>
        </w:tc>
        <w:tc>
          <w:tcPr>
            <w:tcW w:w="0" w:type="auto"/>
            <w:tcBorders>
              <w:bottom w:val="single" w:sz="12" w:space="0" w:color="auto"/>
            </w:tcBorders>
            <w:shd w:val="clear" w:color="auto" w:fill="D9D9D9" w:themeFill="background1" w:themeFillShade="D9"/>
            <w:vAlign w:val="center"/>
          </w:tcPr>
          <w:p w:rsidR="00373061" w:rsidRPr="007116A3" w:rsidRDefault="00373061" w:rsidP="002F68CB">
            <w:pPr>
              <w:jc w:val="center"/>
              <w:rPr>
                <w:rFonts w:asciiTheme="minorHAnsi" w:hAnsiTheme="minorHAnsi" w:cstheme="minorHAnsi"/>
                <w:sz w:val="22"/>
                <w:szCs w:val="22"/>
              </w:rPr>
            </w:pPr>
            <w:r w:rsidRPr="007116A3">
              <w:rPr>
                <w:rFonts w:asciiTheme="minorHAnsi" w:hAnsiTheme="minorHAnsi" w:cstheme="minorHAnsi"/>
                <w:sz w:val="22"/>
                <w:szCs w:val="22"/>
              </w:rPr>
              <w:t>50</w:t>
            </w:r>
          </w:p>
        </w:tc>
        <w:tc>
          <w:tcPr>
            <w:tcW w:w="0" w:type="auto"/>
            <w:tcBorders>
              <w:bottom w:val="single" w:sz="12" w:space="0" w:color="auto"/>
            </w:tcBorders>
            <w:shd w:val="clear" w:color="auto" w:fill="D9D9D9" w:themeFill="background1" w:themeFillShade="D9"/>
            <w:vAlign w:val="center"/>
          </w:tcPr>
          <w:p w:rsidR="00373061" w:rsidRPr="007116A3" w:rsidRDefault="00373061" w:rsidP="002F68CB">
            <w:pPr>
              <w:jc w:val="center"/>
              <w:rPr>
                <w:rFonts w:asciiTheme="minorHAnsi" w:hAnsiTheme="minorHAnsi" w:cstheme="minorHAnsi"/>
                <w:sz w:val="22"/>
                <w:szCs w:val="22"/>
              </w:rPr>
            </w:pPr>
            <w:r w:rsidRPr="007116A3">
              <w:rPr>
                <w:rFonts w:asciiTheme="minorHAnsi" w:hAnsiTheme="minorHAnsi" w:cstheme="minorHAnsi"/>
                <w:sz w:val="22"/>
                <w:szCs w:val="22"/>
              </w:rPr>
              <w:t>80</w:t>
            </w:r>
          </w:p>
        </w:tc>
        <w:tc>
          <w:tcPr>
            <w:tcW w:w="0" w:type="auto"/>
            <w:tcBorders>
              <w:bottom w:val="single" w:sz="12" w:space="0" w:color="auto"/>
            </w:tcBorders>
            <w:shd w:val="clear" w:color="auto" w:fill="D9D9D9" w:themeFill="background1" w:themeFillShade="D9"/>
            <w:vAlign w:val="center"/>
          </w:tcPr>
          <w:p w:rsidR="00373061" w:rsidRPr="007116A3" w:rsidRDefault="00373061" w:rsidP="002F68CB">
            <w:pPr>
              <w:jc w:val="center"/>
              <w:rPr>
                <w:rFonts w:asciiTheme="minorHAnsi" w:hAnsiTheme="minorHAnsi" w:cstheme="minorHAnsi"/>
                <w:sz w:val="22"/>
                <w:szCs w:val="22"/>
              </w:rPr>
            </w:pPr>
            <w:r w:rsidRPr="007116A3">
              <w:rPr>
                <w:rFonts w:asciiTheme="minorHAnsi" w:hAnsiTheme="minorHAnsi" w:cstheme="minorHAnsi"/>
                <w:sz w:val="22"/>
                <w:szCs w:val="22"/>
              </w:rPr>
              <w:t>120</w:t>
            </w:r>
          </w:p>
        </w:tc>
      </w:tr>
      <w:tr w:rsidR="002F68CB" w:rsidRPr="007116A3" w:rsidTr="002F68CB">
        <w:tc>
          <w:tcPr>
            <w:tcW w:w="0" w:type="auto"/>
            <w:vMerge w:val="restart"/>
            <w:tcBorders>
              <w:top w:val="single" w:sz="12" w:space="0" w:color="auto"/>
            </w:tcBorders>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r w:rsidRPr="007116A3">
              <w:rPr>
                <w:rFonts w:asciiTheme="minorHAnsi" w:hAnsiTheme="minorHAnsi" w:cstheme="minorHAnsi"/>
                <w:sz w:val="22"/>
                <w:szCs w:val="22"/>
              </w:rPr>
              <w:t>Rastav po bojama</w:t>
            </w:r>
          </w:p>
        </w:tc>
        <w:tc>
          <w:tcPr>
            <w:tcW w:w="0" w:type="auto"/>
            <w:tcBorders>
              <w:top w:val="single" w:sz="12" w:space="0" w:color="auto"/>
              <w:right w:val="single" w:sz="12" w:space="0" w:color="auto"/>
            </w:tcBorders>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r w:rsidRPr="007116A3">
              <w:rPr>
                <w:rFonts w:asciiTheme="minorHAnsi" w:hAnsiTheme="minorHAnsi" w:cstheme="minorHAnsi"/>
                <w:sz w:val="22"/>
                <w:szCs w:val="22"/>
              </w:rPr>
              <w:t>Huovi koeficijenti</w:t>
            </w:r>
          </w:p>
        </w:tc>
        <w:tc>
          <w:tcPr>
            <w:tcW w:w="0" w:type="auto"/>
            <w:tcBorders>
              <w:top w:val="single" w:sz="12" w:space="0" w:color="auto"/>
              <w:left w:val="single" w:sz="12" w:space="0" w:color="auto"/>
            </w:tcBorders>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0,36364</w:t>
            </w:r>
          </w:p>
        </w:tc>
        <w:tc>
          <w:tcPr>
            <w:tcW w:w="0" w:type="auto"/>
            <w:tcBorders>
              <w:top w:val="single" w:sz="12" w:space="0" w:color="auto"/>
            </w:tcBorders>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0,31818</w:t>
            </w:r>
          </w:p>
        </w:tc>
        <w:tc>
          <w:tcPr>
            <w:tcW w:w="0" w:type="auto"/>
            <w:tcBorders>
              <w:top w:val="single" w:sz="12" w:space="0" w:color="auto"/>
            </w:tcBorders>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0,40909</w:t>
            </w:r>
          </w:p>
        </w:tc>
        <w:tc>
          <w:tcPr>
            <w:tcW w:w="0" w:type="auto"/>
            <w:tcBorders>
              <w:top w:val="single" w:sz="12" w:space="0" w:color="auto"/>
            </w:tcBorders>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0,5</w:t>
            </w:r>
          </w:p>
        </w:tc>
      </w:tr>
      <w:tr w:rsidR="002F68CB" w:rsidRPr="007116A3" w:rsidTr="002F68CB">
        <w:tc>
          <w:tcPr>
            <w:tcW w:w="0" w:type="auto"/>
            <w:vMerge/>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p>
        </w:tc>
        <w:tc>
          <w:tcPr>
            <w:tcW w:w="0" w:type="auto"/>
            <w:tcBorders>
              <w:right w:val="single" w:sz="12" w:space="0" w:color="auto"/>
            </w:tcBorders>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r w:rsidRPr="007116A3">
              <w:rPr>
                <w:rFonts w:asciiTheme="minorHAnsi" w:hAnsiTheme="minorHAnsi" w:cstheme="minorHAnsi"/>
                <w:sz w:val="22"/>
                <w:szCs w:val="22"/>
              </w:rPr>
              <w:t>Granlundovi koeficijenti</w:t>
            </w:r>
          </w:p>
        </w:tc>
        <w:tc>
          <w:tcPr>
            <w:tcW w:w="0" w:type="auto"/>
            <w:tcBorders>
              <w:left w:val="single" w:sz="12" w:space="0" w:color="auto"/>
            </w:tcBorders>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0,18182</w:t>
            </w:r>
          </w:p>
        </w:tc>
        <w:tc>
          <w:tcPr>
            <w:tcW w:w="0" w:type="auto"/>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0,13636</w:t>
            </w:r>
          </w:p>
        </w:tc>
        <w:tc>
          <w:tcPr>
            <w:tcW w:w="0" w:type="auto"/>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0,22727</w:t>
            </w:r>
          </w:p>
        </w:tc>
        <w:tc>
          <w:tcPr>
            <w:tcW w:w="0" w:type="auto"/>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0,18182</w:t>
            </w:r>
          </w:p>
        </w:tc>
      </w:tr>
      <w:tr w:rsidR="002F68CB" w:rsidRPr="007116A3" w:rsidTr="002F68CB">
        <w:tc>
          <w:tcPr>
            <w:tcW w:w="0" w:type="auto"/>
            <w:vMerge w:val="restart"/>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r w:rsidRPr="007116A3">
              <w:rPr>
                <w:rFonts w:asciiTheme="minorHAnsi" w:hAnsiTheme="minorHAnsi" w:cstheme="minorHAnsi"/>
                <w:sz w:val="22"/>
                <w:szCs w:val="22"/>
              </w:rPr>
              <w:t>Rastav ljestvicom sivih tonova</w:t>
            </w:r>
          </w:p>
        </w:tc>
        <w:tc>
          <w:tcPr>
            <w:tcW w:w="0" w:type="auto"/>
            <w:tcBorders>
              <w:right w:val="single" w:sz="12" w:space="0" w:color="auto"/>
            </w:tcBorders>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r w:rsidRPr="007116A3">
              <w:rPr>
                <w:rFonts w:asciiTheme="minorHAnsi" w:hAnsiTheme="minorHAnsi" w:cstheme="minorHAnsi"/>
                <w:sz w:val="22"/>
                <w:szCs w:val="22"/>
              </w:rPr>
              <w:t>Huovi koeficijenti</w:t>
            </w:r>
          </w:p>
        </w:tc>
        <w:tc>
          <w:tcPr>
            <w:tcW w:w="0" w:type="auto"/>
            <w:tcBorders>
              <w:left w:val="single" w:sz="12" w:space="0" w:color="auto"/>
            </w:tcBorders>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0,5</w:t>
            </w:r>
          </w:p>
        </w:tc>
        <w:tc>
          <w:tcPr>
            <w:tcW w:w="0" w:type="auto"/>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0,45455</w:t>
            </w:r>
          </w:p>
        </w:tc>
        <w:tc>
          <w:tcPr>
            <w:tcW w:w="0" w:type="auto"/>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0,31818</w:t>
            </w:r>
          </w:p>
        </w:tc>
        <w:tc>
          <w:tcPr>
            <w:tcW w:w="0" w:type="auto"/>
            <w:vAlign w:val="center"/>
          </w:tcPr>
          <w:p w:rsidR="002F68CB" w:rsidRDefault="008C72D6" w:rsidP="002F68CB">
            <w:pPr>
              <w:jc w:val="center"/>
              <w:rPr>
                <w:rFonts w:ascii="Calibri" w:hAnsi="Calibri" w:cs="Calibri"/>
                <w:color w:val="000000"/>
                <w:sz w:val="22"/>
                <w:szCs w:val="22"/>
              </w:rPr>
            </w:pPr>
            <w:r>
              <w:rPr>
                <w:rFonts w:ascii="Calibri" w:hAnsi="Calibri" w:cs="Calibri"/>
                <w:color w:val="000000"/>
                <w:sz w:val="22"/>
                <w:szCs w:val="22"/>
              </w:rPr>
              <w:t>Prevelik prag</w:t>
            </w:r>
          </w:p>
        </w:tc>
      </w:tr>
      <w:tr w:rsidR="002F68CB" w:rsidRPr="007116A3" w:rsidTr="002F68CB">
        <w:tc>
          <w:tcPr>
            <w:tcW w:w="0" w:type="auto"/>
            <w:vMerge/>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p>
        </w:tc>
        <w:tc>
          <w:tcPr>
            <w:tcW w:w="0" w:type="auto"/>
            <w:tcBorders>
              <w:right w:val="single" w:sz="12" w:space="0" w:color="auto"/>
            </w:tcBorders>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r w:rsidRPr="007116A3">
              <w:rPr>
                <w:rFonts w:asciiTheme="minorHAnsi" w:hAnsiTheme="minorHAnsi" w:cstheme="minorHAnsi"/>
                <w:sz w:val="22"/>
                <w:szCs w:val="22"/>
              </w:rPr>
              <w:t>Granlundovi koeficijenti</w:t>
            </w:r>
          </w:p>
        </w:tc>
        <w:tc>
          <w:tcPr>
            <w:tcW w:w="0" w:type="auto"/>
            <w:tcBorders>
              <w:left w:val="single" w:sz="12" w:space="0" w:color="auto"/>
            </w:tcBorders>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0,18182</w:t>
            </w:r>
          </w:p>
        </w:tc>
        <w:tc>
          <w:tcPr>
            <w:tcW w:w="0" w:type="auto"/>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0,09091</w:t>
            </w:r>
          </w:p>
        </w:tc>
        <w:tc>
          <w:tcPr>
            <w:tcW w:w="0" w:type="auto"/>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0,31818</w:t>
            </w:r>
          </w:p>
        </w:tc>
        <w:tc>
          <w:tcPr>
            <w:tcW w:w="0" w:type="auto"/>
            <w:vAlign w:val="center"/>
          </w:tcPr>
          <w:p w:rsidR="002F68CB" w:rsidRDefault="008C72D6" w:rsidP="002F68CB">
            <w:pPr>
              <w:keepNext/>
              <w:jc w:val="center"/>
              <w:rPr>
                <w:rFonts w:ascii="Calibri" w:hAnsi="Calibri" w:cs="Calibri"/>
                <w:color w:val="000000"/>
                <w:sz w:val="22"/>
                <w:szCs w:val="22"/>
              </w:rPr>
            </w:pPr>
            <w:r>
              <w:rPr>
                <w:rFonts w:ascii="Calibri" w:hAnsi="Calibri" w:cs="Calibri"/>
                <w:color w:val="000000"/>
                <w:sz w:val="22"/>
                <w:szCs w:val="22"/>
              </w:rPr>
              <w:t>Prevelik prag</w:t>
            </w:r>
          </w:p>
        </w:tc>
      </w:tr>
    </w:tbl>
    <w:p w:rsidR="00373061" w:rsidRPr="00373061" w:rsidRDefault="002F68CB" w:rsidP="002F68CB">
      <w:pPr>
        <w:pStyle w:val="Opisslike"/>
        <w:jc w:val="center"/>
      </w:pPr>
      <w:r>
        <w:t xml:space="preserve">Tablica </w:t>
      </w:r>
      <w:r w:rsidR="00417BE9">
        <w:fldChar w:fldCharType="begin"/>
      </w:r>
      <w:r w:rsidR="00417BE9">
        <w:instrText xml:space="preserve"> STYLEREF 1 \s </w:instrText>
      </w:r>
      <w:r w:rsidR="00417BE9">
        <w:fldChar w:fldCharType="separate"/>
      </w:r>
      <w:r w:rsidR="00B4265F">
        <w:rPr>
          <w:noProof/>
        </w:rPr>
        <w:t>3</w:t>
      </w:r>
      <w:r w:rsidR="00417BE9">
        <w:fldChar w:fldCharType="end"/>
      </w:r>
      <w:r w:rsidR="00417BE9">
        <w:t>.</w:t>
      </w:r>
      <w:r w:rsidR="00417BE9">
        <w:fldChar w:fldCharType="begin"/>
      </w:r>
      <w:r w:rsidR="00417BE9">
        <w:instrText xml:space="preserve"> SEQ Tablica \* ARABIC \s 1 </w:instrText>
      </w:r>
      <w:r w:rsidR="00417BE9">
        <w:fldChar w:fldCharType="separate"/>
      </w:r>
      <w:r w:rsidR="00B4265F">
        <w:rPr>
          <w:noProof/>
        </w:rPr>
        <w:t>6</w:t>
      </w:r>
      <w:r w:rsidR="00417BE9">
        <w:fldChar w:fldCharType="end"/>
      </w:r>
      <w:r>
        <w:t xml:space="preserve"> Točnost Bayesovog klasifikatora</w:t>
      </w:r>
    </w:p>
    <w:p w:rsidR="001A3EB0" w:rsidRDefault="002F68CB" w:rsidP="001A3EB0">
      <w:r>
        <w:rPr>
          <w:noProof/>
        </w:rPr>
        <mc:AlternateContent>
          <mc:Choice Requires="wps">
            <w:drawing>
              <wp:anchor distT="0" distB="0" distL="114300" distR="114300" simplePos="0" relativeHeight="251719680" behindDoc="0" locked="0" layoutInCell="1" allowOverlap="1" wp14:anchorId="7DD4231C" wp14:editId="4E53F344">
                <wp:simplePos x="0" y="0"/>
                <wp:positionH relativeFrom="column">
                  <wp:posOffset>-71755</wp:posOffset>
                </wp:positionH>
                <wp:positionV relativeFrom="paragraph">
                  <wp:posOffset>2572385</wp:posOffset>
                </wp:positionV>
                <wp:extent cx="5900420" cy="63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5900420" cy="635"/>
                        </a:xfrm>
                        <a:prstGeom prst="rect">
                          <a:avLst/>
                        </a:prstGeom>
                        <a:solidFill>
                          <a:prstClr val="white"/>
                        </a:solidFill>
                        <a:ln>
                          <a:noFill/>
                        </a:ln>
                        <a:effectLst/>
                      </wps:spPr>
                      <wps:txbx>
                        <w:txbxContent>
                          <w:p w:rsidR="003C077D" w:rsidRPr="00D30B1B" w:rsidRDefault="003C077D" w:rsidP="002F68CB">
                            <w:pPr>
                              <w:pStyle w:val="Opisslike"/>
                              <w:jc w:val="center"/>
                              <w:rPr>
                                <w:noProof/>
                                <w:sz w:val="24"/>
                                <w:szCs w:val="24"/>
                              </w:rPr>
                            </w:pPr>
                            <w:r>
                              <w:t xml:space="preserve">Graf </w:t>
                            </w:r>
                            <w:r>
                              <w:fldChar w:fldCharType="begin"/>
                            </w:r>
                            <w:r>
                              <w:instrText xml:space="preserve"> STYLEREF 1 \s </w:instrText>
                            </w:r>
                            <w:r>
                              <w:fldChar w:fldCharType="separate"/>
                            </w:r>
                            <w:r w:rsidR="00B4265F">
                              <w:rPr>
                                <w:noProof/>
                              </w:rPr>
                              <w:t>3</w:t>
                            </w:r>
                            <w:r>
                              <w:fldChar w:fldCharType="end"/>
                            </w:r>
                            <w:r>
                              <w:t>.</w:t>
                            </w:r>
                            <w:r>
                              <w:fldChar w:fldCharType="begin"/>
                            </w:r>
                            <w:r>
                              <w:instrText xml:space="preserve"> SEQ Graf \* ARABIC \s 1 </w:instrText>
                            </w:r>
                            <w:r>
                              <w:fldChar w:fldCharType="separate"/>
                            </w:r>
                            <w:r w:rsidR="00B4265F">
                              <w:rPr>
                                <w:noProof/>
                              </w:rPr>
                              <w:t>6</w:t>
                            </w:r>
                            <w:r>
                              <w:fldChar w:fldCharType="end"/>
                            </w:r>
                            <w:r>
                              <w:t xml:space="preserve"> Točnost Bayesovog klasifikatora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7" o:spid="_x0000_s1039" type="#_x0000_t202" style="position:absolute;margin-left:-5.65pt;margin-top:202.55pt;width:464.6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" stroked="f">
                <v:textbox style="mso-fit-shape-to-text:t" inset="0,0,0,0">
                  <w:txbxContent>
                    <w:p w:rsidR="003C077D" w:rsidRPr="00D30B1B" w:rsidRDefault="003C077D" w:rsidP="002F68CB">
                      <w:pPr>
                        <w:pStyle w:val="Opisslike"/>
                        <w:jc w:val="center"/>
                        <w:rPr>
                          <w:noProof/>
                          <w:sz w:val="24"/>
                          <w:szCs w:val="24"/>
                        </w:rPr>
                      </w:pPr>
                      <w:r>
                        <w:t xml:space="preserve">Graf </w:t>
                      </w:r>
                      <w:r>
                        <w:fldChar w:fldCharType="begin"/>
                      </w:r>
                      <w:r>
                        <w:instrText xml:space="preserve"> STYLEREF 1 \s </w:instrText>
                      </w:r>
                      <w:r>
                        <w:fldChar w:fldCharType="separate"/>
                      </w:r>
                      <w:r w:rsidR="00B4265F">
                        <w:rPr>
                          <w:noProof/>
                        </w:rPr>
                        <w:t>3</w:t>
                      </w:r>
                      <w:r>
                        <w:fldChar w:fldCharType="end"/>
                      </w:r>
                      <w:r>
                        <w:t>.</w:t>
                      </w:r>
                      <w:r>
                        <w:fldChar w:fldCharType="begin"/>
                      </w:r>
                      <w:r>
                        <w:instrText xml:space="preserve"> SEQ Graf \* ARABIC \s 1 </w:instrText>
                      </w:r>
                      <w:r>
                        <w:fldChar w:fldCharType="separate"/>
                      </w:r>
                      <w:r w:rsidR="00B4265F">
                        <w:rPr>
                          <w:noProof/>
                        </w:rPr>
                        <w:t>6</w:t>
                      </w:r>
                      <w:r>
                        <w:fldChar w:fldCharType="end"/>
                      </w:r>
                      <w:r>
                        <w:t xml:space="preserve"> Točnost Bayesovog klasifikatora</w:t>
                      </w:r>
                    </w:p>
                  </w:txbxContent>
                </v:textbox>
              </v:shape>
            </w:pict>
          </mc:Fallback>
        </mc:AlternateContent>
      </w:r>
      <w:r>
        <w:rPr>
          <w:noProof/>
        </w:rPr>
        <w:drawing>
          <wp:anchor distT="0" distB="0" distL="114300" distR="114300" simplePos="0" relativeHeight="251717632" behindDoc="0" locked="0" layoutInCell="1" allowOverlap="1" wp14:anchorId="05B86EE0" wp14:editId="0F823C5B">
            <wp:simplePos x="0" y="0"/>
            <wp:positionH relativeFrom="column">
              <wp:posOffset>-71755</wp:posOffset>
            </wp:positionH>
            <wp:positionV relativeFrom="paragraph">
              <wp:posOffset>212090</wp:posOffset>
            </wp:positionV>
            <wp:extent cx="5900420" cy="2303145"/>
            <wp:effectExtent l="0" t="0" r="24130" b="20955"/>
            <wp:wrapTopAndBottom/>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p>
    <w:p w:rsidR="002F68CB" w:rsidRDefault="002F68CB" w:rsidP="001A3EB0"/>
    <w:p w:rsidR="002F68CB" w:rsidRDefault="002F68CB" w:rsidP="001A3EB0"/>
    <w:p w:rsidR="002F68CB" w:rsidRDefault="002F68CB">
      <w:r>
        <w:br w:type="page"/>
      </w:r>
    </w:p>
    <w:tbl>
      <w:tblPr>
        <w:tblStyle w:val="Reetkatablice"/>
        <w:tblW w:w="0" w:type="auto"/>
        <w:tblLook w:val="04A0" w:firstRow="1" w:lastRow="0" w:firstColumn="1" w:lastColumn="0" w:noHBand="0" w:noVBand="1"/>
      </w:tblPr>
      <w:tblGrid>
        <w:gridCol w:w="2451"/>
        <w:gridCol w:w="2097"/>
        <w:gridCol w:w="1086"/>
        <w:gridCol w:w="1086"/>
        <w:gridCol w:w="1086"/>
        <w:gridCol w:w="1482"/>
      </w:tblGrid>
      <w:tr w:rsidR="002F68CB" w:rsidRPr="007116A3" w:rsidTr="002F68CB">
        <w:tc>
          <w:tcPr>
            <w:tcW w:w="0" w:type="auto"/>
            <w:gridSpan w:val="2"/>
            <w:vMerge w:val="restart"/>
            <w:tcBorders>
              <w:right w:val="single" w:sz="12" w:space="0" w:color="auto"/>
            </w:tcBorders>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p>
        </w:tc>
        <w:tc>
          <w:tcPr>
            <w:tcW w:w="0" w:type="auto"/>
            <w:gridSpan w:val="4"/>
            <w:tcBorders>
              <w:left w:val="single" w:sz="12" w:space="0" w:color="auto"/>
            </w:tcBorders>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r w:rsidRPr="007116A3">
              <w:rPr>
                <w:rFonts w:asciiTheme="minorHAnsi" w:hAnsiTheme="minorHAnsi" w:cstheme="minorHAnsi"/>
                <w:sz w:val="22"/>
                <w:szCs w:val="22"/>
              </w:rPr>
              <w:t>Granične vrijednosti za generiranje binarne fotografije</w:t>
            </w:r>
          </w:p>
        </w:tc>
      </w:tr>
      <w:tr w:rsidR="002F68CB" w:rsidRPr="007116A3" w:rsidTr="002F68CB">
        <w:tc>
          <w:tcPr>
            <w:tcW w:w="0" w:type="auto"/>
            <w:gridSpan w:val="2"/>
            <w:vMerge/>
            <w:tcBorders>
              <w:bottom w:val="single" w:sz="12" w:space="0" w:color="auto"/>
              <w:right w:val="single" w:sz="12" w:space="0" w:color="auto"/>
            </w:tcBorders>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p>
        </w:tc>
        <w:tc>
          <w:tcPr>
            <w:tcW w:w="0" w:type="auto"/>
            <w:tcBorders>
              <w:left w:val="single" w:sz="12" w:space="0" w:color="auto"/>
              <w:bottom w:val="single" w:sz="12" w:space="0" w:color="auto"/>
            </w:tcBorders>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r w:rsidRPr="007116A3">
              <w:rPr>
                <w:rFonts w:asciiTheme="minorHAnsi" w:hAnsiTheme="minorHAnsi" w:cstheme="minorHAnsi"/>
                <w:sz w:val="22"/>
                <w:szCs w:val="22"/>
              </w:rPr>
              <w:t>30</w:t>
            </w:r>
          </w:p>
        </w:tc>
        <w:tc>
          <w:tcPr>
            <w:tcW w:w="0" w:type="auto"/>
            <w:tcBorders>
              <w:bottom w:val="single" w:sz="12" w:space="0" w:color="auto"/>
            </w:tcBorders>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r w:rsidRPr="007116A3">
              <w:rPr>
                <w:rFonts w:asciiTheme="minorHAnsi" w:hAnsiTheme="minorHAnsi" w:cstheme="minorHAnsi"/>
                <w:sz w:val="22"/>
                <w:szCs w:val="22"/>
              </w:rPr>
              <w:t>50</w:t>
            </w:r>
          </w:p>
        </w:tc>
        <w:tc>
          <w:tcPr>
            <w:tcW w:w="0" w:type="auto"/>
            <w:tcBorders>
              <w:bottom w:val="single" w:sz="12" w:space="0" w:color="auto"/>
            </w:tcBorders>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r w:rsidRPr="007116A3">
              <w:rPr>
                <w:rFonts w:asciiTheme="minorHAnsi" w:hAnsiTheme="minorHAnsi" w:cstheme="minorHAnsi"/>
                <w:sz w:val="22"/>
                <w:szCs w:val="22"/>
              </w:rPr>
              <w:t>80</w:t>
            </w:r>
          </w:p>
        </w:tc>
        <w:tc>
          <w:tcPr>
            <w:tcW w:w="0" w:type="auto"/>
            <w:tcBorders>
              <w:bottom w:val="single" w:sz="12" w:space="0" w:color="auto"/>
            </w:tcBorders>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r w:rsidRPr="007116A3">
              <w:rPr>
                <w:rFonts w:asciiTheme="minorHAnsi" w:hAnsiTheme="minorHAnsi" w:cstheme="minorHAnsi"/>
                <w:sz w:val="22"/>
                <w:szCs w:val="22"/>
              </w:rPr>
              <w:t>120</w:t>
            </w:r>
          </w:p>
        </w:tc>
      </w:tr>
      <w:tr w:rsidR="002F68CB" w:rsidRPr="007116A3" w:rsidTr="002F68CB">
        <w:tc>
          <w:tcPr>
            <w:tcW w:w="0" w:type="auto"/>
            <w:vMerge w:val="restart"/>
            <w:tcBorders>
              <w:top w:val="single" w:sz="12" w:space="0" w:color="auto"/>
            </w:tcBorders>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r w:rsidRPr="007116A3">
              <w:rPr>
                <w:rFonts w:asciiTheme="minorHAnsi" w:hAnsiTheme="minorHAnsi" w:cstheme="minorHAnsi"/>
                <w:sz w:val="22"/>
                <w:szCs w:val="22"/>
              </w:rPr>
              <w:t>Rastav po bojama</w:t>
            </w:r>
          </w:p>
        </w:tc>
        <w:tc>
          <w:tcPr>
            <w:tcW w:w="0" w:type="auto"/>
            <w:tcBorders>
              <w:top w:val="single" w:sz="12" w:space="0" w:color="auto"/>
              <w:right w:val="single" w:sz="12" w:space="0" w:color="auto"/>
            </w:tcBorders>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r w:rsidRPr="007116A3">
              <w:rPr>
                <w:rFonts w:asciiTheme="minorHAnsi" w:hAnsiTheme="minorHAnsi" w:cstheme="minorHAnsi"/>
                <w:sz w:val="22"/>
                <w:szCs w:val="22"/>
              </w:rPr>
              <w:t>Huovi koeficijenti</w:t>
            </w:r>
          </w:p>
        </w:tc>
        <w:tc>
          <w:tcPr>
            <w:tcW w:w="0" w:type="auto"/>
            <w:tcBorders>
              <w:top w:val="single" w:sz="12" w:space="0" w:color="auto"/>
              <w:left w:val="single" w:sz="12" w:space="0" w:color="auto"/>
            </w:tcBorders>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0,13636</w:t>
            </w:r>
          </w:p>
        </w:tc>
        <w:tc>
          <w:tcPr>
            <w:tcW w:w="0" w:type="auto"/>
            <w:tcBorders>
              <w:top w:val="single" w:sz="12" w:space="0" w:color="auto"/>
            </w:tcBorders>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0,09091</w:t>
            </w:r>
          </w:p>
        </w:tc>
        <w:tc>
          <w:tcPr>
            <w:tcW w:w="0" w:type="auto"/>
            <w:tcBorders>
              <w:top w:val="single" w:sz="12" w:space="0" w:color="auto"/>
            </w:tcBorders>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0,27273</w:t>
            </w:r>
          </w:p>
        </w:tc>
        <w:tc>
          <w:tcPr>
            <w:tcW w:w="0" w:type="auto"/>
            <w:tcBorders>
              <w:top w:val="single" w:sz="12" w:space="0" w:color="auto"/>
            </w:tcBorders>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0,13636</w:t>
            </w:r>
          </w:p>
        </w:tc>
      </w:tr>
      <w:tr w:rsidR="002F68CB" w:rsidRPr="007116A3" w:rsidTr="002F68CB">
        <w:tc>
          <w:tcPr>
            <w:tcW w:w="0" w:type="auto"/>
            <w:vMerge/>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p>
        </w:tc>
        <w:tc>
          <w:tcPr>
            <w:tcW w:w="0" w:type="auto"/>
            <w:tcBorders>
              <w:right w:val="single" w:sz="12" w:space="0" w:color="auto"/>
            </w:tcBorders>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r w:rsidRPr="007116A3">
              <w:rPr>
                <w:rFonts w:asciiTheme="minorHAnsi" w:hAnsiTheme="minorHAnsi" w:cstheme="minorHAnsi"/>
                <w:sz w:val="22"/>
                <w:szCs w:val="22"/>
              </w:rPr>
              <w:t>Granlundovi koeficijenti</w:t>
            </w:r>
          </w:p>
        </w:tc>
        <w:tc>
          <w:tcPr>
            <w:tcW w:w="0" w:type="auto"/>
            <w:tcBorders>
              <w:left w:val="single" w:sz="12" w:space="0" w:color="auto"/>
            </w:tcBorders>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0,09091</w:t>
            </w:r>
          </w:p>
        </w:tc>
        <w:tc>
          <w:tcPr>
            <w:tcW w:w="0" w:type="auto"/>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0,09091</w:t>
            </w:r>
          </w:p>
        </w:tc>
        <w:tc>
          <w:tcPr>
            <w:tcW w:w="0" w:type="auto"/>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0,18182</w:t>
            </w:r>
          </w:p>
        </w:tc>
        <w:tc>
          <w:tcPr>
            <w:tcW w:w="0" w:type="auto"/>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0,09091</w:t>
            </w:r>
          </w:p>
        </w:tc>
      </w:tr>
      <w:tr w:rsidR="002F68CB" w:rsidRPr="007116A3" w:rsidTr="002F68CB">
        <w:tc>
          <w:tcPr>
            <w:tcW w:w="0" w:type="auto"/>
            <w:vMerge w:val="restart"/>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r w:rsidRPr="007116A3">
              <w:rPr>
                <w:rFonts w:asciiTheme="minorHAnsi" w:hAnsiTheme="minorHAnsi" w:cstheme="minorHAnsi"/>
                <w:sz w:val="22"/>
                <w:szCs w:val="22"/>
              </w:rPr>
              <w:t>Rastav ljestvicom sivih tonova</w:t>
            </w:r>
          </w:p>
        </w:tc>
        <w:tc>
          <w:tcPr>
            <w:tcW w:w="0" w:type="auto"/>
            <w:tcBorders>
              <w:right w:val="single" w:sz="12" w:space="0" w:color="auto"/>
            </w:tcBorders>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r w:rsidRPr="007116A3">
              <w:rPr>
                <w:rFonts w:asciiTheme="minorHAnsi" w:hAnsiTheme="minorHAnsi" w:cstheme="minorHAnsi"/>
                <w:sz w:val="22"/>
                <w:szCs w:val="22"/>
              </w:rPr>
              <w:t>Huovi koeficijenti</w:t>
            </w:r>
          </w:p>
        </w:tc>
        <w:tc>
          <w:tcPr>
            <w:tcW w:w="0" w:type="auto"/>
            <w:tcBorders>
              <w:left w:val="single" w:sz="12" w:space="0" w:color="auto"/>
            </w:tcBorders>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0,27273</w:t>
            </w:r>
          </w:p>
        </w:tc>
        <w:tc>
          <w:tcPr>
            <w:tcW w:w="0" w:type="auto"/>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0,18182</w:t>
            </w:r>
          </w:p>
        </w:tc>
        <w:tc>
          <w:tcPr>
            <w:tcW w:w="0" w:type="auto"/>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0,36364</w:t>
            </w:r>
          </w:p>
        </w:tc>
        <w:tc>
          <w:tcPr>
            <w:tcW w:w="0" w:type="auto"/>
            <w:vAlign w:val="center"/>
          </w:tcPr>
          <w:p w:rsidR="002F68CB" w:rsidRDefault="008C72D6" w:rsidP="002F68CB">
            <w:pPr>
              <w:jc w:val="center"/>
              <w:rPr>
                <w:rFonts w:ascii="Calibri" w:hAnsi="Calibri" w:cs="Calibri"/>
                <w:color w:val="000000"/>
                <w:sz w:val="22"/>
                <w:szCs w:val="22"/>
              </w:rPr>
            </w:pPr>
            <w:r>
              <w:rPr>
                <w:rFonts w:ascii="Calibri" w:hAnsi="Calibri" w:cs="Calibri"/>
                <w:color w:val="000000"/>
                <w:sz w:val="22"/>
                <w:szCs w:val="22"/>
              </w:rPr>
              <w:t>Prevelik prag</w:t>
            </w:r>
          </w:p>
        </w:tc>
      </w:tr>
      <w:tr w:rsidR="002F68CB" w:rsidRPr="007116A3" w:rsidTr="002F68CB">
        <w:tc>
          <w:tcPr>
            <w:tcW w:w="0" w:type="auto"/>
            <w:vMerge/>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p>
        </w:tc>
        <w:tc>
          <w:tcPr>
            <w:tcW w:w="0" w:type="auto"/>
            <w:tcBorders>
              <w:right w:val="single" w:sz="12" w:space="0" w:color="auto"/>
            </w:tcBorders>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r w:rsidRPr="007116A3">
              <w:rPr>
                <w:rFonts w:asciiTheme="minorHAnsi" w:hAnsiTheme="minorHAnsi" w:cstheme="minorHAnsi"/>
                <w:sz w:val="22"/>
                <w:szCs w:val="22"/>
              </w:rPr>
              <w:t>Granlundovi koeficijenti</w:t>
            </w:r>
          </w:p>
        </w:tc>
        <w:tc>
          <w:tcPr>
            <w:tcW w:w="0" w:type="auto"/>
            <w:tcBorders>
              <w:left w:val="single" w:sz="12" w:space="0" w:color="auto"/>
            </w:tcBorders>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0,13636</w:t>
            </w:r>
          </w:p>
        </w:tc>
        <w:tc>
          <w:tcPr>
            <w:tcW w:w="0" w:type="auto"/>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0,18182</w:t>
            </w:r>
          </w:p>
        </w:tc>
        <w:tc>
          <w:tcPr>
            <w:tcW w:w="0" w:type="auto"/>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0,18182</w:t>
            </w:r>
          </w:p>
        </w:tc>
        <w:tc>
          <w:tcPr>
            <w:tcW w:w="0" w:type="auto"/>
            <w:vAlign w:val="center"/>
          </w:tcPr>
          <w:p w:rsidR="002F68CB" w:rsidRDefault="008C72D6" w:rsidP="002F68CB">
            <w:pPr>
              <w:keepNext/>
              <w:jc w:val="center"/>
              <w:rPr>
                <w:rFonts w:ascii="Calibri" w:hAnsi="Calibri" w:cs="Calibri"/>
                <w:color w:val="000000"/>
                <w:sz w:val="22"/>
                <w:szCs w:val="22"/>
              </w:rPr>
            </w:pPr>
            <w:r>
              <w:rPr>
                <w:rFonts w:ascii="Calibri" w:hAnsi="Calibri" w:cs="Calibri"/>
                <w:color w:val="000000"/>
                <w:sz w:val="22"/>
                <w:szCs w:val="22"/>
              </w:rPr>
              <w:t>Prevelik prag</w:t>
            </w:r>
          </w:p>
        </w:tc>
      </w:tr>
    </w:tbl>
    <w:p w:rsidR="002F68CB" w:rsidRDefault="002F68CB" w:rsidP="002F68CB">
      <w:pPr>
        <w:pStyle w:val="Opisslike"/>
        <w:jc w:val="center"/>
      </w:pPr>
      <w:r>
        <w:rPr>
          <w:noProof/>
        </w:rPr>
        <mc:AlternateContent>
          <mc:Choice Requires="wps">
            <w:drawing>
              <wp:anchor distT="0" distB="0" distL="114300" distR="114300" simplePos="0" relativeHeight="251723776" behindDoc="0" locked="0" layoutInCell="1" allowOverlap="1" wp14:anchorId="45D6E6D8" wp14:editId="6062B7D8">
                <wp:simplePos x="0" y="0"/>
                <wp:positionH relativeFrom="column">
                  <wp:posOffset>-63500</wp:posOffset>
                </wp:positionH>
                <wp:positionV relativeFrom="paragraph">
                  <wp:posOffset>2593975</wp:posOffset>
                </wp:positionV>
                <wp:extent cx="5908675" cy="63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908675" cy="635"/>
                        </a:xfrm>
                        <a:prstGeom prst="rect">
                          <a:avLst/>
                        </a:prstGeom>
                        <a:solidFill>
                          <a:prstClr val="white"/>
                        </a:solidFill>
                        <a:ln>
                          <a:noFill/>
                        </a:ln>
                        <a:effectLst/>
                      </wps:spPr>
                      <wps:txbx>
                        <w:txbxContent>
                          <w:p w:rsidR="003C077D" w:rsidRPr="00106875" w:rsidRDefault="003C077D" w:rsidP="002F68CB">
                            <w:pPr>
                              <w:pStyle w:val="Opisslike"/>
                              <w:jc w:val="center"/>
                              <w:rPr>
                                <w:noProof/>
                              </w:rPr>
                            </w:pPr>
                            <w:r>
                              <w:t xml:space="preserve">Graf </w:t>
                            </w:r>
                            <w:r>
                              <w:fldChar w:fldCharType="begin"/>
                            </w:r>
                            <w:r>
                              <w:instrText xml:space="preserve"> STYLEREF 1 \s </w:instrText>
                            </w:r>
                            <w:r>
                              <w:fldChar w:fldCharType="separate"/>
                            </w:r>
                            <w:r w:rsidR="00B4265F">
                              <w:rPr>
                                <w:noProof/>
                              </w:rPr>
                              <w:t>3</w:t>
                            </w:r>
                            <w:r>
                              <w:fldChar w:fldCharType="end"/>
                            </w:r>
                            <w:r>
                              <w:t>.</w:t>
                            </w:r>
                            <w:r>
                              <w:fldChar w:fldCharType="begin"/>
                            </w:r>
                            <w:r>
                              <w:instrText xml:space="preserve"> SEQ Graf \* ARABIC \s 1 </w:instrText>
                            </w:r>
                            <w:r>
                              <w:fldChar w:fldCharType="separate"/>
                            </w:r>
                            <w:r w:rsidR="00B4265F">
                              <w:rPr>
                                <w:noProof/>
                              </w:rPr>
                              <w:t>7</w:t>
                            </w:r>
                            <w:r>
                              <w:fldChar w:fldCharType="end"/>
                            </w:r>
                            <w:r>
                              <w:t xml:space="preserve"> Točnost klasifikatora KNN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9" o:spid="_x0000_s1040" type="#_x0000_t202" style="position:absolute;left:0;text-align:left;margin-left:-5pt;margin-top:204.25pt;width:465.2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" stroked="f">
                <v:textbox style="mso-fit-shape-to-text:t" inset="0,0,0,0">
                  <w:txbxContent>
                    <w:p w:rsidR="003C077D" w:rsidRPr="00106875" w:rsidRDefault="003C077D" w:rsidP="002F68CB">
                      <w:pPr>
                        <w:pStyle w:val="Opisslike"/>
                        <w:jc w:val="center"/>
                        <w:rPr>
                          <w:noProof/>
                        </w:rPr>
                      </w:pPr>
                      <w:r>
                        <w:t xml:space="preserve">Graf </w:t>
                      </w:r>
                      <w:r>
                        <w:fldChar w:fldCharType="begin"/>
                      </w:r>
                      <w:r>
                        <w:instrText xml:space="preserve"> STYLEREF 1 \s </w:instrText>
                      </w:r>
                      <w:r>
                        <w:fldChar w:fldCharType="separate"/>
                      </w:r>
                      <w:r w:rsidR="00B4265F">
                        <w:rPr>
                          <w:noProof/>
                        </w:rPr>
                        <w:t>3</w:t>
                      </w:r>
                      <w:r>
                        <w:fldChar w:fldCharType="end"/>
                      </w:r>
                      <w:r>
                        <w:t>.</w:t>
                      </w:r>
                      <w:r>
                        <w:fldChar w:fldCharType="begin"/>
                      </w:r>
                      <w:r>
                        <w:instrText xml:space="preserve"> SEQ Graf \* ARABIC \s 1 </w:instrText>
                      </w:r>
                      <w:r>
                        <w:fldChar w:fldCharType="separate"/>
                      </w:r>
                      <w:r w:rsidR="00B4265F">
                        <w:rPr>
                          <w:noProof/>
                        </w:rPr>
                        <w:t>7</w:t>
                      </w:r>
                      <w:r>
                        <w:fldChar w:fldCharType="end"/>
                      </w:r>
                      <w:r>
                        <w:t xml:space="preserve"> Točnost klasifikatora KNN</w:t>
                      </w:r>
                    </w:p>
                  </w:txbxContent>
                </v:textbox>
              </v:shape>
            </w:pict>
          </mc:Fallback>
        </mc:AlternateContent>
      </w:r>
      <w:r>
        <w:rPr>
          <w:noProof/>
        </w:rPr>
        <w:drawing>
          <wp:anchor distT="0" distB="0" distL="114300" distR="114300" simplePos="0" relativeHeight="251721728" behindDoc="0" locked="0" layoutInCell="1" allowOverlap="1" wp14:anchorId="08359AF9" wp14:editId="0B870A2B">
            <wp:simplePos x="0" y="0"/>
            <wp:positionH relativeFrom="column">
              <wp:posOffset>-63500</wp:posOffset>
            </wp:positionH>
            <wp:positionV relativeFrom="paragraph">
              <wp:posOffset>302895</wp:posOffset>
            </wp:positionV>
            <wp:extent cx="5908675" cy="2233930"/>
            <wp:effectExtent l="0" t="0" r="15875" b="13970"/>
            <wp:wrapTopAndBottom/>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t xml:space="preserve">Tablica </w:t>
      </w:r>
      <w:r w:rsidR="00417BE9">
        <w:fldChar w:fldCharType="begin"/>
      </w:r>
      <w:r w:rsidR="00417BE9">
        <w:instrText xml:space="preserve"> STYLEREF 1 \s </w:instrText>
      </w:r>
      <w:r w:rsidR="00417BE9">
        <w:fldChar w:fldCharType="separate"/>
      </w:r>
      <w:r w:rsidR="00B4265F">
        <w:rPr>
          <w:noProof/>
        </w:rPr>
        <w:t>3</w:t>
      </w:r>
      <w:r w:rsidR="00417BE9">
        <w:fldChar w:fldCharType="end"/>
      </w:r>
      <w:r w:rsidR="00417BE9">
        <w:t>.</w:t>
      </w:r>
      <w:r w:rsidR="00417BE9">
        <w:fldChar w:fldCharType="begin"/>
      </w:r>
      <w:r w:rsidR="00417BE9">
        <w:instrText xml:space="preserve"> SEQ Tablica \* ARABIC \s 1 </w:instrText>
      </w:r>
      <w:r w:rsidR="00417BE9">
        <w:fldChar w:fldCharType="separate"/>
      </w:r>
      <w:r w:rsidR="00B4265F">
        <w:rPr>
          <w:noProof/>
        </w:rPr>
        <w:t>7</w:t>
      </w:r>
      <w:r w:rsidR="00417BE9">
        <w:fldChar w:fldCharType="end"/>
      </w:r>
      <w:r>
        <w:t xml:space="preserve"> Točnost klasifikatora KNN</w:t>
      </w:r>
    </w:p>
    <w:p w:rsidR="002F68CB" w:rsidRDefault="002F68CB" w:rsidP="002F68CB"/>
    <w:p w:rsidR="002F68CB" w:rsidRDefault="002F68CB" w:rsidP="002F68CB"/>
    <w:tbl>
      <w:tblPr>
        <w:tblStyle w:val="Reetkatablice"/>
        <w:tblW w:w="0" w:type="auto"/>
        <w:tblLook w:val="04A0" w:firstRow="1" w:lastRow="0" w:firstColumn="1" w:lastColumn="0" w:noHBand="0" w:noVBand="1"/>
      </w:tblPr>
      <w:tblGrid>
        <w:gridCol w:w="2451"/>
        <w:gridCol w:w="2097"/>
        <w:gridCol w:w="1086"/>
        <w:gridCol w:w="1086"/>
        <w:gridCol w:w="1086"/>
        <w:gridCol w:w="1482"/>
      </w:tblGrid>
      <w:tr w:rsidR="002F68CB" w:rsidRPr="007116A3" w:rsidTr="002F68CB">
        <w:tc>
          <w:tcPr>
            <w:tcW w:w="0" w:type="auto"/>
            <w:gridSpan w:val="2"/>
            <w:vMerge w:val="restart"/>
            <w:tcBorders>
              <w:right w:val="single" w:sz="12" w:space="0" w:color="auto"/>
            </w:tcBorders>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p>
        </w:tc>
        <w:tc>
          <w:tcPr>
            <w:tcW w:w="0" w:type="auto"/>
            <w:gridSpan w:val="4"/>
            <w:tcBorders>
              <w:left w:val="single" w:sz="12" w:space="0" w:color="auto"/>
            </w:tcBorders>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r w:rsidRPr="007116A3">
              <w:rPr>
                <w:rFonts w:asciiTheme="minorHAnsi" w:hAnsiTheme="minorHAnsi" w:cstheme="minorHAnsi"/>
                <w:sz w:val="22"/>
                <w:szCs w:val="22"/>
              </w:rPr>
              <w:t>Granične vrijednosti za generiranje binarne fotografije</w:t>
            </w:r>
          </w:p>
        </w:tc>
      </w:tr>
      <w:tr w:rsidR="002F68CB" w:rsidRPr="007116A3" w:rsidTr="002F68CB">
        <w:tc>
          <w:tcPr>
            <w:tcW w:w="0" w:type="auto"/>
            <w:gridSpan w:val="2"/>
            <w:vMerge/>
            <w:tcBorders>
              <w:bottom w:val="single" w:sz="12" w:space="0" w:color="auto"/>
              <w:right w:val="single" w:sz="12" w:space="0" w:color="auto"/>
            </w:tcBorders>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p>
        </w:tc>
        <w:tc>
          <w:tcPr>
            <w:tcW w:w="0" w:type="auto"/>
            <w:tcBorders>
              <w:left w:val="single" w:sz="12" w:space="0" w:color="auto"/>
              <w:bottom w:val="single" w:sz="12" w:space="0" w:color="auto"/>
            </w:tcBorders>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r w:rsidRPr="007116A3">
              <w:rPr>
                <w:rFonts w:asciiTheme="minorHAnsi" w:hAnsiTheme="minorHAnsi" w:cstheme="minorHAnsi"/>
                <w:sz w:val="22"/>
                <w:szCs w:val="22"/>
              </w:rPr>
              <w:t>30</w:t>
            </w:r>
          </w:p>
        </w:tc>
        <w:tc>
          <w:tcPr>
            <w:tcW w:w="0" w:type="auto"/>
            <w:tcBorders>
              <w:bottom w:val="single" w:sz="12" w:space="0" w:color="auto"/>
            </w:tcBorders>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r w:rsidRPr="007116A3">
              <w:rPr>
                <w:rFonts w:asciiTheme="minorHAnsi" w:hAnsiTheme="minorHAnsi" w:cstheme="minorHAnsi"/>
                <w:sz w:val="22"/>
                <w:szCs w:val="22"/>
              </w:rPr>
              <w:t>50</w:t>
            </w:r>
          </w:p>
        </w:tc>
        <w:tc>
          <w:tcPr>
            <w:tcW w:w="0" w:type="auto"/>
            <w:tcBorders>
              <w:bottom w:val="single" w:sz="12" w:space="0" w:color="auto"/>
            </w:tcBorders>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r w:rsidRPr="007116A3">
              <w:rPr>
                <w:rFonts w:asciiTheme="minorHAnsi" w:hAnsiTheme="minorHAnsi" w:cstheme="minorHAnsi"/>
                <w:sz w:val="22"/>
                <w:szCs w:val="22"/>
              </w:rPr>
              <w:t>80</w:t>
            </w:r>
          </w:p>
        </w:tc>
        <w:tc>
          <w:tcPr>
            <w:tcW w:w="0" w:type="auto"/>
            <w:tcBorders>
              <w:bottom w:val="single" w:sz="12" w:space="0" w:color="auto"/>
            </w:tcBorders>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r w:rsidRPr="007116A3">
              <w:rPr>
                <w:rFonts w:asciiTheme="minorHAnsi" w:hAnsiTheme="minorHAnsi" w:cstheme="minorHAnsi"/>
                <w:sz w:val="22"/>
                <w:szCs w:val="22"/>
              </w:rPr>
              <w:t>120</w:t>
            </w:r>
          </w:p>
        </w:tc>
      </w:tr>
      <w:tr w:rsidR="002F68CB" w:rsidRPr="007116A3" w:rsidTr="002F68CB">
        <w:tc>
          <w:tcPr>
            <w:tcW w:w="0" w:type="auto"/>
            <w:vMerge w:val="restart"/>
            <w:tcBorders>
              <w:top w:val="single" w:sz="12" w:space="0" w:color="auto"/>
            </w:tcBorders>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r w:rsidRPr="007116A3">
              <w:rPr>
                <w:rFonts w:asciiTheme="minorHAnsi" w:hAnsiTheme="minorHAnsi" w:cstheme="minorHAnsi"/>
                <w:sz w:val="22"/>
                <w:szCs w:val="22"/>
              </w:rPr>
              <w:t>Rastav po bojama</w:t>
            </w:r>
          </w:p>
        </w:tc>
        <w:tc>
          <w:tcPr>
            <w:tcW w:w="0" w:type="auto"/>
            <w:tcBorders>
              <w:top w:val="single" w:sz="12" w:space="0" w:color="auto"/>
              <w:right w:val="single" w:sz="12" w:space="0" w:color="auto"/>
            </w:tcBorders>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r w:rsidRPr="007116A3">
              <w:rPr>
                <w:rFonts w:asciiTheme="minorHAnsi" w:hAnsiTheme="minorHAnsi" w:cstheme="minorHAnsi"/>
                <w:sz w:val="22"/>
                <w:szCs w:val="22"/>
              </w:rPr>
              <w:t>Huovi koeficijenti</w:t>
            </w:r>
          </w:p>
        </w:tc>
        <w:tc>
          <w:tcPr>
            <w:tcW w:w="0" w:type="auto"/>
            <w:tcBorders>
              <w:top w:val="single" w:sz="12" w:space="0" w:color="auto"/>
              <w:left w:val="single" w:sz="12" w:space="0" w:color="auto"/>
            </w:tcBorders>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0,27273</w:t>
            </w:r>
          </w:p>
        </w:tc>
        <w:tc>
          <w:tcPr>
            <w:tcW w:w="0" w:type="auto"/>
            <w:tcBorders>
              <w:top w:val="single" w:sz="12" w:space="0" w:color="auto"/>
            </w:tcBorders>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0,13636</w:t>
            </w:r>
          </w:p>
        </w:tc>
        <w:tc>
          <w:tcPr>
            <w:tcW w:w="0" w:type="auto"/>
            <w:tcBorders>
              <w:top w:val="single" w:sz="12" w:space="0" w:color="auto"/>
            </w:tcBorders>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0,36364</w:t>
            </w:r>
          </w:p>
        </w:tc>
        <w:tc>
          <w:tcPr>
            <w:tcW w:w="0" w:type="auto"/>
            <w:tcBorders>
              <w:top w:val="single" w:sz="12" w:space="0" w:color="auto"/>
            </w:tcBorders>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0,36364</w:t>
            </w:r>
          </w:p>
        </w:tc>
      </w:tr>
      <w:tr w:rsidR="002F68CB" w:rsidRPr="007116A3" w:rsidTr="002F68CB">
        <w:tc>
          <w:tcPr>
            <w:tcW w:w="0" w:type="auto"/>
            <w:vMerge/>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p>
        </w:tc>
        <w:tc>
          <w:tcPr>
            <w:tcW w:w="0" w:type="auto"/>
            <w:tcBorders>
              <w:right w:val="single" w:sz="12" w:space="0" w:color="auto"/>
            </w:tcBorders>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r w:rsidRPr="007116A3">
              <w:rPr>
                <w:rFonts w:asciiTheme="minorHAnsi" w:hAnsiTheme="minorHAnsi" w:cstheme="minorHAnsi"/>
                <w:sz w:val="22"/>
                <w:szCs w:val="22"/>
              </w:rPr>
              <w:t>Granlundovi koeficijenti</w:t>
            </w:r>
          </w:p>
        </w:tc>
        <w:tc>
          <w:tcPr>
            <w:tcW w:w="0" w:type="auto"/>
            <w:tcBorders>
              <w:left w:val="single" w:sz="12" w:space="0" w:color="auto"/>
            </w:tcBorders>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0,22727</w:t>
            </w:r>
          </w:p>
        </w:tc>
        <w:tc>
          <w:tcPr>
            <w:tcW w:w="0" w:type="auto"/>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0,13636</w:t>
            </w:r>
          </w:p>
        </w:tc>
        <w:tc>
          <w:tcPr>
            <w:tcW w:w="0" w:type="auto"/>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0,18182</w:t>
            </w:r>
          </w:p>
        </w:tc>
        <w:tc>
          <w:tcPr>
            <w:tcW w:w="0" w:type="auto"/>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0,13636</w:t>
            </w:r>
          </w:p>
        </w:tc>
      </w:tr>
      <w:tr w:rsidR="002F68CB" w:rsidRPr="007116A3" w:rsidTr="002F68CB">
        <w:tc>
          <w:tcPr>
            <w:tcW w:w="0" w:type="auto"/>
            <w:vMerge w:val="restart"/>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r w:rsidRPr="007116A3">
              <w:rPr>
                <w:rFonts w:asciiTheme="minorHAnsi" w:hAnsiTheme="minorHAnsi" w:cstheme="minorHAnsi"/>
                <w:sz w:val="22"/>
                <w:szCs w:val="22"/>
              </w:rPr>
              <w:t>Rastav ljestvicom sivih tonova</w:t>
            </w:r>
          </w:p>
        </w:tc>
        <w:tc>
          <w:tcPr>
            <w:tcW w:w="0" w:type="auto"/>
            <w:tcBorders>
              <w:right w:val="single" w:sz="12" w:space="0" w:color="auto"/>
            </w:tcBorders>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r w:rsidRPr="007116A3">
              <w:rPr>
                <w:rFonts w:asciiTheme="minorHAnsi" w:hAnsiTheme="minorHAnsi" w:cstheme="minorHAnsi"/>
                <w:sz w:val="22"/>
                <w:szCs w:val="22"/>
              </w:rPr>
              <w:t>Huovi koeficijenti</w:t>
            </w:r>
          </w:p>
        </w:tc>
        <w:tc>
          <w:tcPr>
            <w:tcW w:w="0" w:type="auto"/>
            <w:tcBorders>
              <w:left w:val="single" w:sz="12" w:space="0" w:color="auto"/>
            </w:tcBorders>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0,31818</w:t>
            </w:r>
          </w:p>
        </w:tc>
        <w:tc>
          <w:tcPr>
            <w:tcW w:w="0" w:type="auto"/>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0,45455</w:t>
            </w:r>
          </w:p>
        </w:tc>
        <w:tc>
          <w:tcPr>
            <w:tcW w:w="0" w:type="auto"/>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0,40909</w:t>
            </w:r>
          </w:p>
        </w:tc>
        <w:tc>
          <w:tcPr>
            <w:tcW w:w="0" w:type="auto"/>
            <w:vAlign w:val="center"/>
          </w:tcPr>
          <w:p w:rsidR="002F68CB" w:rsidRDefault="008C72D6" w:rsidP="002F68CB">
            <w:pPr>
              <w:jc w:val="center"/>
              <w:rPr>
                <w:rFonts w:ascii="Calibri" w:hAnsi="Calibri" w:cs="Calibri"/>
                <w:color w:val="000000"/>
                <w:sz w:val="22"/>
                <w:szCs w:val="22"/>
              </w:rPr>
            </w:pPr>
            <w:r>
              <w:rPr>
                <w:rFonts w:ascii="Calibri" w:hAnsi="Calibri" w:cs="Calibri"/>
                <w:color w:val="000000"/>
                <w:sz w:val="22"/>
                <w:szCs w:val="22"/>
              </w:rPr>
              <w:t>Prevelik prag</w:t>
            </w:r>
          </w:p>
        </w:tc>
      </w:tr>
      <w:tr w:rsidR="002F68CB" w:rsidRPr="007116A3" w:rsidTr="002F68CB">
        <w:tc>
          <w:tcPr>
            <w:tcW w:w="0" w:type="auto"/>
            <w:vMerge/>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p>
        </w:tc>
        <w:tc>
          <w:tcPr>
            <w:tcW w:w="0" w:type="auto"/>
            <w:tcBorders>
              <w:right w:val="single" w:sz="12" w:space="0" w:color="auto"/>
            </w:tcBorders>
            <w:shd w:val="clear" w:color="auto" w:fill="D9D9D9" w:themeFill="background1" w:themeFillShade="D9"/>
            <w:vAlign w:val="center"/>
          </w:tcPr>
          <w:p w:rsidR="002F68CB" w:rsidRPr="007116A3" w:rsidRDefault="002F68CB" w:rsidP="002F68CB">
            <w:pPr>
              <w:jc w:val="center"/>
              <w:rPr>
                <w:rFonts w:asciiTheme="minorHAnsi" w:hAnsiTheme="minorHAnsi" w:cstheme="minorHAnsi"/>
                <w:sz w:val="22"/>
                <w:szCs w:val="22"/>
              </w:rPr>
            </w:pPr>
            <w:r w:rsidRPr="007116A3">
              <w:rPr>
                <w:rFonts w:asciiTheme="minorHAnsi" w:hAnsiTheme="minorHAnsi" w:cstheme="minorHAnsi"/>
                <w:sz w:val="22"/>
                <w:szCs w:val="22"/>
              </w:rPr>
              <w:t>Granlundovi koeficijenti</w:t>
            </w:r>
          </w:p>
        </w:tc>
        <w:tc>
          <w:tcPr>
            <w:tcW w:w="0" w:type="auto"/>
            <w:tcBorders>
              <w:left w:val="single" w:sz="12" w:space="0" w:color="auto"/>
            </w:tcBorders>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0,09091</w:t>
            </w:r>
          </w:p>
        </w:tc>
        <w:tc>
          <w:tcPr>
            <w:tcW w:w="0" w:type="auto"/>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0,22727</w:t>
            </w:r>
          </w:p>
        </w:tc>
        <w:tc>
          <w:tcPr>
            <w:tcW w:w="0" w:type="auto"/>
            <w:vAlign w:val="center"/>
          </w:tcPr>
          <w:p w:rsidR="002F68CB" w:rsidRDefault="002F68CB" w:rsidP="002F68CB">
            <w:pPr>
              <w:jc w:val="center"/>
              <w:rPr>
                <w:rFonts w:ascii="Calibri" w:hAnsi="Calibri" w:cs="Calibri"/>
                <w:color w:val="000000"/>
                <w:sz w:val="22"/>
                <w:szCs w:val="22"/>
              </w:rPr>
            </w:pPr>
            <w:r>
              <w:rPr>
                <w:rFonts w:ascii="Calibri" w:hAnsi="Calibri" w:cs="Calibri"/>
                <w:color w:val="000000"/>
                <w:sz w:val="22"/>
                <w:szCs w:val="22"/>
              </w:rPr>
              <w:t>0,27273</w:t>
            </w:r>
          </w:p>
        </w:tc>
        <w:tc>
          <w:tcPr>
            <w:tcW w:w="0" w:type="auto"/>
            <w:vAlign w:val="center"/>
          </w:tcPr>
          <w:p w:rsidR="002F68CB" w:rsidRDefault="008C72D6" w:rsidP="002F68CB">
            <w:pPr>
              <w:jc w:val="center"/>
              <w:rPr>
                <w:rFonts w:ascii="Calibri" w:hAnsi="Calibri" w:cs="Calibri"/>
                <w:color w:val="000000"/>
                <w:sz w:val="22"/>
                <w:szCs w:val="22"/>
              </w:rPr>
            </w:pPr>
            <w:r>
              <w:rPr>
                <w:rFonts w:ascii="Calibri" w:hAnsi="Calibri" w:cs="Calibri"/>
                <w:color w:val="000000"/>
                <w:sz w:val="22"/>
                <w:szCs w:val="22"/>
              </w:rPr>
              <w:t>Prevelik prag</w:t>
            </w:r>
          </w:p>
        </w:tc>
      </w:tr>
    </w:tbl>
    <w:p w:rsidR="002F68CB" w:rsidRDefault="002F68CB" w:rsidP="002F68CB">
      <w:pPr>
        <w:pStyle w:val="Opisslike"/>
        <w:jc w:val="center"/>
      </w:pPr>
      <w:r>
        <w:rPr>
          <w:noProof/>
        </w:rPr>
        <mc:AlternateContent>
          <mc:Choice Requires="wps">
            <w:drawing>
              <wp:anchor distT="0" distB="0" distL="114300" distR="114300" simplePos="0" relativeHeight="251727872" behindDoc="0" locked="0" layoutInCell="1" allowOverlap="1" wp14:anchorId="5040E4C6" wp14:editId="6495526D">
                <wp:simplePos x="0" y="0"/>
                <wp:positionH relativeFrom="column">
                  <wp:posOffset>-63500</wp:posOffset>
                </wp:positionH>
                <wp:positionV relativeFrom="paragraph">
                  <wp:posOffset>2474595</wp:posOffset>
                </wp:positionV>
                <wp:extent cx="5848350" cy="63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3C077D" w:rsidRPr="002763C3" w:rsidRDefault="003C077D" w:rsidP="002F68CB">
                            <w:pPr>
                              <w:pStyle w:val="Opisslike"/>
                              <w:jc w:val="center"/>
                              <w:rPr>
                                <w:noProof/>
                              </w:rPr>
                            </w:pPr>
                            <w:r>
                              <w:t xml:space="preserve">Graf </w:t>
                            </w:r>
                            <w:r>
                              <w:fldChar w:fldCharType="begin"/>
                            </w:r>
                            <w:r>
                              <w:instrText xml:space="preserve"> STYLEREF 1 \s </w:instrText>
                            </w:r>
                            <w:r>
                              <w:fldChar w:fldCharType="separate"/>
                            </w:r>
                            <w:r w:rsidR="00B4265F">
                              <w:rPr>
                                <w:noProof/>
                              </w:rPr>
                              <w:t>3</w:t>
                            </w:r>
                            <w:r>
                              <w:fldChar w:fldCharType="end"/>
                            </w:r>
                            <w:r>
                              <w:t>.</w:t>
                            </w:r>
                            <w:r>
                              <w:fldChar w:fldCharType="begin"/>
                            </w:r>
                            <w:r>
                              <w:instrText xml:space="preserve"> SEQ Graf \* ARABIC \s 1 </w:instrText>
                            </w:r>
                            <w:r>
                              <w:fldChar w:fldCharType="separate"/>
                            </w:r>
                            <w:r w:rsidR="00B4265F">
                              <w:rPr>
                                <w:noProof/>
                              </w:rPr>
                              <w:t>8</w:t>
                            </w:r>
                            <w:r>
                              <w:fldChar w:fldCharType="end"/>
                            </w:r>
                            <w:r>
                              <w:t xml:space="preserve"> Točnost klasifikatora </w:t>
                            </w:r>
                            <w:r>
                              <w:rPr>
                                <w:i/>
                              </w:rPr>
                              <w:t>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1" o:spid="_x0000_s1041" type="#_x0000_t202" style="position:absolute;left:0;text-align:left;margin-left:-5pt;margin-top:194.85pt;width:460.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" stroked="f">
                <v:textbox style="mso-fit-shape-to-text:t" inset="0,0,0,0">
                  <w:txbxContent>
                    <w:p w:rsidR="003C077D" w:rsidRPr="002763C3" w:rsidRDefault="003C077D" w:rsidP="002F68CB">
                      <w:pPr>
                        <w:pStyle w:val="Opisslike"/>
                        <w:jc w:val="center"/>
                        <w:rPr>
                          <w:noProof/>
                        </w:rPr>
                      </w:pPr>
                      <w:r>
                        <w:t xml:space="preserve">Graf </w:t>
                      </w:r>
                      <w:r>
                        <w:fldChar w:fldCharType="begin"/>
                      </w:r>
                      <w:r>
                        <w:instrText xml:space="preserve"> STYLEREF 1 \s </w:instrText>
                      </w:r>
                      <w:r>
                        <w:fldChar w:fldCharType="separate"/>
                      </w:r>
                      <w:r w:rsidR="00B4265F">
                        <w:rPr>
                          <w:noProof/>
                        </w:rPr>
                        <w:t>3</w:t>
                      </w:r>
                      <w:r>
                        <w:fldChar w:fldCharType="end"/>
                      </w:r>
                      <w:r>
                        <w:t>.</w:t>
                      </w:r>
                      <w:r>
                        <w:fldChar w:fldCharType="begin"/>
                      </w:r>
                      <w:r>
                        <w:instrText xml:space="preserve"> SEQ Graf \* ARABIC \s 1 </w:instrText>
                      </w:r>
                      <w:r>
                        <w:fldChar w:fldCharType="separate"/>
                      </w:r>
                      <w:r w:rsidR="00B4265F">
                        <w:rPr>
                          <w:noProof/>
                        </w:rPr>
                        <w:t>8</w:t>
                      </w:r>
                      <w:r>
                        <w:fldChar w:fldCharType="end"/>
                      </w:r>
                      <w:r>
                        <w:t xml:space="preserve"> Točnost klasifikatora </w:t>
                      </w:r>
                      <w:r>
                        <w:rPr>
                          <w:i/>
                        </w:rPr>
                        <w:t>Random Forest</w:t>
                      </w:r>
                    </w:p>
                  </w:txbxContent>
                </v:textbox>
              </v:shape>
            </w:pict>
          </mc:Fallback>
        </mc:AlternateContent>
      </w:r>
      <w:r>
        <w:rPr>
          <w:noProof/>
        </w:rPr>
        <w:drawing>
          <wp:anchor distT="0" distB="0" distL="114300" distR="114300" simplePos="0" relativeHeight="251725824" behindDoc="0" locked="0" layoutInCell="1" allowOverlap="1" wp14:anchorId="09A0A390" wp14:editId="72AF7DD0">
            <wp:simplePos x="0" y="0"/>
            <wp:positionH relativeFrom="column">
              <wp:posOffset>-63500</wp:posOffset>
            </wp:positionH>
            <wp:positionV relativeFrom="paragraph">
              <wp:posOffset>260985</wp:posOffset>
            </wp:positionV>
            <wp:extent cx="5848350" cy="2156460"/>
            <wp:effectExtent l="0" t="0" r="19050" b="15240"/>
            <wp:wrapTopAndBottom/>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r>
        <w:t xml:space="preserve">Tablica </w:t>
      </w:r>
      <w:r w:rsidR="00417BE9">
        <w:fldChar w:fldCharType="begin"/>
      </w:r>
      <w:r w:rsidR="00417BE9">
        <w:instrText xml:space="preserve"> STYLEREF 1 \s </w:instrText>
      </w:r>
      <w:r w:rsidR="00417BE9">
        <w:fldChar w:fldCharType="separate"/>
      </w:r>
      <w:r w:rsidR="00B4265F">
        <w:rPr>
          <w:noProof/>
        </w:rPr>
        <w:t>3</w:t>
      </w:r>
      <w:r w:rsidR="00417BE9">
        <w:fldChar w:fldCharType="end"/>
      </w:r>
      <w:r w:rsidR="00417BE9">
        <w:t>.</w:t>
      </w:r>
      <w:r w:rsidR="00417BE9">
        <w:fldChar w:fldCharType="begin"/>
      </w:r>
      <w:r w:rsidR="00417BE9">
        <w:instrText xml:space="preserve"> SEQ Tablica \* ARABIC \s 1 </w:instrText>
      </w:r>
      <w:r w:rsidR="00417BE9">
        <w:fldChar w:fldCharType="separate"/>
      </w:r>
      <w:r w:rsidR="00B4265F">
        <w:rPr>
          <w:noProof/>
        </w:rPr>
        <w:t>8</w:t>
      </w:r>
      <w:r w:rsidR="00417BE9">
        <w:fldChar w:fldCharType="end"/>
      </w:r>
      <w:r>
        <w:t xml:space="preserve"> Točnost klasifikatora </w:t>
      </w:r>
      <w:r>
        <w:rPr>
          <w:i/>
        </w:rPr>
        <w:t>Random Forest</w:t>
      </w:r>
    </w:p>
    <w:p w:rsidR="002F68CB" w:rsidRDefault="002F68CB" w:rsidP="002F68CB"/>
    <w:p w:rsidR="002F68CB" w:rsidRDefault="002F68CB">
      <w:r>
        <w:br w:type="page"/>
      </w:r>
    </w:p>
    <w:p w:rsidR="002F68CB" w:rsidRDefault="00451CC5" w:rsidP="00451CC5">
      <w:pPr>
        <w:pStyle w:val="Naslov4"/>
        <w:spacing w:line="360" w:lineRule="auto"/>
      </w:pPr>
      <w:r>
        <w:lastRenderedPageBreak/>
        <w:t>Usporedba rezultata za Huove koeficijente</w:t>
      </w:r>
    </w:p>
    <w:p w:rsidR="00451CC5" w:rsidRDefault="00451CC5" w:rsidP="009971BB">
      <w:pPr>
        <w:spacing w:line="360" w:lineRule="auto"/>
        <w:jc w:val="both"/>
      </w:pPr>
      <w:r>
        <w:tab/>
        <w:t>Kao i kod prošle baze, pokazalo se da Huovi koeficijenti daju bolje rezultate nego Granlundovi, pa je u nastavku dana usporedba točnosti klasifikatora  za Huove koeficijente s obzirom na pristup oduzimanju pozadine za generiranje siluete.</w:t>
      </w:r>
    </w:p>
    <w:tbl>
      <w:tblPr>
        <w:tblStyle w:val="Reetkatablice"/>
        <w:tblW w:w="0" w:type="auto"/>
        <w:tblLook w:val="04A0" w:firstRow="1" w:lastRow="0" w:firstColumn="1" w:lastColumn="0" w:noHBand="0" w:noVBand="1"/>
      </w:tblPr>
      <w:tblGrid>
        <w:gridCol w:w="1950"/>
        <w:gridCol w:w="1843"/>
        <w:gridCol w:w="1373"/>
        <w:gridCol w:w="1374"/>
        <w:gridCol w:w="1374"/>
        <w:gridCol w:w="1374"/>
      </w:tblGrid>
      <w:tr w:rsidR="00451CC5" w:rsidRPr="00492376" w:rsidTr="00451CC5">
        <w:tc>
          <w:tcPr>
            <w:tcW w:w="3793" w:type="dxa"/>
            <w:gridSpan w:val="2"/>
            <w:vMerge w:val="restart"/>
            <w:tcBorders>
              <w:right w:val="single" w:sz="12" w:space="0" w:color="auto"/>
            </w:tcBorders>
            <w:shd w:val="clear" w:color="auto" w:fill="D9D9D9" w:themeFill="background1" w:themeFillShade="D9"/>
            <w:vAlign w:val="center"/>
          </w:tcPr>
          <w:p w:rsidR="00451CC5" w:rsidRPr="00492376" w:rsidRDefault="00451CC5" w:rsidP="00C85AA2">
            <w:pPr>
              <w:jc w:val="center"/>
              <w:rPr>
                <w:rFonts w:asciiTheme="minorHAnsi" w:hAnsiTheme="minorHAnsi" w:cstheme="minorHAnsi"/>
                <w:sz w:val="22"/>
                <w:szCs w:val="22"/>
              </w:rPr>
            </w:pPr>
          </w:p>
        </w:tc>
        <w:tc>
          <w:tcPr>
            <w:tcW w:w="5495" w:type="dxa"/>
            <w:gridSpan w:val="4"/>
            <w:tcBorders>
              <w:left w:val="single" w:sz="12" w:space="0" w:color="auto"/>
            </w:tcBorders>
            <w:shd w:val="clear" w:color="auto" w:fill="D9D9D9" w:themeFill="background1" w:themeFillShade="D9"/>
            <w:vAlign w:val="center"/>
          </w:tcPr>
          <w:p w:rsidR="00451CC5" w:rsidRPr="00492376" w:rsidRDefault="00451CC5" w:rsidP="00C85AA2">
            <w:pPr>
              <w:jc w:val="center"/>
              <w:rPr>
                <w:rFonts w:asciiTheme="minorHAnsi" w:hAnsiTheme="minorHAnsi" w:cstheme="minorHAnsi"/>
                <w:sz w:val="22"/>
                <w:szCs w:val="22"/>
              </w:rPr>
            </w:pPr>
            <w:r>
              <w:rPr>
                <w:rFonts w:asciiTheme="minorHAnsi" w:hAnsiTheme="minorHAnsi" w:cstheme="minorHAnsi"/>
                <w:sz w:val="22"/>
                <w:szCs w:val="22"/>
              </w:rPr>
              <w:t>Granična vrijednost za generiranje binarne fotografije</w:t>
            </w:r>
          </w:p>
        </w:tc>
      </w:tr>
      <w:tr w:rsidR="00451CC5" w:rsidRPr="00492376" w:rsidTr="00451CC5">
        <w:tc>
          <w:tcPr>
            <w:tcW w:w="3793" w:type="dxa"/>
            <w:gridSpan w:val="2"/>
            <w:vMerge/>
            <w:tcBorders>
              <w:bottom w:val="single" w:sz="12" w:space="0" w:color="auto"/>
              <w:right w:val="single" w:sz="12" w:space="0" w:color="auto"/>
            </w:tcBorders>
            <w:shd w:val="clear" w:color="auto" w:fill="D9D9D9" w:themeFill="background1" w:themeFillShade="D9"/>
            <w:vAlign w:val="center"/>
          </w:tcPr>
          <w:p w:rsidR="00451CC5" w:rsidRPr="00492376" w:rsidRDefault="00451CC5" w:rsidP="00C85AA2">
            <w:pPr>
              <w:jc w:val="center"/>
              <w:rPr>
                <w:rFonts w:asciiTheme="minorHAnsi" w:hAnsiTheme="minorHAnsi" w:cstheme="minorHAnsi"/>
                <w:sz w:val="22"/>
                <w:szCs w:val="22"/>
              </w:rPr>
            </w:pPr>
          </w:p>
        </w:tc>
        <w:tc>
          <w:tcPr>
            <w:tcW w:w="1373" w:type="dxa"/>
            <w:tcBorders>
              <w:left w:val="single" w:sz="12" w:space="0" w:color="auto"/>
              <w:bottom w:val="single" w:sz="12" w:space="0" w:color="auto"/>
            </w:tcBorders>
            <w:shd w:val="clear" w:color="auto" w:fill="D9D9D9" w:themeFill="background1" w:themeFillShade="D9"/>
            <w:vAlign w:val="center"/>
          </w:tcPr>
          <w:p w:rsidR="00451CC5" w:rsidRPr="00492376" w:rsidRDefault="00451CC5" w:rsidP="00C85AA2">
            <w:pPr>
              <w:jc w:val="center"/>
              <w:rPr>
                <w:rFonts w:asciiTheme="minorHAnsi" w:hAnsiTheme="minorHAnsi" w:cstheme="minorHAnsi"/>
                <w:sz w:val="22"/>
                <w:szCs w:val="22"/>
              </w:rPr>
            </w:pPr>
            <w:r w:rsidRPr="00492376">
              <w:rPr>
                <w:rFonts w:asciiTheme="minorHAnsi" w:hAnsiTheme="minorHAnsi" w:cstheme="minorHAnsi"/>
                <w:sz w:val="22"/>
                <w:szCs w:val="22"/>
              </w:rPr>
              <w:t>30</w:t>
            </w:r>
          </w:p>
        </w:tc>
        <w:tc>
          <w:tcPr>
            <w:tcW w:w="1374" w:type="dxa"/>
            <w:tcBorders>
              <w:bottom w:val="single" w:sz="12" w:space="0" w:color="auto"/>
            </w:tcBorders>
            <w:shd w:val="clear" w:color="auto" w:fill="D9D9D9" w:themeFill="background1" w:themeFillShade="D9"/>
            <w:vAlign w:val="center"/>
          </w:tcPr>
          <w:p w:rsidR="00451CC5" w:rsidRPr="00492376" w:rsidRDefault="00451CC5" w:rsidP="00C85AA2">
            <w:pPr>
              <w:jc w:val="center"/>
              <w:rPr>
                <w:rFonts w:asciiTheme="minorHAnsi" w:hAnsiTheme="minorHAnsi" w:cstheme="minorHAnsi"/>
                <w:sz w:val="22"/>
                <w:szCs w:val="22"/>
              </w:rPr>
            </w:pPr>
            <w:r w:rsidRPr="00492376">
              <w:rPr>
                <w:rFonts w:asciiTheme="minorHAnsi" w:hAnsiTheme="minorHAnsi" w:cstheme="minorHAnsi"/>
                <w:sz w:val="22"/>
                <w:szCs w:val="22"/>
              </w:rPr>
              <w:t>50</w:t>
            </w:r>
          </w:p>
        </w:tc>
        <w:tc>
          <w:tcPr>
            <w:tcW w:w="1374" w:type="dxa"/>
            <w:tcBorders>
              <w:bottom w:val="single" w:sz="12" w:space="0" w:color="auto"/>
            </w:tcBorders>
            <w:shd w:val="clear" w:color="auto" w:fill="D9D9D9" w:themeFill="background1" w:themeFillShade="D9"/>
            <w:vAlign w:val="center"/>
          </w:tcPr>
          <w:p w:rsidR="00451CC5" w:rsidRPr="00492376" w:rsidRDefault="00451CC5" w:rsidP="00C85AA2">
            <w:pPr>
              <w:jc w:val="center"/>
              <w:rPr>
                <w:rFonts w:asciiTheme="minorHAnsi" w:hAnsiTheme="minorHAnsi" w:cstheme="minorHAnsi"/>
                <w:sz w:val="22"/>
                <w:szCs w:val="22"/>
              </w:rPr>
            </w:pPr>
            <w:r w:rsidRPr="00492376">
              <w:rPr>
                <w:rFonts w:asciiTheme="minorHAnsi" w:hAnsiTheme="minorHAnsi" w:cstheme="minorHAnsi"/>
                <w:sz w:val="22"/>
                <w:szCs w:val="22"/>
              </w:rPr>
              <w:t>80</w:t>
            </w:r>
          </w:p>
        </w:tc>
        <w:tc>
          <w:tcPr>
            <w:tcW w:w="1374" w:type="dxa"/>
            <w:tcBorders>
              <w:bottom w:val="single" w:sz="12" w:space="0" w:color="auto"/>
            </w:tcBorders>
            <w:shd w:val="clear" w:color="auto" w:fill="D9D9D9" w:themeFill="background1" w:themeFillShade="D9"/>
            <w:vAlign w:val="center"/>
          </w:tcPr>
          <w:p w:rsidR="00451CC5" w:rsidRPr="00492376" w:rsidRDefault="00451CC5" w:rsidP="00C85AA2">
            <w:pPr>
              <w:jc w:val="center"/>
              <w:rPr>
                <w:rFonts w:asciiTheme="minorHAnsi" w:hAnsiTheme="minorHAnsi" w:cstheme="minorHAnsi"/>
                <w:sz w:val="22"/>
                <w:szCs w:val="22"/>
              </w:rPr>
            </w:pPr>
            <w:r w:rsidRPr="00492376">
              <w:rPr>
                <w:rFonts w:asciiTheme="minorHAnsi" w:hAnsiTheme="minorHAnsi" w:cstheme="minorHAnsi"/>
                <w:sz w:val="22"/>
                <w:szCs w:val="22"/>
              </w:rPr>
              <w:t>120</w:t>
            </w:r>
          </w:p>
        </w:tc>
      </w:tr>
      <w:tr w:rsidR="00451CC5" w:rsidRPr="00492376" w:rsidTr="00451CC5">
        <w:tc>
          <w:tcPr>
            <w:tcW w:w="1950" w:type="dxa"/>
            <w:vMerge w:val="restart"/>
            <w:tcBorders>
              <w:top w:val="single" w:sz="12" w:space="0" w:color="auto"/>
            </w:tcBorders>
            <w:shd w:val="clear" w:color="auto" w:fill="D9D9D9" w:themeFill="background1" w:themeFillShade="D9"/>
            <w:vAlign w:val="center"/>
          </w:tcPr>
          <w:p w:rsidR="00451CC5" w:rsidRPr="00492376" w:rsidRDefault="00451CC5" w:rsidP="00C85AA2">
            <w:pPr>
              <w:jc w:val="center"/>
              <w:rPr>
                <w:rFonts w:asciiTheme="minorHAnsi" w:hAnsiTheme="minorHAnsi" w:cstheme="minorHAnsi"/>
                <w:sz w:val="22"/>
                <w:szCs w:val="22"/>
              </w:rPr>
            </w:pPr>
            <w:r w:rsidRPr="00492376">
              <w:rPr>
                <w:rFonts w:asciiTheme="minorHAnsi" w:hAnsiTheme="minorHAnsi" w:cstheme="minorHAnsi"/>
                <w:sz w:val="22"/>
                <w:szCs w:val="22"/>
              </w:rPr>
              <w:t>Rastav po bojama</w:t>
            </w:r>
          </w:p>
        </w:tc>
        <w:tc>
          <w:tcPr>
            <w:tcW w:w="1843" w:type="dxa"/>
            <w:tcBorders>
              <w:top w:val="single" w:sz="12" w:space="0" w:color="auto"/>
              <w:right w:val="single" w:sz="12" w:space="0" w:color="auto"/>
            </w:tcBorders>
            <w:shd w:val="clear" w:color="auto" w:fill="D9D9D9" w:themeFill="background1" w:themeFillShade="D9"/>
            <w:vAlign w:val="center"/>
          </w:tcPr>
          <w:p w:rsidR="00451CC5" w:rsidRPr="00492376" w:rsidRDefault="00451CC5" w:rsidP="00C85AA2">
            <w:pPr>
              <w:jc w:val="center"/>
              <w:rPr>
                <w:rFonts w:asciiTheme="minorHAnsi" w:hAnsiTheme="minorHAnsi" w:cstheme="minorHAnsi"/>
                <w:sz w:val="22"/>
                <w:szCs w:val="22"/>
              </w:rPr>
            </w:pPr>
            <w:r w:rsidRPr="00492376">
              <w:rPr>
                <w:rFonts w:asciiTheme="minorHAnsi" w:hAnsiTheme="minorHAnsi" w:cstheme="minorHAnsi"/>
                <w:sz w:val="22"/>
                <w:szCs w:val="22"/>
              </w:rPr>
              <w:t>Bayes</w:t>
            </w:r>
          </w:p>
        </w:tc>
        <w:tc>
          <w:tcPr>
            <w:tcW w:w="1373" w:type="dxa"/>
            <w:tcBorders>
              <w:top w:val="single" w:sz="12" w:space="0" w:color="auto"/>
              <w:left w:val="single" w:sz="12" w:space="0" w:color="auto"/>
            </w:tcBorders>
            <w:vAlign w:val="center"/>
          </w:tcPr>
          <w:p w:rsidR="00451CC5" w:rsidRDefault="00451CC5" w:rsidP="00451CC5">
            <w:pPr>
              <w:jc w:val="center"/>
              <w:rPr>
                <w:rFonts w:ascii="Calibri" w:hAnsi="Calibri" w:cs="Calibri"/>
                <w:color w:val="000000"/>
                <w:sz w:val="22"/>
                <w:szCs w:val="22"/>
              </w:rPr>
            </w:pPr>
            <w:r>
              <w:rPr>
                <w:rFonts w:ascii="Calibri" w:hAnsi="Calibri" w:cs="Calibri"/>
                <w:color w:val="000000"/>
                <w:sz w:val="22"/>
                <w:szCs w:val="22"/>
              </w:rPr>
              <w:t>0,36364</w:t>
            </w:r>
          </w:p>
        </w:tc>
        <w:tc>
          <w:tcPr>
            <w:tcW w:w="1374" w:type="dxa"/>
            <w:tcBorders>
              <w:top w:val="single" w:sz="12" w:space="0" w:color="auto"/>
            </w:tcBorders>
            <w:vAlign w:val="center"/>
          </w:tcPr>
          <w:p w:rsidR="00451CC5" w:rsidRDefault="00451CC5" w:rsidP="00451CC5">
            <w:pPr>
              <w:jc w:val="center"/>
              <w:rPr>
                <w:rFonts w:ascii="Calibri" w:hAnsi="Calibri" w:cs="Calibri"/>
                <w:color w:val="000000"/>
                <w:sz w:val="22"/>
                <w:szCs w:val="22"/>
              </w:rPr>
            </w:pPr>
            <w:r>
              <w:rPr>
                <w:rFonts w:ascii="Calibri" w:hAnsi="Calibri" w:cs="Calibri"/>
                <w:color w:val="000000"/>
                <w:sz w:val="22"/>
                <w:szCs w:val="22"/>
              </w:rPr>
              <w:t>0,31818</w:t>
            </w:r>
          </w:p>
        </w:tc>
        <w:tc>
          <w:tcPr>
            <w:tcW w:w="1374" w:type="dxa"/>
            <w:tcBorders>
              <w:top w:val="single" w:sz="12" w:space="0" w:color="auto"/>
            </w:tcBorders>
            <w:vAlign w:val="center"/>
          </w:tcPr>
          <w:p w:rsidR="00451CC5" w:rsidRDefault="00451CC5" w:rsidP="00451CC5">
            <w:pPr>
              <w:jc w:val="center"/>
              <w:rPr>
                <w:rFonts w:ascii="Calibri" w:hAnsi="Calibri" w:cs="Calibri"/>
                <w:color w:val="000000"/>
                <w:sz w:val="22"/>
                <w:szCs w:val="22"/>
              </w:rPr>
            </w:pPr>
            <w:r>
              <w:rPr>
                <w:rFonts w:ascii="Calibri" w:hAnsi="Calibri" w:cs="Calibri"/>
                <w:color w:val="000000"/>
                <w:sz w:val="22"/>
                <w:szCs w:val="22"/>
              </w:rPr>
              <w:t>0,40909</w:t>
            </w:r>
          </w:p>
        </w:tc>
        <w:tc>
          <w:tcPr>
            <w:tcW w:w="1374" w:type="dxa"/>
            <w:tcBorders>
              <w:top w:val="single" w:sz="12" w:space="0" w:color="auto"/>
            </w:tcBorders>
            <w:vAlign w:val="center"/>
          </w:tcPr>
          <w:p w:rsidR="00451CC5" w:rsidRDefault="00451CC5" w:rsidP="00451CC5">
            <w:pPr>
              <w:jc w:val="center"/>
              <w:rPr>
                <w:rFonts w:ascii="Calibri" w:hAnsi="Calibri" w:cs="Calibri"/>
                <w:color w:val="000000"/>
                <w:sz w:val="22"/>
                <w:szCs w:val="22"/>
              </w:rPr>
            </w:pPr>
            <w:r>
              <w:rPr>
                <w:rFonts w:ascii="Calibri" w:hAnsi="Calibri" w:cs="Calibri"/>
                <w:color w:val="000000"/>
                <w:sz w:val="22"/>
                <w:szCs w:val="22"/>
              </w:rPr>
              <w:t>0,5</w:t>
            </w:r>
          </w:p>
        </w:tc>
      </w:tr>
      <w:tr w:rsidR="00451CC5" w:rsidRPr="00492376" w:rsidTr="00451CC5">
        <w:tc>
          <w:tcPr>
            <w:tcW w:w="1950" w:type="dxa"/>
            <w:vMerge/>
            <w:shd w:val="clear" w:color="auto" w:fill="D9D9D9" w:themeFill="background1" w:themeFillShade="D9"/>
            <w:vAlign w:val="center"/>
          </w:tcPr>
          <w:p w:rsidR="00451CC5" w:rsidRPr="00492376" w:rsidRDefault="00451CC5" w:rsidP="00C85AA2">
            <w:pPr>
              <w:jc w:val="center"/>
              <w:rPr>
                <w:rFonts w:asciiTheme="minorHAnsi" w:hAnsiTheme="minorHAnsi" w:cstheme="minorHAnsi"/>
                <w:sz w:val="22"/>
                <w:szCs w:val="22"/>
              </w:rPr>
            </w:pPr>
          </w:p>
        </w:tc>
        <w:tc>
          <w:tcPr>
            <w:tcW w:w="1843" w:type="dxa"/>
            <w:tcBorders>
              <w:right w:val="single" w:sz="12" w:space="0" w:color="auto"/>
            </w:tcBorders>
            <w:shd w:val="clear" w:color="auto" w:fill="D9D9D9" w:themeFill="background1" w:themeFillShade="D9"/>
            <w:vAlign w:val="center"/>
          </w:tcPr>
          <w:p w:rsidR="00451CC5" w:rsidRPr="00492376" w:rsidRDefault="00451CC5" w:rsidP="00C85AA2">
            <w:pPr>
              <w:jc w:val="center"/>
              <w:rPr>
                <w:rFonts w:asciiTheme="minorHAnsi" w:hAnsiTheme="minorHAnsi" w:cstheme="minorHAnsi"/>
                <w:sz w:val="22"/>
                <w:szCs w:val="22"/>
              </w:rPr>
            </w:pPr>
            <w:r w:rsidRPr="00492376">
              <w:rPr>
                <w:rFonts w:asciiTheme="minorHAnsi" w:hAnsiTheme="minorHAnsi" w:cstheme="minorHAnsi"/>
                <w:sz w:val="22"/>
                <w:szCs w:val="22"/>
              </w:rPr>
              <w:t>KNN</w:t>
            </w:r>
          </w:p>
        </w:tc>
        <w:tc>
          <w:tcPr>
            <w:tcW w:w="1373" w:type="dxa"/>
            <w:tcBorders>
              <w:left w:val="single" w:sz="12" w:space="0" w:color="auto"/>
            </w:tcBorders>
            <w:vAlign w:val="center"/>
          </w:tcPr>
          <w:p w:rsidR="00451CC5" w:rsidRDefault="00451CC5" w:rsidP="00451CC5">
            <w:pPr>
              <w:jc w:val="center"/>
              <w:rPr>
                <w:rFonts w:ascii="Calibri" w:hAnsi="Calibri" w:cs="Calibri"/>
                <w:color w:val="000000"/>
                <w:sz w:val="22"/>
                <w:szCs w:val="22"/>
              </w:rPr>
            </w:pPr>
            <w:r>
              <w:rPr>
                <w:rFonts w:ascii="Calibri" w:hAnsi="Calibri" w:cs="Calibri"/>
                <w:color w:val="000000"/>
                <w:sz w:val="22"/>
                <w:szCs w:val="22"/>
              </w:rPr>
              <w:t>0,13636</w:t>
            </w:r>
          </w:p>
        </w:tc>
        <w:tc>
          <w:tcPr>
            <w:tcW w:w="1374" w:type="dxa"/>
            <w:vAlign w:val="center"/>
          </w:tcPr>
          <w:p w:rsidR="00451CC5" w:rsidRDefault="00451CC5" w:rsidP="00451CC5">
            <w:pPr>
              <w:jc w:val="center"/>
              <w:rPr>
                <w:rFonts w:ascii="Calibri" w:hAnsi="Calibri" w:cs="Calibri"/>
                <w:color w:val="000000"/>
                <w:sz w:val="22"/>
                <w:szCs w:val="22"/>
              </w:rPr>
            </w:pPr>
            <w:r>
              <w:rPr>
                <w:rFonts w:ascii="Calibri" w:hAnsi="Calibri" w:cs="Calibri"/>
                <w:color w:val="000000"/>
                <w:sz w:val="22"/>
                <w:szCs w:val="22"/>
              </w:rPr>
              <w:t>0,09091</w:t>
            </w:r>
          </w:p>
        </w:tc>
        <w:tc>
          <w:tcPr>
            <w:tcW w:w="1374" w:type="dxa"/>
            <w:vAlign w:val="center"/>
          </w:tcPr>
          <w:p w:rsidR="00451CC5" w:rsidRDefault="00451CC5" w:rsidP="00451CC5">
            <w:pPr>
              <w:jc w:val="center"/>
              <w:rPr>
                <w:rFonts w:ascii="Calibri" w:hAnsi="Calibri" w:cs="Calibri"/>
                <w:color w:val="000000"/>
                <w:sz w:val="22"/>
                <w:szCs w:val="22"/>
              </w:rPr>
            </w:pPr>
            <w:r>
              <w:rPr>
                <w:rFonts w:ascii="Calibri" w:hAnsi="Calibri" w:cs="Calibri"/>
                <w:color w:val="000000"/>
                <w:sz w:val="22"/>
                <w:szCs w:val="22"/>
              </w:rPr>
              <w:t>0,27273</w:t>
            </w:r>
          </w:p>
        </w:tc>
        <w:tc>
          <w:tcPr>
            <w:tcW w:w="1374" w:type="dxa"/>
            <w:vAlign w:val="center"/>
          </w:tcPr>
          <w:p w:rsidR="00451CC5" w:rsidRDefault="00451CC5" w:rsidP="00451CC5">
            <w:pPr>
              <w:jc w:val="center"/>
              <w:rPr>
                <w:rFonts w:ascii="Calibri" w:hAnsi="Calibri" w:cs="Calibri"/>
                <w:color w:val="000000"/>
                <w:sz w:val="22"/>
                <w:szCs w:val="22"/>
              </w:rPr>
            </w:pPr>
            <w:r>
              <w:rPr>
                <w:rFonts w:ascii="Calibri" w:hAnsi="Calibri" w:cs="Calibri"/>
                <w:color w:val="000000"/>
                <w:sz w:val="22"/>
                <w:szCs w:val="22"/>
              </w:rPr>
              <w:t>0,13636</w:t>
            </w:r>
          </w:p>
        </w:tc>
      </w:tr>
      <w:tr w:rsidR="00451CC5" w:rsidRPr="00492376" w:rsidTr="00451CC5">
        <w:tc>
          <w:tcPr>
            <w:tcW w:w="1950" w:type="dxa"/>
            <w:vMerge/>
            <w:shd w:val="clear" w:color="auto" w:fill="D9D9D9" w:themeFill="background1" w:themeFillShade="D9"/>
            <w:vAlign w:val="center"/>
          </w:tcPr>
          <w:p w:rsidR="00451CC5" w:rsidRPr="00492376" w:rsidRDefault="00451CC5" w:rsidP="00C85AA2">
            <w:pPr>
              <w:jc w:val="center"/>
              <w:rPr>
                <w:rFonts w:asciiTheme="minorHAnsi" w:hAnsiTheme="minorHAnsi" w:cstheme="minorHAnsi"/>
                <w:sz w:val="22"/>
                <w:szCs w:val="22"/>
              </w:rPr>
            </w:pPr>
          </w:p>
        </w:tc>
        <w:tc>
          <w:tcPr>
            <w:tcW w:w="1843" w:type="dxa"/>
            <w:tcBorders>
              <w:right w:val="single" w:sz="12" w:space="0" w:color="auto"/>
            </w:tcBorders>
            <w:shd w:val="clear" w:color="auto" w:fill="D9D9D9" w:themeFill="background1" w:themeFillShade="D9"/>
            <w:vAlign w:val="center"/>
          </w:tcPr>
          <w:p w:rsidR="00451CC5" w:rsidRPr="00492376" w:rsidRDefault="00451CC5" w:rsidP="00C85AA2">
            <w:pPr>
              <w:jc w:val="center"/>
              <w:rPr>
                <w:rFonts w:asciiTheme="minorHAnsi" w:hAnsiTheme="minorHAnsi" w:cstheme="minorHAnsi"/>
                <w:i/>
                <w:sz w:val="22"/>
                <w:szCs w:val="22"/>
              </w:rPr>
            </w:pPr>
            <w:r w:rsidRPr="00492376">
              <w:rPr>
                <w:rFonts w:asciiTheme="minorHAnsi" w:hAnsiTheme="minorHAnsi" w:cstheme="minorHAnsi"/>
                <w:i/>
                <w:sz w:val="22"/>
                <w:szCs w:val="22"/>
              </w:rPr>
              <w:t>Random Forest</w:t>
            </w:r>
          </w:p>
        </w:tc>
        <w:tc>
          <w:tcPr>
            <w:tcW w:w="1373" w:type="dxa"/>
            <w:tcBorders>
              <w:left w:val="single" w:sz="12" w:space="0" w:color="auto"/>
            </w:tcBorders>
            <w:vAlign w:val="center"/>
          </w:tcPr>
          <w:p w:rsidR="00451CC5" w:rsidRDefault="00451CC5" w:rsidP="00451CC5">
            <w:pPr>
              <w:jc w:val="center"/>
              <w:rPr>
                <w:rFonts w:ascii="Calibri" w:hAnsi="Calibri" w:cs="Calibri"/>
                <w:color w:val="000000"/>
                <w:sz w:val="22"/>
                <w:szCs w:val="22"/>
              </w:rPr>
            </w:pPr>
            <w:r>
              <w:rPr>
                <w:rFonts w:ascii="Calibri" w:hAnsi="Calibri" w:cs="Calibri"/>
                <w:color w:val="000000"/>
                <w:sz w:val="22"/>
                <w:szCs w:val="22"/>
              </w:rPr>
              <w:t>0,27273</w:t>
            </w:r>
          </w:p>
        </w:tc>
        <w:tc>
          <w:tcPr>
            <w:tcW w:w="1374" w:type="dxa"/>
            <w:vAlign w:val="center"/>
          </w:tcPr>
          <w:p w:rsidR="00451CC5" w:rsidRDefault="00451CC5" w:rsidP="00451CC5">
            <w:pPr>
              <w:jc w:val="center"/>
              <w:rPr>
                <w:rFonts w:ascii="Calibri" w:hAnsi="Calibri" w:cs="Calibri"/>
                <w:color w:val="000000"/>
                <w:sz w:val="22"/>
                <w:szCs w:val="22"/>
              </w:rPr>
            </w:pPr>
            <w:r>
              <w:rPr>
                <w:rFonts w:ascii="Calibri" w:hAnsi="Calibri" w:cs="Calibri"/>
                <w:color w:val="000000"/>
                <w:sz w:val="22"/>
                <w:szCs w:val="22"/>
              </w:rPr>
              <w:t>0,13636</w:t>
            </w:r>
          </w:p>
        </w:tc>
        <w:tc>
          <w:tcPr>
            <w:tcW w:w="1374" w:type="dxa"/>
            <w:vAlign w:val="center"/>
          </w:tcPr>
          <w:p w:rsidR="00451CC5" w:rsidRDefault="00451CC5" w:rsidP="00451CC5">
            <w:pPr>
              <w:jc w:val="center"/>
              <w:rPr>
                <w:rFonts w:ascii="Calibri" w:hAnsi="Calibri" w:cs="Calibri"/>
                <w:color w:val="000000"/>
                <w:sz w:val="22"/>
                <w:szCs w:val="22"/>
              </w:rPr>
            </w:pPr>
            <w:r>
              <w:rPr>
                <w:rFonts w:ascii="Calibri" w:hAnsi="Calibri" w:cs="Calibri"/>
                <w:color w:val="000000"/>
                <w:sz w:val="22"/>
                <w:szCs w:val="22"/>
              </w:rPr>
              <w:t>0,36364</w:t>
            </w:r>
          </w:p>
        </w:tc>
        <w:tc>
          <w:tcPr>
            <w:tcW w:w="1374" w:type="dxa"/>
            <w:vAlign w:val="center"/>
          </w:tcPr>
          <w:p w:rsidR="00451CC5" w:rsidRDefault="00451CC5" w:rsidP="00451CC5">
            <w:pPr>
              <w:jc w:val="center"/>
              <w:rPr>
                <w:rFonts w:ascii="Calibri" w:hAnsi="Calibri" w:cs="Calibri"/>
                <w:color w:val="000000"/>
                <w:sz w:val="22"/>
                <w:szCs w:val="22"/>
              </w:rPr>
            </w:pPr>
            <w:r>
              <w:rPr>
                <w:rFonts w:ascii="Calibri" w:hAnsi="Calibri" w:cs="Calibri"/>
                <w:color w:val="000000"/>
                <w:sz w:val="22"/>
                <w:szCs w:val="22"/>
              </w:rPr>
              <w:t>0,36364</w:t>
            </w:r>
          </w:p>
        </w:tc>
      </w:tr>
      <w:tr w:rsidR="00451CC5" w:rsidRPr="00492376" w:rsidTr="00451CC5">
        <w:tc>
          <w:tcPr>
            <w:tcW w:w="1950" w:type="dxa"/>
            <w:vMerge w:val="restart"/>
            <w:shd w:val="clear" w:color="auto" w:fill="D9D9D9" w:themeFill="background1" w:themeFillShade="D9"/>
            <w:vAlign w:val="center"/>
          </w:tcPr>
          <w:p w:rsidR="00451CC5" w:rsidRPr="00492376" w:rsidRDefault="00451CC5" w:rsidP="00C85AA2">
            <w:pPr>
              <w:jc w:val="center"/>
              <w:rPr>
                <w:rFonts w:asciiTheme="minorHAnsi" w:hAnsiTheme="minorHAnsi" w:cstheme="minorHAnsi"/>
                <w:sz w:val="22"/>
                <w:szCs w:val="22"/>
              </w:rPr>
            </w:pPr>
            <w:r w:rsidRPr="00492376">
              <w:rPr>
                <w:rFonts w:asciiTheme="minorHAnsi" w:hAnsiTheme="minorHAnsi" w:cstheme="minorHAnsi"/>
                <w:sz w:val="22"/>
                <w:szCs w:val="22"/>
              </w:rPr>
              <w:t>Rastav ljestvicom sivih tonova</w:t>
            </w:r>
          </w:p>
        </w:tc>
        <w:tc>
          <w:tcPr>
            <w:tcW w:w="1843" w:type="dxa"/>
            <w:tcBorders>
              <w:right w:val="single" w:sz="12" w:space="0" w:color="auto"/>
            </w:tcBorders>
            <w:shd w:val="clear" w:color="auto" w:fill="D9D9D9" w:themeFill="background1" w:themeFillShade="D9"/>
            <w:vAlign w:val="center"/>
          </w:tcPr>
          <w:p w:rsidR="00451CC5" w:rsidRPr="00492376" w:rsidRDefault="00451CC5" w:rsidP="00C85AA2">
            <w:pPr>
              <w:jc w:val="center"/>
              <w:rPr>
                <w:rFonts w:asciiTheme="minorHAnsi" w:hAnsiTheme="minorHAnsi" w:cstheme="minorHAnsi"/>
                <w:sz w:val="22"/>
                <w:szCs w:val="22"/>
              </w:rPr>
            </w:pPr>
            <w:r w:rsidRPr="00492376">
              <w:rPr>
                <w:rFonts w:asciiTheme="minorHAnsi" w:hAnsiTheme="minorHAnsi" w:cstheme="minorHAnsi"/>
                <w:sz w:val="22"/>
                <w:szCs w:val="22"/>
              </w:rPr>
              <w:t>Bayes</w:t>
            </w:r>
          </w:p>
        </w:tc>
        <w:tc>
          <w:tcPr>
            <w:tcW w:w="1373" w:type="dxa"/>
            <w:tcBorders>
              <w:left w:val="single" w:sz="12" w:space="0" w:color="auto"/>
            </w:tcBorders>
            <w:vAlign w:val="center"/>
          </w:tcPr>
          <w:p w:rsidR="00451CC5" w:rsidRDefault="00451CC5" w:rsidP="00451CC5">
            <w:pPr>
              <w:jc w:val="center"/>
              <w:rPr>
                <w:rFonts w:ascii="Calibri" w:hAnsi="Calibri" w:cs="Calibri"/>
                <w:color w:val="000000"/>
                <w:sz w:val="22"/>
                <w:szCs w:val="22"/>
              </w:rPr>
            </w:pPr>
            <w:r>
              <w:rPr>
                <w:rFonts w:ascii="Calibri" w:hAnsi="Calibri" w:cs="Calibri"/>
                <w:color w:val="000000"/>
                <w:sz w:val="22"/>
                <w:szCs w:val="22"/>
              </w:rPr>
              <w:t>0,5</w:t>
            </w:r>
          </w:p>
        </w:tc>
        <w:tc>
          <w:tcPr>
            <w:tcW w:w="1374" w:type="dxa"/>
            <w:vAlign w:val="center"/>
          </w:tcPr>
          <w:p w:rsidR="00451CC5" w:rsidRDefault="00451CC5" w:rsidP="00451CC5">
            <w:pPr>
              <w:jc w:val="center"/>
              <w:rPr>
                <w:rFonts w:ascii="Calibri" w:hAnsi="Calibri" w:cs="Calibri"/>
                <w:color w:val="000000"/>
                <w:sz w:val="22"/>
                <w:szCs w:val="22"/>
              </w:rPr>
            </w:pPr>
            <w:r>
              <w:rPr>
                <w:rFonts w:ascii="Calibri" w:hAnsi="Calibri" w:cs="Calibri"/>
                <w:color w:val="000000"/>
                <w:sz w:val="22"/>
                <w:szCs w:val="22"/>
              </w:rPr>
              <w:t>0,45455</w:t>
            </w:r>
          </w:p>
        </w:tc>
        <w:tc>
          <w:tcPr>
            <w:tcW w:w="1374" w:type="dxa"/>
            <w:vAlign w:val="center"/>
          </w:tcPr>
          <w:p w:rsidR="00451CC5" w:rsidRDefault="00451CC5" w:rsidP="00451CC5">
            <w:pPr>
              <w:jc w:val="center"/>
              <w:rPr>
                <w:rFonts w:ascii="Calibri" w:hAnsi="Calibri" w:cs="Calibri"/>
                <w:color w:val="000000"/>
                <w:sz w:val="22"/>
                <w:szCs w:val="22"/>
              </w:rPr>
            </w:pPr>
            <w:r>
              <w:rPr>
                <w:rFonts w:ascii="Calibri" w:hAnsi="Calibri" w:cs="Calibri"/>
                <w:color w:val="000000"/>
                <w:sz w:val="22"/>
                <w:szCs w:val="22"/>
              </w:rPr>
              <w:t>0,31818</w:t>
            </w:r>
          </w:p>
        </w:tc>
        <w:tc>
          <w:tcPr>
            <w:tcW w:w="1374" w:type="dxa"/>
            <w:vAlign w:val="center"/>
          </w:tcPr>
          <w:p w:rsidR="00451CC5" w:rsidRPr="008C72D6" w:rsidRDefault="008C72D6" w:rsidP="00451CC5">
            <w:pPr>
              <w:jc w:val="center"/>
              <w:rPr>
                <w:rFonts w:ascii="Calibri" w:hAnsi="Calibri" w:cs="Calibri"/>
                <w:color w:val="000000"/>
                <w:sz w:val="20"/>
                <w:szCs w:val="20"/>
              </w:rPr>
            </w:pPr>
            <w:r w:rsidRPr="008C72D6">
              <w:rPr>
                <w:rFonts w:ascii="Calibri" w:hAnsi="Calibri" w:cs="Calibri"/>
                <w:color w:val="000000"/>
                <w:sz w:val="20"/>
                <w:szCs w:val="20"/>
              </w:rPr>
              <w:t>Prevelik prag</w:t>
            </w:r>
          </w:p>
        </w:tc>
      </w:tr>
      <w:tr w:rsidR="00451CC5" w:rsidRPr="00492376" w:rsidTr="00451CC5">
        <w:tc>
          <w:tcPr>
            <w:tcW w:w="1950" w:type="dxa"/>
            <w:vMerge/>
            <w:shd w:val="clear" w:color="auto" w:fill="D9D9D9" w:themeFill="background1" w:themeFillShade="D9"/>
            <w:vAlign w:val="center"/>
          </w:tcPr>
          <w:p w:rsidR="00451CC5" w:rsidRPr="00492376" w:rsidRDefault="00451CC5" w:rsidP="00C85AA2">
            <w:pPr>
              <w:jc w:val="center"/>
              <w:rPr>
                <w:rFonts w:asciiTheme="minorHAnsi" w:hAnsiTheme="minorHAnsi" w:cstheme="minorHAnsi"/>
                <w:sz w:val="22"/>
                <w:szCs w:val="22"/>
              </w:rPr>
            </w:pPr>
          </w:p>
        </w:tc>
        <w:tc>
          <w:tcPr>
            <w:tcW w:w="1843" w:type="dxa"/>
            <w:tcBorders>
              <w:right w:val="single" w:sz="12" w:space="0" w:color="auto"/>
            </w:tcBorders>
            <w:shd w:val="clear" w:color="auto" w:fill="D9D9D9" w:themeFill="background1" w:themeFillShade="D9"/>
            <w:vAlign w:val="center"/>
          </w:tcPr>
          <w:p w:rsidR="00451CC5" w:rsidRPr="00492376" w:rsidRDefault="00451CC5" w:rsidP="00C85AA2">
            <w:pPr>
              <w:jc w:val="center"/>
              <w:rPr>
                <w:rFonts w:asciiTheme="minorHAnsi" w:hAnsiTheme="minorHAnsi" w:cstheme="minorHAnsi"/>
                <w:sz w:val="22"/>
                <w:szCs w:val="22"/>
              </w:rPr>
            </w:pPr>
            <w:r w:rsidRPr="00492376">
              <w:rPr>
                <w:rFonts w:asciiTheme="minorHAnsi" w:hAnsiTheme="minorHAnsi" w:cstheme="minorHAnsi"/>
                <w:sz w:val="22"/>
                <w:szCs w:val="22"/>
              </w:rPr>
              <w:t>KNN</w:t>
            </w:r>
          </w:p>
        </w:tc>
        <w:tc>
          <w:tcPr>
            <w:tcW w:w="1373" w:type="dxa"/>
            <w:tcBorders>
              <w:left w:val="single" w:sz="12" w:space="0" w:color="auto"/>
            </w:tcBorders>
            <w:vAlign w:val="center"/>
          </w:tcPr>
          <w:p w:rsidR="00451CC5" w:rsidRDefault="00451CC5" w:rsidP="00451CC5">
            <w:pPr>
              <w:jc w:val="center"/>
              <w:rPr>
                <w:rFonts w:ascii="Calibri" w:hAnsi="Calibri" w:cs="Calibri"/>
                <w:color w:val="000000"/>
                <w:sz w:val="22"/>
                <w:szCs w:val="22"/>
              </w:rPr>
            </w:pPr>
            <w:r>
              <w:rPr>
                <w:rFonts w:ascii="Calibri" w:hAnsi="Calibri" w:cs="Calibri"/>
                <w:color w:val="000000"/>
                <w:sz w:val="22"/>
                <w:szCs w:val="22"/>
              </w:rPr>
              <w:t>0,27273</w:t>
            </w:r>
          </w:p>
        </w:tc>
        <w:tc>
          <w:tcPr>
            <w:tcW w:w="1374" w:type="dxa"/>
            <w:vAlign w:val="center"/>
          </w:tcPr>
          <w:p w:rsidR="00451CC5" w:rsidRDefault="00451CC5" w:rsidP="00451CC5">
            <w:pPr>
              <w:jc w:val="center"/>
              <w:rPr>
                <w:rFonts w:ascii="Calibri" w:hAnsi="Calibri" w:cs="Calibri"/>
                <w:color w:val="000000"/>
                <w:sz w:val="22"/>
                <w:szCs w:val="22"/>
              </w:rPr>
            </w:pPr>
            <w:r>
              <w:rPr>
                <w:rFonts w:ascii="Calibri" w:hAnsi="Calibri" w:cs="Calibri"/>
                <w:color w:val="000000"/>
                <w:sz w:val="22"/>
                <w:szCs w:val="22"/>
              </w:rPr>
              <w:t>0,18182</w:t>
            </w:r>
          </w:p>
        </w:tc>
        <w:tc>
          <w:tcPr>
            <w:tcW w:w="1374" w:type="dxa"/>
            <w:vAlign w:val="center"/>
          </w:tcPr>
          <w:p w:rsidR="00451CC5" w:rsidRDefault="00451CC5" w:rsidP="00451CC5">
            <w:pPr>
              <w:jc w:val="center"/>
              <w:rPr>
                <w:rFonts w:ascii="Calibri" w:hAnsi="Calibri" w:cs="Calibri"/>
                <w:color w:val="000000"/>
                <w:sz w:val="22"/>
                <w:szCs w:val="22"/>
              </w:rPr>
            </w:pPr>
            <w:r>
              <w:rPr>
                <w:rFonts w:ascii="Calibri" w:hAnsi="Calibri" w:cs="Calibri"/>
                <w:color w:val="000000"/>
                <w:sz w:val="22"/>
                <w:szCs w:val="22"/>
              </w:rPr>
              <w:t>0,36364</w:t>
            </w:r>
          </w:p>
        </w:tc>
        <w:tc>
          <w:tcPr>
            <w:tcW w:w="1374" w:type="dxa"/>
            <w:vAlign w:val="center"/>
          </w:tcPr>
          <w:p w:rsidR="00451CC5" w:rsidRPr="008C72D6" w:rsidRDefault="008C72D6" w:rsidP="00451CC5">
            <w:pPr>
              <w:jc w:val="center"/>
              <w:rPr>
                <w:rFonts w:ascii="Calibri" w:hAnsi="Calibri" w:cs="Calibri"/>
                <w:color w:val="000000"/>
                <w:sz w:val="20"/>
                <w:szCs w:val="20"/>
              </w:rPr>
            </w:pPr>
            <w:r w:rsidRPr="008C72D6">
              <w:rPr>
                <w:rFonts w:ascii="Calibri" w:hAnsi="Calibri" w:cs="Calibri"/>
                <w:color w:val="000000"/>
                <w:sz w:val="20"/>
                <w:szCs w:val="20"/>
              </w:rPr>
              <w:t>Prevelik prag</w:t>
            </w:r>
          </w:p>
        </w:tc>
      </w:tr>
      <w:tr w:rsidR="00451CC5" w:rsidRPr="00492376" w:rsidTr="00451CC5">
        <w:tc>
          <w:tcPr>
            <w:tcW w:w="1950" w:type="dxa"/>
            <w:vMerge/>
            <w:shd w:val="clear" w:color="auto" w:fill="D9D9D9" w:themeFill="background1" w:themeFillShade="D9"/>
            <w:vAlign w:val="center"/>
          </w:tcPr>
          <w:p w:rsidR="00451CC5" w:rsidRPr="00492376" w:rsidRDefault="00451CC5" w:rsidP="00C85AA2">
            <w:pPr>
              <w:jc w:val="center"/>
              <w:rPr>
                <w:rFonts w:asciiTheme="minorHAnsi" w:hAnsiTheme="minorHAnsi" w:cstheme="minorHAnsi"/>
                <w:sz w:val="22"/>
                <w:szCs w:val="22"/>
              </w:rPr>
            </w:pPr>
          </w:p>
        </w:tc>
        <w:tc>
          <w:tcPr>
            <w:tcW w:w="1843" w:type="dxa"/>
            <w:tcBorders>
              <w:right w:val="single" w:sz="12" w:space="0" w:color="auto"/>
            </w:tcBorders>
            <w:shd w:val="clear" w:color="auto" w:fill="D9D9D9" w:themeFill="background1" w:themeFillShade="D9"/>
            <w:vAlign w:val="center"/>
          </w:tcPr>
          <w:p w:rsidR="00451CC5" w:rsidRPr="00492376" w:rsidRDefault="00451CC5" w:rsidP="00C85AA2">
            <w:pPr>
              <w:jc w:val="center"/>
              <w:rPr>
                <w:rFonts w:asciiTheme="minorHAnsi" w:hAnsiTheme="minorHAnsi" w:cstheme="minorHAnsi"/>
                <w:i/>
                <w:sz w:val="22"/>
                <w:szCs w:val="22"/>
              </w:rPr>
            </w:pPr>
            <w:r w:rsidRPr="00492376">
              <w:rPr>
                <w:rFonts w:asciiTheme="minorHAnsi" w:hAnsiTheme="minorHAnsi" w:cstheme="minorHAnsi"/>
                <w:i/>
                <w:sz w:val="22"/>
                <w:szCs w:val="22"/>
              </w:rPr>
              <w:t>Random Forest</w:t>
            </w:r>
          </w:p>
        </w:tc>
        <w:tc>
          <w:tcPr>
            <w:tcW w:w="1373" w:type="dxa"/>
            <w:tcBorders>
              <w:left w:val="single" w:sz="12" w:space="0" w:color="auto"/>
            </w:tcBorders>
            <w:vAlign w:val="center"/>
          </w:tcPr>
          <w:p w:rsidR="00451CC5" w:rsidRDefault="00451CC5" w:rsidP="00451CC5">
            <w:pPr>
              <w:jc w:val="center"/>
              <w:rPr>
                <w:rFonts w:ascii="Calibri" w:hAnsi="Calibri" w:cs="Calibri"/>
                <w:color w:val="000000"/>
                <w:sz w:val="22"/>
                <w:szCs w:val="22"/>
              </w:rPr>
            </w:pPr>
            <w:r>
              <w:rPr>
                <w:rFonts w:ascii="Calibri" w:hAnsi="Calibri" w:cs="Calibri"/>
                <w:color w:val="000000"/>
                <w:sz w:val="22"/>
                <w:szCs w:val="22"/>
              </w:rPr>
              <w:t>0,31818</w:t>
            </w:r>
          </w:p>
        </w:tc>
        <w:tc>
          <w:tcPr>
            <w:tcW w:w="1374" w:type="dxa"/>
            <w:vAlign w:val="center"/>
          </w:tcPr>
          <w:p w:rsidR="00451CC5" w:rsidRDefault="00451CC5" w:rsidP="00451CC5">
            <w:pPr>
              <w:jc w:val="center"/>
              <w:rPr>
                <w:rFonts w:ascii="Calibri" w:hAnsi="Calibri" w:cs="Calibri"/>
                <w:color w:val="000000"/>
                <w:sz w:val="22"/>
                <w:szCs w:val="22"/>
              </w:rPr>
            </w:pPr>
            <w:r>
              <w:rPr>
                <w:rFonts w:ascii="Calibri" w:hAnsi="Calibri" w:cs="Calibri"/>
                <w:color w:val="000000"/>
                <w:sz w:val="22"/>
                <w:szCs w:val="22"/>
              </w:rPr>
              <w:t>0,45455</w:t>
            </w:r>
          </w:p>
        </w:tc>
        <w:tc>
          <w:tcPr>
            <w:tcW w:w="1374" w:type="dxa"/>
            <w:vAlign w:val="center"/>
          </w:tcPr>
          <w:p w:rsidR="00451CC5" w:rsidRDefault="00451CC5" w:rsidP="00451CC5">
            <w:pPr>
              <w:jc w:val="center"/>
              <w:rPr>
                <w:rFonts w:ascii="Calibri" w:hAnsi="Calibri" w:cs="Calibri"/>
                <w:color w:val="000000"/>
                <w:sz w:val="22"/>
                <w:szCs w:val="22"/>
              </w:rPr>
            </w:pPr>
            <w:r>
              <w:rPr>
                <w:rFonts w:ascii="Calibri" w:hAnsi="Calibri" w:cs="Calibri"/>
                <w:color w:val="000000"/>
                <w:sz w:val="22"/>
                <w:szCs w:val="22"/>
              </w:rPr>
              <w:t>0,40909</w:t>
            </w:r>
          </w:p>
        </w:tc>
        <w:tc>
          <w:tcPr>
            <w:tcW w:w="1374" w:type="dxa"/>
            <w:vAlign w:val="center"/>
          </w:tcPr>
          <w:p w:rsidR="00451CC5" w:rsidRPr="008C72D6" w:rsidRDefault="008C72D6" w:rsidP="00451CC5">
            <w:pPr>
              <w:keepNext/>
              <w:jc w:val="center"/>
              <w:rPr>
                <w:rFonts w:ascii="Calibri" w:hAnsi="Calibri" w:cs="Calibri"/>
                <w:color w:val="000000"/>
                <w:sz w:val="20"/>
                <w:szCs w:val="20"/>
              </w:rPr>
            </w:pPr>
            <w:r w:rsidRPr="008C72D6">
              <w:rPr>
                <w:rFonts w:ascii="Calibri" w:hAnsi="Calibri" w:cs="Calibri"/>
                <w:color w:val="000000"/>
                <w:sz w:val="20"/>
                <w:szCs w:val="20"/>
              </w:rPr>
              <w:t>Prevelik prag</w:t>
            </w:r>
          </w:p>
        </w:tc>
      </w:tr>
    </w:tbl>
    <w:p w:rsidR="00451CC5" w:rsidRPr="00451CC5" w:rsidRDefault="00A21F61" w:rsidP="00451CC5">
      <w:pPr>
        <w:pStyle w:val="Opisslike"/>
        <w:jc w:val="center"/>
      </w:pPr>
      <w:r>
        <w:rPr>
          <w:noProof/>
        </w:rPr>
        <mc:AlternateContent>
          <mc:Choice Requires="wps">
            <w:drawing>
              <wp:anchor distT="0" distB="0" distL="114300" distR="114300" simplePos="0" relativeHeight="251734016" behindDoc="0" locked="0" layoutInCell="1" allowOverlap="1" wp14:anchorId="51F0C2DB" wp14:editId="1C70288C">
                <wp:simplePos x="0" y="0"/>
                <wp:positionH relativeFrom="column">
                  <wp:posOffset>-71755</wp:posOffset>
                </wp:positionH>
                <wp:positionV relativeFrom="paragraph">
                  <wp:posOffset>3067685</wp:posOffset>
                </wp:positionV>
                <wp:extent cx="5900420" cy="63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5900420" cy="635"/>
                        </a:xfrm>
                        <a:prstGeom prst="rect">
                          <a:avLst/>
                        </a:prstGeom>
                        <a:solidFill>
                          <a:prstClr val="white"/>
                        </a:solidFill>
                        <a:ln>
                          <a:noFill/>
                        </a:ln>
                        <a:effectLst/>
                      </wps:spPr>
                      <wps:txbx>
                        <w:txbxContent>
                          <w:p w:rsidR="003C077D" w:rsidRPr="00A56FCE" w:rsidRDefault="003C077D" w:rsidP="00A21F61">
                            <w:pPr>
                              <w:pStyle w:val="Opisslike"/>
                              <w:jc w:val="center"/>
                              <w:rPr>
                                <w:noProof/>
                              </w:rPr>
                            </w:pPr>
                            <w:r>
                              <w:t xml:space="preserve">Graf </w:t>
                            </w:r>
                            <w:r>
                              <w:fldChar w:fldCharType="begin"/>
                            </w:r>
                            <w:r>
                              <w:instrText xml:space="preserve"> STYLEREF 1 \s </w:instrText>
                            </w:r>
                            <w:r>
                              <w:fldChar w:fldCharType="separate"/>
                            </w:r>
                            <w:r w:rsidR="00B4265F">
                              <w:rPr>
                                <w:noProof/>
                              </w:rPr>
                              <w:t>3</w:t>
                            </w:r>
                            <w:r>
                              <w:fldChar w:fldCharType="end"/>
                            </w:r>
                            <w:r>
                              <w:t>.</w:t>
                            </w:r>
                            <w:r>
                              <w:fldChar w:fldCharType="begin"/>
                            </w:r>
                            <w:r>
                              <w:instrText xml:space="preserve"> SEQ Graf \* ARABIC \s 1 </w:instrText>
                            </w:r>
                            <w:r>
                              <w:fldChar w:fldCharType="separate"/>
                            </w:r>
                            <w:r w:rsidR="00B4265F">
                              <w:rPr>
                                <w:noProof/>
                              </w:rPr>
                              <w:t>9</w:t>
                            </w:r>
                            <w:r>
                              <w:fldChar w:fldCharType="end"/>
                            </w:r>
                            <w:r>
                              <w:t xml:space="preserve"> Usporedba točnosti klasifikatora za Huove koeficijente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5" o:spid="_x0000_s1042" type="#_x0000_t202" style="position:absolute;left:0;text-align:left;margin-left:-5.65pt;margin-top:241.55pt;width:464.6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" stroked="f">
                <v:textbox style="mso-fit-shape-to-text:t" inset="0,0,0,0">
                  <w:txbxContent>
                    <w:p w:rsidR="003C077D" w:rsidRPr="00A56FCE" w:rsidRDefault="003C077D" w:rsidP="00A21F61">
                      <w:pPr>
                        <w:pStyle w:val="Opisslike"/>
                        <w:jc w:val="center"/>
                        <w:rPr>
                          <w:noProof/>
                        </w:rPr>
                      </w:pPr>
                      <w:r>
                        <w:t xml:space="preserve">Graf </w:t>
                      </w:r>
                      <w:r>
                        <w:fldChar w:fldCharType="begin"/>
                      </w:r>
                      <w:r>
                        <w:instrText xml:space="preserve"> STYLEREF 1 \s </w:instrText>
                      </w:r>
                      <w:r>
                        <w:fldChar w:fldCharType="separate"/>
                      </w:r>
                      <w:r w:rsidR="00B4265F">
                        <w:rPr>
                          <w:noProof/>
                        </w:rPr>
                        <w:t>3</w:t>
                      </w:r>
                      <w:r>
                        <w:fldChar w:fldCharType="end"/>
                      </w:r>
                      <w:r>
                        <w:t>.</w:t>
                      </w:r>
                      <w:r>
                        <w:fldChar w:fldCharType="begin"/>
                      </w:r>
                      <w:r>
                        <w:instrText xml:space="preserve"> SEQ Graf \* ARABIC \s 1 </w:instrText>
                      </w:r>
                      <w:r>
                        <w:fldChar w:fldCharType="separate"/>
                      </w:r>
                      <w:r w:rsidR="00B4265F">
                        <w:rPr>
                          <w:noProof/>
                        </w:rPr>
                        <w:t>9</w:t>
                      </w:r>
                      <w:r>
                        <w:fldChar w:fldCharType="end"/>
                      </w:r>
                      <w:r>
                        <w:t xml:space="preserve"> Usporedba točnosti klasifikatora za Huove koeficijente</w:t>
                      </w:r>
                    </w:p>
                  </w:txbxContent>
                </v:textbox>
              </v:shape>
            </w:pict>
          </mc:Fallback>
        </mc:AlternateContent>
      </w:r>
      <w:r w:rsidR="00451CC5">
        <w:rPr>
          <w:noProof/>
        </w:rPr>
        <w:drawing>
          <wp:anchor distT="0" distB="0" distL="114300" distR="114300" simplePos="0" relativeHeight="251729920" behindDoc="0" locked="0" layoutInCell="1" allowOverlap="1" wp14:anchorId="4671F65F" wp14:editId="1D0583F0">
            <wp:simplePos x="0" y="0"/>
            <wp:positionH relativeFrom="column">
              <wp:posOffset>-71755</wp:posOffset>
            </wp:positionH>
            <wp:positionV relativeFrom="paragraph">
              <wp:posOffset>319405</wp:posOffset>
            </wp:positionV>
            <wp:extent cx="5900420" cy="2691130"/>
            <wp:effectExtent l="0" t="0" r="24130" b="13970"/>
            <wp:wrapTopAndBottom/>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r w:rsidR="00451CC5">
        <w:t xml:space="preserve">Tablica </w:t>
      </w:r>
      <w:r w:rsidR="00417BE9">
        <w:fldChar w:fldCharType="begin"/>
      </w:r>
      <w:r w:rsidR="00417BE9">
        <w:instrText xml:space="preserve"> STYLEREF 1 \s </w:instrText>
      </w:r>
      <w:r w:rsidR="00417BE9">
        <w:fldChar w:fldCharType="separate"/>
      </w:r>
      <w:r w:rsidR="00B4265F">
        <w:rPr>
          <w:noProof/>
        </w:rPr>
        <w:t>3</w:t>
      </w:r>
      <w:r w:rsidR="00417BE9">
        <w:fldChar w:fldCharType="end"/>
      </w:r>
      <w:r w:rsidR="00417BE9">
        <w:t>.</w:t>
      </w:r>
      <w:r w:rsidR="00417BE9">
        <w:fldChar w:fldCharType="begin"/>
      </w:r>
      <w:r w:rsidR="00417BE9">
        <w:instrText xml:space="preserve"> SEQ Tablica \* ARABIC \s 1 </w:instrText>
      </w:r>
      <w:r w:rsidR="00417BE9">
        <w:fldChar w:fldCharType="separate"/>
      </w:r>
      <w:r w:rsidR="00B4265F">
        <w:rPr>
          <w:noProof/>
        </w:rPr>
        <w:t>9</w:t>
      </w:r>
      <w:r w:rsidR="00417BE9">
        <w:fldChar w:fldCharType="end"/>
      </w:r>
      <w:r w:rsidR="00451CC5">
        <w:t xml:space="preserve"> Usporedba točnosti klasifikatora za Huove koeficijente</w:t>
      </w:r>
    </w:p>
    <w:p w:rsidR="002F68CB" w:rsidRDefault="002F68CB" w:rsidP="001A3EB0"/>
    <w:p w:rsidR="00451CC5" w:rsidRDefault="00451CC5" w:rsidP="00451CC5">
      <w:pPr>
        <w:pStyle w:val="Naslov4"/>
        <w:spacing w:line="360" w:lineRule="auto"/>
      </w:pPr>
      <w:r>
        <w:t>Usporedba klasifikatora za Huove koeficijente i oduzimanje pozadine korištenjem rastava po ljestvici sivih tonova</w:t>
      </w:r>
    </w:p>
    <w:p w:rsidR="00451CC5" w:rsidRDefault="00A21F61" w:rsidP="009971BB">
      <w:pPr>
        <w:spacing w:line="360" w:lineRule="auto"/>
        <w:jc w:val="both"/>
      </w:pPr>
      <w:r>
        <w:tab/>
        <w:t>Ispitivanja su i na ovoj bazi pokazala kako je kombinacija parametara u podnaslovu ona koja daje najtočnije rezultate, pa navodimo usporedbu klasifikatora s obzirom na njih.</w:t>
      </w:r>
    </w:p>
    <w:p w:rsidR="00451CC5" w:rsidRDefault="00451CC5" w:rsidP="001A3EB0"/>
    <w:tbl>
      <w:tblPr>
        <w:tblStyle w:val="Reetkatablice"/>
        <w:tblW w:w="0" w:type="auto"/>
        <w:tblLook w:val="04A0" w:firstRow="1" w:lastRow="0" w:firstColumn="1" w:lastColumn="0" w:noHBand="0" w:noVBand="1"/>
      </w:tblPr>
      <w:tblGrid>
        <w:gridCol w:w="2153"/>
        <w:gridCol w:w="2349"/>
        <w:gridCol w:w="2349"/>
        <w:gridCol w:w="2349"/>
      </w:tblGrid>
      <w:tr w:rsidR="00A21F61" w:rsidRPr="001A3EB0" w:rsidTr="00C85AA2">
        <w:tc>
          <w:tcPr>
            <w:tcW w:w="0" w:type="auto"/>
            <w:vMerge w:val="restart"/>
            <w:tcBorders>
              <w:right w:val="single" w:sz="12" w:space="0" w:color="auto"/>
            </w:tcBorders>
            <w:shd w:val="clear" w:color="auto" w:fill="D9D9D9" w:themeFill="background1" w:themeFillShade="D9"/>
            <w:vAlign w:val="center"/>
          </w:tcPr>
          <w:p w:rsidR="00A21F61" w:rsidRPr="001A3EB0" w:rsidRDefault="00A21F61" w:rsidP="00C85AA2">
            <w:pPr>
              <w:jc w:val="center"/>
              <w:rPr>
                <w:rFonts w:asciiTheme="minorHAnsi" w:hAnsiTheme="minorHAnsi" w:cstheme="minorHAnsi"/>
                <w:sz w:val="22"/>
                <w:szCs w:val="22"/>
              </w:rPr>
            </w:pPr>
          </w:p>
        </w:tc>
        <w:tc>
          <w:tcPr>
            <w:tcW w:w="7047" w:type="dxa"/>
            <w:gridSpan w:val="3"/>
            <w:tcBorders>
              <w:left w:val="single" w:sz="12" w:space="0" w:color="auto"/>
            </w:tcBorders>
            <w:shd w:val="clear" w:color="auto" w:fill="D9D9D9" w:themeFill="background1" w:themeFillShade="D9"/>
            <w:vAlign w:val="center"/>
          </w:tcPr>
          <w:p w:rsidR="00A21F61" w:rsidRPr="001A3EB0" w:rsidRDefault="00A21F61" w:rsidP="00C85AA2">
            <w:pPr>
              <w:jc w:val="center"/>
              <w:rPr>
                <w:rFonts w:asciiTheme="minorHAnsi" w:hAnsiTheme="minorHAnsi" w:cstheme="minorHAnsi"/>
                <w:sz w:val="22"/>
                <w:szCs w:val="22"/>
              </w:rPr>
            </w:pPr>
            <w:r w:rsidRPr="001A3EB0">
              <w:rPr>
                <w:rFonts w:asciiTheme="minorHAnsi" w:hAnsiTheme="minorHAnsi" w:cstheme="minorHAnsi"/>
                <w:sz w:val="22"/>
                <w:szCs w:val="22"/>
              </w:rPr>
              <w:t>Granična vrijednost</w:t>
            </w:r>
            <w:r w:rsidR="00417BE9">
              <w:rPr>
                <w:rFonts w:asciiTheme="minorHAnsi" w:hAnsiTheme="minorHAnsi" w:cstheme="minorHAnsi"/>
                <w:sz w:val="22"/>
                <w:szCs w:val="22"/>
              </w:rPr>
              <w:t xml:space="preserve"> za</w:t>
            </w:r>
            <w:r w:rsidRPr="001A3EB0">
              <w:rPr>
                <w:rFonts w:asciiTheme="minorHAnsi" w:hAnsiTheme="minorHAnsi" w:cstheme="minorHAnsi"/>
                <w:sz w:val="22"/>
                <w:szCs w:val="22"/>
              </w:rPr>
              <w:t xml:space="preserve"> </w:t>
            </w:r>
            <w:r>
              <w:rPr>
                <w:rFonts w:asciiTheme="minorHAnsi" w:hAnsiTheme="minorHAnsi" w:cstheme="minorHAnsi"/>
                <w:sz w:val="22"/>
                <w:szCs w:val="22"/>
              </w:rPr>
              <w:t>generiranje binarne fotografije</w:t>
            </w:r>
          </w:p>
        </w:tc>
      </w:tr>
      <w:tr w:rsidR="00A21F61" w:rsidRPr="001A3EB0" w:rsidTr="00C85AA2">
        <w:tc>
          <w:tcPr>
            <w:tcW w:w="0" w:type="auto"/>
            <w:vMerge/>
            <w:tcBorders>
              <w:bottom w:val="single" w:sz="12" w:space="0" w:color="auto"/>
              <w:right w:val="single" w:sz="12" w:space="0" w:color="auto"/>
            </w:tcBorders>
            <w:shd w:val="clear" w:color="auto" w:fill="D9D9D9" w:themeFill="background1" w:themeFillShade="D9"/>
            <w:vAlign w:val="center"/>
          </w:tcPr>
          <w:p w:rsidR="00A21F61" w:rsidRPr="001A3EB0" w:rsidRDefault="00A21F61" w:rsidP="00C85AA2">
            <w:pPr>
              <w:jc w:val="center"/>
              <w:rPr>
                <w:rFonts w:asciiTheme="minorHAnsi" w:hAnsiTheme="minorHAnsi" w:cstheme="minorHAnsi"/>
                <w:sz w:val="22"/>
                <w:szCs w:val="22"/>
              </w:rPr>
            </w:pPr>
          </w:p>
        </w:tc>
        <w:tc>
          <w:tcPr>
            <w:tcW w:w="2349" w:type="dxa"/>
            <w:tcBorders>
              <w:left w:val="single" w:sz="12" w:space="0" w:color="auto"/>
              <w:bottom w:val="single" w:sz="12" w:space="0" w:color="auto"/>
            </w:tcBorders>
            <w:shd w:val="clear" w:color="auto" w:fill="D9D9D9" w:themeFill="background1" w:themeFillShade="D9"/>
            <w:vAlign w:val="center"/>
          </w:tcPr>
          <w:p w:rsidR="00A21F61" w:rsidRPr="001A3EB0" w:rsidRDefault="00A21F61" w:rsidP="00C85AA2">
            <w:pPr>
              <w:jc w:val="center"/>
              <w:rPr>
                <w:rFonts w:asciiTheme="minorHAnsi" w:hAnsiTheme="minorHAnsi" w:cstheme="minorHAnsi"/>
                <w:sz w:val="22"/>
                <w:szCs w:val="22"/>
              </w:rPr>
            </w:pPr>
            <w:r w:rsidRPr="001A3EB0">
              <w:rPr>
                <w:rFonts w:asciiTheme="minorHAnsi" w:hAnsiTheme="minorHAnsi" w:cstheme="minorHAnsi"/>
                <w:sz w:val="22"/>
                <w:szCs w:val="22"/>
              </w:rPr>
              <w:t>30</w:t>
            </w:r>
          </w:p>
        </w:tc>
        <w:tc>
          <w:tcPr>
            <w:tcW w:w="2349" w:type="dxa"/>
            <w:tcBorders>
              <w:bottom w:val="single" w:sz="12" w:space="0" w:color="auto"/>
            </w:tcBorders>
            <w:shd w:val="clear" w:color="auto" w:fill="D9D9D9" w:themeFill="background1" w:themeFillShade="D9"/>
            <w:vAlign w:val="center"/>
          </w:tcPr>
          <w:p w:rsidR="00A21F61" w:rsidRPr="001A3EB0" w:rsidRDefault="00A21F61" w:rsidP="00C85AA2">
            <w:pPr>
              <w:jc w:val="center"/>
              <w:rPr>
                <w:rFonts w:asciiTheme="minorHAnsi" w:hAnsiTheme="minorHAnsi" w:cstheme="minorHAnsi"/>
                <w:sz w:val="22"/>
                <w:szCs w:val="22"/>
              </w:rPr>
            </w:pPr>
            <w:r w:rsidRPr="001A3EB0">
              <w:rPr>
                <w:rFonts w:asciiTheme="minorHAnsi" w:hAnsiTheme="minorHAnsi" w:cstheme="minorHAnsi"/>
                <w:sz w:val="22"/>
                <w:szCs w:val="22"/>
              </w:rPr>
              <w:t>50</w:t>
            </w:r>
          </w:p>
        </w:tc>
        <w:tc>
          <w:tcPr>
            <w:tcW w:w="2349" w:type="dxa"/>
            <w:tcBorders>
              <w:bottom w:val="single" w:sz="12" w:space="0" w:color="auto"/>
            </w:tcBorders>
            <w:shd w:val="clear" w:color="auto" w:fill="D9D9D9" w:themeFill="background1" w:themeFillShade="D9"/>
            <w:vAlign w:val="center"/>
          </w:tcPr>
          <w:p w:rsidR="00A21F61" w:rsidRPr="001A3EB0" w:rsidRDefault="00A21F61" w:rsidP="00C85AA2">
            <w:pPr>
              <w:jc w:val="center"/>
              <w:rPr>
                <w:rFonts w:asciiTheme="minorHAnsi" w:hAnsiTheme="minorHAnsi" w:cstheme="minorHAnsi"/>
                <w:sz w:val="22"/>
                <w:szCs w:val="22"/>
              </w:rPr>
            </w:pPr>
            <w:r w:rsidRPr="001A3EB0">
              <w:rPr>
                <w:rFonts w:asciiTheme="minorHAnsi" w:hAnsiTheme="minorHAnsi" w:cstheme="minorHAnsi"/>
                <w:sz w:val="22"/>
                <w:szCs w:val="22"/>
              </w:rPr>
              <w:t>80</w:t>
            </w:r>
          </w:p>
        </w:tc>
      </w:tr>
      <w:tr w:rsidR="00A21F61" w:rsidRPr="001A3EB0" w:rsidTr="00A21F61">
        <w:tc>
          <w:tcPr>
            <w:tcW w:w="2153" w:type="dxa"/>
            <w:tcBorders>
              <w:top w:val="single" w:sz="12" w:space="0" w:color="auto"/>
              <w:right w:val="single" w:sz="12" w:space="0" w:color="auto"/>
            </w:tcBorders>
            <w:shd w:val="clear" w:color="auto" w:fill="D9D9D9" w:themeFill="background1" w:themeFillShade="D9"/>
            <w:vAlign w:val="center"/>
          </w:tcPr>
          <w:p w:rsidR="00A21F61" w:rsidRPr="001A3EB0" w:rsidRDefault="00A21F61" w:rsidP="00C85AA2">
            <w:pPr>
              <w:jc w:val="center"/>
              <w:rPr>
                <w:rFonts w:asciiTheme="minorHAnsi" w:hAnsiTheme="minorHAnsi" w:cstheme="minorHAnsi"/>
                <w:sz w:val="22"/>
                <w:szCs w:val="22"/>
              </w:rPr>
            </w:pPr>
            <w:r w:rsidRPr="001A3EB0">
              <w:rPr>
                <w:rFonts w:asciiTheme="minorHAnsi" w:hAnsiTheme="minorHAnsi" w:cstheme="minorHAnsi"/>
                <w:sz w:val="22"/>
                <w:szCs w:val="22"/>
              </w:rPr>
              <w:t>Bayes</w:t>
            </w:r>
          </w:p>
        </w:tc>
        <w:tc>
          <w:tcPr>
            <w:tcW w:w="2349" w:type="dxa"/>
            <w:tcBorders>
              <w:top w:val="single" w:sz="12" w:space="0" w:color="auto"/>
              <w:left w:val="single" w:sz="12" w:space="0" w:color="auto"/>
            </w:tcBorders>
            <w:vAlign w:val="center"/>
          </w:tcPr>
          <w:p w:rsidR="00A21F61" w:rsidRDefault="00A21F61" w:rsidP="00A21F61">
            <w:pPr>
              <w:jc w:val="center"/>
              <w:rPr>
                <w:rFonts w:ascii="Calibri" w:hAnsi="Calibri" w:cs="Calibri"/>
                <w:color w:val="000000"/>
                <w:sz w:val="22"/>
                <w:szCs w:val="22"/>
              </w:rPr>
            </w:pPr>
            <w:r>
              <w:rPr>
                <w:rFonts w:ascii="Calibri" w:hAnsi="Calibri" w:cs="Calibri"/>
                <w:color w:val="000000"/>
                <w:sz w:val="22"/>
                <w:szCs w:val="22"/>
              </w:rPr>
              <w:t>0,5</w:t>
            </w:r>
          </w:p>
        </w:tc>
        <w:tc>
          <w:tcPr>
            <w:tcW w:w="2349" w:type="dxa"/>
            <w:tcBorders>
              <w:top w:val="single" w:sz="12" w:space="0" w:color="auto"/>
            </w:tcBorders>
            <w:vAlign w:val="center"/>
          </w:tcPr>
          <w:p w:rsidR="00A21F61" w:rsidRDefault="00A21F61" w:rsidP="00A21F61">
            <w:pPr>
              <w:jc w:val="center"/>
              <w:rPr>
                <w:rFonts w:ascii="Calibri" w:hAnsi="Calibri" w:cs="Calibri"/>
                <w:color w:val="000000"/>
                <w:sz w:val="22"/>
                <w:szCs w:val="22"/>
              </w:rPr>
            </w:pPr>
            <w:r>
              <w:rPr>
                <w:rFonts w:ascii="Calibri" w:hAnsi="Calibri" w:cs="Calibri"/>
                <w:color w:val="000000"/>
                <w:sz w:val="22"/>
                <w:szCs w:val="22"/>
              </w:rPr>
              <w:t>0,45455</w:t>
            </w:r>
          </w:p>
        </w:tc>
        <w:tc>
          <w:tcPr>
            <w:tcW w:w="2349" w:type="dxa"/>
            <w:tcBorders>
              <w:top w:val="single" w:sz="12" w:space="0" w:color="auto"/>
            </w:tcBorders>
            <w:vAlign w:val="center"/>
          </w:tcPr>
          <w:p w:rsidR="00A21F61" w:rsidRDefault="00A21F61" w:rsidP="00A21F61">
            <w:pPr>
              <w:jc w:val="center"/>
              <w:rPr>
                <w:rFonts w:ascii="Calibri" w:hAnsi="Calibri" w:cs="Calibri"/>
                <w:color w:val="000000"/>
                <w:sz w:val="22"/>
                <w:szCs w:val="22"/>
              </w:rPr>
            </w:pPr>
            <w:r>
              <w:rPr>
                <w:rFonts w:ascii="Calibri" w:hAnsi="Calibri" w:cs="Calibri"/>
                <w:color w:val="000000"/>
                <w:sz w:val="22"/>
                <w:szCs w:val="22"/>
              </w:rPr>
              <w:t>0,31818</w:t>
            </w:r>
          </w:p>
        </w:tc>
      </w:tr>
      <w:tr w:rsidR="00A21F61" w:rsidRPr="001A3EB0" w:rsidTr="00A21F61">
        <w:tc>
          <w:tcPr>
            <w:tcW w:w="2153" w:type="dxa"/>
            <w:tcBorders>
              <w:right w:val="single" w:sz="12" w:space="0" w:color="auto"/>
            </w:tcBorders>
            <w:shd w:val="clear" w:color="auto" w:fill="D9D9D9" w:themeFill="background1" w:themeFillShade="D9"/>
            <w:vAlign w:val="center"/>
          </w:tcPr>
          <w:p w:rsidR="00A21F61" w:rsidRPr="001A3EB0" w:rsidRDefault="00A21F61" w:rsidP="00C85AA2">
            <w:pPr>
              <w:jc w:val="center"/>
              <w:rPr>
                <w:rFonts w:asciiTheme="minorHAnsi" w:hAnsiTheme="minorHAnsi" w:cstheme="minorHAnsi"/>
                <w:sz w:val="22"/>
                <w:szCs w:val="22"/>
              </w:rPr>
            </w:pPr>
            <w:r w:rsidRPr="001A3EB0">
              <w:rPr>
                <w:rFonts w:asciiTheme="minorHAnsi" w:hAnsiTheme="minorHAnsi" w:cstheme="minorHAnsi"/>
                <w:sz w:val="22"/>
                <w:szCs w:val="22"/>
              </w:rPr>
              <w:t>KNN</w:t>
            </w:r>
          </w:p>
        </w:tc>
        <w:tc>
          <w:tcPr>
            <w:tcW w:w="2349" w:type="dxa"/>
            <w:tcBorders>
              <w:left w:val="single" w:sz="12" w:space="0" w:color="auto"/>
            </w:tcBorders>
            <w:vAlign w:val="center"/>
          </w:tcPr>
          <w:p w:rsidR="00A21F61" w:rsidRDefault="00A21F61" w:rsidP="00A21F61">
            <w:pPr>
              <w:jc w:val="center"/>
              <w:rPr>
                <w:rFonts w:ascii="Calibri" w:hAnsi="Calibri" w:cs="Calibri"/>
                <w:color w:val="000000"/>
                <w:sz w:val="22"/>
                <w:szCs w:val="22"/>
              </w:rPr>
            </w:pPr>
            <w:r>
              <w:rPr>
                <w:rFonts w:ascii="Calibri" w:hAnsi="Calibri" w:cs="Calibri"/>
                <w:color w:val="000000"/>
                <w:sz w:val="22"/>
                <w:szCs w:val="22"/>
              </w:rPr>
              <w:t>0,27273</w:t>
            </w:r>
          </w:p>
        </w:tc>
        <w:tc>
          <w:tcPr>
            <w:tcW w:w="2349" w:type="dxa"/>
            <w:vAlign w:val="center"/>
          </w:tcPr>
          <w:p w:rsidR="00A21F61" w:rsidRDefault="00A21F61" w:rsidP="00A21F61">
            <w:pPr>
              <w:jc w:val="center"/>
              <w:rPr>
                <w:rFonts w:ascii="Calibri" w:hAnsi="Calibri" w:cs="Calibri"/>
                <w:color w:val="000000"/>
                <w:sz w:val="22"/>
                <w:szCs w:val="22"/>
              </w:rPr>
            </w:pPr>
            <w:r>
              <w:rPr>
                <w:rFonts w:ascii="Calibri" w:hAnsi="Calibri" w:cs="Calibri"/>
                <w:color w:val="000000"/>
                <w:sz w:val="22"/>
                <w:szCs w:val="22"/>
              </w:rPr>
              <w:t>0,18182</w:t>
            </w:r>
          </w:p>
        </w:tc>
        <w:tc>
          <w:tcPr>
            <w:tcW w:w="2349" w:type="dxa"/>
            <w:vAlign w:val="center"/>
          </w:tcPr>
          <w:p w:rsidR="00A21F61" w:rsidRDefault="00A21F61" w:rsidP="00A21F61">
            <w:pPr>
              <w:jc w:val="center"/>
              <w:rPr>
                <w:rFonts w:ascii="Calibri" w:hAnsi="Calibri" w:cs="Calibri"/>
                <w:color w:val="000000"/>
                <w:sz w:val="22"/>
                <w:szCs w:val="22"/>
              </w:rPr>
            </w:pPr>
            <w:r>
              <w:rPr>
                <w:rFonts w:ascii="Calibri" w:hAnsi="Calibri" w:cs="Calibri"/>
                <w:color w:val="000000"/>
                <w:sz w:val="22"/>
                <w:szCs w:val="22"/>
              </w:rPr>
              <w:t>0,36364</w:t>
            </w:r>
          </w:p>
        </w:tc>
      </w:tr>
      <w:tr w:rsidR="00A21F61" w:rsidRPr="001A3EB0" w:rsidTr="00A21F61">
        <w:tc>
          <w:tcPr>
            <w:tcW w:w="2153" w:type="dxa"/>
            <w:tcBorders>
              <w:right w:val="single" w:sz="12" w:space="0" w:color="auto"/>
            </w:tcBorders>
            <w:shd w:val="clear" w:color="auto" w:fill="D9D9D9" w:themeFill="background1" w:themeFillShade="D9"/>
            <w:vAlign w:val="center"/>
          </w:tcPr>
          <w:p w:rsidR="00A21F61" w:rsidRPr="001A3EB0" w:rsidRDefault="00A21F61" w:rsidP="00C85AA2">
            <w:pPr>
              <w:jc w:val="center"/>
              <w:rPr>
                <w:rFonts w:asciiTheme="minorHAnsi" w:hAnsiTheme="minorHAnsi" w:cstheme="minorHAnsi"/>
                <w:i/>
                <w:sz w:val="22"/>
                <w:szCs w:val="22"/>
              </w:rPr>
            </w:pPr>
            <w:r w:rsidRPr="001A3EB0">
              <w:rPr>
                <w:rFonts w:asciiTheme="minorHAnsi" w:hAnsiTheme="minorHAnsi" w:cstheme="minorHAnsi"/>
                <w:i/>
                <w:sz w:val="22"/>
                <w:szCs w:val="22"/>
              </w:rPr>
              <w:t>Random Forest</w:t>
            </w:r>
          </w:p>
        </w:tc>
        <w:tc>
          <w:tcPr>
            <w:tcW w:w="2349" w:type="dxa"/>
            <w:tcBorders>
              <w:left w:val="single" w:sz="12" w:space="0" w:color="auto"/>
            </w:tcBorders>
            <w:vAlign w:val="center"/>
          </w:tcPr>
          <w:p w:rsidR="00A21F61" w:rsidRDefault="00A21F61" w:rsidP="00A21F61">
            <w:pPr>
              <w:jc w:val="center"/>
              <w:rPr>
                <w:rFonts w:ascii="Calibri" w:hAnsi="Calibri" w:cs="Calibri"/>
                <w:color w:val="000000"/>
                <w:sz w:val="22"/>
                <w:szCs w:val="22"/>
              </w:rPr>
            </w:pPr>
            <w:r>
              <w:rPr>
                <w:rFonts w:ascii="Calibri" w:hAnsi="Calibri" w:cs="Calibri"/>
                <w:color w:val="000000"/>
                <w:sz w:val="22"/>
                <w:szCs w:val="22"/>
              </w:rPr>
              <w:t>0,31818</w:t>
            </w:r>
          </w:p>
        </w:tc>
        <w:tc>
          <w:tcPr>
            <w:tcW w:w="2349" w:type="dxa"/>
            <w:vAlign w:val="center"/>
          </w:tcPr>
          <w:p w:rsidR="00A21F61" w:rsidRDefault="00A21F61" w:rsidP="00A21F61">
            <w:pPr>
              <w:jc w:val="center"/>
              <w:rPr>
                <w:rFonts w:ascii="Calibri" w:hAnsi="Calibri" w:cs="Calibri"/>
                <w:color w:val="000000"/>
                <w:sz w:val="22"/>
                <w:szCs w:val="22"/>
              </w:rPr>
            </w:pPr>
            <w:r>
              <w:rPr>
                <w:rFonts w:ascii="Calibri" w:hAnsi="Calibri" w:cs="Calibri"/>
                <w:color w:val="000000"/>
                <w:sz w:val="22"/>
                <w:szCs w:val="22"/>
              </w:rPr>
              <w:t>0,45455</w:t>
            </w:r>
          </w:p>
        </w:tc>
        <w:tc>
          <w:tcPr>
            <w:tcW w:w="2349" w:type="dxa"/>
            <w:vAlign w:val="center"/>
          </w:tcPr>
          <w:p w:rsidR="00A21F61" w:rsidRDefault="00A21F61" w:rsidP="00A21F61">
            <w:pPr>
              <w:jc w:val="center"/>
              <w:rPr>
                <w:rFonts w:ascii="Calibri" w:hAnsi="Calibri" w:cs="Calibri"/>
                <w:color w:val="000000"/>
                <w:sz w:val="22"/>
                <w:szCs w:val="22"/>
              </w:rPr>
            </w:pPr>
            <w:r>
              <w:rPr>
                <w:rFonts w:ascii="Calibri" w:hAnsi="Calibri" w:cs="Calibri"/>
                <w:color w:val="000000"/>
                <w:sz w:val="22"/>
                <w:szCs w:val="22"/>
              </w:rPr>
              <w:t>0,40909</w:t>
            </w:r>
          </w:p>
        </w:tc>
      </w:tr>
    </w:tbl>
    <w:p w:rsidR="00451CC5" w:rsidRDefault="00A21F61" w:rsidP="00A21F61">
      <w:pPr>
        <w:pStyle w:val="Opisslike"/>
        <w:jc w:val="center"/>
      </w:pPr>
      <w:r>
        <w:t xml:space="preserve">Tablica </w:t>
      </w:r>
      <w:r w:rsidR="00417BE9">
        <w:fldChar w:fldCharType="begin"/>
      </w:r>
      <w:r w:rsidR="00417BE9">
        <w:instrText xml:space="preserve"> STYLEREF 1 \s </w:instrText>
      </w:r>
      <w:r w:rsidR="00417BE9">
        <w:fldChar w:fldCharType="separate"/>
      </w:r>
      <w:r w:rsidR="00B4265F">
        <w:rPr>
          <w:noProof/>
        </w:rPr>
        <w:t>3</w:t>
      </w:r>
      <w:r w:rsidR="00417BE9">
        <w:fldChar w:fldCharType="end"/>
      </w:r>
      <w:r w:rsidR="00417BE9">
        <w:t>.</w:t>
      </w:r>
      <w:r w:rsidR="00417BE9">
        <w:fldChar w:fldCharType="begin"/>
      </w:r>
      <w:r w:rsidR="00417BE9">
        <w:instrText xml:space="preserve"> SEQ Tablica \* ARABIC \s 1 </w:instrText>
      </w:r>
      <w:r w:rsidR="00417BE9">
        <w:fldChar w:fldCharType="separate"/>
      </w:r>
      <w:r w:rsidR="00B4265F">
        <w:rPr>
          <w:noProof/>
        </w:rPr>
        <w:t>10</w:t>
      </w:r>
      <w:r w:rsidR="00417BE9">
        <w:fldChar w:fldCharType="end"/>
      </w:r>
      <w:r>
        <w:t xml:space="preserve"> Usporedba klasifikatora uz Huove koeficijente i rastav ljestvicom sivih tonova</w:t>
      </w:r>
    </w:p>
    <w:p w:rsidR="00451CC5" w:rsidRDefault="00451CC5" w:rsidP="001A3EB0"/>
    <w:p w:rsidR="00451CC5" w:rsidRDefault="00451CC5" w:rsidP="001A3EB0"/>
    <w:p w:rsidR="00A21F61" w:rsidRDefault="00A21F61" w:rsidP="001A3EB0"/>
    <w:p w:rsidR="00072110" w:rsidRDefault="00072110" w:rsidP="001A3EB0"/>
    <w:p w:rsidR="00A21F61" w:rsidRPr="001A3EB0" w:rsidRDefault="00A21F61" w:rsidP="001A3EB0">
      <w:r>
        <w:rPr>
          <w:noProof/>
        </w:rPr>
        <mc:AlternateContent>
          <mc:Choice Requires="wps">
            <w:drawing>
              <wp:anchor distT="0" distB="0" distL="114300" distR="114300" simplePos="0" relativeHeight="251736064" behindDoc="0" locked="0" layoutInCell="1" allowOverlap="1" wp14:anchorId="6ED946C9" wp14:editId="207D7C38">
                <wp:simplePos x="0" y="0"/>
                <wp:positionH relativeFrom="column">
                  <wp:posOffset>-28575</wp:posOffset>
                </wp:positionH>
                <wp:positionV relativeFrom="paragraph">
                  <wp:posOffset>2167255</wp:posOffset>
                </wp:positionV>
                <wp:extent cx="5114925" cy="635"/>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5114925" cy="635"/>
                        </a:xfrm>
                        <a:prstGeom prst="rect">
                          <a:avLst/>
                        </a:prstGeom>
                        <a:solidFill>
                          <a:prstClr val="white"/>
                        </a:solidFill>
                        <a:ln>
                          <a:noFill/>
                        </a:ln>
                        <a:effectLst/>
                      </wps:spPr>
                      <wps:txbx>
                        <w:txbxContent>
                          <w:p w:rsidR="003C077D" w:rsidRPr="007E7A72" w:rsidRDefault="003C077D" w:rsidP="00A21F61">
                            <w:pPr>
                              <w:pStyle w:val="Opisslike"/>
                              <w:jc w:val="center"/>
                              <w:rPr>
                                <w:noProof/>
                                <w:sz w:val="24"/>
                                <w:szCs w:val="24"/>
                              </w:rPr>
                            </w:pPr>
                            <w:r>
                              <w:t xml:space="preserve">Graf </w:t>
                            </w:r>
                            <w:r>
                              <w:fldChar w:fldCharType="begin"/>
                            </w:r>
                            <w:r>
                              <w:instrText xml:space="preserve"> STYLEREF 1 \s </w:instrText>
                            </w:r>
                            <w:r>
                              <w:fldChar w:fldCharType="separate"/>
                            </w:r>
                            <w:r w:rsidR="00B4265F">
                              <w:rPr>
                                <w:noProof/>
                              </w:rPr>
                              <w:t>3</w:t>
                            </w:r>
                            <w:r>
                              <w:fldChar w:fldCharType="end"/>
                            </w:r>
                            <w:r>
                              <w:t>.</w:t>
                            </w:r>
                            <w:r>
                              <w:fldChar w:fldCharType="begin"/>
                            </w:r>
                            <w:r>
                              <w:instrText xml:space="preserve"> SEQ Graf \* ARABIC \s 1 </w:instrText>
                            </w:r>
                            <w:r>
                              <w:fldChar w:fldCharType="separate"/>
                            </w:r>
                            <w:r w:rsidR="00B4265F">
                              <w:rPr>
                                <w:noProof/>
                              </w:rPr>
                              <w:t>10</w:t>
                            </w:r>
                            <w:r>
                              <w:fldChar w:fldCharType="end"/>
                            </w:r>
                            <w:r>
                              <w:t xml:space="preserve"> </w:t>
                            </w:r>
                            <w:r w:rsidRPr="00452F4F">
                              <w:t>Usporedba klasifikatora za Huove koeficijente i rastav ljestvicom sivih tonova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6" o:spid="_x0000_s1043" type="#_x0000_t202" style="position:absolute;margin-left:-2.25pt;margin-top:170.65pt;width:402.7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" stroked="f">
                <v:textbox style="mso-fit-shape-to-text:t" inset="0,0,0,0">
                  <w:txbxContent>
                    <w:p w:rsidR="003C077D" w:rsidRPr="007E7A72" w:rsidRDefault="003C077D" w:rsidP="00A21F61">
                      <w:pPr>
                        <w:pStyle w:val="Opisslike"/>
                        <w:jc w:val="center"/>
                        <w:rPr>
                          <w:noProof/>
                          <w:sz w:val="24"/>
                          <w:szCs w:val="24"/>
                        </w:rPr>
                      </w:pPr>
                      <w:r>
                        <w:t xml:space="preserve">Graf </w:t>
                      </w:r>
                      <w:r>
                        <w:fldChar w:fldCharType="begin"/>
                      </w:r>
                      <w:r>
                        <w:instrText xml:space="preserve"> STYLEREF 1 \s </w:instrText>
                      </w:r>
                      <w:r>
                        <w:fldChar w:fldCharType="separate"/>
                      </w:r>
                      <w:r w:rsidR="00B4265F">
                        <w:rPr>
                          <w:noProof/>
                        </w:rPr>
                        <w:t>3</w:t>
                      </w:r>
                      <w:r>
                        <w:fldChar w:fldCharType="end"/>
                      </w:r>
                      <w:r>
                        <w:t>.</w:t>
                      </w:r>
                      <w:r>
                        <w:fldChar w:fldCharType="begin"/>
                      </w:r>
                      <w:r>
                        <w:instrText xml:space="preserve"> SEQ Graf \* ARABIC \s 1 </w:instrText>
                      </w:r>
                      <w:r>
                        <w:fldChar w:fldCharType="separate"/>
                      </w:r>
                      <w:r w:rsidR="00B4265F">
                        <w:rPr>
                          <w:noProof/>
                        </w:rPr>
                        <w:t>10</w:t>
                      </w:r>
                      <w:r>
                        <w:fldChar w:fldCharType="end"/>
                      </w:r>
                      <w:r>
                        <w:t xml:space="preserve"> </w:t>
                      </w:r>
                      <w:r w:rsidRPr="00452F4F">
                        <w:t>Usporedba klasifikatora za Huove koeficijente i rastav ljestvicom sivih tonova</w:t>
                      </w:r>
                    </w:p>
                  </w:txbxContent>
                </v:textbox>
                <w10:wrap type="square"/>
              </v:shape>
            </w:pict>
          </mc:Fallback>
        </mc:AlternateContent>
      </w:r>
      <w:r>
        <w:rPr>
          <w:noProof/>
        </w:rPr>
        <w:drawing>
          <wp:anchor distT="0" distB="0" distL="114300" distR="114300" simplePos="0" relativeHeight="251731968" behindDoc="0" locked="0" layoutInCell="1" allowOverlap="1" wp14:anchorId="091329AB" wp14:editId="3F3236E0">
            <wp:simplePos x="0" y="0"/>
            <wp:positionH relativeFrom="column">
              <wp:posOffset>-28575</wp:posOffset>
            </wp:positionH>
            <wp:positionV relativeFrom="paragraph">
              <wp:posOffset>-201295</wp:posOffset>
            </wp:positionV>
            <wp:extent cx="5114925" cy="2311400"/>
            <wp:effectExtent l="0" t="0" r="9525" b="12700"/>
            <wp:wrapTopAndBottom/>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p>
    <w:p w:rsidR="00072110" w:rsidRDefault="00072110" w:rsidP="00072110">
      <w:pPr>
        <w:pStyle w:val="Naslov3"/>
        <w:spacing w:line="360" w:lineRule="auto"/>
      </w:pPr>
      <w:bookmarkStart w:id="78" w:name="_Toc377946355"/>
      <w:r>
        <w:t>Usporedba rezultata s obzirom na korištene baze</w:t>
      </w:r>
      <w:bookmarkEnd w:id="78"/>
    </w:p>
    <w:p w:rsidR="00A21F61" w:rsidRDefault="00072110" w:rsidP="009971BB">
      <w:pPr>
        <w:spacing w:line="360" w:lineRule="auto"/>
        <w:jc w:val="both"/>
      </w:pPr>
      <w:r>
        <w:tab/>
        <w:t>Budući da su se za obje baze kao najuspješnija kombinacija parametara pokazali Huovi koeficijenti i rastav ljestvicom sivih tonova, u nastavku je napravljena usporedba točnosti klasifikatora s obzirom na korištenu bazu.</w:t>
      </w:r>
    </w:p>
    <w:tbl>
      <w:tblPr>
        <w:tblStyle w:val="Reetkatablice"/>
        <w:tblW w:w="0" w:type="auto"/>
        <w:tblLook w:val="04A0" w:firstRow="1" w:lastRow="0" w:firstColumn="1" w:lastColumn="0" w:noHBand="0" w:noVBand="1"/>
      </w:tblPr>
      <w:tblGrid>
        <w:gridCol w:w="1644"/>
        <w:gridCol w:w="2073"/>
        <w:gridCol w:w="1857"/>
        <w:gridCol w:w="1857"/>
        <w:gridCol w:w="1857"/>
      </w:tblGrid>
      <w:tr w:rsidR="00417BE9" w:rsidRPr="00417BE9" w:rsidTr="00417BE9">
        <w:tc>
          <w:tcPr>
            <w:tcW w:w="3717" w:type="dxa"/>
            <w:gridSpan w:val="2"/>
            <w:vMerge w:val="restart"/>
            <w:tcBorders>
              <w:right w:val="single" w:sz="12" w:space="0" w:color="auto"/>
            </w:tcBorders>
            <w:shd w:val="clear" w:color="auto" w:fill="D9D9D9" w:themeFill="background1" w:themeFillShade="D9"/>
            <w:vAlign w:val="center"/>
          </w:tcPr>
          <w:p w:rsidR="00417BE9" w:rsidRPr="00417BE9" w:rsidRDefault="00417BE9" w:rsidP="00417BE9">
            <w:pPr>
              <w:jc w:val="center"/>
              <w:rPr>
                <w:rFonts w:asciiTheme="minorHAnsi" w:hAnsiTheme="minorHAnsi" w:cstheme="minorHAnsi"/>
                <w:sz w:val="22"/>
                <w:szCs w:val="22"/>
              </w:rPr>
            </w:pPr>
          </w:p>
        </w:tc>
        <w:tc>
          <w:tcPr>
            <w:tcW w:w="5571" w:type="dxa"/>
            <w:gridSpan w:val="3"/>
            <w:tcBorders>
              <w:left w:val="single" w:sz="12" w:space="0" w:color="auto"/>
            </w:tcBorders>
            <w:shd w:val="clear" w:color="auto" w:fill="D9D9D9" w:themeFill="background1" w:themeFillShade="D9"/>
            <w:vAlign w:val="center"/>
          </w:tcPr>
          <w:p w:rsidR="00417BE9" w:rsidRPr="00417BE9" w:rsidRDefault="00417BE9" w:rsidP="00417BE9">
            <w:pPr>
              <w:jc w:val="center"/>
              <w:rPr>
                <w:rFonts w:asciiTheme="minorHAnsi" w:hAnsiTheme="minorHAnsi" w:cstheme="minorHAnsi"/>
                <w:sz w:val="22"/>
                <w:szCs w:val="22"/>
              </w:rPr>
            </w:pPr>
            <w:r w:rsidRPr="00417BE9">
              <w:rPr>
                <w:rFonts w:asciiTheme="minorHAnsi" w:hAnsiTheme="minorHAnsi" w:cstheme="minorHAnsi"/>
                <w:sz w:val="22"/>
                <w:szCs w:val="22"/>
              </w:rPr>
              <w:t>Granična vrijednost za generiranje binarne fotografije</w:t>
            </w:r>
          </w:p>
        </w:tc>
      </w:tr>
      <w:tr w:rsidR="00417BE9" w:rsidRPr="00417BE9" w:rsidTr="00417BE9">
        <w:tc>
          <w:tcPr>
            <w:tcW w:w="3717" w:type="dxa"/>
            <w:gridSpan w:val="2"/>
            <w:vMerge/>
            <w:tcBorders>
              <w:bottom w:val="single" w:sz="12" w:space="0" w:color="auto"/>
              <w:right w:val="single" w:sz="12" w:space="0" w:color="auto"/>
            </w:tcBorders>
            <w:shd w:val="clear" w:color="auto" w:fill="D9D9D9" w:themeFill="background1" w:themeFillShade="D9"/>
            <w:vAlign w:val="center"/>
          </w:tcPr>
          <w:p w:rsidR="00417BE9" w:rsidRPr="00417BE9" w:rsidRDefault="00417BE9" w:rsidP="00417BE9">
            <w:pPr>
              <w:jc w:val="center"/>
              <w:rPr>
                <w:rFonts w:asciiTheme="minorHAnsi" w:hAnsiTheme="minorHAnsi" w:cstheme="minorHAnsi"/>
                <w:sz w:val="22"/>
                <w:szCs w:val="22"/>
              </w:rPr>
            </w:pPr>
          </w:p>
        </w:tc>
        <w:tc>
          <w:tcPr>
            <w:tcW w:w="1857" w:type="dxa"/>
            <w:tcBorders>
              <w:left w:val="single" w:sz="12" w:space="0" w:color="auto"/>
              <w:bottom w:val="single" w:sz="12" w:space="0" w:color="auto"/>
            </w:tcBorders>
            <w:shd w:val="clear" w:color="auto" w:fill="D9D9D9" w:themeFill="background1" w:themeFillShade="D9"/>
            <w:vAlign w:val="center"/>
          </w:tcPr>
          <w:p w:rsidR="00417BE9" w:rsidRPr="00417BE9" w:rsidRDefault="00417BE9" w:rsidP="00417BE9">
            <w:pPr>
              <w:jc w:val="center"/>
              <w:rPr>
                <w:rFonts w:asciiTheme="minorHAnsi" w:hAnsiTheme="minorHAnsi" w:cstheme="minorHAnsi"/>
                <w:sz w:val="22"/>
                <w:szCs w:val="22"/>
              </w:rPr>
            </w:pPr>
            <w:r w:rsidRPr="00417BE9">
              <w:rPr>
                <w:rFonts w:asciiTheme="minorHAnsi" w:hAnsiTheme="minorHAnsi" w:cstheme="minorHAnsi"/>
                <w:sz w:val="22"/>
                <w:szCs w:val="22"/>
              </w:rPr>
              <w:t>30</w:t>
            </w:r>
          </w:p>
        </w:tc>
        <w:tc>
          <w:tcPr>
            <w:tcW w:w="1857" w:type="dxa"/>
            <w:tcBorders>
              <w:bottom w:val="single" w:sz="12" w:space="0" w:color="auto"/>
            </w:tcBorders>
            <w:shd w:val="clear" w:color="auto" w:fill="D9D9D9" w:themeFill="background1" w:themeFillShade="D9"/>
            <w:vAlign w:val="center"/>
          </w:tcPr>
          <w:p w:rsidR="00417BE9" w:rsidRPr="00417BE9" w:rsidRDefault="00417BE9" w:rsidP="00417BE9">
            <w:pPr>
              <w:jc w:val="center"/>
              <w:rPr>
                <w:rFonts w:asciiTheme="minorHAnsi" w:hAnsiTheme="minorHAnsi" w:cstheme="minorHAnsi"/>
                <w:sz w:val="22"/>
                <w:szCs w:val="22"/>
              </w:rPr>
            </w:pPr>
            <w:r w:rsidRPr="00417BE9">
              <w:rPr>
                <w:rFonts w:asciiTheme="minorHAnsi" w:hAnsiTheme="minorHAnsi" w:cstheme="minorHAnsi"/>
                <w:sz w:val="22"/>
                <w:szCs w:val="22"/>
              </w:rPr>
              <w:t>50</w:t>
            </w:r>
          </w:p>
        </w:tc>
        <w:tc>
          <w:tcPr>
            <w:tcW w:w="1857" w:type="dxa"/>
            <w:tcBorders>
              <w:bottom w:val="single" w:sz="12" w:space="0" w:color="auto"/>
            </w:tcBorders>
            <w:shd w:val="clear" w:color="auto" w:fill="D9D9D9" w:themeFill="background1" w:themeFillShade="D9"/>
            <w:vAlign w:val="center"/>
          </w:tcPr>
          <w:p w:rsidR="00417BE9" w:rsidRPr="00417BE9" w:rsidRDefault="00417BE9" w:rsidP="00417BE9">
            <w:pPr>
              <w:jc w:val="center"/>
              <w:rPr>
                <w:rFonts w:asciiTheme="minorHAnsi" w:hAnsiTheme="minorHAnsi" w:cstheme="minorHAnsi"/>
                <w:sz w:val="22"/>
                <w:szCs w:val="22"/>
              </w:rPr>
            </w:pPr>
            <w:r w:rsidRPr="00417BE9">
              <w:rPr>
                <w:rFonts w:asciiTheme="minorHAnsi" w:hAnsiTheme="minorHAnsi" w:cstheme="minorHAnsi"/>
                <w:sz w:val="22"/>
                <w:szCs w:val="22"/>
              </w:rPr>
              <w:t>80</w:t>
            </w:r>
          </w:p>
        </w:tc>
      </w:tr>
      <w:tr w:rsidR="00072110" w:rsidRPr="00417BE9" w:rsidTr="00417BE9">
        <w:tc>
          <w:tcPr>
            <w:tcW w:w="1644" w:type="dxa"/>
            <w:vMerge w:val="restart"/>
            <w:tcBorders>
              <w:top w:val="single" w:sz="12" w:space="0" w:color="auto"/>
            </w:tcBorders>
            <w:shd w:val="clear" w:color="auto" w:fill="D9D9D9" w:themeFill="background1" w:themeFillShade="D9"/>
            <w:vAlign w:val="center"/>
          </w:tcPr>
          <w:p w:rsidR="00072110" w:rsidRPr="00417BE9" w:rsidRDefault="00072110" w:rsidP="00417BE9">
            <w:pPr>
              <w:jc w:val="center"/>
              <w:rPr>
                <w:rFonts w:asciiTheme="minorHAnsi" w:hAnsiTheme="minorHAnsi" w:cstheme="minorHAnsi"/>
                <w:sz w:val="22"/>
                <w:szCs w:val="22"/>
              </w:rPr>
            </w:pPr>
            <w:r w:rsidRPr="00417BE9">
              <w:rPr>
                <w:rFonts w:asciiTheme="minorHAnsi" w:hAnsiTheme="minorHAnsi" w:cstheme="minorHAnsi"/>
                <w:sz w:val="22"/>
                <w:szCs w:val="22"/>
              </w:rPr>
              <w:t>Vlastita baza</w:t>
            </w:r>
          </w:p>
        </w:tc>
        <w:tc>
          <w:tcPr>
            <w:tcW w:w="2073" w:type="dxa"/>
            <w:tcBorders>
              <w:top w:val="single" w:sz="12" w:space="0" w:color="auto"/>
              <w:right w:val="single" w:sz="12" w:space="0" w:color="auto"/>
            </w:tcBorders>
            <w:shd w:val="clear" w:color="auto" w:fill="D9D9D9" w:themeFill="background1" w:themeFillShade="D9"/>
            <w:vAlign w:val="center"/>
          </w:tcPr>
          <w:p w:rsidR="00072110" w:rsidRPr="00417BE9" w:rsidRDefault="00072110" w:rsidP="00417BE9">
            <w:pPr>
              <w:jc w:val="center"/>
              <w:rPr>
                <w:rFonts w:asciiTheme="minorHAnsi" w:hAnsiTheme="minorHAnsi" w:cstheme="minorHAnsi"/>
                <w:sz w:val="22"/>
                <w:szCs w:val="22"/>
              </w:rPr>
            </w:pPr>
            <w:r w:rsidRPr="00417BE9">
              <w:rPr>
                <w:rFonts w:asciiTheme="minorHAnsi" w:hAnsiTheme="minorHAnsi" w:cstheme="minorHAnsi"/>
                <w:sz w:val="22"/>
                <w:szCs w:val="22"/>
              </w:rPr>
              <w:t>Bayes</w:t>
            </w:r>
          </w:p>
        </w:tc>
        <w:tc>
          <w:tcPr>
            <w:tcW w:w="1857" w:type="dxa"/>
            <w:tcBorders>
              <w:top w:val="single" w:sz="12" w:space="0" w:color="auto"/>
              <w:left w:val="single" w:sz="12" w:space="0" w:color="auto"/>
            </w:tcBorders>
            <w:vAlign w:val="center"/>
          </w:tcPr>
          <w:p w:rsidR="00072110" w:rsidRPr="00417BE9" w:rsidRDefault="00072110" w:rsidP="00417BE9">
            <w:pPr>
              <w:jc w:val="center"/>
              <w:rPr>
                <w:rFonts w:asciiTheme="minorHAnsi" w:hAnsiTheme="minorHAnsi" w:cstheme="minorHAnsi"/>
                <w:sz w:val="22"/>
                <w:szCs w:val="22"/>
              </w:rPr>
            </w:pPr>
            <w:r w:rsidRPr="00417BE9">
              <w:rPr>
                <w:rFonts w:asciiTheme="minorHAnsi" w:hAnsiTheme="minorHAnsi" w:cstheme="minorHAnsi"/>
                <w:sz w:val="22"/>
                <w:szCs w:val="22"/>
              </w:rPr>
              <w:t>0,15789</w:t>
            </w:r>
          </w:p>
        </w:tc>
        <w:tc>
          <w:tcPr>
            <w:tcW w:w="1857" w:type="dxa"/>
            <w:tcBorders>
              <w:top w:val="single" w:sz="12" w:space="0" w:color="auto"/>
            </w:tcBorders>
            <w:vAlign w:val="center"/>
          </w:tcPr>
          <w:p w:rsidR="00072110" w:rsidRPr="00417BE9" w:rsidRDefault="00072110" w:rsidP="00417BE9">
            <w:pPr>
              <w:jc w:val="center"/>
              <w:rPr>
                <w:rFonts w:asciiTheme="minorHAnsi" w:hAnsiTheme="minorHAnsi" w:cstheme="minorHAnsi"/>
                <w:sz w:val="22"/>
                <w:szCs w:val="22"/>
              </w:rPr>
            </w:pPr>
            <w:r w:rsidRPr="00417BE9">
              <w:rPr>
                <w:rFonts w:asciiTheme="minorHAnsi" w:hAnsiTheme="minorHAnsi" w:cstheme="minorHAnsi"/>
                <w:sz w:val="22"/>
                <w:szCs w:val="22"/>
              </w:rPr>
              <w:t>0,42105</w:t>
            </w:r>
          </w:p>
        </w:tc>
        <w:tc>
          <w:tcPr>
            <w:tcW w:w="1857" w:type="dxa"/>
            <w:tcBorders>
              <w:top w:val="single" w:sz="12" w:space="0" w:color="auto"/>
            </w:tcBorders>
            <w:vAlign w:val="center"/>
          </w:tcPr>
          <w:p w:rsidR="00072110" w:rsidRPr="00417BE9" w:rsidRDefault="00072110" w:rsidP="00417BE9">
            <w:pPr>
              <w:jc w:val="center"/>
              <w:rPr>
                <w:rFonts w:asciiTheme="minorHAnsi" w:hAnsiTheme="minorHAnsi" w:cstheme="minorHAnsi"/>
                <w:sz w:val="22"/>
                <w:szCs w:val="22"/>
              </w:rPr>
            </w:pPr>
            <w:r w:rsidRPr="00417BE9">
              <w:rPr>
                <w:rFonts w:asciiTheme="minorHAnsi" w:hAnsiTheme="minorHAnsi" w:cstheme="minorHAnsi"/>
                <w:sz w:val="22"/>
                <w:szCs w:val="22"/>
              </w:rPr>
              <w:t>0,36842</w:t>
            </w:r>
          </w:p>
        </w:tc>
      </w:tr>
      <w:tr w:rsidR="00072110" w:rsidRPr="00417BE9" w:rsidTr="00417BE9">
        <w:tc>
          <w:tcPr>
            <w:tcW w:w="1644" w:type="dxa"/>
            <w:vMerge/>
            <w:shd w:val="clear" w:color="auto" w:fill="D9D9D9" w:themeFill="background1" w:themeFillShade="D9"/>
            <w:vAlign w:val="center"/>
          </w:tcPr>
          <w:p w:rsidR="00072110" w:rsidRPr="00417BE9" w:rsidRDefault="00072110" w:rsidP="00417BE9">
            <w:pPr>
              <w:jc w:val="center"/>
              <w:rPr>
                <w:rFonts w:asciiTheme="minorHAnsi" w:hAnsiTheme="minorHAnsi" w:cstheme="minorHAnsi"/>
                <w:sz w:val="22"/>
                <w:szCs w:val="22"/>
              </w:rPr>
            </w:pPr>
          </w:p>
        </w:tc>
        <w:tc>
          <w:tcPr>
            <w:tcW w:w="2073" w:type="dxa"/>
            <w:tcBorders>
              <w:right w:val="single" w:sz="12" w:space="0" w:color="auto"/>
            </w:tcBorders>
            <w:shd w:val="clear" w:color="auto" w:fill="D9D9D9" w:themeFill="background1" w:themeFillShade="D9"/>
            <w:vAlign w:val="center"/>
          </w:tcPr>
          <w:p w:rsidR="00072110" w:rsidRPr="00417BE9" w:rsidRDefault="00072110" w:rsidP="00417BE9">
            <w:pPr>
              <w:jc w:val="center"/>
              <w:rPr>
                <w:rFonts w:asciiTheme="minorHAnsi" w:hAnsiTheme="minorHAnsi" w:cstheme="minorHAnsi"/>
                <w:sz w:val="22"/>
                <w:szCs w:val="22"/>
              </w:rPr>
            </w:pPr>
            <w:r w:rsidRPr="00417BE9">
              <w:rPr>
                <w:rFonts w:asciiTheme="minorHAnsi" w:hAnsiTheme="minorHAnsi" w:cstheme="minorHAnsi"/>
                <w:sz w:val="22"/>
                <w:szCs w:val="22"/>
              </w:rPr>
              <w:t>KNN</w:t>
            </w:r>
          </w:p>
        </w:tc>
        <w:tc>
          <w:tcPr>
            <w:tcW w:w="1857" w:type="dxa"/>
            <w:tcBorders>
              <w:left w:val="single" w:sz="12" w:space="0" w:color="auto"/>
            </w:tcBorders>
            <w:vAlign w:val="center"/>
          </w:tcPr>
          <w:p w:rsidR="00072110" w:rsidRPr="00417BE9" w:rsidRDefault="00072110" w:rsidP="00417BE9">
            <w:pPr>
              <w:jc w:val="center"/>
              <w:rPr>
                <w:rFonts w:asciiTheme="minorHAnsi" w:hAnsiTheme="minorHAnsi" w:cstheme="minorHAnsi"/>
                <w:sz w:val="22"/>
                <w:szCs w:val="22"/>
              </w:rPr>
            </w:pPr>
            <w:r w:rsidRPr="00417BE9">
              <w:rPr>
                <w:rFonts w:asciiTheme="minorHAnsi" w:hAnsiTheme="minorHAnsi" w:cstheme="minorHAnsi"/>
                <w:sz w:val="22"/>
                <w:szCs w:val="22"/>
              </w:rPr>
              <w:t>0,26316</w:t>
            </w:r>
          </w:p>
        </w:tc>
        <w:tc>
          <w:tcPr>
            <w:tcW w:w="1857" w:type="dxa"/>
            <w:vAlign w:val="center"/>
          </w:tcPr>
          <w:p w:rsidR="00072110" w:rsidRPr="00417BE9" w:rsidRDefault="00072110" w:rsidP="00417BE9">
            <w:pPr>
              <w:jc w:val="center"/>
              <w:rPr>
                <w:rFonts w:asciiTheme="minorHAnsi" w:hAnsiTheme="minorHAnsi" w:cstheme="minorHAnsi"/>
                <w:sz w:val="22"/>
                <w:szCs w:val="22"/>
              </w:rPr>
            </w:pPr>
            <w:r w:rsidRPr="00417BE9">
              <w:rPr>
                <w:rFonts w:asciiTheme="minorHAnsi" w:hAnsiTheme="minorHAnsi" w:cstheme="minorHAnsi"/>
                <w:sz w:val="22"/>
                <w:szCs w:val="22"/>
              </w:rPr>
              <w:t>0,26316</w:t>
            </w:r>
          </w:p>
        </w:tc>
        <w:tc>
          <w:tcPr>
            <w:tcW w:w="1857" w:type="dxa"/>
            <w:vAlign w:val="center"/>
          </w:tcPr>
          <w:p w:rsidR="00072110" w:rsidRPr="00417BE9" w:rsidRDefault="00072110" w:rsidP="00417BE9">
            <w:pPr>
              <w:jc w:val="center"/>
              <w:rPr>
                <w:rFonts w:asciiTheme="minorHAnsi" w:hAnsiTheme="minorHAnsi" w:cstheme="minorHAnsi"/>
                <w:sz w:val="22"/>
                <w:szCs w:val="22"/>
              </w:rPr>
            </w:pPr>
            <w:r w:rsidRPr="00417BE9">
              <w:rPr>
                <w:rFonts w:asciiTheme="minorHAnsi" w:hAnsiTheme="minorHAnsi" w:cstheme="minorHAnsi"/>
                <w:sz w:val="22"/>
                <w:szCs w:val="22"/>
              </w:rPr>
              <w:t>0,47368</w:t>
            </w:r>
          </w:p>
        </w:tc>
      </w:tr>
      <w:tr w:rsidR="00072110" w:rsidRPr="00417BE9" w:rsidTr="00417BE9">
        <w:tc>
          <w:tcPr>
            <w:tcW w:w="1644" w:type="dxa"/>
            <w:vMerge/>
            <w:shd w:val="clear" w:color="auto" w:fill="D9D9D9" w:themeFill="background1" w:themeFillShade="D9"/>
            <w:vAlign w:val="center"/>
          </w:tcPr>
          <w:p w:rsidR="00072110" w:rsidRPr="00417BE9" w:rsidRDefault="00072110" w:rsidP="00417BE9">
            <w:pPr>
              <w:jc w:val="center"/>
              <w:rPr>
                <w:rFonts w:asciiTheme="minorHAnsi" w:hAnsiTheme="minorHAnsi" w:cstheme="minorHAnsi"/>
                <w:sz w:val="22"/>
                <w:szCs w:val="22"/>
              </w:rPr>
            </w:pPr>
          </w:p>
        </w:tc>
        <w:tc>
          <w:tcPr>
            <w:tcW w:w="2073" w:type="dxa"/>
            <w:tcBorders>
              <w:right w:val="single" w:sz="12" w:space="0" w:color="auto"/>
            </w:tcBorders>
            <w:shd w:val="clear" w:color="auto" w:fill="D9D9D9" w:themeFill="background1" w:themeFillShade="D9"/>
            <w:vAlign w:val="center"/>
          </w:tcPr>
          <w:p w:rsidR="00072110" w:rsidRPr="00417BE9" w:rsidRDefault="00072110" w:rsidP="00417BE9">
            <w:pPr>
              <w:jc w:val="center"/>
              <w:rPr>
                <w:rFonts w:asciiTheme="minorHAnsi" w:hAnsiTheme="minorHAnsi" w:cstheme="minorHAnsi"/>
                <w:sz w:val="22"/>
                <w:szCs w:val="22"/>
              </w:rPr>
            </w:pPr>
            <w:r w:rsidRPr="00417BE9">
              <w:rPr>
                <w:rFonts w:asciiTheme="minorHAnsi" w:hAnsiTheme="minorHAnsi" w:cstheme="minorHAnsi"/>
                <w:sz w:val="22"/>
                <w:szCs w:val="22"/>
              </w:rPr>
              <w:t>Random Forest</w:t>
            </w:r>
          </w:p>
        </w:tc>
        <w:tc>
          <w:tcPr>
            <w:tcW w:w="1857" w:type="dxa"/>
            <w:tcBorders>
              <w:left w:val="single" w:sz="12" w:space="0" w:color="auto"/>
            </w:tcBorders>
            <w:vAlign w:val="center"/>
          </w:tcPr>
          <w:p w:rsidR="00072110" w:rsidRPr="00417BE9" w:rsidRDefault="00072110" w:rsidP="00417BE9">
            <w:pPr>
              <w:jc w:val="center"/>
              <w:rPr>
                <w:rFonts w:asciiTheme="minorHAnsi" w:hAnsiTheme="minorHAnsi" w:cstheme="minorHAnsi"/>
                <w:sz w:val="22"/>
                <w:szCs w:val="22"/>
              </w:rPr>
            </w:pPr>
            <w:r w:rsidRPr="00417BE9">
              <w:rPr>
                <w:rFonts w:asciiTheme="minorHAnsi" w:hAnsiTheme="minorHAnsi" w:cstheme="minorHAnsi"/>
                <w:sz w:val="22"/>
                <w:szCs w:val="22"/>
              </w:rPr>
              <w:t>0,15789</w:t>
            </w:r>
          </w:p>
        </w:tc>
        <w:tc>
          <w:tcPr>
            <w:tcW w:w="1857" w:type="dxa"/>
            <w:vAlign w:val="center"/>
          </w:tcPr>
          <w:p w:rsidR="00072110" w:rsidRPr="00417BE9" w:rsidRDefault="00072110" w:rsidP="00417BE9">
            <w:pPr>
              <w:jc w:val="center"/>
              <w:rPr>
                <w:rFonts w:asciiTheme="minorHAnsi" w:hAnsiTheme="minorHAnsi" w:cstheme="minorHAnsi"/>
                <w:sz w:val="22"/>
                <w:szCs w:val="22"/>
              </w:rPr>
            </w:pPr>
            <w:r w:rsidRPr="00417BE9">
              <w:rPr>
                <w:rFonts w:asciiTheme="minorHAnsi" w:hAnsiTheme="minorHAnsi" w:cstheme="minorHAnsi"/>
                <w:sz w:val="22"/>
                <w:szCs w:val="22"/>
              </w:rPr>
              <w:t>0,42105</w:t>
            </w:r>
          </w:p>
        </w:tc>
        <w:tc>
          <w:tcPr>
            <w:tcW w:w="1857" w:type="dxa"/>
            <w:vAlign w:val="center"/>
          </w:tcPr>
          <w:p w:rsidR="00072110" w:rsidRPr="00417BE9" w:rsidRDefault="00072110" w:rsidP="00417BE9">
            <w:pPr>
              <w:jc w:val="center"/>
              <w:rPr>
                <w:rFonts w:asciiTheme="minorHAnsi" w:hAnsiTheme="minorHAnsi" w:cstheme="minorHAnsi"/>
                <w:sz w:val="22"/>
                <w:szCs w:val="22"/>
              </w:rPr>
            </w:pPr>
            <w:r w:rsidRPr="00417BE9">
              <w:rPr>
                <w:rFonts w:asciiTheme="minorHAnsi" w:hAnsiTheme="minorHAnsi" w:cstheme="minorHAnsi"/>
                <w:sz w:val="22"/>
                <w:szCs w:val="22"/>
              </w:rPr>
              <w:t>0,26316</w:t>
            </w:r>
          </w:p>
        </w:tc>
      </w:tr>
      <w:tr w:rsidR="00072110" w:rsidRPr="00417BE9" w:rsidTr="00417BE9">
        <w:tc>
          <w:tcPr>
            <w:tcW w:w="1644" w:type="dxa"/>
            <w:vMerge w:val="restart"/>
            <w:shd w:val="clear" w:color="auto" w:fill="D9D9D9" w:themeFill="background1" w:themeFillShade="D9"/>
            <w:vAlign w:val="center"/>
          </w:tcPr>
          <w:p w:rsidR="00072110" w:rsidRPr="00417BE9" w:rsidRDefault="00072110" w:rsidP="00417BE9">
            <w:pPr>
              <w:jc w:val="center"/>
              <w:rPr>
                <w:rFonts w:asciiTheme="minorHAnsi" w:hAnsiTheme="minorHAnsi" w:cstheme="minorHAnsi"/>
                <w:sz w:val="22"/>
                <w:szCs w:val="22"/>
              </w:rPr>
            </w:pPr>
            <w:r w:rsidRPr="00417BE9">
              <w:rPr>
                <w:rFonts w:asciiTheme="minorHAnsi" w:hAnsiTheme="minorHAnsi" w:cstheme="minorHAnsi"/>
                <w:sz w:val="22"/>
                <w:szCs w:val="22"/>
              </w:rPr>
              <w:t>Prošlogodišnja baza</w:t>
            </w:r>
          </w:p>
        </w:tc>
        <w:tc>
          <w:tcPr>
            <w:tcW w:w="2073" w:type="dxa"/>
            <w:tcBorders>
              <w:right w:val="single" w:sz="12" w:space="0" w:color="auto"/>
            </w:tcBorders>
            <w:shd w:val="clear" w:color="auto" w:fill="D9D9D9" w:themeFill="background1" w:themeFillShade="D9"/>
            <w:vAlign w:val="center"/>
          </w:tcPr>
          <w:p w:rsidR="00072110" w:rsidRPr="00417BE9" w:rsidRDefault="00072110" w:rsidP="00417BE9">
            <w:pPr>
              <w:jc w:val="center"/>
              <w:rPr>
                <w:rFonts w:asciiTheme="minorHAnsi" w:hAnsiTheme="minorHAnsi" w:cstheme="minorHAnsi"/>
                <w:sz w:val="22"/>
                <w:szCs w:val="22"/>
              </w:rPr>
            </w:pPr>
            <w:r w:rsidRPr="00417BE9">
              <w:rPr>
                <w:rFonts w:asciiTheme="minorHAnsi" w:hAnsiTheme="minorHAnsi" w:cstheme="minorHAnsi"/>
                <w:sz w:val="22"/>
                <w:szCs w:val="22"/>
              </w:rPr>
              <w:t>Bayes</w:t>
            </w:r>
          </w:p>
        </w:tc>
        <w:tc>
          <w:tcPr>
            <w:tcW w:w="1857" w:type="dxa"/>
            <w:tcBorders>
              <w:left w:val="single" w:sz="12" w:space="0" w:color="auto"/>
            </w:tcBorders>
            <w:vAlign w:val="center"/>
          </w:tcPr>
          <w:p w:rsidR="00072110" w:rsidRPr="00417BE9" w:rsidRDefault="00072110" w:rsidP="00417BE9">
            <w:pPr>
              <w:jc w:val="center"/>
              <w:rPr>
                <w:rFonts w:asciiTheme="minorHAnsi" w:hAnsiTheme="minorHAnsi" w:cstheme="minorHAnsi"/>
                <w:sz w:val="22"/>
                <w:szCs w:val="22"/>
              </w:rPr>
            </w:pPr>
            <w:r w:rsidRPr="00417BE9">
              <w:rPr>
                <w:rFonts w:asciiTheme="minorHAnsi" w:hAnsiTheme="minorHAnsi" w:cstheme="minorHAnsi"/>
                <w:sz w:val="22"/>
                <w:szCs w:val="22"/>
              </w:rPr>
              <w:t>0,5</w:t>
            </w:r>
          </w:p>
        </w:tc>
        <w:tc>
          <w:tcPr>
            <w:tcW w:w="1857" w:type="dxa"/>
            <w:vAlign w:val="center"/>
          </w:tcPr>
          <w:p w:rsidR="00072110" w:rsidRPr="00417BE9" w:rsidRDefault="00072110" w:rsidP="00417BE9">
            <w:pPr>
              <w:jc w:val="center"/>
              <w:rPr>
                <w:rFonts w:asciiTheme="minorHAnsi" w:hAnsiTheme="minorHAnsi" w:cstheme="minorHAnsi"/>
                <w:sz w:val="22"/>
                <w:szCs w:val="22"/>
              </w:rPr>
            </w:pPr>
            <w:r w:rsidRPr="00417BE9">
              <w:rPr>
                <w:rFonts w:asciiTheme="minorHAnsi" w:hAnsiTheme="minorHAnsi" w:cstheme="minorHAnsi"/>
                <w:sz w:val="22"/>
                <w:szCs w:val="22"/>
              </w:rPr>
              <w:t>0,45455</w:t>
            </w:r>
          </w:p>
        </w:tc>
        <w:tc>
          <w:tcPr>
            <w:tcW w:w="1857" w:type="dxa"/>
            <w:vAlign w:val="center"/>
          </w:tcPr>
          <w:p w:rsidR="00072110" w:rsidRPr="00417BE9" w:rsidRDefault="00072110" w:rsidP="00417BE9">
            <w:pPr>
              <w:jc w:val="center"/>
              <w:rPr>
                <w:rFonts w:asciiTheme="minorHAnsi" w:hAnsiTheme="minorHAnsi" w:cstheme="minorHAnsi"/>
                <w:sz w:val="22"/>
                <w:szCs w:val="22"/>
              </w:rPr>
            </w:pPr>
            <w:r w:rsidRPr="00417BE9">
              <w:rPr>
                <w:rFonts w:asciiTheme="minorHAnsi" w:hAnsiTheme="minorHAnsi" w:cstheme="minorHAnsi"/>
                <w:sz w:val="22"/>
                <w:szCs w:val="22"/>
              </w:rPr>
              <w:t>0,31818</w:t>
            </w:r>
          </w:p>
        </w:tc>
      </w:tr>
      <w:tr w:rsidR="00072110" w:rsidRPr="00417BE9" w:rsidTr="00417BE9">
        <w:tc>
          <w:tcPr>
            <w:tcW w:w="1644" w:type="dxa"/>
            <w:vMerge/>
            <w:shd w:val="clear" w:color="auto" w:fill="D9D9D9" w:themeFill="background1" w:themeFillShade="D9"/>
            <w:vAlign w:val="center"/>
          </w:tcPr>
          <w:p w:rsidR="00072110" w:rsidRPr="00417BE9" w:rsidRDefault="00072110" w:rsidP="00417BE9">
            <w:pPr>
              <w:jc w:val="center"/>
              <w:rPr>
                <w:rFonts w:asciiTheme="minorHAnsi" w:hAnsiTheme="minorHAnsi" w:cstheme="minorHAnsi"/>
                <w:sz w:val="22"/>
                <w:szCs w:val="22"/>
              </w:rPr>
            </w:pPr>
          </w:p>
        </w:tc>
        <w:tc>
          <w:tcPr>
            <w:tcW w:w="2073" w:type="dxa"/>
            <w:tcBorders>
              <w:right w:val="single" w:sz="12" w:space="0" w:color="auto"/>
            </w:tcBorders>
            <w:shd w:val="clear" w:color="auto" w:fill="D9D9D9" w:themeFill="background1" w:themeFillShade="D9"/>
            <w:vAlign w:val="center"/>
          </w:tcPr>
          <w:p w:rsidR="00072110" w:rsidRPr="00417BE9" w:rsidRDefault="00072110" w:rsidP="00417BE9">
            <w:pPr>
              <w:jc w:val="center"/>
              <w:rPr>
                <w:rFonts w:asciiTheme="minorHAnsi" w:hAnsiTheme="minorHAnsi" w:cstheme="minorHAnsi"/>
                <w:sz w:val="22"/>
                <w:szCs w:val="22"/>
              </w:rPr>
            </w:pPr>
            <w:r w:rsidRPr="00417BE9">
              <w:rPr>
                <w:rFonts w:asciiTheme="minorHAnsi" w:hAnsiTheme="minorHAnsi" w:cstheme="minorHAnsi"/>
                <w:sz w:val="22"/>
                <w:szCs w:val="22"/>
              </w:rPr>
              <w:t>KNN</w:t>
            </w:r>
          </w:p>
        </w:tc>
        <w:tc>
          <w:tcPr>
            <w:tcW w:w="1857" w:type="dxa"/>
            <w:tcBorders>
              <w:left w:val="single" w:sz="12" w:space="0" w:color="auto"/>
            </w:tcBorders>
            <w:vAlign w:val="center"/>
          </w:tcPr>
          <w:p w:rsidR="00072110" w:rsidRPr="00417BE9" w:rsidRDefault="00072110" w:rsidP="00417BE9">
            <w:pPr>
              <w:jc w:val="center"/>
              <w:rPr>
                <w:rFonts w:asciiTheme="minorHAnsi" w:hAnsiTheme="minorHAnsi" w:cstheme="minorHAnsi"/>
                <w:sz w:val="22"/>
                <w:szCs w:val="22"/>
              </w:rPr>
            </w:pPr>
            <w:r w:rsidRPr="00417BE9">
              <w:rPr>
                <w:rFonts w:asciiTheme="minorHAnsi" w:hAnsiTheme="minorHAnsi" w:cstheme="minorHAnsi"/>
                <w:sz w:val="22"/>
                <w:szCs w:val="22"/>
              </w:rPr>
              <w:t>0,27273</w:t>
            </w:r>
          </w:p>
        </w:tc>
        <w:tc>
          <w:tcPr>
            <w:tcW w:w="1857" w:type="dxa"/>
            <w:vAlign w:val="center"/>
          </w:tcPr>
          <w:p w:rsidR="00072110" w:rsidRPr="00417BE9" w:rsidRDefault="00072110" w:rsidP="00417BE9">
            <w:pPr>
              <w:jc w:val="center"/>
              <w:rPr>
                <w:rFonts w:asciiTheme="minorHAnsi" w:hAnsiTheme="minorHAnsi" w:cstheme="minorHAnsi"/>
                <w:sz w:val="22"/>
                <w:szCs w:val="22"/>
              </w:rPr>
            </w:pPr>
            <w:r w:rsidRPr="00417BE9">
              <w:rPr>
                <w:rFonts w:asciiTheme="minorHAnsi" w:hAnsiTheme="minorHAnsi" w:cstheme="minorHAnsi"/>
                <w:sz w:val="22"/>
                <w:szCs w:val="22"/>
              </w:rPr>
              <w:t>0,18182</w:t>
            </w:r>
          </w:p>
        </w:tc>
        <w:tc>
          <w:tcPr>
            <w:tcW w:w="1857" w:type="dxa"/>
            <w:vAlign w:val="center"/>
          </w:tcPr>
          <w:p w:rsidR="00072110" w:rsidRPr="00417BE9" w:rsidRDefault="00072110" w:rsidP="00417BE9">
            <w:pPr>
              <w:jc w:val="center"/>
              <w:rPr>
                <w:rFonts w:asciiTheme="minorHAnsi" w:hAnsiTheme="minorHAnsi" w:cstheme="minorHAnsi"/>
                <w:sz w:val="22"/>
                <w:szCs w:val="22"/>
              </w:rPr>
            </w:pPr>
            <w:r w:rsidRPr="00417BE9">
              <w:rPr>
                <w:rFonts w:asciiTheme="minorHAnsi" w:hAnsiTheme="minorHAnsi" w:cstheme="minorHAnsi"/>
                <w:sz w:val="22"/>
                <w:szCs w:val="22"/>
              </w:rPr>
              <w:t>0,36364</w:t>
            </w:r>
          </w:p>
        </w:tc>
      </w:tr>
      <w:tr w:rsidR="00072110" w:rsidRPr="00417BE9" w:rsidTr="00417BE9">
        <w:tc>
          <w:tcPr>
            <w:tcW w:w="1644" w:type="dxa"/>
            <w:vMerge/>
            <w:shd w:val="clear" w:color="auto" w:fill="D9D9D9" w:themeFill="background1" w:themeFillShade="D9"/>
            <w:vAlign w:val="center"/>
          </w:tcPr>
          <w:p w:rsidR="00072110" w:rsidRPr="00417BE9" w:rsidRDefault="00072110" w:rsidP="00417BE9">
            <w:pPr>
              <w:jc w:val="center"/>
              <w:rPr>
                <w:rFonts w:asciiTheme="minorHAnsi" w:hAnsiTheme="minorHAnsi" w:cstheme="minorHAnsi"/>
                <w:sz w:val="22"/>
                <w:szCs w:val="22"/>
              </w:rPr>
            </w:pPr>
          </w:p>
        </w:tc>
        <w:tc>
          <w:tcPr>
            <w:tcW w:w="2073" w:type="dxa"/>
            <w:tcBorders>
              <w:right w:val="single" w:sz="12" w:space="0" w:color="auto"/>
            </w:tcBorders>
            <w:shd w:val="clear" w:color="auto" w:fill="D9D9D9" w:themeFill="background1" w:themeFillShade="D9"/>
            <w:vAlign w:val="center"/>
          </w:tcPr>
          <w:p w:rsidR="00072110" w:rsidRPr="00417BE9" w:rsidRDefault="00072110" w:rsidP="00417BE9">
            <w:pPr>
              <w:jc w:val="center"/>
              <w:rPr>
                <w:rFonts w:asciiTheme="minorHAnsi" w:hAnsiTheme="minorHAnsi" w:cstheme="minorHAnsi"/>
                <w:sz w:val="22"/>
                <w:szCs w:val="22"/>
              </w:rPr>
            </w:pPr>
            <w:r w:rsidRPr="00417BE9">
              <w:rPr>
                <w:rFonts w:asciiTheme="minorHAnsi" w:hAnsiTheme="minorHAnsi" w:cstheme="minorHAnsi"/>
                <w:sz w:val="22"/>
                <w:szCs w:val="22"/>
              </w:rPr>
              <w:t>Random Forest</w:t>
            </w:r>
          </w:p>
        </w:tc>
        <w:tc>
          <w:tcPr>
            <w:tcW w:w="1857" w:type="dxa"/>
            <w:tcBorders>
              <w:left w:val="single" w:sz="12" w:space="0" w:color="auto"/>
            </w:tcBorders>
            <w:vAlign w:val="center"/>
          </w:tcPr>
          <w:p w:rsidR="00072110" w:rsidRPr="00417BE9" w:rsidRDefault="00072110" w:rsidP="00417BE9">
            <w:pPr>
              <w:jc w:val="center"/>
              <w:rPr>
                <w:rFonts w:asciiTheme="minorHAnsi" w:hAnsiTheme="minorHAnsi" w:cstheme="minorHAnsi"/>
                <w:sz w:val="22"/>
                <w:szCs w:val="22"/>
              </w:rPr>
            </w:pPr>
            <w:r w:rsidRPr="00417BE9">
              <w:rPr>
                <w:rFonts w:asciiTheme="minorHAnsi" w:hAnsiTheme="minorHAnsi" w:cstheme="minorHAnsi"/>
                <w:sz w:val="22"/>
                <w:szCs w:val="22"/>
              </w:rPr>
              <w:t>0,31818</w:t>
            </w:r>
          </w:p>
        </w:tc>
        <w:tc>
          <w:tcPr>
            <w:tcW w:w="1857" w:type="dxa"/>
            <w:vAlign w:val="center"/>
          </w:tcPr>
          <w:p w:rsidR="00072110" w:rsidRPr="00417BE9" w:rsidRDefault="00072110" w:rsidP="00417BE9">
            <w:pPr>
              <w:jc w:val="center"/>
              <w:rPr>
                <w:rFonts w:asciiTheme="minorHAnsi" w:hAnsiTheme="minorHAnsi" w:cstheme="minorHAnsi"/>
                <w:sz w:val="22"/>
                <w:szCs w:val="22"/>
              </w:rPr>
            </w:pPr>
            <w:r w:rsidRPr="00417BE9">
              <w:rPr>
                <w:rFonts w:asciiTheme="minorHAnsi" w:hAnsiTheme="minorHAnsi" w:cstheme="minorHAnsi"/>
                <w:sz w:val="22"/>
                <w:szCs w:val="22"/>
              </w:rPr>
              <w:t>0,45455</w:t>
            </w:r>
          </w:p>
        </w:tc>
        <w:tc>
          <w:tcPr>
            <w:tcW w:w="1857" w:type="dxa"/>
            <w:vAlign w:val="center"/>
          </w:tcPr>
          <w:p w:rsidR="00072110" w:rsidRPr="00417BE9" w:rsidRDefault="00072110" w:rsidP="00417BE9">
            <w:pPr>
              <w:keepNext/>
              <w:jc w:val="center"/>
              <w:rPr>
                <w:rFonts w:asciiTheme="minorHAnsi" w:hAnsiTheme="minorHAnsi" w:cstheme="minorHAnsi"/>
                <w:sz w:val="22"/>
                <w:szCs w:val="22"/>
              </w:rPr>
            </w:pPr>
            <w:r w:rsidRPr="00417BE9">
              <w:rPr>
                <w:rFonts w:asciiTheme="minorHAnsi" w:hAnsiTheme="minorHAnsi" w:cstheme="minorHAnsi"/>
                <w:sz w:val="22"/>
                <w:szCs w:val="22"/>
              </w:rPr>
              <w:t>0,40909</w:t>
            </w:r>
          </w:p>
        </w:tc>
      </w:tr>
    </w:tbl>
    <w:p w:rsidR="00072110" w:rsidRDefault="00417BE9" w:rsidP="00417BE9">
      <w:pPr>
        <w:pStyle w:val="Opisslike"/>
        <w:jc w:val="center"/>
      </w:pPr>
      <w:r>
        <w:t xml:space="preserve">Tablica </w:t>
      </w:r>
      <w:r>
        <w:fldChar w:fldCharType="begin"/>
      </w:r>
      <w:r>
        <w:instrText xml:space="preserve"> STYLEREF 1 \s </w:instrText>
      </w:r>
      <w:r>
        <w:fldChar w:fldCharType="separate"/>
      </w:r>
      <w:r w:rsidR="00B4265F">
        <w:rPr>
          <w:noProof/>
        </w:rPr>
        <w:t>3</w:t>
      </w:r>
      <w:r>
        <w:fldChar w:fldCharType="end"/>
      </w:r>
      <w:r>
        <w:t>.</w:t>
      </w:r>
      <w:r>
        <w:fldChar w:fldCharType="begin"/>
      </w:r>
      <w:r>
        <w:instrText xml:space="preserve"> SEQ Tablica \* ARABIC \s 1 </w:instrText>
      </w:r>
      <w:r>
        <w:fldChar w:fldCharType="separate"/>
      </w:r>
      <w:r w:rsidR="00B4265F">
        <w:rPr>
          <w:noProof/>
        </w:rPr>
        <w:t>11</w:t>
      </w:r>
      <w:r>
        <w:fldChar w:fldCharType="end"/>
      </w:r>
      <w:r>
        <w:t xml:space="preserve"> Usporedba klasifikatora s obzirom na bazu</w:t>
      </w:r>
    </w:p>
    <w:p w:rsidR="00417BE9" w:rsidRDefault="0083522A" w:rsidP="00417BE9">
      <w:r>
        <w:rPr>
          <w:noProof/>
        </w:rPr>
        <mc:AlternateContent>
          <mc:Choice Requires="wps">
            <w:drawing>
              <wp:anchor distT="0" distB="0" distL="114300" distR="114300" simplePos="0" relativeHeight="251740160" behindDoc="0" locked="0" layoutInCell="1" allowOverlap="1" wp14:anchorId="45747A76" wp14:editId="208AD038">
                <wp:simplePos x="0" y="0"/>
                <wp:positionH relativeFrom="column">
                  <wp:posOffset>-80645</wp:posOffset>
                </wp:positionH>
                <wp:positionV relativeFrom="paragraph">
                  <wp:posOffset>2850515</wp:posOffset>
                </wp:positionV>
                <wp:extent cx="5943600" cy="63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3C077D" w:rsidRPr="00AF5AAE" w:rsidRDefault="003C077D" w:rsidP="0083522A">
                            <w:pPr>
                              <w:pStyle w:val="Opisslike"/>
                              <w:jc w:val="center"/>
                              <w:rPr>
                                <w:noProof/>
                                <w:sz w:val="24"/>
                                <w:szCs w:val="24"/>
                              </w:rPr>
                            </w:pPr>
                            <w:r>
                              <w:t xml:space="preserve">Graf </w:t>
                            </w:r>
                            <w:r>
                              <w:fldChar w:fldCharType="begin"/>
                            </w:r>
                            <w:r>
                              <w:instrText xml:space="preserve"> STYLEREF 1 \s </w:instrText>
                            </w:r>
                            <w:r>
                              <w:fldChar w:fldCharType="separate"/>
                            </w:r>
                            <w:r w:rsidR="00B4265F">
                              <w:rPr>
                                <w:noProof/>
                              </w:rPr>
                              <w:t>3</w:t>
                            </w:r>
                            <w:r>
                              <w:fldChar w:fldCharType="end"/>
                            </w:r>
                            <w:r>
                              <w:t>.</w:t>
                            </w:r>
                            <w:r>
                              <w:fldChar w:fldCharType="begin"/>
                            </w:r>
                            <w:r>
                              <w:instrText xml:space="preserve"> SEQ Graf \* ARABIC \s 1 </w:instrText>
                            </w:r>
                            <w:r>
                              <w:fldChar w:fldCharType="separate"/>
                            </w:r>
                            <w:r w:rsidR="00B4265F">
                              <w:rPr>
                                <w:noProof/>
                              </w:rPr>
                              <w:t>11</w:t>
                            </w:r>
                            <w:r>
                              <w:fldChar w:fldCharType="end"/>
                            </w:r>
                            <w:r>
                              <w:t xml:space="preserve"> </w:t>
                            </w:r>
                            <w:r w:rsidRPr="0047774C">
                              <w:t>Usporedba klasifikatora s obzirom na bazu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9" o:spid="_x0000_s1044" type="#_x0000_t202" style="position:absolute;margin-left:-6.35pt;margin-top:224.45pt;width:468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" stroked="f">
                <v:textbox style="mso-fit-shape-to-text:t" inset="0,0,0,0">
                  <w:txbxContent>
                    <w:p w:rsidR="003C077D" w:rsidRPr="00AF5AAE" w:rsidRDefault="003C077D" w:rsidP="0083522A">
                      <w:pPr>
                        <w:pStyle w:val="Opisslike"/>
                        <w:jc w:val="center"/>
                        <w:rPr>
                          <w:noProof/>
                          <w:sz w:val="24"/>
                          <w:szCs w:val="24"/>
                        </w:rPr>
                      </w:pPr>
                      <w:r>
                        <w:t xml:space="preserve">Graf </w:t>
                      </w:r>
                      <w:r>
                        <w:fldChar w:fldCharType="begin"/>
                      </w:r>
                      <w:r>
                        <w:instrText xml:space="preserve"> STYLEREF 1 \s </w:instrText>
                      </w:r>
                      <w:r>
                        <w:fldChar w:fldCharType="separate"/>
                      </w:r>
                      <w:r w:rsidR="00B4265F">
                        <w:rPr>
                          <w:noProof/>
                        </w:rPr>
                        <w:t>3</w:t>
                      </w:r>
                      <w:r>
                        <w:fldChar w:fldCharType="end"/>
                      </w:r>
                      <w:r>
                        <w:t>.</w:t>
                      </w:r>
                      <w:r>
                        <w:fldChar w:fldCharType="begin"/>
                      </w:r>
                      <w:r>
                        <w:instrText xml:space="preserve"> SEQ Graf \* ARABIC \s 1 </w:instrText>
                      </w:r>
                      <w:r>
                        <w:fldChar w:fldCharType="separate"/>
                      </w:r>
                      <w:r w:rsidR="00B4265F">
                        <w:rPr>
                          <w:noProof/>
                        </w:rPr>
                        <w:t>11</w:t>
                      </w:r>
                      <w:r>
                        <w:fldChar w:fldCharType="end"/>
                      </w:r>
                      <w:r>
                        <w:t xml:space="preserve"> </w:t>
                      </w:r>
                      <w:r w:rsidRPr="0047774C">
                        <w:t>Usporedba klasifikatora s obzirom na bazu</w:t>
                      </w:r>
                    </w:p>
                  </w:txbxContent>
                </v:textbox>
              </v:shape>
            </w:pict>
          </mc:Fallback>
        </mc:AlternateContent>
      </w:r>
      <w:r>
        <w:rPr>
          <w:noProof/>
        </w:rPr>
        <w:drawing>
          <wp:anchor distT="0" distB="0" distL="114300" distR="114300" simplePos="0" relativeHeight="251738112" behindDoc="0" locked="0" layoutInCell="1" allowOverlap="1" wp14:anchorId="17A0C21D" wp14:editId="0D438783">
            <wp:simplePos x="0" y="0"/>
            <wp:positionH relativeFrom="column">
              <wp:posOffset>-80645</wp:posOffset>
            </wp:positionH>
            <wp:positionV relativeFrom="paragraph">
              <wp:posOffset>248920</wp:posOffset>
            </wp:positionV>
            <wp:extent cx="5943600" cy="2544445"/>
            <wp:effectExtent l="0" t="0" r="19050" b="27305"/>
            <wp:wrapTopAndBottom/>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p>
    <w:p w:rsidR="00417BE9" w:rsidRPr="00417BE9" w:rsidRDefault="00417BE9" w:rsidP="00417BE9"/>
    <w:p w:rsidR="00417BE9" w:rsidRDefault="00417BE9">
      <w:pPr>
        <w:rPr>
          <w:rFonts w:ascii="Arial" w:hAnsi="Arial" w:cs="Arial"/>
          <w:b/>
          <w:bCs/>
          <w:iCs/>
          <w:sz w:val="28"/>
          <w:szCs w:val="28"/>
        </w:rPr>
      </w:pPr>
      <w:r>
        <w:rPr>
          <w:i/>
        </w:rPr>
        <w:br w:type="page"/>
      </w:r>
    </w:p>
    <w:p w:rsidR="00C67B32" w:rsidRPr="00112F8F" w:rsidRDefault="00112F8F" w:rsidP="00112F8F">
      <w:pPr>
        <w:pStyle w:val="Naslov2"/>
        <w:rPr>
          <w:i w:val="0"/>
        </w:rPr>
      </w:pPr>
      <w:bookmarkStart w:id="79" w:name="_Toc377946356"/>
      <w:r w:rsidRPr="00112F8F">
        <w:rPr>
          <w:i w:val="0"/>
        </w:rPr>
        <w:lastRenderedPageBreak/>
        <w:t>A</w:t>
      </w:r>
      <w:r w:rsidR="00C67B32" w:rsidRPr="00112F8F">
        <w:rPr>
          <w:i w:val="0"/>
        </w:rPr>
        <w:t>naliza rezultata</w:t>
      </w:r>
      <w:bookmarkEnd w:id="79"/>
    </w:p>
    <w:p w:rsidR="0021556D" w:rsidRDefault="00A5581D" w:rsidP="0021556D">
      <w:pPr>
        <w:spacing w:line="360" w:lineRule="auto"/>
        <w:jc w:val="both"/>
      </w:pPr>
      <w:r>
        <w:tab/>
      </w:r>
      <w:r w:rsidR="0021556D">
        <w:t xml:space="preserve">Iz rezultata se vidi kako problem nije trivijalan. Općenito u </w:t>
      </w:r>
      <w:r w:rsidR="00F408AA">
        <w:t>opisanom</w:t>
      </w:r>
      <w:r w:rsidR="0021556D">
        <w:t xml:space="preserve"> rješenju točnost prepoznavanja nikad nije veća od 50%. Smatramo da ti rezultati ukazuju na složenost ovog problema i na potrebu pristupa problemu iz mnogo različitih stajališta. U rješavanju problema postoji mnogo parametara koji se moraju ručno podešavati i kombinirati, a o njima najviše ovisi točnost prepoznavanja. </w:t>
      </w:r>
    </w:p>
    <w:p w:rsidR="0021556D" w:rsidRDefault="0021556D" w:rsidP="0021556D">
      <w:pPr>
        <w:spacing w:line="360" w:lineRule="auto"/>
        <w:jc w:val="both"/>
      </w:pPr>
      <w:r>
        <w:tab/>
        <w:t>Prag za generiranje binarne fotografije značajan je parametar, što se može vidjeti na sljedećem primjeru:</w:t>
      </w: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95"/>
        <w:gridCol w:w="2295"/>
        <w:gridCol w:w="2295"/>
      </w:tblGrid>
      <w:tr w:rsidR="009F5462" w:rsidTr="00D5712C">
        <w:tc>
          <w:tcPr>
            <w:tcW w:w="2295" w:type="dxa"/>
            <w:vAlign w:val="center"/>
          </w:tcPr>
          <w:p w:rsidR="00D5712C" w:rsidRDefault="009F5462" w:rsidP="00D5712C">
            <w:pPr>
              <w:keepNext/>
              <w:spacing w:line="360" w:lineRule="auto"/>
              <w:jc w:val="center"/>
            </w:pPr>
            <w:r>
              <w:rPr>
                <w:noProof/>
              </w:rPr>
              <w:drawing>
                <wp:inline distT="0" distB="0" distL="0" distR="0" wp14:anchorId="4830F4C7" wp14:editId="192B57A1">
                  <wp:extent cx="1021080" cy="1535430"/>
                  <wp:effectExtent l="0" t="0" r="762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21080" cy="1535430"/>
                          </a:xfrm>
                          <a:prstGeom prst="rect">
                            <a:avLst/>
                          </a:prstGeom>
                          <a:noFill/>
                        </pic:spPr>
                      </pic:pic>
                    </a:graphicData>
                  </a:graphic>
                </wp:inline>
              </w:drawing>
            </w:r>
          </w:p>
          <w:p w:rsidR="009F5462" w:rsidRDefault="00D5712C" w:rsidP="00D5712C">
            <w:pPr>
              <w:pStyle w:val="Opisslike"/>
              <w:jc w:val="center"/>
            </w:pPr>
            <w:r>
              <w:t xml:space="preserve">Slika </w:t>
            </w:r>
            <w:r w:rsidR="003924F8">
              <w:fldChar w:fldCharType="begin"/>
            </w:r>
            <w:r w:rsidR="003924F8">
              <w:instrText xml:space="preserve"> STYLEREF 1 \s </w:instrText>
            </w:r>
            <w:r w:rsidR="003924F8">
              <w:fldChar w:fldCharType="separate"/>
            </w:r>
            <w:r w:rsidR="00B4265F">
              <w:rPr>
                <w:noProof/>
              </w:rPr>
              <w:t>3</w:t>
            </w:r>
            <w:r w:rsidR="003924F8">
              <w:fldChar w:fldCharType="end"/>
            </w:r>
            <w:r w:rsidR="003924F8">
              <w:t>.</w:t>
            </w:r>
            <w:r w:rsidR="003924F8">
              <w:fldChar w:fldCharType="begin"/>
            </w:r>
            <w:r w:rsidR="003924F8">
              <w:instrText xml:space="preserve"> SEQ Slika \* ARABIC \s 1 </w:instrText>
            </w:r>
            <w:r w:rsidR="003924F8">
              <w:fldChar w:fldCharType="separate"/>
            </w:r>
            <w:r w:rsidR="00B4265F">
              <w:rPr>
                <w:noProof/>
              </w:rPr>
              <w:t>1</w:t>
            </w:r>
            <w:r w:rsidR="003924F8">
              <w:fldChar w:fldCharType="end"/>
            </w:r>
            <w:r>
              <w:t xml:space="preserve"> Originalna fotografija</w:t>
            </w:r>
          </w:p>
        </w:tc>
        <w:tc>
          <w:tcPr>
            <w:tcW w:w="2295" w:type="dxa"/>
            <w:vAlign w:val="center"/>
          </w:tcPr>
          <w:p w:rsidR="00D5712C" w:rsidRDefault="009F5462" w:rsidP="00D5712C">
            <w:pPr>
              <w:keepNext/>
              <w:spacing w:line="360" w:lineRule="auto"/>
              <w:jc w:val="center"/>
            </w:pPr>
            <w:r>
              <w:rPr>
                <w:i/>
                <w:noProof/>
              </w:rPr>
              <w:drawing>
                <wp:inline distT="0" distB="0" distL="0" distR="0" wp14:anchorId="2ECD6D18" wp14:editId="19DEEEA3">
                  <wp:extent cx="925200" cy="1656000"/>
                  <wp:effectExtent l="0" t="0" r="8255"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ar20.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25200" cy="1656000"/>
                          </a:xfrm>
                          <a:prstGeom prst="rect">
                            <a:avLst/>
                          </a:prstGeom>
                        </pic:spPr>
                      </pic:pic>
                    </a:graphicData>
                  </a:graphic>
                </wp:inline>
              </w:drawing>
            </w:r>
          </w:p>
          <w:p w:rsidR="009F5462" w:rsidRDefault="00D5712C" w:rsidP="00D5712C">
            <w:pPr>
              <w:pStyle w:val="Opisslike"/>
              <w:jc w:val="center"/>
            </w:pPr>
            <w:r>
              <w:t xml:space="preserve">Slika </w:t>
            </w:r>
            <w:r w:rsidR="003924F8">
              <w:fldChar w:fldCharType="begin"/>
            </w:r>
            <w:r w:rsidR="003924F8">
              <w:instrText xml:space="preserve"> STYLEREF 1 \s </w:instrText>
            </w:r>
            <w:r w:rsidR="003924F8">
              <w:fldChar w:fldCharType="separate"/>
            </w:r>
            <w:r w:rsidR="00B4265F">
              <w:rPr>
                <w:noProof/>
              </w:rPr>
              <w:t>3</w:t>
            </w:r>
            <w:r w:rsidR="003924F8">
              <w:fldChar w:fldCharType="end"/>
            </w:r>
            <w:r w:rsidR="003924F8">
              <w:t>.</w:t>
            </w:r>
            <w:r w:rsidR="003924F8">
              <w:fldChar w:fldCharType="begin"/>
            </w:r>
            <w:r w:rsidR="003924F8">
              <w:instrText xml:space="preserve"> SEQ Slika \* ARABIC \s 1 </w:instrText>
            </w:r>
            <w:r w:rsidR="003924F8">
              <w:fldChar w:fldCharType="separate"/>
            </w:r>
            <w:r w:rsidR="00B4265F">
              <w:rPr>
                <w:noProof/>
              </w:rPr>
              <w:t>2</w:t>
            </w:r>
            <w:r w:rsidR="003924F8">
              <w:fldChar w:fldCharType="end"/>
            </w:r>
            <w:r>
              <w:t xml:space="preserve"> Silueta uz prag 20</w:t>
            </w:r>
          </w:p>
        </w:tc>
        <w:tc>
          <w:tcPr>
            <w:tcW w:w="2295" w:type="dxa"/>
            <w:vAlign w:val="center"/>
          </w:tcPr>
          <w:p w:rsidR="00D5712C" w:rsidRDefault="009F5462" w:rsidP="00D5712C">
            <w:pPr>
              <w:keepNext/>
              <w:spacing w:line="360" w:lineRule="auto"/>
              <w:jc w:val="center"/>
            </w:pPr>
            <w:r>
              <w:rPr>
                <w:i/>
                <w:noProof/>
              </w:rPr>
              <w:drawing>
                <wp:inline distT="0" distB="0" distL="0" distR="0" wp14:anchorId="1875B08B" wp14:editId="7602895A">
                  <wp:extent cx="936000" cy="1706400"/>
                  <wp:effectExtent l="0" t="0" r="0"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ar40a.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36000" cy="1706400"/>
                          </a:xfrm>
                          <a:prstGeom prst="rect">
                            <a:avLst/>
                          </a:prstGeom>
                        </pic:spPr>
                      </pic:pic>
                    </a:graphicData>
                  </a:graphic>
                </wp:inline>
              </w:drawing>
            </w:r>
          </w:p>
          <w:p w:rsidR="009F5462" w:rsidRDefault="00D5712C" w:rsidP="00D5712C">
            <w:pPr>
              <w:pStyle w:val="Opisslike"/>
              <w:jc w:val="center"/>
            </w:pPr>
            <w:r>
              <w:t xml:space="preserve">Slika </w:t>
            </w:r>
            <w:r w:rsidR="003924F8">
              <w:fldChar w:fldCharType="begin"/>
            </w:r>
            <w:r w:rsidR="003924F8">
              <w:instrText xml:space="preserve"> STYLEREF 1 \s </w:instrText>
            </w:r>
            <w:r w:rsidR="003924F8">
              <w:fldChar w:fldCharType="separate"/>
            </w:r>
            <w:r w:rsidR="00B4265F">
              <w:rPr>
                <w:noProof/>
              </w:rPr>
              <w:t>3</w:t>
            </w:r>
            <w:r w:rsidR="003924F8">
              <w:fldChar w:fldCharType="end"/>
            </w:r>
            <w:r w:rsidR="003924F8">
              <w:t>.</w:t>
            </w:r>
            <w:r w:rsidR="003924F8">
              <w:fldChar w:fldCharType="begin"/>
            </w:r>
            <w:r w:rsidR="003924F8">
              <w:instrText xml:space="preserve"> SEQ Slika \* ARABIC \s 1 </w:instrText>
            </w:r>
            <w:r w:rsidR="003924F8">
              <w:fldChar w:fldCharType="separate"/>
            </w:r>
            <w:r w:rsidR="00B4265F">
              <w:rPr>
                <w:noProof/>
              </w:rPr>
              <w:t>3</w:t>
            </w:r>
            <w:r w:rsidR="003924F8">
              <w:fldChar w:fldCharType="end"/>
            </w:r>
            <w:r>
              <w:t xml:space="preserve"> Silueta uz prag 40</w:t>
            </w:r>
          </w:p>
        </w:tc>
        <w:tc>
          <w:tcPr>
            <w:tcW w:w="2295" w:type="dxa"/>
            <w:vAlign w:val="center"/>
          </w:tcPr>
          <w:p w:rsidR="00D5712C" w:rsidRDefault="009F5462" w:rsidP="00D5712C">
            <w:pPr>
              <w:keepNext/>
              <w:spacing w:line="360" w:lineRule="auto"/>
              <w:jc w:val="center"/>
            </w:pPr>
            <w:r>
              <w:rPr>
                <w:i/>
                <w:noProof/>
              </w:rPr>
              <w:drawing>
                <wp:inline distT="0" distB="0" distL="0" distR="0" wp14:anchorId="5A5C3F20" wp14:editId="1FEE8B04">
                  <wp:extent cx="928800" cy="1695600"/>
                  <wp:effectExtent l="0" t="0" r="508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ar100.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928800" cy="1695600"/>
                          </a:xfrm>
                          <a:prstGeom prst="rect">
                            <a:avLst/>
                          </a:prstGeom>
                        </pic:spPr>
                      </pic:pic>
                    </a:graphicData>
                  </a:graphic>
                </wp:inline>
              </w:drawing>
            </w:r>
          </w:p>
          <w:p w:rsidR="009F5462" w:rsidRDefault="00D5712C" w:rsidP="00D5712C">
            <w:pPr>
              <w:pStyle w:val="Opisslike"/>
              <w:jc w:val="center"/>
            </w:pPr>
            <w:r>
              <w:t xml:space="preserve">Slika </w:t>
            </w:r>
            <w:r w:rsidR="003924F8">
              <w:fldChar w:fldCharType="begin"/>
            </w:r>
            <w:r w:rsidR="003924F8">
              <w:instrText xml:space="preserve"> STYLEREF 1 \s </w:instrText>
            </w:r>
            <w:r w:rsidR="003924F8">
              <w:fldChar w:fldCharType="separate"/>
            </w:r>
            <w:r w:rsidR="00B4265F">
              <w:rPr>
                <w:noProof/>
              </w:rPr>
              <w:t>3</w:t>
            </w:r>
            <w:r w:rsidR="003924F8">
              <w:fldChar w:fldCharType="end"/>
            </w:r>
            <w:r w:rsidR="003924F8">
              <w:t>.</w:t>
            </w:r>
            <w:r w:rsidR="003924F8">
              <w:fldChar w:fldCharType="begin"/>
            </w:r>
            <w:r w:rsidR="003924F8">
              <w:instrText xml:space="preserve"> SEQ Slika \* ARABIC \s 1 </w:instrText>
            </w:r>
            <w:r w:rsidR="003924F8">
              <w:fldChar w:fldCharType="separate"/>
            </w:r>
            <w:r w:rsidR="00B4265F">
              <w:rPr>
                <w:noProof/>
              </w:rPr>
              <w:t>4</w:t>
            </w:r>
            <w:r w:rsidR="003924F8">
              <w:fldChar w:fldCharType="end"/>
            </w:r>
            <w:r>
              <w:t xml:space="preserve"> Silueta uz prag 100</w:t>
            </w:r>
          </w:p>
        </w:tc>
      </w:tr>
    </w:tbl>
    <w:p w:rsidR="0021556D" w:rsidRDefault="0021556D" w:rsidP="0021556D">
      <w:pPr>
        <w:spacing w:line="360" w:lineRule="auto"/>
        <w:jc w:val="both"/>
      </w:pPr>
    </w:p>
    <w:p w:rsidR="0021556D" w:rsidRDefault="0021556D" w:rsidP="0021556D">
      <w:pPr>
        <w:spacing w:line="360" w:lineRule="auto"/>
        <w:jc w:val="both"/>
      </w:pPr>
      <w:r>
        <w:t>Vidimo da</w:t>
      </w:r>
      <w:r w:rsidR="009F5462">
        <w:t>,</w:t>
      </w:r>
      <w:r>
        <w:t xml:space="preserve"> ovisno o tom parametru, dobijemo vrlo različite konture, što značajno utječe na generiranje vektora značajki za klasifikator.</w:t>
      </w:r>
    </w:p>
    <w:p w:rsidR="00C67B32" w:rsidRDefault="0021556D" w:rsidP="00E872AC">
      <w:pPr>
        <w:spacing w:line="360" w:lineRule="auto"/>
        <w:jc w:val="both"/>
      </w:pPr>
      <w:r>
        <w:tab/>
      </w:r>
      <w:r w:rsidR="00A5581D">
        <w:t xml:space="preserve">Iz prikazanih rezultata </w:t>
      </w:r>
      <w:r>
        <w:t xml:space="preserve">također </w:t>
      </w:r>
      <w:r w:rsidR="00A5581D">
        <w:t>vidimo kako su se Huovi koeficijenti pokazali boljim odabirom pri izlučivanju vektora značajki iz siluete</w:t>
      </w:r>
      <w:r>
        <w:t xml:space="preserve"> od Granlundovih</w:t>
      </w:r>
      <w:r w:rsidR="00A5581D">
        <w:t xml:space="preserve">. To je suprotno našim očekivanjima i pretpostavljamo da je problem u tome što nismo uspjeli pronaći adekvatnu kombinaciju značajki za </w:t>
      </w:r>
      <w:r>
        <w:t>Granlundove koeficijente</w:t>
      </w:r>
      <w:r w:rsidR="00A5581D">
        <w:t>.</w:t>
      </w:r>
    </w:p>
    <w:p w:rsidR="00A5581D" w:rsidRDefault="00A5581D" w:rsidP="00E872AC">
      <w:pPr>
        <w:spacing w:line="360" w:lineRule="auto"/>
        <w:jc w:val="both"/>
      </w:pPr>
      <w:r>
        <w:tab/>
        <w:t xml:space="preserve">Nadalje, pri oduzimanju pozadine kao bolji izbor pokazala se metoda rastava ljestvicom sivih tonova. Smatramo da je tome tako jer </w:t>
      </w:r>
      <w:r w:rsidR="0021556D">
        <w:t>se tim postupkom bolje neutraliziraju sjene, koje su same po sebi sive, a rastavom na RGB komponente dobivaju više na značaju no što bi trebale.</w:t>
      </w:r>
    </w:p>
    <w:p w:rsidR="0021556D" w:rsidRDefault="0021556D" w:rsidP="00E872AC">
      <w:pPr>
        <w:spacing w:line="360" w:lineRule="auto"/>
        <w:jc w:val="both"/>
      </w:pPr>
      <w:r>
        <w:tab/>
        <w:t xml:space="preserve">Konačno, kao što smo i pretpostavljali, točnost prepoznavanja je veća </w:t>
      </w:r>
      <w:r w:rsidR="009F5462">
        <w:t>za</w:t>
      </w:r>
      <w:r>
        <w:t xml:space="preserve"> prošlogodišnju bazu, gdje su osobe na fotografija</w:t>
      </w:r>
      <w:r w:rsidR="009F5462">
        <w:t>ma u relativno sličnim pozama. Smatramo da je različitost poza u kojima su fotografirane osobe</w:t>
      </w:r>
      <w:r w:rsidR="001D0A80">
        <w:t>, kao i različite pozadine te raznovrsni artefakti u pozadini,</w:t>
      </w:r>
      <w:r w:rsidR="009F5462">
        <w:t xml:space="preserve"> u bazi koju smo stvorili pri izradi projekta pridonijela smanjenoj točnosti klasifikacije u odnosu na korištenje prošlogodišnje baze. </w:t>
      </w:r>
    </w:p>
    <w:p w:rsidR="00C67B32" w:rsidRDefault="00C67B32" w:rsidP="00E872AC">
      <w:pPr>
        <w:spacing w:line="360" w:lineRule="auto"/>
        <w:jc w:val="both"/>
      </w:pPr>
    </w:p>
    <w:p w:rsidR="00C67B32" w:rsidRDefault="00625A43" w:rsidP="00E872AC">
      <w:pPr>
        <w:pStyle w:val="Naslov1"/>
        <w:spacing w:line="360" w:lineRule="auto"/>
        <w:jc w:val="both"/>
      </w:pPr>
      <w:r>
        <w:br w:type="page"/>
      </w:r>
      <w:bookmarkStart w:id="80" w:name="_Toc377946357"/>
      <w:r w:rsidR="00C67B32">
        <w:lastRenderedPageBreak/>
        <w:t>Opis programske implementacije rješenja</w:t>
      </w:r>
      <w:bookmarkEnd w:id="80"/>
    </w:p>
    <w:p w:rsidR="00834580" w:rsidRPr="00834580" w:rsidRDefault="00834580" w:rsidP="00E872AC">
      <w:pPr>
        <w:pStyle w:val="Naslov2"/>
        <w:spacing w:line="360" w:lineRule="auto"/>
        <w:jc w:val="both"/>
        <w:rPr>
          <w:i w:val="0"/>
        </w:rPr>
      </w:pPr>
      <w:bookmarkStart w:id="81" w:name="_Toc377946358"/>
      <w:r w:rsidRPr="00834580">
        <w:rPr>
          <w:i w:val="0"/>
        </w:rPr>
        <w:t>Struktura programske implementacije</w:t>
      </w:r>
      <w:bookmarkEnd w:id="81"/>
      <w:r w:rsidRPr="00834580">
        <w:rPr>
          <w:i w:val="0"/>
        </w:rPr>
        <w:tab/>
      </w:r>
    </w:p>
    <w:p w:rsidR="00C67B32" w:rsidRDefault="00F408AA" w:rsidP="00E872AC">
      <w:pPr>
        <w:spacing w:line="360" w:lineRule="auto"/>
        <w:jc w:val="both"/>
      </w:pPr>
      <w:r>
        <w:tab/>
      </w:r>
      <w:r w:rsidR="00834580">
        <w:t>Projekt je implementiran u programskom jeziku Python (verzija</w:t>
      </w:r>
      <w:r w:rsidR="00C5634E">
        <w:t xml:space="preserve"> 2.7</w:t>
      </w:r>
      <w:r w:rsidR="00834580">
        <w:t xml:space="preserve">) uz korištenje biblioteke </w:t>
      </w:r>
      <w:r w:rsidR="00834580" w:rsidRPr="00834580">
        <w:rPr>
          <w:i/>
        </w:rPr>
        <w:t>OpenCV</w:t>
      </w:r>
      <w:r w:rsidR="00834580">
        <w:t xml:space="preserve"> (Python modul </w:t>
      </w:r>
      <w:r w:rsidR="00834580" w:rsidRPr="00834580">
        <w:rPr>
          <w:i/>
        </w:rPr>
        <w:t>cv2</w:t>
      </w:r>
      <w:r w:rsidR="00C5634E">
        <w:t>, verzija 2.4.7</w:t>
      </w:r>
      <w:r w:rsidR="00834580">
        <w:t xml:space="preserve">) te pomoćnog modula </w:t>
      </w:r>
      <w:r w:rsidR="00834580" w:rsidRPr="00834580">
        <w:rPr>
          <w:i/>
        </w:rPr>
        <w:t>numpy</w:t>
      </w:r>
      <w:r w:rsidR="00834580">
        <w:t>.</w:t>
      </w:r>
    </w:p>
    <w:p w:rsidR="00834580" w:rsidRDefault="00834580" w:rsidP="00E872AC">
      <w:pPr>
        <w:spacing w:line="360" w:lineRule="auto"/>
        <w:jc w:val="both"/>
      </w:pPr>
      <w:r>
        <w:t>Implementacija je podijeljena između 5 modula:</w:t>
      </w:r>
    </w:p>
    <w:p w:rsidR="009971BB" w:rsidRDefault="009971BB" w:rsidP="009971BB">
      <w:pPr>
        <w:pStyle w:val="Odlomakpopisa"/>
        <w:numPr>
          <w:ilvl w:val="0"/>
          <w:numId w:val="31"/>
        </w:numPr>
        <w:spacing w:line="360" w:lineRule="auto"/>
        <w:jc w:val="both"/>
      </w:pPr>
      <w:r w:rsidRPr="009971BB">
        <w:rPr>
          <w:i/>
        </w:rPr>
        <w:t>main.py</w:t>
      </w:r>
      <w:r>
        <w:t xml:space="preserve"> - glavni modul iz kojeg se pokreće cijeli prog</w:t>
      </w:r>
      <w:r w:rsidR="003924F8">
        <w:t>ram i ima dvije važne funkcije:</w:t>
      </w:r>
    </w:p>
    <w:p w:rsidR="009971BB" w:rsidRDefault="009971BB" w:rsidP="009971BB">
      <w:pPr>
        <w:pStyle w:val="Odlomakpopisa"/>
        <w:numPr>
          <w:ilvl w:val="1"/>
          <w:numId w:val="31"/>
        </w:numPr>
        <w:spacing w:line="360" w:lineRule="auto"/>
        <w:jc w:val="both"/>
      </w:pPr>
      <w:r w:rsidRPr="009971BB">
        <w:rPr>
          <w:i/>
        </w:rPr>
        <w:t>train</w:t>
      </w:r>
      <w:r>
        <w:t xml:space="preserve"> - obavlja treniranje klasifikatora nad dobivenim skupom za učenje</w:t>
      </w:r>
    </w:p>
    <w:p w:rsidR="009971BB" w:rsidRDefault="009971BB" w:rsidP="009971BB">
      <w:pPr>
        <w:pStyle w:val="Odlomakpopisa"/>
        <w:numPr>
          <w:ilvl w:val="1"/>
          <w:numId w:val="31"/>
        </w:numPr>
        <w:spacing w:line="360" w:lineRule="auto"/>
        <w:jc w:val="both"/>
      </w:pPr>
      <w:r w:rsidRPr="009971BB">
        <w:rPr>
          <w:i/>
        </w:rPr>
        <w:t>predict</w:t>
      </w:r>
      <w:r>
        <w:t xml:space="preserve"> - kasnije čeka na ulazne fotografije i pomoću naučenih klasifikatora vrši njihovu klasifikaciju i računa statistiku točnosti</w:t>
      </w:r>
    </w:p>
    <w:p w:rsidR="009971BB" w:rsidRDefault="009971BB" w:rsidP="009971BB">
      <w:pPr>
        <w:pStyle w:val="Odlomakpopisa"/>
        <w:numPr>
          <w:ilvl w:val="0"/>
          <w:numId w:val="31"/>
        </w:numPr>
        <w:spacing w:line="360" w:lineRule="auto"/>
        <w:jc w:val="both"/>
      </w:pPr>
      <w:r w:rsidRPr="009971BB">
        <w:rPr>
          <w:i/>
        </w:rPr>
        <w:t>preproc.py</w:t>
      </w:r>
      <w:r>
        <w:t xml:space="preserve"> - modul koji se poziva iz </w:t>
      </w:r>
      <w:r w:rsidRPr="009971BB">
        <w:rPr>
          <w:i/>
        </w:rPr>
        <w:t>main.py</w:t>
      </w:r>
      <w:r>
        <w:t xml:space="preserve">, a služi tome da pripremi podatke za učenje za klasifikatore. Naime, on procesuira sve ulazne fotografije i njihove pozadine te zove module </w:t>
      </w:r>
      <w:r w:rsidRPr="009971BB">
        <w:rPr>
          <w:i/>
        </w:rPr>
        <w:t>get_silhouette</w:t>
      </w:r>
      <w:r>
        <w:t xml:space="preserve"> i </w:t>
      </w:r>
      <w:r w:rsidRPr="009971BB">
        <w:rPr>
          <w:i/>
        </w:rPr>
        <w:t>granlund</w:t>
      </w:r>
      <w:r>
        <w:t xml:space="preserve"> preko kojih dohvaća siluetu i značajke te vektore značajki sprema u listu koja se kasnije šalje klasifikatorima na učenje</w:t>
      </w:r>
    </w:p>
    <w:p w:rsidR="009971BB" w:rsidRDefault="009971BB" w:rsidP="009971BB">
      <w:pPr>
        <w:pStyle w:val="Odlomakpopisa"/>
        <w:numPr>
          <w:ilvl w:val="0"/>
          <w:numId w:val="31"/>
        </w:numPr>
        <w:spacing w:line="360" w:lineRule="auto"/>
        <w:jc w:val="both"/>
      </w:pPr>
      <w:r w:rsidRPr="009971BB">
        <w:rPr>
          <w:i/>
        </w:rPr>
        <w:t>get_silhouette.py</w:t>
      </w:r>
      <w:r>
        <w:t xml:space="preserve"> - modul koji dohvaća i obrađuje fotografije te izlučuje siluete koje vraća modulu </w:t>
      </w:r>
      <w:r w:rsidRPr="009971BB">
        <w:rPr>
          <w:i/>
        </w:rPr>
        <w:t>preproc</w:t>
      </w:r>
      <w:r>
        <w:t xml:space="preserve"> iz kojeg se i poziva</w:t>
      </w:r>
    </w:p>
    <w:p w:rsidR="009971BB" w:rsidRDefault="009971BB" w:rsidP="009971BB">
      <w:pPr>
        <w:pStyle w:val="Odlomakpopisa"/>
        <w:numPr>
          <w:ilvl w:val="0"/>
          <w:numId w:val="31"/>
        </w:numPr>
        <w:spacing w:line="360" w:lineRule="auto"/>
        <w:jc w:val="both"/>
      </w:pPr>
      <w:r w:rsidRPr="009971BB">
        <w:rPr>
          <w:i/>
        </w:rPr>
        <w:t>granlund.py</w:t>
      </w:r>
      <w:r>
        <w:t xml:space="preserve"> - modul koji služi tome da se iz silueta generiraju vektori značajki, Hu momenti i Granlundovi koeficijenti; poziva se iz modula </w:t>
      </w:r>
      <w:r w:rsidRPr="009971BB">
        <w:rPr>
          <w:i/>
        </w:rPr>
        <w:t>preproc</w:t>
      </w:r>
      <w:r>
        <w:t xml:space="preserve"> te kao parametar prima siluetu, a vraća vektor značajki za tu siluetu</w:t>
      </w:r>
    </w:p>
    <w:p w:rsidR="003924F8" w:rsidRDefault="009971BB" w:rsidP="003924F8">
      <w:pPr>
        <w:pStyle w:val="Odlomakpopisa"/>
        <w:numPr>
          <w:ilvl w:val="0"/>
          <w:numId w:val="31"/>
        </w:numPr>
        <w:spacing w:line="360" w:lineRule="auto"/>
        <w:jc w:val="both"/>
      </w:pPr>
      <w:r w:rsidRPr="009971BB">
        <w:rPr>
          <w:i/>
        </w:rPr>
        <w:t>classifier.py</w:t>
      </w:r>
      <w:r>
        <w:t xml:space="preserve"> - modul koji služi kao omotač za razne klasifikatore iz OpenCV-a; konkretno, modul pruža sučelja prema Bayesovom klasifikatoru, KNN-u i </w:t>
      </w:r>
      <w:r w:rsidRPr="009971BB">
        <w:rPr>
          <w:i/>
        </w:rPr>
        <w:t>Random Forest</w:t>
      </w:r>
      <w:r>
        <w:t xml:space="preserve"> klasifikatoru.</w:t>
      </w:r>
    </w:p>
    <w:p w:rsidR="003924F8" w:rsidRDefault="003924F8" w:rsidP="003924F8">
      <w:pPr>
        <w:keepNext/>
        <w:spacing w:line="360" w:lineRule="auto"/>
        <w:jc w:val="center"/>
      </w:pPr>
      <w:r>
        <w:rPr>
          <w:i/>
          <w:noProof/>
        </w:rPr>
        <w:drawing>
          <wp:inline distT="0" distB="0" distL="0" distR="0" wp14:anchorId="1D54FE53" wp14:editId="60AD79BC">
            <wp:extent cx="2325600" cy="261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_diagra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325600" cy="2613600"/>
                    </a:xfrm>
                    <a:prstGeom prst="rect">
                      <a:avLst/>
                    </a:prstGeom>
                  </pic:spPr>
                </pic:pic>
              </a:graphicData>
            </a:graphic>
          </wp:inline>
        </w:drawing>
      </w:r>
      <w:bookmarkStart w:id="82" w:name="_Toc377946359"/>
    </w:p>
    <w:p w:rsidR="003924F8" w:rsidRDefault="003924F8" w:rsidP="00E973A9">
      <w:pPr>
        <w:pStyle w:val="Opisslike"/>
        <w:jc w:val="center"/>
        <w:rPr>
          <w:rFonts w:ascii="Arial" w:hAnsi="Arial" w:cs="Arial"/>
          <w:b w:val="0"/>
          <w:bCs w:val="0"/>
          <w:iCs/>
          <w:sz w:val="28"/>
          <w:szCs w:val="28"/>
        </w:rPr>
      </w:pPr>
      <w:r>
        <w:t xml:space="preserve">Slika </w:t>
      </w:r>
      <w:r>
        <w:fldChar w:fldCharType="begin"/>
      </w:r>
      <w:r>
        <w:instrText xml:space="preserve"> STYLEREF 1 \s </w:instrText>
      </w:r>
      <w:r>
        <w:fldChar w:fldCharType="separate"/>
      </w:r>
      <w:r w:rsidR="00B4265F">
        <w:rPr>
          <w:noProof/>
        </w:rPr>
        <w:t>4</w:t>
      </w:r>
      <w:r>
        <w:fldChar w:fldCharType="end"/>
      </w:r>
      <w:r>
        <w:t>.</w:t>
      </w:r>
      <w:r>
        <w:fldChar w:fldCharType="begin"/>
      </w:r>
      <w:r>
        <w:instrText xml:space="preserve"> SEQ Slika \* ARABIC \s 1 </w:instrText>
      </w:r>
      <w:r>
        <w:fldChar w:fldCharType="separate"/>
      </w:r>
      <w:r w:rsidR="00B4265F">
        <w:rPr>
          <w:noProof/>
        </w:rPr>
        <w:t>1</w:t>
      </w:r>
      <w:r>
        <w:fldChar w:fldCharType="end"/>
      </w:r>
      <w:r>
        <w:t xml:space="preserve"> St</w:t>
      </w:r>
      <w:r w:rsidR="00BC14D7">
        <w:t>r</w:t>
      </w:r>
      <w:r>
        <w:t>ukturni dijagram programa</w:t>
      </w:r>
      <w:r>
        <w:rPr>
          <w:i/>
        </w:rPr>
        <w:br w:type="page"/>
      </w:r>
    </w:p>
    <w:p w:rsidR="00834580" w:rsidRDefault="00BB2856" w:rsidP="00E872AC">
      <w:pPr>
        <w:pStyle w:val="Naslov2"/>
        <w:spacing w:line="360" w:lineRule="auto"/>
        <w:jc w:val="both"/>
      </w:pPr>
      <w:r>
        <w:rPr>
          <w:i w:val="0"/>
        </w:rPr>
        <w:lastRenderedPageBreak/>
        <w:t>Parametri na ulazu</w:t>
      </w:r>
      <w:r w:rsidR="00834580">
        <w:rPr>
          <w:i w:val="0"/>
        </w:rPr>
        <w:t xml:space="preserve"> programske implementacije</w:t>
      </w:r>
      <w:bookmarkEnd w:id="82"/>
    </w:p>
    <w:p w:rsidR="009971BB" w:rsidRDefault="009971BB" w:rsidP="009971BB">
      <w:pPr>
        <w:spacing w:line="360" w:lineRule="auto"/>
        <w:jc w:val="both"/>
      </w:pPr>
      <w:r>
        <w:tab/>
        <w:t xml:space="preserve">Parametri </w:t>
      </w:r>
      <w:r w:rsidR="00BB2856">
        <w:t xml:space="preserve">s kojima se pokreće </w:t>
      </w:r>
      <w:r>
        <w:t xml:space="preserve">program opisani su u nastavku. Program ima tri obavezna parametra bez kojih ga neće biti moguće pokrenuti, te X neobaveznih koji služe za </w:t>
      </w:r>
      <w:r w:rsidR="00BB2856">
        <w:t>podešavanje i odabir načina izvođenja programa.</w:t>
      </w:r>
    </w:p>
    <w:p w:rsidR="009971BB" w:rsidRDefault="009971BB" w:rsidP="009971BB">
      <w:pPr>
        <w:spacing w:line="360" w:lineRule="auto"/>
        <w:jc w:val="both"/>
      </w:pPr>
      <w:r>
        <w:t>Obavezni parametri:</w:t>
      </w:r>
    </w:p>
    <w:p w:rsidR="00BB2856" w:rsidRPr="00BB2856" w:rsidRDefault="009971BB" w:rsidP="009971BB">
      <w:pPr>
        <w:pStyle w:val="Odlomakpopisa"/>
        <w:numPr>
          <w:ilvl w:val="0"/>
          <w:numId w:val="32"/>
        </w:numPr>
        <w:spacing w:line="360" w:lineRule="auto"/>
        <w:jc w:val="both"/>
      </w:pPr>
      <w:r w:rsidRPr="00BB2856">
        <w:rPr>
          <w:i/>
        </w:rPr>
        <w:t>path</w:t>
      </w:r>
      <w:r>
        <w:t xml:space="preserve"> - </w:t>
      </w:r>
      <w:r w:rsidR="00BB2856">
        <w:t>p</w:t>
      </w:r>
      <w:r>
        <w:t>utanja do direktorija sa skupom za</w:t>
      </w:r>
      <w:r w:rsidR="00BB2856">
        <w:t xml:space="preserve"> </w:t>
      </w:r>
      <w:r>
        <w:t>učenje. Pretpostavlja se da je str</w:t>
      </w:r>
      <w:r w:rsidR="00BB2856">
        <w:t>uktura tog direktorija sljedeća:</w:t>
      </w:r>
      <w:r>
        <w:t xml:space="preserve"> </w:t>
      </w:r>
      <w:r w:rsidR="00BB2856">
        <w:t>z</w:t>
      </w:r>
      <w:r>
        <w:t>a svaku osobu postoji</w:t>
      </w:r>
      <w:r w:rsidR="00BB2856">
        <w:t xml:space="preserve"> poddirektorij</w:t>
      </w:r>
      <w:r>
        <w:t xml:space="preserve"> </w:t>
      </w:r>
      <w:r w:rsidR="00BB2856">
        <w:t>u kojem se</w:t>
      </w:r>
      <w:r>
        <w:t xml:space="preserve"> nalaze dva direktorija, </w:t>
      </w:r>
      <w:r w:rsidRPr="00BB2856">
        <w:rPr>
          <w:i/>
        </w:rPr>
        <w:t>pics/</w:t>
      </w:r>
      <w:r>
        <w:t xml:space="preserve"> i </w:t>
      </w:r>
      <w:r w:rsidRPr="00BB2856">
        <w:rPr>
          <w:i/>
        </w:rPr>
        <w:t>back/</w:t>
      </w:r>
      <w:r>
        <w:t>. U direktoriju</w:t>
      </w:r>
      <w:r w:rsidR="00BB2856">
        <w:t xml:space="preserve"> </w:t>
      </w:r>
      <w:r w:rsidRPr="00BB2856">
        <w:rPr>
          <w:i/>
        </w:rPr>
        <w:t>pics/</w:t>
      </w:r>
      <w:r>
        <w:t xml:space="preserve"> nalaze se fotografije osobe. Svaka fotografija osobe ima u direktoriju </w:t>
      </w:r>
      <w:r w:rsidRPr="00BB2856">
        <w:rPr>
          <w:i/>
        </w:rPr>
        <w:t>back/</w:t>
      </w:r>
      <w:r>
        <w:t xml:space="preserve"> odgovarajuću</w:t>
      </w:r>
      <w:r w:rsidR="00BB2856">
        <w:t xml:space="preserve"> </w:t>
      </w:r>
      <w:r>
        <w:t>istoimenu fotografiju koja odgovara pozadini fotografije na kojoj se nalazi osoba. Program će</w:t>
      </w:r>
      <w:r w:rsidR="00BB2856">
        <w:t xml:space="preserve"> </w:t>
      </w:r>
      <w:r>
        <w:t>kao ime osobe, pa prema tome i razred u koji se ona klasificira, uzeti ime direktorija</w:t>
      </w:r>
      <w:r w:rsidR="00BB2856">
        <w:t xml:space="preserve"> </w:t>
      </w:r>
      <w:r>
        <w:t xml:space="preserve">s fotografijama te osobe, dakle direktorija u kojem se nalaze </w:t>
      </w:r>
      <w:r w:rsidRPr="00BB2856">
        <w:rPr>
          <w:i/>
        </w:rPr>
        <w:t>pics/</w:t>
      </w:r>
      <w:r>
        <w:t xml:space="preserve"> i </w:t>
      </w:r>
      <w:r w:rsidRPr="00BB2856">
        <w:rPr>
          <w:i/>
        </w:rPr>
        <w:t>path/</w:t>
      </w:r>
    </w:p>
    <w:p w:rsidR="00BB2856" w:rsidRDefault="009971BB" w:rsidP="009971BB">
      <w:pPr>
        <w:pStyle w:val="Odlomakpopisa"/>
        <w:numPr>
          <w:ilvl w:val="0"/>
          <w:numId w:val="32"/>
        </w:numPr>
        <w:spacing w:line="360" w:lineRule="auto"/>
        <w:jc w:val="both"/>
      </w:pPr>
      <w:r w:rsidRPr="00BB2856">
        <w:rPr>
          <w:i/>
        </w:rPr>
        <w:t>method</w:t>
      </w:r>
      <w:r>
        <w:t xml:space="preserve"> - </w:t>
      </w:r>
      <w:r w:rsidR="00BB2856">
        <w:t>m</w:t>
      </w:r>
      <w:r>
        <w:t>etoda koja se upotrebljava za izlučivanje značajki sa silueta</w:t>
      </w:r>
      <w:r w:rsidR="00BB2856">
        <w:t>; m</w:t>
      </w:r>
      <w:r>
        <w:t xml:space="preserve">ože biti </w:t>
      </w:r>
      <w:r w:rsidRPr="00BB2856">
        <w:rPr>
          <w:i/>
        </w:rPr>
        <w:t>hu</w:t>
      </w:r>
      <w:r w:rsidR="00BB2856">
        <w:rPr>
          <w:i/>
        </w:rPr>
        <w:t xml:space="preserve"> </w:t>
      </w:r>
      <w:r>
        <w:t xml:space="preserve">ili </w:t>
      </w:r>
      <w:r w:rsidRPr="00BB2856">
        <w:rPr>
          <w:i/>
        </w:rPr>
        <w:t>granlund</w:t>
      </w:r>
      <w:r w:rsidR="00BB2856" w:rsidRPr="00BB2856">
        <w:rPr>
          <w:i/>
        </w:rPr>
        <w:t xml:space="preserve"> </w:t>
      </w:r>
    </w:p>
    <w:p w:rsidR="009971BB" w:rsidRDefault="009971BB" w:rsidP="009971BB">
      <w:pPr>
        <w:pStyle w:val="Odlomakpopisa"/>
        <w:numPr>
          <w:ilvl w:val="0"/>
          <w:numId w:val="32"/>
        </w:numPr>
        <w:spacing w:line="360" w:lineRule="auto"/>
        <w:jc w:val="both"/>
      </w:pPr>
      <w:r w:rsidRPr="00BB2856">
        <w:rPr>
          <w:i/>
        </w:rPr>
        <w:t>threshold</w:t>
      </w:r>
      <w:r>
        <w:t xml:space="preserve"> - </w:t>
      </w:r>
      <w:r w:rsidR="00BB2856">
        <w:t>p</w:t>
      </w:r>
      <w:r>
        <w:t xml:space="preserve">arametar koji regulira prag </w:t>
      </w:r>
      <w:r w:rsidR="00BB2856">
        <w:t>za određivanje crne i bijele boje pri generiranju binarne fotografije</w:t>
      </w:r>
      <w:r>
        <w:t>.</w:t>
      </w:r>
      <w:r w:rsidR="00BB2856">
        <w:t xml:space="preserve"> </w:t>
      </w:r>
      <w:r>
        <w:t>Naime, kod izlučivanja siluete, ideja je da sve točke koje imaju intenzitet manji od mediana ili</w:t>
      </w:r>
      <w:r w:rsidR="00BB2856">
        <w:t xml:space="preserve"> </w:t>
      </w:r>
      <w:r>
        <w:t>srednje vrijednosti intenziteta zbrojenog s thresholdom budu crne, a ostale bijele.</w:t>
      </w:r>
      <w:r w:rsidR="00BB2856">
        <w:t xml:space="preserve"> </w:t>
      </w:r>
      <w:r>
        <w:t>Ovaj parametar nije obavezan samo u jednom slučaju koji je opisan u nastavku.</w:t>
      </w:r>
    </w:p>
    <w:p w:rsidR="009971BB" w:rsidRDefault="00BB2856" w:rsidP="009971BB">
      <w:pPr>
        <w:spacing w:line="360" w:lineRule="auto"/>
        <w:jc w:val="both"/>
      </w:pPr>
      <w:r>
        <w:t xml:space="preserve">Parametri navedeni u nastavku su dodatni parametri koji utječu na </w:t>
      </w:r>
      <w:r w:rsidRPr="00BB2856">
        <w:t>načina izvođenja programa</w:t>
      </w:r>
      <w:r>
        <w:t>:</w:t>
      </w:r>
    </w:p>
    <w:p w:rsidR="00BB2856" w:rsidRDefault="009971BB" w:rsidP="009971BB">
      <w:pPr>
        <w:pStyle w:val="Odlomakpopisa"/>
        <w:numPr>
          <w:ilvl w:val="0"/>
          <w:numId w:val="33"/>
        </w:numPr>
        <w:spacing w:line="360" w:lineRule="auto"/>
        <w:jc w:val="both"/>
      </w:pPr>
      <w:r w:rsidRPr="00BB2856">
        <w:rPr>
          <w:i/>
        </w:rPr>
        <w:t>optparam</w:t>
      </w:r>
      <w:r>
        <w:t xml:space="preserve"> - </w:t>
      </w:r>
      <w:r w:rsidR="00BB2856">
        <w:t>o</w:t>
      </w:r>
      <w:r>
        <w:t>vaj parametar smo dodali zbog jedne ideje. Naime, naš program podržava varijabilno</w:t>
      </w:r>
      <w:r w:rsidR="00BB2856">
        <w:t xml:space="preserve"> </w:t>
      </w:r>
      <w:r>
        <w:t>zadavanje praga kroz datoteku. Što to znači? To znači da korisnik može sam pokušati procijeniti</w:t>
      </w:r>
      <w:r w:rsidR="00BB2856">
        <w:t xml:space="preserve"> </w:t>
      </w:r>
      <w:r>
        <w:t>kolika je optimalna vrijednost</w:t>
      </w:r>
      <w:r w:rsidR="00BB2856">
        <w:t xml:space="preserve"> parametra</w:t>
      </w:r>
      <w:r>
        <w:t xml:space="preserve"> </w:t>
      </w:r>
      <w:r w:rsidRPr="00BB2856">
        <w:rPr>
          <w:i/>
        </w:rPr>
        <w:t>threshold</w:t>
      </w:r>
      <w:r>
        <w:t xml:space="preserve"> za svaku fotografiju koju ima, zapisati to u datoteku</w:t>
      </w:r>
      <w:r w:rsidR="00BB2856">
        <w:t xml:space="preserve"> </w:t>
      </w:r>
      <w:r w:rsidRPr="00BB2856">
        <w:rPr>
          <w:i/>
        </w:rPr>
        <w:t>parametars.txt</w:t>
      </w:r>
      <w:r>
        <w:t xml:space="preserve"> i staviti je u direktoriji svake osobe. Tad će program prilikom učenja abecednim redom učitavati fotografije i pripadajuće </w:t>
      </w:r>
      <w:r w:rsidRPr="00BB2856">
        <w:rPr>
          <w:i/>
        </w:rPr>
        <w:t>threshold</w:t>
      </w:r>
      <w:r w:rsidR="00BB2856">
        <w:t>-</w:t>
      </w:r>
      <w:r>
        <w:t>e za svaku. Pretpostavka je da će</w:t>
      </w:r>
      <w:r w:rsidR="00BB2856">
        <w:t xml:space="preserve"> za svaku fotografiju</w:t>
      </w:r>
      <w:r>
        <w:t xml:space="preserve"> </w:t>
      </w:r>
      <w:r w:rsidRPr="00BB2856">
        <w:rPr>
          <w:i/>
        </w:rPr>
        <w:t>threshold</w:t>
      </w:r>
      <w:r>
        <w:t xml:space="preserve"> biti zapisan u novom redu datoteke </w:t>
      </w:r>
      <w:r w:rsidRPr="00BB2856">
        <w:rPr>
          <w:i/>
        </w:rPr>
        <w:t>parametars.txt</w:t>
      </w:r>
      <w:r>
        <w:t xml:space="preserve"> i da će</w:t>
      </w:r>
      <w:r w:rsidR="00BB2856">
        <w:t xml:space="preserve"> </w:t>
      </w:r>
      <w:r>
        <w:t>njihov redoslijed pratiti abecedni redoslijed fotografija. Primjer takve datoteke dan je u bazi na DVD-u. Ako je ovaj parametar postavljen na 0, to je jednako kao da i nije postavljan, a</w:t>
      </w:r>
      <w:r w:rsidR="00BB2856">
        <w:t xml:space="preserve"> </w:t>
      </w:r>
      <w:r>
        <w:t xml:space="preserve">ako je postavljen na 1, program će tražiti </w:t>
      </w:r>
      <w:r w:rsidRPr="00BB2856">
        <w:rPr>
          <w:i/>
        </w:rPr>
        <w:t>threshold</w:t>
      </w:r>
      <w:r>
        <w:t xml:space="preserve"> za svaku fotografiju i ignorirati</w:t>
      </w:r>
      <w:r w:rsidR="00BB2856">
        <w:t xml:space="preserve"> ulazni </w:t>
      </w:r>
      <w:r>
        <w:t xml:space="preserve">parametar </w:t>
      </w:r>
      <w:r w:rsidR="00BB2856">
        <w:rPr>
          <w:i/>
        </w:rPr>
        <w:t>threshold</w:t>
      </w:r>
      <w:r>
        <w:t xml:space="preserve"> ako je postavljen (on u tom slučaju može biti izostavljen).</w:t>
      </w:r>
    </w:p>
    <w:p w:rsidR="00BB2856" w:rsidRDefault="009971BB" w:rsidP="009971BB">
      <w:pPr>
        <w:pStyle w:val="Odlomakpopisa"/>
        <w:numPr>
          <w:ilvl w:val="0"/>
          <w:numId w:val="33"/>
        </w:numPr>
        <w:spacing w:line="360" w:lineRule="auto"/>
        <w:jc w:val="both"/>
      </w:pPr>
      <w:r w:rsidRPr="00BB2856">
        <w:rPr>
          <w:i/>
        </w:rPr>
        <w:lastRenderedPageBreak/>
        <w:t>approach</w:t>
      </w:r>
      <w:r>
        <w:t xml:space="preserve"> - </w:t>
      </w:r>
      <w:r w:rsidR="00BB2856">
        <w:t>p</w:t>
      </w:r>
      <w:r>
        <w:t xml:space="preserve">arametar regulira koristimo li </w:t>
      </w:r>
      <w:r w:rsidR="00BB2856">
        <w:t>rastav po bojama</w:t>
      </w:r>
      <w:r>
        <w:t xml:space="preserve"> ili</w:t>
      </w:r>
      <w:r w:rsidR="00BB2856">
        <w:t xml:space="preserve"> po</w:t>
      </w:r>
      <w:r>
        <w:t xml:space="preserve"> ljestvic</w:t>
      </w:r>
      <w:r w:rsidR="00BB2856">
        <w:t>i</w:t>
      </w:r>
      <w:r>
        <w:t xml:space="preserve"> sivih tonova za izlučivanje siluete. </w:t>
      </w:r>
      <w:r w:rsidR="00BB2856">
        <w:t xml:space="preserve">Dozvoljene vrijednosti su c (engl. </w:t>
      </w:r>
      <w:r w:rsidR="00BB2856" w:rsidRPr="00BB2856">
        <w:rPr>
          <w:i/>
        </w:rPr>
        <w:t>colour</w:t>
      </w:r>
      <w:r w:rsidR="00BB2856">
        <w:t xml:space="preserve">) i g (engl. </w:t>
      </w:r>
      <w:r w:rsidR="00BB2856" w:rsidRPr="00BB2856">
        <w:rPr>
          <w:i/>
        </w:rPr>
        <w:t>grayscale</w:t>
      </w:r>
      <w:r w:rsidR="00BB2856">
        <w:t xml:space="preserve">). Postavljen </w:t>
      </w:r>
      <w:r>
        <w:t xml:space="preserve">je na </w:t>
      </w:r>
      <w:r w:rsidR="00BB2856" w:rsidRPr="00BB2856">
        <w:rPr>
          <w:i/>
        </w:rPr>
        <w:t>c</w:t>
      </w:r>
      <w:r>
        <w:t xml:space="preserve"> ako se drukčije ne postavi. </w:t>
      </w:r>
    </w:p>
    <w:p w:rsidR="00BB2856" w:rsidRDefault="009971BB" w:rsidP="009971BB">
      <w:pPr>
        <w:pStyle w:val="Odlomakpopisa"/>
        <w:numPr>
          <w:ilvl w:val="0"/>
          <w:numId w:val="33"/>
        </w:numPr>
        <w:spacing w:line="360" w:lineRule="auto"/>
        <w:jc w:val="both"/>
      </w:pPr>
      <w:r w:rsidRPr="00BB2856">
        <w:rPr>
          <w:i/>
        </w:rPr>
        <w:t>threshtype</w:t>
      </w:r>
      <w:r>
        <w:t xml:space="preserve"> - </w:t>
      </w:r>
      <w:r w:rsidR="00BB2856">
        <w:t>z</w:t>
      </w:r>
      <w:r>
        <w:t xml:space="preserve">a parametar </w:t>
      </w:r>
      <w:r w:rsidRPr="00BB2856">
        <w:rPr>
          <w:i/>
        </w:rPr>
        <w:t>threshold</w:t>
      </w:r>
      <w:r>
        <w:t xml:space="preserve"> regulira koristi li se medi</w:t>
      </w:r>
      <w:r w:rsidR="00BB2856">
        <w:t>j</w:t>
      </w:r>
      <w:r>
        <w:t>an ili srednja vrijednost</w:t>
      </w:r>
      <w:r w:rsidR="00BB2856">
        <w:t xml:space="preserve"> </w:t>
      </w:r>
      <w:r>
        <w:t>intenziteta kao mjera. Postavljen je početno na medi</w:t>
      </w:r>
      <w:r w:rsidR="00BB2856">
        <w:t>j</w:t>
      </w:r>
      <w:r>
        <w:t>an.</w:t>
      </w:r>
      <w:r w:rsidR="00BB2856">
        <w:t xml:space="preserve"> </w:t>
      </w:r>
    </w:p>
    <w:p w:rsidR="00BB2856" w:rsidRDefault="009971BB" w:rsidP="009971BB">
      <w:pPr>
        <w:pStyle w:val="Odlomakpopisa"/>
        <w:numPr>
          <w:ilvl w:val="0"/>
          <w:numId w:val="33"/>
        </w:numPr>
        <w:spacing w:line="360" w:lineRule="auto"/>
        <w:jc w:val="both"/>
      </w:pPr>
      <w:r w:rsidRPr="00BB2856">
        <w:rPr>
          <w:i/>
        </w:rPr>
        <w:t>nmax</w:t>
      </w:r>
      <w:r>
        <w:t xml:space="preserve"> - </w:t>
      </w:r>
      <w:r w:rsidR="00BB2856">
        <w:t>r</w:t>
      </w:r>
      <w:r>
        <w:t>egulira maksimalan broj susjeda koji KNN može gledati prilikom klasifikacije.</w:t>
      </w:r>
    </w:p>
    <w:p w:rsidR="00BB2856" w:rsidRDefault="009971BB" w:rsidP="009971BB">
      <w:pPr>
        <w:pStyle w:val="Odlomakpopisa"/>
        <w:numPr>
          <w:ilvl w:val="0"/>
          <w:numId w:val="33"/>
        </w:numPr>
        <w:spacing w:line="360" w:lineRule="auto"/>
        <w:jc w:val="both"/>
      </w:pPr>
      <w:r w:rsidRPr="00BB2856">
        <w:rPr>
          <w:i/>
        </w:rPr>
        <w:t>nclass</w:t>
      </w:r>
      <w:r>
        <w:t xml:space="preserve"> - </w:t>
      </w:r>
      <w:r w:rsidR="00BB2856">
        <w:t>regulira k</w:t>
      </w:r>
      <w:r>
        <w:t>oliko susjeda se zaista gleda kod KNN-a prilikom klasifikacije. Mora biti manji</w:t>
      </w:r>
      <w:r w:rsidR="00BB2856">
        <w:t xml:space="preserve"> </w:t>
      </w:r>
      <w:r>
        <w:t xml:space="preserve">ili jednak </w:t>
      </w:r>
      <w:r w:rsidRPr="00BB2856">
        <w:rPr>
          <w:i/>
        </w:rPr>
        <w:t>nmax</w:t>
      </w:r>
      <w:r>
        <w:t xml:space="preserve">. </w:t>
      </w:r>
    </w:p>
    <w:p w:rsidR="00BB2856" w:rsidRDefault="009971BB" w:rsidP="009971BB">
      <w:pPr>
        <w:pStyle w:val="Odlomakpopisa"/>
        <w:numPr>
          <w:ilvl w:val="0"/>
          <w:numId w:val="33"/>
        </w:numPr>
        <w:spacing w:line="360" w:lineRule="auto"/>
        <w:jc w:val="both"/>
      </w:pPr>
      <w:r w:rsidRPr="00BB2856">
        <w:rPr>
          <w:i/>
        </w:rPr>
        <w:t>maxdepth</w:t>
      </w:r>
      <w:r>
        <w:t xml:space="preserve"> - </w:t>
      </w:r>
      <w:r w:rsidR="00BB2856">
        <w:t>m</w:t>
      </w:r>
      <w:r>
        <w:t xml:space="preserve">aksimalna dubina stabla kod </w:t>
      </w:r>
      <w:r w:rsidRPr="00BB2856">
        <w:rPr>
          <w:i/>
        </w:rPr>
        <w:t xml:space="preserve">Random </w:t>
      </w:r>
      <w:r w:rsidR="00BB2856" w:rsidRPr="00BB2856">
        <w:rPr>
          <w:i/>
        </w:rPr>
        <w:t>Forest</w:t>
      </w:r>
      <w:r>
        <w:t xml:space="preserve"> klasifikatora.</w:t>
      </w:r>
    </w:p>
    <w:p w:rsidR="00BB2856" w:rsidRDefault="009971BB" w:rsidP="009971BB">
      <w:pPr>
        <w:pStyle w:val="Odlomakpopisa"/>
        <w:numPr>
          <w:ilvl w:val="0"/>
          <w:numId w:val="33"/>
        </w:numPr>
        <w:spacing w:line="360" w:lineRule="auto"/>
        <w:jc w:val="both"/>
      </w:pPr>
      <w:r w:rsidRPr="00BB2856">
        <w:rPr>
          <w:i/>
        </w:rPr>
        <w:t>criteria</w:t>
      </w:r>
      <w:r>
        <w:t xml:space="preserve"> - </w:t>
      </w:r>
      <w:r w:rsidR="00BB2856">
        <w:t>k</w:t>
      </w:r>
      <w:r>
        <w:t xml:space="preserve">riterij zaustavljanja kod učenja </w:t>
      </w:r>
      <w:r w:rsidRPr="00BB2856">
        <w:rPr>
          <w:i/>
        </w:rPr>
        <w:t xml:space="preserve">Random </w:t>
      </w:r>
      <w:r w:rsidR="00BB2856" w:rsidRPr="00BB2856">
        <w:rPr>
          <w:i/>
        </w:rPr>
        <w:t>Forest</w:t>
      </w:r>
      <w:r>
        <w:t xml:space="preserve"> klasifikatora.</w:t>
      </w:r>
      <w:r w:rsidR="00BB2856">
        <w:t xml:space="preserve"> </w:t>
      </w:r>
      <w:r>
        <w:t xml:space="preserve">Može biti </w:t>
      </w:r>
      <w:r w:rsidRPr="002C0A70">
        <w:rPr>
          <w:i/>
        </w:rPr>
        <w:t>cv.TERM_CRITERIA_MAX_ITER</w:t>
      </w:r>
      <w:r>
        <w:t xml:space="preserve"> ili </w:t>
      </w:r>
      <w:r w:rsidRPr="002C0A70">
        <w:rPr>
          <w:i/>
        </w:rPr>
        <w:t>cv.TERM_CRITERIA_EPS</w:t>
      </w:r>
      <w:r>
        <w:t xml:space="preserve"> ili oboje.</w:t>
      </w:r>
      <w:r w:rsidR="00BB2856">
        <w:t xml:space="preserve"> </w:t>
      </w:r>
    </w:p>
    <w:p w:rsidR="00BB2856" w:rsidRDefault="009971BB" w:rsidP="009971BB">
      <w:pPr>
        <w:pStyle w:val="Odlomakpopisa"/>
        <w:numPr>
          <w:ilvl w:val="0"/>
          <w:numId w:val="33"/>
        </w:numPr>
        <w:spacing w:line="360" w:lineRule="auto"/>
        <w:jc w:val="both"/>
      </w:pPr>
      <w:r>
        <w:t xml:space="preserve">maxtrees - </w:t>
      </w:r>
      <w:r w:rsidR="00BB2856">
        <w:t>m</w:t>
      </w:r>
      <w:r>
        <w:t xml:space="preserve">aksimalan broj stabala u </w:t>
      </w:r>
      <w:r w:rsidRPr="00BB2856">
        <w:rPr>
          <w:i/>
        </w:rPr>
        <w:t xml:space="preserve">Random </w:t>
      </w:r>
      <w:r w:rsidR="00BB2856" w:rsidRPr="00BB2856">
        <w:rPr>
          <w:i/>
        </w:rPr>
        <w:t>Forest</w:t>
      </w:r>
      <w:r>
        <w:t xml:space="preserve"> šumi.</w:t>
      </w:r>
      <w:r w:rsidR="00BB2856">
        <w:t xml:space="preserve"> </w:t>
      </w:r>
    </w:p>
    <w:p w:rsidR="009971BB" w:rsidRDefault="009971BB" w:rsidP="009971BB">
      <w:pPr>
        <w:pStyle w:val="Odlomakpopisa"/>
        <w:numPr>
          <w:ilvl w:val="0"/>
          <w:numId w:val="33"/>
        </w:numPr>
        <w:spacing w:line="360" w:lineRule="auto"/>
        <w:jc w:val="both"/>
      </w:pPr>
      <w:r w:rsidRPr="00BB2856">
        <w:rPr>
          <w:i/>
        </w:rPr>
        <w:t>maxerror</w:t>
      </w:r>
      <w:r>
        <w:t xml:space="preserve"> - </w:t>
      </w:r>
      <w:r w:rsidR="00BB2856">
        <w:t>m</w:t>
      </w:r>
      <w:r>
        <w:t xml:space="preserve">aksimalna pogreška prije stajanja s učenjem Random </w:t>
      </w:r>
      <w:r w:rsidR="00BB2856">
        <w:t>Fore</w:t>
      </w:r>
      <w:r>
        <w:t>s</w:t>
      </w:r>
      <w:r w:rsidR="00BB2856">
        <w:t>t</w:t>
      </w:r>
      <w:r>
        <w:t xml:space="preserve"> klasifikatora.</w:t>
      </w:r>
    </w:p>
    <w:p w:rsidR="00834580" w:rsidRDefault="009971BB" w:rsidP="009971BB">
      <w:pPr>
        <w:spacing w:line="360" w:lineRule="auto"/>
        <w:jc w:val="both"/>
      </w:pPr>
      <w:r>
        <w:t xml:space="preserve">Zadnja dva parametra uzimaju se u obzir ovisno o parametru </w:t>
      </w:r>
      <w:r w:rsidRPr="002C0A70">
        <w:rPr>
          <w:i/>
        </w:rPr>
        <w:t>criteria</w:t>
      </w:r>
      <w:r>
        <w:t>.</w:t>
      </w:r>
    </w:p>
    <w:p w:rsidR="00783FD4" w:rsidRPr="00783FD4" w:rsidRDefault="00783FD4" w:rsidP="00783FD4">
      <w:pPr>
        <w:pStyle w:val="Naslov2"/>
        <w:spacing w:line="360" w:lineRule="auto"/>
        <w:rPr>
          <w:i w:val="0"/>
        </w:rPr>
      </w:pPr>
      <w:bookmarkStart w:id="83" w:name="_Toc377946360"/>
      <w:r w:rsidRPr="00783FD4">
        <w:rPr>
          <w:i w:val="0"/>
        </w:rPr>
        <w:t>Korištenje programske implementacije</w:t>
      </w:r>
      <w:bookmarkEnd w:id="83"/>
    </w:p>
    <w:p w:rsidR="00783FD4" w:rsidRDefault="00783FD4" w:rsidP="00783FD4">
      <w:pPr>
        <w:spacing w:line="360" w:lineRule="auto"/>
        <w:jc w:val="both"/>
      </w:pPr>
      <w:r>
        <w:tab/>
        <w:t xml:space="preserve">Program je predviđen za izvođenje na Linux ili Mac OS operacijskim sustavima. Program se pokreće iz terminala sa sljedećim obaveznim parametrima (za ostale, pokrenuti </w:t>
      </w:r>
      <w:r w:rsidRPr="00783FD4">
        <w:rPr>
          <w:i/>
        </w:rPr>
        <w:t>main.py</w:t>
      </w:r>
      <w:r>
        <w:t xml:space="preserve"> s opcijom </w:t>
      </w:r>
      <w:r w:rsidRPr="00783FD4">
        <w:rPr>
          <w:rFonts w:ascii="Courier New" w:hAnsi="Courier New" w:cs="Courier New"/>
        </w:rPr>
        <w:t>-h</w:t>
      </w:r>
      <w:r>
        <w:t>):</w:t>
      </w:r>
    </w:p>
    <w:p w:rsidR="00783FD4" w:rsidRPr="00783FD4" w:rsidRDefault="00783FD4" w:rsidP="00783FD4">
      <w:pPr>
        <w:spacing w:line="360" w:lineRule="auto"/>
        <w:jc w:val="both"/>
        <w:rPr>
          <w:rFonts w:ascii="Courier New" w:hAnsi="Courier New" w:cs="Courier New"/>
        </w:rPr>
      </w:pPr>
      <w:r w:rsidRPr="00783FD4">
        <w:rPr>
          <w:rFonts w:ascii="Courier New" w:hAnsi="Courier New" w:cs="Courier New"/>
        </w:rPr>
        <w:t>--path=&lt;put_do_skupa_za_učenje&gt;</w:t>
      </w:r>
    </w:p>
    <w:p w:rsidR="00783FD4" w:rsidRDefault="00783FD4" w:rsidP="00783FD4">
      <w:pPr>
        <w:spacing w:line="360" w:lineRule="auto"/>
        <w:jc w:val="both"/>
      </w:pPr>
      <w:r w:rsidRPr="00783FD4">
        <w:rPr>
          <w:rFonts w:ascii="Courier New" w:hAnsi="Courier New" w:cs="Courier New"/>
        </w:rPr>
        <w:t>--method=hu|granlund</w:t>
      </w:r>
      <w:r>
        <w:t xml:space="preserve"> - odabir metode izlučivanja značajki: Hu momenti ili Granlundovi koeficijenti</w:t>
      </w:r>
    </w:p>
    <w:p w:rsidR="00783FD4" w:rsidRDefault="00783FD4" w:rsidP="00783FD4">
      <w:pPr>
        <w:spacing w:line="360" w:lineRule="auto"/>
        <w:jc w:val="both"/>
      </w:pPr>
      <w:r w:rsidRPr="00783FD4">
        <w:rPr>
          <w:rFonts w:ascii="Courier New" w:hAnsi="Courier New" w:cs="Courier New"/>
        </w:rPr>
        <w:t>--threshold=&lt;broj&gt;</w:t>
      </w:r>
      <w:r>
        <w:t xml:space="preserve"> - prag koji prilikom izlučivanja siluete određuje koje točke postaju bijele (silueta) ili crne (pozadina).</w:t>
      </w:r>
    </w:p>
    <w:p w:rsidR="00783FD4" w:rsidRDefault="00783FD4" w:rsidP="00783FD4">
      <w:pPr>
        <w:spacing w:line="360" w:lineRule="auto"/>
        <w:jc w:val="both"/>
      </w:pPr>
      <w:r>
        <w:t xml:space="preserve">Svi ostali parametri imaju pretpostavljene vrijednosti koje se mogu vidjeti pokretanjem </w:t>
      </w:r>
      <w:r w:rsidRPr="00783FD4">
        <w:rPr>
          <w:i/>
        </w:rPr>
        <w:t>main.py</w:t>
      </w:r>
      <w:r>
        <w:t xml:space="preserve"> uz opciju </w:t>
      </w:r>
      <w:r w:rsidRPr="00783FD4">
        <w:rPr>
          <w:rFonts w:ascii="Courier New" w:hAnsi="Courier New" w:cs="Courier New"/>
        </w:rPr>
        <w:t>-h</w:t>
      </w:r>
      <w:r>
        <w:t>.</w:t>
      </w:r>
    </w:p>
    <w:p w:rsidR="00783FD4" w:rsidRDefault="00783FD4" w:rsidP="00783FD4">
      <w:pPr>
        <w:spacing w:line="360" w:lineRule="auto"/>
        <w:jc w:val="both"/>
      </w:pPr>
      <w:r>
        <w:t>Primjer osnovnog pokretanja programa:</w:t>
      </w:r>
    </w:p>
    <w:p w:rsidR="00783FD4" w:rsidRPr="00783FD4" w:rsidRDefault="00783FD4" w:rsidP="00783FD4">
      <w:pPr>
        <w:spacing w:line="360" w:lineRule="auto"/>
        <w:jc w:val="both"/>
        <w:rPr>
          <w:rFonts w:ascii="Courier New" w:hAnsi="Courier New" w:cs="Courier New"/>
        </w:rPr>
      </w:pPr>
      <w:r w:rsidRPr="00783FD4">
        <w:rPr>
          <w:rFonts w:ascii="Courier New" w:hAnsi="Courier New" w:cs="Courier New"/>
        </w:rPr>
        <w:t>python src/main.py --path=baza_2013 --method=hu --threshold=50</w:t>
      </w:r>
    </w:p>
    <w:p w:rsidR="00783FD4" w:rsidRDefault="00783FD4" w:rsidP="00783FD4">
      <w:pPr>
        <w:spacing w:line="360" w:lineRule="auto"/>
        <w:jc w:val="both"/>
      </w:pPr>
      <w:r>
        <w:tab/>
        <w:t xml:space="preserve">Nakon što program nauči podatke koje dobije, moguće ga je testirati. Program će nakon faze učenja obavijestiti korisnika da je učenje gotovo i čekati da mu se na standardni ulaz preda putanja do fotografije, ime osobe te putanja do fotografije pozadine. Na temelju ovoga program će dati klasifikaciju i procijeniti je li ona točna uspoređujući ime osobe koje je producirao svaki klasifikator s imenom koje mu se zadalo kao ispravno. Kad se želi završiti s programom, dovoljno je utipkati </w:t>
      </w:r>
      <w:r w:rsidRPr="00783FD4">
        <w:rPr>
          <w:rFonts w:ascii="Courier New" w:hAnsi="Courier New" w:cs="Courier New"/>
        </w:rPr>
        <w:t>-1</w:t>
      </w:r>
      <w:r>
        <w:t>.</w:t>
      </w:r>
    </w:p>
    <w:p w:rsidR="00866198" w:rsidRDefault="00C67B32" w:rsidP="00182E62">
      <w:pPr>
        <w:pStyle w:val="Naslov1"/>
        <w:spacing w:line="360" w:lineRule="auto"/>
        <w:jc w:val="center"/>
      </w:pPr>
      <w:bookmarkStart w:id="84" w:name="_Toc377946361"/>
      <w:r>
        <w:lastRenderedPageBreak/>
        <w:t>Zaključak</w:t>
      </w:r>
      <w:bookmarkEnd w:id="84"/>
    </w:p>
    <w:p w:rsidR="001D0A80" w:rsidRDefault="001D0A80" w:rsidP="00E872AC">
      <w:pPr>
        <w:spacing w:line="360" w:lineRule="auto"/>
        <w:jc w:val="both"/>
      </w:pPr>
      <w:r>
        <w:tab/>
        <w:t xml:space="preserve">Cilj ovog projekta bio je implementirati prepoznavanje osobe na temelju njene siluete. Za početak smo našli i analizirali nekoliko srodnih radova kako bismo odlučili u kojem smjeru krenuti sa svojom implementacijom. </w:t>
      </w:r>
    </w:p>
    <w:p w:rsidR="001D0A80" w:rsidRDefault="001D0A80" w:rsidP="00E872AC">
      <w:pPr>
        <w:spacing w:line="360" w:lineRule="auto"/>
        <w:jc w:val="both"/>
      </w:pPr>
      <w:r>
        <w:tab/>
        <w:t xml:space="preserve">Prilikom implementacije, odlučili smo napraviti modularan program. To će reći, odlučili smo napraviti nekoliko međusobno nezavisnih implementacija pojedinih koraka rješavanja problema i testirati kako oni međusobno djeluju. Posljedica toga jest da smo implementirali dvije metode za oduzimanje pozadine iz fotografije (rastav fotografija na RGB komponente odnosno korištenjem ljestvice sivih tonova), dvije metode izvlačenja vektora značajki iz dobivene siluete (Granlundovi i Huovi koeficijenti), te tri klasifikatora (Bayesov, KNN i </w:t>
      </w:r>
      <w:r>
        <w:rPr>
          <w:i/>
        </w:rPr>
        <w:t>Random Forest</w:t>
      </w:r>
      <w:r>
        <w:t>).</w:t>
      </w:r>
    </w:p>
    <w:p w:rsidR="00866198" w:rsidRDefault="001D0A80" w:rsidP="00E872AC">
      <w:pPr>
        <w:spacing w:line="360" w:lineRule="auto"/>
        <w:jc w:val="both"/>
      </w:pPr>
      <w:r>
        <w:tab/>
        <w:t>Kako bismo napravili što raznovrsnije testiranje implementiranog rješenja, koristili smo bazu fotografija koju su napravili kolege pri izradi sličnog projekta prošle godine, ali smo i napravili svoju bazu koja u obzir uzima više čimbenika (različite poze osoba, artefakti u pozadini, različiti načini osvjetljenja).</w:t>
      </w:r>
    </w:p>
    <w:p w:rsidR="001D0A80" w:rsidRDefault="001D0A80" w:rsidP="00E872AC">
      <w:pPr>
        <w:spacing w:line="360" w:lineRule="auto"/>
        <w:jc w:val="both"/>
      </w:pPr>
      <w:r>
        <w:tab/>
        <w:t>Nakon što smo proveli testiranje i analizirali rezultate, uvidjeli smo da su oni uglavnom u skladu s našim očekivanjima. Problem prepoznavanja osobe samo na temelju njene siluete nije nimalo jednostavan, što se vidi po tome da ni u kojem slučaju nemamo točnost klasifikacije veću od 50%. Jedino što nije bilo u skladu s našim očekivanjima je veća točnost pri uporabi Huovih koeficijenata u odnosu na Granlundove. Slutimo da je problem u tome što nismo uspjeli pronaći odgovarajuće Granlundove koeficijente i/ili kombinacije s ostalim parametrima programa.</w:t>
      </w:r>
    </w:p>
    <w:p w:rsidR="003D619A" w:rsidRDefault="003D619A" w:rsidP="00E872AC">
      <w:pPr>
        <w:spacing w:line="360" w:lineRule="auto"/>
        <w:jc w:val="both"/>
      </w:pPr>
      <w:r>
        <w:tab/>
        <w:t>Budući da je prepoznavanje konkretne osobe samo na temelju njene siluete veoma neistraženo područje, točnost klasifikacije od 50% ocjenjujemo kao uspješnu, uz napomenu kako prostora za poboljšanje, naravno, ima.</w:t>
      </w:r>
    </w:p>
    <w:p w:rsidR="003D619A" w:rsidRDefault="00977C75" w:rsidP="003D619A">
      <w:pPr>
        <w:spacing w:line="360" w:lineRule="auto"/>
        <w:jc w:val="both"/>
      </w:pPr>
      <w:r>
        <w:tab/>
        <w:t xml:space="preserve">Kao poboljšanje naše implementacije mogli bi se istražiti drugi koeficijenti i parametri za izlučivanje vektora značajki pri korištenju Granlundovih koeficijenata. Usto, mogle bi se testirati metode prepoznavanja poput prepoznavanja na temelju proporcija tijela, kao i neki drugi klasifikatori (primjerice </w:t>
      </w:r>
      <w:r w:rsidRPr="00A173FA">
        <w:rPr>
          <w:i/>
        </w:rPr>
        <w:t>SVM</w:t>
      </w:r>
      <w:r>
        <w:t>)</w:t>
      </w:r>
      <w:r w:rsidR="00BB2E57">
        <w:t xml:space="preserve"> ili metode njihovog učenja (</w:t>
      </w:r>
      <w:r w:rsidR="00BB2E57">
        <w:rPr>
          <w:i/>
        </w:rPr>
        <w:t>backpropagation</w:t>
      </w:r>
      <w:r w:rsidR="00BB2E57">
        <w:t xml:space="preserve"> algoritam za </w:t>
      </w:r>
      <w:r w:rsidR="003B57F2">
        <w:t xml:space="preserve">učenje </w:t>
      </w:r>
      <w:r w:rsidR="00BB2E57">
        <w:t xml:space="preserve">neuronske mreže, neuronske mreže </w:t>
      </w:r>
      <w:r w:rsidR="003B57F2">
        <w:t>učene</w:t>
      </w:r>
      <w:r w:rsidR="00BB2E57">
        <w:t xml:space="preserve"> genetskim algoritmima itd.)</w:t>
      </w:r>
      <w:r>
        <w:t>.</w:t>
      </w:r>
    </w:p>
    <w:p w:rsidR="008117EE" w:rsidRDefault="008117EE" w:rsidP="00E872AC">
      <w:pPr>
        <w:spacing w:line="360" w:lineRule="auto"/>
        <w:jc w:val="both"/>
      </w:pPr>
    </w:p>
    <w:p w:rsidR="00E66BF2" w:rsidRDefault="00E66BF2" w:rsidP="00E872AC">
      <w:pPr>
        <w:spacing w:line="360" w:lineRule="auto"/>
        <w:rPr>
          <w:rFonts w:ascii="Arial" w:hAnsi="Arial" w:cs="Arial"/>
          <w:b/>
          <w:bCs/>
          <w:kern w:val="32"/>
          <w:sz w:val="32"/>
          <w:szCs w:val="32"/>
        </w:rPr>
      </w:pPr>
      <w:r>
        <w:br w:type="page"/>
      </w:r>
    </w:p>
    <w:bookmarkStart w:id="85" w:name="_Toc377946362" w:displacedByCustomXml="next"/>
    <w:sdt>
      <w:sdtPr>
        <w:rPr>
          <w:rFonts w:ascii="Times New Roman" w:hAnsi="Times New Roman" w:cs="Times New Roman"/>
          <w:b w:val="0"/>
          <w:bCs w:val="0"/>
          <w:kern w:val="0"/>
          <w:sz w:val="24"/>
          <w:szCs w:val="24"/>
        </w:rPr>
        <w:id w:val="1143158181"/>
        <w:docPartObj>
          <w:docPartGallery w:val="Bibliographies"/>
          <w:docPartUnique/>
        </w:docPartObj>
      </w:sdtPr>
      <w:sdtEndPr/>
      <w:sdtContent>
        <w:p w:rsidR="00E66BF2" w:rsidRDefault="00E66BF2" w:rsidP="00E872AC">
          <w:pPr>
            <w:pStyle w:val="Naslov1"/>
            <w:spacing w:line="360" w:lineRule="auto"/>
          </w:pPr>
          <w:r>
            <w:t>Literatura</w:t>
          </w:r>
          <w:bookmarkEnd w:id="85"/>
        </w:p>
        <w:sdt>
          <w:sdtPr>
            <w:id w:val="111145805"/>
            <w:bibliography/>
          </w:sdtPr>
          <w:sdtEndPr/>
          <w:sdtContent>
            <w:p w:rsidR="003C077D" w:rsidRDefault="00E66BF2" w:rsidP="003C077D">
              <w:pPr>
                <w:pStyle w:val="Bibliografija"/>
                <w:spacing w:line="360" w:lineRule="auto"/>
                <w:rPr>
                  <w:noProof/>
                </w:rPr>
              </w:pPr>
              <w:r>
                <w:fldChar w:fldCharType="begin"/>
              </w:r>
              <w:r>
                <w:instrText xml:space="preserve"> BIBLIOGRAPHY </w:instrText>
              </w:r>
              <w:r>
                <w:fldChar w:fldCharType="separate"/>
              </w:r>
              <w:r w:rsidR="003C077D">
                <w:rPr>
                  <w:noProof/>
                </w:rPr>
                <w:t xml:space="preserve">1. </w:t>
              </w:r>
              <w:r w:rsidR="003C077D">
                <w:rPr>
                  <w:i/>
                  <w:iCs/>
                  <w:noProof/>
                </w:rPr>
                <w:t xml:space="preserve">Topological Structural Analysis of Digitized Binary Images by Border Following. </w:t>
              </w:r>
              <w:r w:rsidR="003C077D">
                <w:rPr>
                  <w:b/>
                  <w:bCs/>
                  <w:noProof/>
                </w:rPr>
                <w:t>Suzuki, S. i Abe, K.</w:t>
              </w:r>
              <w:r w:rsidR="003C077D">
                <w:rPr>
                  <w:noProof/>
                </w:rPr>
                <w:t xml:space="preserve"> 1985, CVGIP, str. 32-46. URL: </w:t>
              </w:r>
              <w:hyperlink r:id="rId36" w:history="1">
                <w:r w:rsidR="003C077D" w:rsidRPr="003C077D">
                  <w:rPr>
                    <w:rStyle w:val="Hiperveza"/>
                    <w:noProof/>
                  </w:rPr>
                  <w:t>http://www.sciencedirect.com/science/article/pii/0734189X85900167</w:t>
                </w:r>
              </w:hyperlink>
              <w:r w:rsidR="003C077D">
                <w:rPr>
                  <w:noProof/>
                </w:rPr>
                <w:t>.</w:t>
              </w:r>
            </w:p>
            <w:p w:rsidR="003C077D" w:rsidRDefault="003C077D" w:rsidP="003C077D">
              <w:pPr>
                <w:pStyle w:val="Bibliografija"/>
                <w:spacing w:line="360" w:lineRule="auto"/>
                <w:rPr>
                  <w:noProof/>
                </w:rPr>
              </w:pPr>
              <w:r>
                <w:rPr>
                  <w:noProof/>
                </w:rPr>
                <w:t xml:space="preserve">2. </w:t>
              </w:r>
              <w:r>
                <w:rPr>
                  <w:i/>
                  <w:iCs/>
                  <w:noProof/>
                </w:rPr>
                <w:t xml:space="preserve">Fourier Preprocessing for Hand Print Character Recogniton. </w:t>
              </w:r>
              <w:r>
                <w:rPr>
                  <w:b/>
                  <w:bCs/>
                  <w:noProof/>
                </w:rPr>
                <w:t>Granlund, G. H.</w:t>
              </w:r>
              <w:r>
                <w:rPr>
                  <w:noProof/>
                </w:rPr>
                <w:t xml:space="preserve"> 1972. IEEE Transactions on Computers. str. 195-201. URL: </w:t>
              </w:r>
              <w:hyperlink r:id="rId37" w:history="1">
                <w:r w:rsidRPr="003C077D">
                  <w:rPr>
                    <w:rStyle w:val="Hiperveza"/>
                    <w:noProof/>
                  </w:rPr>
                  <w:t>http://ieeexplore.ieee.org/xpl/articleDetails.jsp?tp=&amp;arnumber=5008926</w:t>
                </w:r>
              </w:hyperlink>
              <w:r>
                <w:rPr>
                  <w:noProof/>
                </w:rPr>
                <w:t>.</w:t>
              </w:r>
            </w:p>
            <w:p w:rsidR="003C077D" w:rsidRDefault="003C077D" w:rsidP="003C077D">
              <w:pPr>
                <w:pStyle w:val="Bibliografija"/>
                <w:spacing w:line="360" w:lineRule="auto"/>
                <w:rPr>
                  <w:noProof/>
                </w:rPr>
              </w:pPr>
              <w:r>
                <w:rPr>
                  <w:noProof/>
                </w:rPr>
                <w:t xml:space="preserve">3. </w:t>
              </w:r>
              <w:r>
                <w:rPr>
                  <w:i/>
                  <w:iCs/>
                  <w:noProof/>
                </w:rPr>
                <w:t xml:space="preserve">Silhouette recognition using high-resolution pursuit. </w:t>
              </w:r>
              <w:r>
                <w:rPr>
                  <w:b/>
                  <w:bCs/>
                  <w:noProof/>
                </w:rPr>
                <w:t>Jaggi, Seema, i dr., i dr.</w:t>
              </w:r>
              <w:r>
                <w:rPr>
                  <w:noProof/>
                </w:rPr>
                <w:t xml:space="preserve"> 1999, Pattern Recognition, str. 753-771. URL: </w:t>
              </w:r>
              <w:hyperlink r:id="rId38" w:history="1">
                <w:r w:rsidRPr="003C077D">
                  <w:rPr>
                    <w:rStyle w:val="Hiperveza"/>
                    <w:noProof/>
                  </w:rPr>
                  <w:t>http://ssg.mit.edu/~willsky/publ_pdfs/141_pub_PR.pdf</w:t>
                </w:r>
              </w:hyperlink>
              <w:r>
                <w:rPr>
                  <w:noProof/>
                </w:rPr>
                <w:t>.</w:t>
              </w:r>
            </w:p>
            <w:p w:rsidR="003C077D" w:rsidRDefault="003C077D" w:rsidP="003C077D">
              <w:pPr>
                <w:pStyle w:val="Bibliografija"/>
                <w:spacing w:line="360" w:lineRule="auto"/>
                <w:rPr>
                  <w:noProof/>
                </w:rPr>
              </w:pPr>
              <w:r>
                <w:rPr>
                  <w:noProof/>
                </w:rPr>
                <w:t xml:space="preserve">4. </w:t>
              </w:r>
              <w:r>
                <w:rPr>
                  <w:i/>
                  <w:iCs/>
                  <w:noProof/>
                </w:rPr>
                <w:t xml:space="preserve">Soft Biometrics; Human Identification using Comparative Descriptions. </w:t>
              </w:r>
              <w:r>
                <w:rPr>
                  <w:b/>
                  <w:bCs/>
                  <w:noProof/>
                </w:rPr>
                <w:t>Reid, D., Nixon, M. i Stevenage, S.</w:t>
              </w:r>
              <w:r>
                <w:rPr>
                  <w:noProof/>
                </w:rPr>
                <w:t xml:space="preserve"> 2013, IEEE Transactions on Pattern Analysis and Machine Intelligence, str. 1. URL: </w:t>
              </w:r>
              <w:hyperlink r:id="rId39" w:history="1">
                <w:r w:rsidRPr="003C077D">
                  <w:rPr>
                    <w:rStyle w:val="Hiperveza"/>
                    <w:noProof/>
                  </w:rPr>
                  <w:t>http://ieeexplore.ieee.org/xpl/articleDetails.jsp?reload=true&amp;arnumber=6654143</w:t>
                </w:r>
              </w:hyperlink>
              <w:r>
                <w:rPr>
                  <w:noProof/>
                </w:rPr>
                <w:t>.</w:t>
              </w:r>
            </w:p>
            <w:p w:rsidR="003C077D" w:rsidRDefault="003C077D" w:rsidP="003C077D">
              <w:pPr>
                <w:pStyle w:val="Bibliografija"/>
                <w:spacing w:line="360" w:lineRule="auto"/>
                <w:rPr>
                  <w:noProof/>
                </w:rPr>
              </w:pPr>
              <w:r>
                <w:rPr>
                  <w:noProof/>
                </w:rPr>
                <w:t xml:space="preserve">5. </w:t>
              </w:r>
              <w:r>
                <w:rPr>
                  <w:i/>
                  <w:iCs/>
                  <w:noProof/>
                </w:rPr>
                <w:t xml:space="preserve">Automatic Monocular System for Human Fall Detection Based on Variations in Silhouette Area. </w:t>
              </w:r>
              <w:r>
                <w:rPr>
                  <w:b/>
                  <w:bCs/>
                  <w:noProof/>
                </w:rPr>
                <w:t>Mirmahboub, B., i dr., i dr.</w:t>
              </w:r>
              <w:r>
                <w:rPr>
                  <w:noProof/>
                </w:rPr>
                <w:t xml:space="preserve"> 2, 2013, IEEE Transacrions on Biomedical Engineering, Svez. 60, str. 427-436. URL: </w:t>
              </w:r>
              <w:hyperlink r:id="rId40" w:history="1">
                <w:r w:rsidRPr="003C077D">
                  <w:rPr>
                    <w:rStyle w:val="Hiperveza"/>
                    <w:noProof/>
                  </w:rPr>
                  <w:t>http://ieeexplore.ieee.org/xpl/articleDetails.jsp?tp=&amp;arnumber=6357229</w:t>
                </w:r>
              </w:hyperlink>
              <w:r>
                <w:rPr>
                  <w:noProof/>
                </w:rPr>
                <w:t>.</w:t>
              </w:r>
            </w:p>
            <w:p w:rsidR="003C077D" w:rsidRDefault="003C077D" w:rsidP="003C077D">
              <w:pPr>
                <w:pStyle w:val="Bibliografija"/>
                <w:spacing w:line="360" w:lineRule="auto"/>
                <w:rPr>
                  <w:noProof/>
                </w:rPr>
              </w:pPr>
              <w:r>
                <w:rPr>
                  <w:noProof/>
                </w:rPr>
                <w:t xml:space="preserve">6. </w:t>
              </w:r>
              <w:r>
                <w:rPr>
                  <w:i/>
                  <w:iCs/>
                  <w:noProof/>
                </w:rPr>
                <w:t xml:space="preserve">Silhouette-Based Human Identification from Body Shape and Gait. </w:t>
              </w:r>
              <w:r>
                <w:rPr>
                  <w:b/>
                  <w:bCs/>
                  <w:noProof/>
                </w:rPr>
                <w:t>Collins, R.T., Gross, R. i Shi, J.</w:t>
              </w:r>
              <w:r>
                <w:rPr>
                  <w:noProof/>
                </w:rPr>
                <w:t xml:space="preserve"> Washington, DC, USA : an., 2002. Fifth IEEE International Conference on Automatic Face and Gesture Recognition. str. 366-371. URL: </w:t>
              </w:r>
              <w:hyperlink r:id="rId41" w:history="1">
                <w:r w:rsidRPr="00F13578">
                  <w:rPr>
                    <w:rStyle w:val="Hiperveza"/>
                    <w:noProof/>
                  </w:rPr>
                  <w:t>http://www.computer.org/csdl/proceedings/fg/2002/1602/00/16020366-abs.html</w:t>
                </w:r>
              </w:hyperlink>
              <w:r>
                <w:rPr>
                  <w:noProof/>
                </w:rPr>
                <w:t>.</w:t>
              </w:r>
            </w:p>
            <w:p w:rsidR="003C077D" w:rsidRDefault="003C077D" w:rsidP="003C077D">
              <w:pPr>
                <w:pStyle w:val="Bibliografija"/>
                <w:spacing w:line="360" w:lineRule="auto"/>
                <w:rPr>
                  <w:noProof/>
                </w:rPr>
              </w:pPr>
              <w:r>
                <w:rPr>
                  <w:noProof/>
                </w:rPr>
                <w:t xml:space="preserve">7. </w:t>
              </w:r>
              <w:r>
                <w:rPr>
                  <w:i/>
                  <w:iCs/>
                  <w:noProof/>
                </w:rPr>
                <w:t xml:space="preserve">1.2.3 Human Identity and Gender Recognition From Gait Sequences With Arbitrary Walking Directions. </w:t>
              </w:r>
              <w:r>
                <w:rPr>
                  <w:b/>
                  <w:bCs/>
                  <w:noProof/>
                </w:rPr>
                <w:t>Lu, J., Wang, G. i Moulin, P.</w:t>
              </w:r>
              <w:r>
                <w:rPr>
                  <w:noProof/>
                </w:rPr>
                <w:t xml:space="preserve"> 1, 2014, IEEE Transactions on Information Forensics and Security, Svez. 9, str. 51-61. URL: </w:t>
              </w:r>
              <w:hyperlink r:id="rId42" w:history="1">
                <w:r w:rsidRPr="00F13578">
                  <w:rPr>
                    <w:rStyle w:val="Hiperveza"/>
                    <w:noProof/>
                  </w:rPr>
                  <w:t>http://ieeexplore.ieee.org/xpl/articleDetails.jsp?tp=&amp;arnumber=6671367</w:t>
                </w:r>
              </w:hyperlink>
              <w:r>
                <w:rPr>
                  <w:noProof/>
                </w:rPr>
                <w:t>.</w:t>
              </w:r>
            </w:p>
            <w:p w:rsidR="003C077D" w:rsidRDefault="003C077D" w:rsidP="003C077D">
              <w:pPr>
                <w:pStyle w:val="Bibliografija"/>
                <w:spacing w:line="360" w:lineRule="auto"/>
                <w:rPr>
                  <w:noProof/>
                </w:rPr>
              </w:pPr>
              <w:r>
                <w:rPr>
                  <w:noProof/>
                </w:rPr>
                <w:t xml:space="preserve">8. </w:t>
              </w:r>
              <w:r>
                <w:rPr>
                  <w:i/>
                  <w:iCs/>
                  <w:noProof/>
                </w:rPr>
                <w:t xml:space="preserve">A Gaussian Process Guided Particle Filter for Tracking 3D Human Pose in Video. </w:t>
              </w:r>
              <w:r>
                <w:rPr>
                  <w:b/>
                  <w:bCs/>
                  <w:noProof/>
                </w:rPr>
                <w:t>Sedai, S., Bennamoun, M. i Huynh, D.Q.</w:t>
              </w:r>
              <w:r>
                <w:rPr>
                  <w:noProof/>
                </w:rPr>
                <w:t xml:space="preserve"> 11, 2013, IEEE Transactions on Image Processing, Svez. 22, str. 4286-4300. URL: </w:t>
              </w:r>
              <w:hyperlink r:id="rId43" w:history="1">
                <w:r w:rsidRPr="00F13578">
                  <w:rPr>
                    <w:rStyle w:val="Hiperveza"/>
                    <w:noProof/>
                  </w:rPr>
                  <w:t>http://ieeexplore.ieee.org/xpl/articleDetails.jsp?tp=&amp;arnumber=6553289</w:t>
                </w:r>
              </w:hyperlink>
              <w:r>
                <w:rPr>
                  <w:noProof/>
                </w:rPr>
                <w:t>.</w:t>
              </w:r>
            </w:p>
            <w:p w:rsidR="003C077D" w:rsidRDefault="003C077D" w:rsidP="003C077D">
              <w:pPr>
                <w:pStyle w:val="Bibliografija"/>
                <w:spacing w:line="360" w:lineRule="auto"/>
                <w:rPr>
                  <w:noProof/>
                </w:rPr>
              </w:pPr>
              <w:r>
                <w:rPr>
                  <w:noProof/>
                </w:rPr>
                <w:t xml:space="preserve">9. </w:t>
              </w:r>
              <w:r>
                <w:rPr>
                  <w:i/>
                  <w:iCs/>
                  <w:noProof/>
                </w:rPr>
                <w:t xml:space="preserve">Probabilistic gait modelling and recognition. </w:t>
              </w:r>
              <w:r>
                <w:rPr>
                  <w:b/>
                  <w:bCs/>
                  <w:noProof/>
                </w:rPr>
                <w:t>Hong, S., Lee, H. i Kim, E.</w:t>
              </w:r>
              <w:r>
                <w:rPr>
                  <w:noProof/>
                </w:rPr>
                <w:t xml:space="preserve"> 1, 2013, IET Computer Vision, Svez. 7, str. 56-70. URL: </w:t>
              </w:r>
              <w:hyperlink r:id="rId44" w:history="1">
                <w:r w:rsidRPr="00F13578">
                  <w:rPr>
                    <w:rStyle w:val="Hiperveza"/>
                    <w:noProof/>
                  </w:rPr>
                  <w:t>http://ieeexplore.ieee.org/xpl/articleDetails.jsp?tp=&amp;arnumber=6518026</w:t>
                </w:r>
              </w:hyperlink>
              <w:r>
                <w:rPr>
                  <w:noProof/>
                </w:rPr>
                <w:t>.</w:t>
              </w:r>
            </w:p>
            <w:p w:rsidR="00475BE2" w:rsidRPr="008117EE" w:rsidRDefault="00E66BF2" w:rsidP="003C077D">
              <w:pPr>
                <w:spacing w:line="360" w:lineRule="auto"/>
              </w:pPr>
              <w:r>
                <w:rPr>
                  <w:b/>
                  <w:bCs/>
                  <w:noProof/>
                </w:rPr>
                <w:fldChar w:fldCharType="end"/>
              </w:r>
            </w:p>
          </w:sdtContent>
        </w:sdt>
      </w:sdtContent>
    </w:sdt>
    <w:sectPr w:rsidR="00475BE2" w:rsidRPr="008117EE" w:rsidSect="00961FB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1AF" w:rsidRDefault="007221AF">
      <w:r>
        <w:separator/>
      </w:r>
    </w:p>
  </w:endnote>
  <w:endnote w:type="continuationSeparator" w:id="0">
    <w:p w:rsidR="007221AF" w:rsidRDefault="00722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77D" w:rsidRDefault="003C077D" w:rsidP="001F63BF">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rsidR="003C077D" w:rsidRDefault="003C077D" w:rsidP="00961FB0">
    <w:pPr>
      <w:pStyle w:val="Podnoj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77D" w:rsidRDefault="003C077D" w:rsidP="001F63BF">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separate"/>
    </w:r>
    <w:r w:rsidR="00D007DE">
      <w:rPr>
        <w:rStyle w:val="Brojstranice"/>
        <w:noProof/>
      </w:rPr>
      <w:t>25</w:t>
    </w:r>
    <w:r>
      <w:rPr>
        <w:rStyle w:val="Brojstranice"/>
      </w:rPr>
      <w:fldChar w:fldCharType="end"/>
    </w:r>
  </w:p>
  <w:p w:rsidR="003C077D" w:rsidRDefault="003C077D" w:rsidP="00961FB0">
    <w:pPr>
      <w:pStyle w:val="Podnoj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1AF" w:rsidRDefault="007221AF">
      <w:r>
        <w:separator/>
      </w:r>
    </w:p>
  </w:footnote>
  <w:footnote w:type="continuationSeparator" w:id="0">
    <w:p w:rsidR="007221AF" w:rsidRDefault="007221AF">
      <w:r>
        <w:continuationSeparator/>
      </w:r>
    </w:p>
  </w:footnote>
  <w:footnote w:id="1">
    <w:p w:rsidR="003C077D" w:rsidRDefault="003C077D" w:rsidP="00740D7E">
      <w:pPr>
        <w:pStyle w:val="Tekstfusnote"/>
        <w:spacing w:line="276" w:lineRule="auto"/>
        <w:jc w:val="both"/>
      </w:pPr>
      <w:r>
        <w:rPr>
          <w:rStyle w:val="Referencafusnote"/>
        </w:rPr>
        <w:footnoteRef/>
      </w:r>
      <w:r>
        <w:t xml:space="preserve"> </w:t>
      </w:r>
      <w:r w:rsidRPr="00740D7E">
        <w:t xml:space="preserve">Unakrsna korelacija (engl. </w:t>
      </w:r>
      <w:r>
        <w:t>c</w:t>
      </w:r>
      <w:r w:rsidRPr="00740D7E">
        <w:rPr>
          <w:i/>
        </w:rPr>
        <w:t>ross-correlation</w:t>
      </w:r>
      <w:r w:rsidRPr="00740D7E">
        <w:t>) – mjera sličnosti dva valna oblika kao funkcija vremenskog zaostatka primijenjenog na jedan od valnih oblika.</w:t>
      </w:r>
    </w:p>
  </w:footnote>
  <w:footnote w:id="2">
    <w:p w:rsidR="003C077D" w:rsidRDefault="003C077D">
      <w:pPr>
        <w:pStyle w:val="Tekstfusnote"/>
      </w:pPr>
      <w:r>
        <w:rPr>
          <w:rStyle w:val="Referencafusnote"/>
        </w:rPr>
        <w:footnoteRef/>
      </w:r>
      <w:r>
        <w:t xml:space="preserve"> </w:t>
      </w:r>
      <w:hyperlink r:id="rId1" w:history="1">
        <w:r w:rsidRPr="000775C0">
          <w:rPr>
            <w:rStyle w:val="Hiperveza"/>
          </w:rPr>
          <w:t>http://www.iro.umontreal.ca/~labimage/Dataset/</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5C10"/>
    <w:multiLevelType w:val="hybridMultilevel"/>
    <w:tmpl w:val="FA60F10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EBBE6D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624264"/>
    <w:multiLevelType w:val="hybridMultilevel"/>
    <w:tmpl w:val="42701E8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9565C"/>
    <w:multiLevelType w:val="hybridMultilevel"/>
    <w:tmpl w:val="8E9C6878"/>
    <w:lvl w:ilvl="0" w:tplc="4AAAAD0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625562"/>
    <w:multiLevelType w:val="hybridMultilevel"/>
    <w:tmpl w:val="61E6085A"/>
    <w:lvl w:ilvl="0" w:tplc="44C6B19C">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C06FA4"/>
    <w:multiLevelType w:val="hybridMultilevel"/>
    <w:tmpl w:val="1B98EB6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7D516B"/>
    <w:multiLevelType w:val="hybridMultilevel"/>
    <w:tmpl w:val="5CFC9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8360F5"/>
    <w:multiLevelType w:val="multilevel"/>
    <w:tmpl w:val="0428CBB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16D526C8"/>
    <w:multiLevelType w:val="hybridMultilevel"/>
    <w:tmpl w:val="EAF4413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1C2A2CF3"/>
    <w:multiLevelType w:val="hybridMultilevel"/>
    <w:tmpl w:val="1E645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3B2C69"/>
    <w:multiLevelType w:val="hybridMultilevel"/>
    <w:tmpl w:val="0616CFAE"/>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0">
    <w:nsid w:val="1FBF1D93"/>
    <w:multiLevelType w:val="hybridMultilevel"/>
    <w:tmpl w:val="A0149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992078"/>
    <w:multiLevelType w:val="hybridMultilevel"/>
    <w:tmpl w:val="2EDE7B96"/>
    <w:lvl w:ilvl="0" w:tplc="E29E6D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5A25CB"/>
    <w:multiLevelType w:val="hybridMultilevel"/>
    <w:tmpl w:val="12349A5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555285"/>
    <w:multiLevelType w:val="multilevel"/>
    <w:tmpl w:val="51B4F678"/>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Restart w:val="1"/>
      <w:lvlText w:val="o"/>
      <w:lvlJc w:val="left"/>
      <w:pPr>
        <w:ind w:left="720" w:hanging="363"/>
      </w:pPr>
      <w:rPr>
        <w:rFonts w:ascii="Courier New" w:hAnsi="Courier New" w:hint="default"/>
      </w:rPr>
    </w:lvl>
    <w:lvl w:ilvl="3">
      <w:start w:val="1"/>
      <w:numFmt w:val="bullet"/>
      <w:lvlText w:val="o"/>
      <w:lvlJc w:val="left"/>
      <w:pPr>
        <w:ind w:left="1077" w:hanging="357"/>
      </w:pPr>
      <w:rPr>
        <w:rFonts w:ascii="Courier New" w:hAnsi="Courier New" w:hint="default"/>
      </w:rPr>
    </w:lvl>
    <w:lvl w:ilvl="4">
      <w:start w:val="1"/>
      <w:numFmt w:val="bullet"/>
      <w:lvlText w:val=""/>
      <w:lvlJc w:val="left"/>
      <w:pPr>
        <w:ind w:left="1440" w:hanging="363"/>
      </w:pPr>
      <w:rPr>
        <w:rFonts w:ascii="Symbol" w:hAnsi="Symbol" w:hint="default"/>
      </w:rPr>
    </w:lvl>
    <w:lvl w:ilvl="5">
      <w:start w:val="1"/>
      <w:numFmt w:val="decimal"/>
      <w:lvlRestart w:val="3"/>
      <w:suff w:val="space"/>
      <w:lvlText w:val="%1.%3.%6."/>
      <w:lvlJc w:val="left"/>
      <w:pPr>
        <w:ind w:left="1077" w:hanging="357"/>
      </w:pPr>
      <w:rPr>
        <w:rFonts w:hint="default"/>
      </w:rPr>
    </w:lvl>
    <w:lvl w:ilvl="6">
      <w:start w:val="1"/>
      <w:numFmt w:val="bullet"/>
      <w:lvlRestart w:val="0"/>
      <w:lvlText w:val=""/>
      <w:lvlJc w:val="left"/>
      <w:pPr>
        <w:ind w:left="1797" w:hanging="357"/>
      </w:pPr>
      <w:rPr>
        <w:rFonts w:ascii="Symbol" w:hAnsi="Symbol" w:hint="default"/>
      </w:rPr>
    </w:lvl>
    <w:lvl w:ilvl="7">
      <w:start w:val="1"/>
      <w:numFmt w:val="bullet"/>
      <w:lvlText w:val="o"/>
      <w:lvlJc w:val="left"/>
      <w:pPr>
        <w:ind w:left="2160" w:hanging="363"/>
      </w:pPr>
      <w:rPr>
        <w:rFonts w:ascii="Courier New" w:hAnsi="Courier New" w:cs="Courier New" w:hint="default"/>
      </w:rPr>
    </w:lvl>
    <w:lvl w:ilvl="8">
      <w:start w:val="1"/>
      <w:numFmt w:val="bullet"/>
      <w:lvlText w:val=""/>
      <w:lvlJc w:val="left"/>
      <w:pPr>
        <w:ind w:left="2517" w:hanging="357"/>
      </w:pPr>
      <w:rPr>
        <w:rFonts w:ascii="Symbol" w:hAnsi="Symbol" w:hint="default"/>
      </w:rPr>
    </w:lvl>
  </w:abstractNum>
  <w:abstractNum w:abstractNumId="14">
    <w:nsid w:val="34BA7365"/>
    <w:multiLevelType w:val="hybridMultilevel"/>
    <w:tmpl w:val="85768AC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1213E91"/>
    <w:multiLevelType w:val="hybridMultilevel"/>
    <w:tmpl w:val="08EC8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0E6008"/>
    <w:multiLevelType w:val="hybridMultilevel"/>
    <w:tmpl w:val="C9CC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D056D1"/>
    <w:multiLevelType w:val="hybridMultilevel"/>
    <w:tmpl w:val="CD4EB3EC"/>
    <w:lvl w:ilvl="0" w:tplc="4AAAAD0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7C5283"/>
    <w:multiLevelType w:val="hybridMultilevel"/>
    <w:tmpl w:val="B18854CE"/>
    <w:lvl w:ilvl="0" w:tplc="E29E6D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EA2A72"/>
    <w:multiLevelType w:val="hybridMultilevel"/>
    <w:tmpl w:val="BBB239CC"/>
    <w:lvl w:ilvl="0" w:tplc="72D4C9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FC2CFC"/>
    <w:multiLevelType w:val="hybridMultilevel"/>
    <w:tmpl w:val="FF18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0E6600"/>
    <w:multiLevelType w:val="hybridMultilevel"/>
    <w:tmpl w:val="A572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0C3F22"/>
    <w:multiLevelType w:val="multilevel"/>
    <w:tmpl w:val="9E3E17E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61622634"/>
    <w:multiLevelType w:val="hybridMultilevel"/>
    <w:tmpl w:val="97505416"/>
    <w:lvl w:ilvl="0" w:tplc="E29E6D80">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B14B0B"/>
    <w:multiLevelType w:val="hybridMultilevel"/>
    <w:tmpl w:val="7298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0913A2"/>
    <w:multiLevelType w:val="hybridMultilevel"/>
    <w:tmpl w:val="C674D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E84BA2"/>
    <w:multiLevelType w:val="hybridMultilevel"/>
    <w:tmpl w:val="AD50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7F699A"/>
    <w:multiLevelType w:val="multilevel"/>
    <w:tmpl w:val="C91A673A"/>
    <w:lvl w:ilvl="0">
      <w:start w:val="1"/>
      <w:numFmt w:val="decimal"/>
      <w:pStyle w:val="Naslov1"/>
      <w:lvlText w:val="%1."/>
      <w:lvlJc w:val="left"/>
      <w:pPr>
        <w:tabs>
          <w:tab w:val="num" w:pos="432"/>
        </w:tabs>
        <w:ind w:left="432" w:hanging="432"/>
      </w:pPr>
      <w:rPr>
        <w:rFonts w:hint="default"/>
      </w:rPr>
    </w:lvl>
    <w:lvl w:ilvl="1">
      <w:start w:val="1"/>
      <w:numFmt w:val="decimal"/>
      <w:pStyle w:val="Naslov2"/>
      <w:lvlText w:val="%1.%2"/>
      <w:lvlJc w:val="left"/>
      <w:pPr>
        <w:tabs>
          <w:tab w:val="num" w:pos="576"/>
        </w:tabs>
        <w:ind w:left="576" w:hanging="576"/>
      </w:pPr>
      <w:rPr>
        <w:i w:val="0"/>
      </w:rPr>
    </w:lvl>
    <w:lvl w:ilvl="2">
      <w:start w:val="1"/>
      <w:numFmt w:val="decimal"/>
      <w:pStyle w:val="Naslov3"/>
      <w:lvlText w:val="%1.%2.%3"/>
      <w:lvlJc w:val="left"/>
      <w:pPr>
        <w:tabs>
          <w:tab w:val="num" w:pos="720"/>
        </w:tabs>
        <w:ind w:left="720" w:hanging="720"/>
      </w:pPr>
      <w:rPr>
        <w:i w:val="0"/>
      </w:rPr>
    </w:lvl>
    <w:lvl w:ilvl="3">
      <w:start w:val="1"/>
      <w:numFmt w:val="decimal"/>
      <w:pStyle w:val="Naslov4"/>
      <w:lvlText w:val="%1.%2.%3.%4"/>
      <w:lvlJc w:val="left"/>
      <w:pPr>
        <w:tabs>
          <w:tab w:val="num" w:pos="864"/>
        </w:tabs>
        <w:ind w:left="864" w:hanging="864"/>
      </w:pPr>
      <w:rPr>
        <w:b/>
      </w:rPr>
    </w:lvl>
    <w:lvl w:ilvl="4">
      <w:start w:val="1"/>
      <w:numFmt w:val="decimal"/>
      <w:pStyle w:val="Naslov5"/>
      <w:lvlText w:val="%1.%2.%3.%4.%5"/>
      <w:lvlJc w:val="left"/>
      <w:pPr>
        <w:tabs>
          <w:tab w:val="num" w:pos="1008"/>
        </w:tabs>
        <w:ind w:left="1008" w:hanging="1008"/>
      </w:pPr>
    </w:lvl>
    <w:lvl w:ilvl="5">
      <w:start w:val="1"/>
      <w:numFmt w:val="decimal"/>
      <w:pStyle w:val="Naslov6"/>
      <w:lvlText w:val="%1.%2.%3.%4.%5.%6"/>
      <w:lvlJc w:val="left"/>
      <w:pPr>
        <w:tabs>
          <w:tab w:val="num" w:pos="1152"/>
        </w:tabs>
        <w:ind w:left="1152" w:hanging="1152"/>
      </w:pPr>
    </w:lvl>
    <w:lvl w:ilvl="6">
      <w:start w:val="1"/>
      <w:numFmt w:val="decimal"/>
      <w:pStyle w:val="Naslov7"/>
      <w:lvlText w:val="%1.%2.%3.%4.%5.%6.%7"/>
      <w:lvlJc w:val="left"/>
      <w:pPr>
        <w:tabs>
          <w:tab w:val="num" w:pos="1296"/>
        </w:tabs>
        <w:ind w:left="1296" w:hanging="1296"/>
      </w:pPr>
    </w:lvl>
    <w:lvl w:ilvl="7">
      <w:start w:val="1"/>
      <w:numFmt w:val="decimal"/>
      <w:pStyle w:val="Naslov8"/>
      <w:lvlText w:val="%1.%2.%3.%4.%5.%6.%7.%8"/>
      <w:lvlJc w:val="left"/>
      <w:pPr>
        <w:tabs>
          <w:tab w:val="num" w:pos="1440"/>
        </w:tabs>
        <w:ind w:left="1440" w:hanging="1440"/>
      </w:pPr>
    </w:lvl>
    <w:lvl w:ilvl="8">
      <w:start w:val="1"/>
      <w:numFmt w:val="decimal"/>
      <w:pStyle w:val="Naslov9"/>
      <w:lvlText w:val="%1.%2.%3.%4.%5.%6.%7.%8.%9"/>
      <w:lvlJc w:val="left"/>
      <w:pPr>
        <w:tabs>
          <w:tab w:val="num" w:pos="1584"/>
        </w:tabs>
        <w:ind w:left="1584" w:hanging="1584"/>
      </w:pPr>
    </w:lvl>
  </w:abstractNum>
  <w:abstractNum w:abstractNumId="28">
    <w:nsid w:val="743D0A87"/>
    <w:multiLevelType w:val="hybridMultilevel"/>
    <w:tmpl w:val="2FC2B4F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4E410F9"/>
    <w:multiLevelType w:val="hybridMultilevel"/>
    <w:tmpl w:val="ACB069D8"/>
    <w:lvl w:ilvl="0" w:tplc="4AAAAD0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ED401A"/>
    <w:multiLevelType w:val="hybridMultilevel"/>
    <w:tmpl w:val="7CC87DE0"/>
    <w:lvl w:ilvl="0" w:tplc="E29E6D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6"/>
  </w:num>
  <w:num w:numId="3">
    <w:abstractNumId w:val="22"/>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num>
  <w:num w:numId="7">
    <w:abstractNumId w:val="5"/>
  </w:num>
  <w:num w:numId="8">
    <w:abstractNumId w:val="17"/>
  </w:num>
  <w:num w:numId="9">
    <w:abstractNumId w:val="29"/>
  </w:num>
  <w:num w:numId="10">
    <w:abstractNumId w:val="2"/>
  </w:num>
  <w:num w:numId="11">
    <w:abstractNumId w:val="15"/>
  </w:num>
  <w:num w:numId="12">
    <w:abstractNumId w:val="20"/>
  </w:num>
  <w:num w:numId="13">
    <w:abstractNumId w:val="13"/>
  </w:num>
  <w:num w:numId="14">
    <w:abstractNumId w:val="25"/>
  </w:num>
  <w:num w:numId="15">
    <w:abstractNumId w:val="16"/>
  </w:num>
  <w:num w:numId="16">
    <w:abstractNumId w:val="10"/>
  </w:num>
  <w:num w:numId="17">
    <w:abstractNumId w:val="21"/>
  </w:num>
  <w:num w:numId="18">
    <w:abstractNumId w:val="3"/>
  </w:num>
  <w:num w:numId="19">
    <w:abstractNumId w:val="8"/>
  </w:num>
  <w:num w:numId="20">
    <w:abstractNumId w:val="19"/>
  </w:num>
  <w:num w:numId="21">
    <w:abstractNumId w:val="7"/>
  </w:num>
  <w:num w:numId="22">
    <w:abstractNumId w:val="9"/>
  </w:num>
  <w:num w:numId="23">
    <w:abstractNumId w:val="24"/>
  </w:num>
  <w:num w:numId="24">
    <w:abstractNumId w:val="11"/>
  </w:num>
  <w:num w:numId="25">
    <w:abstractNumId w:val="23"/>
  </w:num>
  <w:num w:numId="26">
    <w:abstractNumId w:val="12"/>
  </w:num>
  <w:num w:numId="27">
    <w:abstractNumId w:val="1"/>
  </w:num>
  <w:num w:numId="28">
    <w:abstractNumId w:val="18"/>
  </w:num>
  <w:num w:numId="29">
    <w:abstractNumId w:val="4"/>
  </w:num>
  <w:num w:numId="30">
    <w:abstractNumId w:val="30"/>
  </w:num>
  <w:num w:numId="31">
    <w:abstractNumId w:val="0"/>
  </w:num>
  <w:num w:numId="32">
    <w:abstractNumId w:val="28"/>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628"/>
    <w:rsid w:val="00032737"/>
    <w:rsid w:val="00034485"/>
    <w:rsid w:val="00052B68"/>
    <w:rsid w:val="000556A8"/>
    <w:rsid w:val="00063C40"/>
    <w:rsid w:val="00072110"/>
    <w:rsid w:val="0007588F"/>
    <w:rsid w:val="000775C0"/>
    <w:rsid w:val="00090314"/>
    <w:rsid w:val="000908C7"/>
    <w:rsid w:val="000958BB"/>
    <w:rsid w:val="000A6F18"/>
    <w:rsid w:val="000B592C"/>
    <w:rsid w:val="000D6FE1"/>
    <w:rsid w:val="000E3E2D"/>
    <w:rsid w:val="000F428C"/>
    <w:rsid w:val="00101849"/>
    <w:rsid w:val="00112F8F"/>
    <w:rsid w:val="00116F57"/>
    <w:rsid w:val="00117F19"/>
    <w:rsid w:val="001249A8"/>
    <w:rsid w:val="00136DAF"/>
    <w:rsid w:val="0014142E"/>
    <w:rsid w:val="00147339"/>
    <w:rsid w:val="00152C26"/>
    <w:rsid w:val="00161402"/>
    <w:rsid w:val="00173ACC"/>
    <w:rsid w:val="0017546E"/>
    <w:rsid w:val="00182E62"/>
    <w:rsid w:val="001929EA"/>
    <w:rsid w:val="001A3EB0"/>
    <w:rsid w:val="001B2658"/>
    <w:rsid w:val="001B7752"/>
    <w:rsid w:val="001D0A80"/>
    <w:rsid w:val="001D7C1D"/>
    <w:rsid w:val="001E26F6"/>
    <w:rsid w:val="001E5AC6"/>
    <w:rsid w:val="001F3D7E"/>
    <w:rsid w:val="001F63BF"/>
    <w:rsid w:val="001F7C32"/>
    <w:rsid w:val="001F7ED0"/>
    <w:rsid w:val="0021556D"/>
    <w:rsid w:val="00240D48"/>
    <w:rsid w:val="00251F45"/>
    <w:rsid w:val="002674D9"/>
    <w:rsid w:val="0027041F"/>
    <w:rsid w:val="00290ED8"/>
    <w:rsid w:val="00291FFE"/>
    <w:rsid w:val="00296534"/>
    <w:rsid w:val="002A05F4"/>
    <w:rsid w:val="002B07A4"/>
    <w:rsid w:val="002B1647"/>
    <w:rsid w:val="002C0A70"/>
    <w:rsid w:val="002E4543"/>
    <w:rsid w:val="002E77AA"/>
    <w:rsid w:val="002F68CB"/>
    <w:rsid w:val="0030626F"/>
    <w:rsid w:val="0031140B"/>
    <w:rsid w:val="0035316B"/>
    <w:rsid w:val="00366DD0"/>
    <w:rsid w:val="00370694"/>
    <w:rsid w:val="00373061"/>
    <w:rsid w:val="00387604"/>
    <w:rsid w:val="003924F8"/>
    <w:rsid w:val="003A586F"/>
    <w:rsid w:val="003A7615"/>
    <w:rsid w:val="003B12AB"/>
    <w:rsid w:val="003B57F2"/>
    <w:rsid w:val="003B7DD5"/>
    <w:rsid w:val="003C077D"/>
    <w:rsid w:val="003D161C"/>
    <w:rsid w:val="003D2AC5"/>
    <w:rsid w:val="003D48A0"/>
    <w:rsid w:val="003D5984"/>
    <w:rsid w:val="003D619A"/>
    <w:rsid w:val="003D679B"/>
    <w:rsid w:val="003D6B82"/>
    <w:rsid w:val="003D7561"/>
    <w:rsid w:val="003E0FB5"/>
    <w:rsid w:val="003E3C88"/>
    <w:rsid w:val="003E48DB"/>
    <w:rsid w:val="003F07D4"/>
    <w:rsid w:val="00417BE9"/>
    <w:rsid w:val="00431BD5"/>
    <w:rsid w:val="00432BC3"/>
    <w:rsid w:val="00451CC5"/>
    <w:rsid w:val="004548EC"/>
    <w:rsid w:val="004563DC"/>
    <w:rsid w:val="00456AAD"/>
    <w:rsid w:val="004638C6"/>
    <w:rsid w:val="00464523"/>
    <w:rsid w:val="00466A38"/>
    <w:rsid w:val="00475BE2"/>
    <w:rsid w:val="00480C2D"/>
    <w:rsid w:val="004817CB"/>
    <w:rsid w:val="004827AA"/>
    <w:rsid w:val="00492376"/>
    <w:rsid w:val="004A13F4"/>
    <w:rsid w:val="004A3B51"/>
    <w:rsid w:val="004B1163"/>
    <w:rsid w:val="004B4362"/>
    <w:rsid w:val="004B44EF"/>
    <w:rsid w:val="004D42C8"/>
    <w:rsid w:val="004F13F2"/>
    <w:rsid w:val="00500D02"/>
    <w:rsid w:val="00515640"/>
    <w:rsid w:val="00537011"/>
    <w:rsid w:val="00537B85"/>
    <w:rsid w:val="00543929"/>
    <w:rsid w:val="00552027"/>
    <w:rsid w:val="00557933"/>
    <w:rsid w:val="00570978"/>
    <w:rsid w:val="0057782E"/>
    <w:rsid w:val="00586658"/>
    <w:rsid w:val="00597E90"/>
    <w:rsid w:val="005B3231"/>
    <w:rsid w:val="005B3556"/>
    <w:rsid w:val="005D4B67"/>
    <w:rsid w:val="005F3899"/>
    <w:rsid w:val="00600C73"/>
    <w:rsid w:val="00611C95"/>
    <w:rsid w:val="00615B1B"/>
    <w:rsid w:val="00625A43"/>
    <w:rsid w:val="00625B1A"/>
    <w:rsid w:val="00626207"/>
    <w:rsid w:val="0063062D"/>
    <w:rsid w:val="006805E9"/>
    <w:rsid w:val="00685096"/>
    <w:rsid w:val="006A0611"/>
    <w:rsid w:val="006A1FAD"/>
    <w:rsid w:val="006A2D8F"/>
    <w:rsid w:val="006E6286"/>
    <w:rsid w:val="007006E8"/>
    <w:rsid w:val="007116A3"/>
    <w:rsid w:val="00720350"/>
    <w:rsid w:val="007221AF"/>
    <w:rsid w:val="00725092"/>
    <w:rsid w:val="00725357"/>
    <w:rsid w:val="00727054"/>
    <w:rsid w:val="00740D7E"/>
    <w:rsid w:val="00742F0C"/>
    <w:rsid w:val="007453F5"/>
    <w:rsid w:val="007457CF"/>
    <w:rsid w:val="00746456"/>
    <w:rsid w:val="0075327D"/>
    <w:rsid w:val="00764F91"/>
    <w:rsid w:val="007654DF"/>
    <w:rsid w:val="00783FD4"/>
    <w:rsid w:val="0078544E"/>
    <w:rsid w:val="00793F8E"/>
    <w:rsid w:val="00796CFA"/>
    <w:rsid w:val="007A183F"/>
    <w:rsid w:val="007A3C2C"/>
    <w:rsid w:val="007A4963"/>
    <w:rsid w:val="007C6693"/>
    <w:rsid w:val="007D3626"/>
    <w:rsid w:val="007D67B2"/>
    <w:rsid w:val="007E048F"/>
    <w:rsid w:val="007E2E39"/>
    <w:rsid w:val="007E69B7"/>
    <w:rsid w:val="007F7CF9"/>
    <w:rsid w:val="008117EE"/>
    <w:rsid w:val="00822E64"/>
    <w:rsid w:val="0082588F"/>
    <w:rsid w:val="00832B29"/>
    <w:rsid w:val="0083430F"/>
    <w:rsid w:val="00834580"/>
    <w:rsid w:val="0083522A"/>
    <w:rsid w:val="00855DBE"/>
    <w:rsid w:val="00860419"/>
    <w:rsid w:val="00861F75"/>
    <w:rsid w:val="0086476B"/>
    <w:rsid w:val="00866198"/>
    <w:rsid w:val="00877628"/>
    <w:rsid w:val="00892E4D"/>
    <w:rsid w:val="00893096"/>
    <w:rsid w:val="00896F87"/>
    <w:rsid w:val="008A1551"/>
    <w:rsid w:val="008C72D6"/>
    <w:rsid w:val="008E40C2"/>
    <w:rsid w:val="008E5C26"/>
    <w:rsid w:val="00907D9A"/>
    <w:rsid w:val="0091012B"/>
    <w:rsid w:val="009158A7"/>
    <w:rsid w:val="009232B8"/>
    <w:rsid w:val="00957934"/>
    <w:rsid w:val="00961FB0"/>
    <w:rsid w:val="00963D4F"/>
    <w:rsid w:val="00966648"/>
    <w:rsid w:val="00970721"/>
    <w:rsid w:val="00977C75"/>
    <w:rsid w:val="00996E06"/>
    <w:rsid w:val="009971BB"/>
    <w:rsid w:val="009A0460"/>
    <w:rsid w:val="009A3C00"/>
    <w:rsid w:val="009E115A"/>
    <w:rsid w:val="009F0467"/>
    <w:rsid w:val="009F5462"/>
    <w:rsid w:val="00A0282F"/>
    <w:rsid w:val="00A02913"/>
    <w:rsid w:val="00A051CD"/>
    <w:rsid w:val="00A1108F"/>
    <w:rsid w:val="00A173FA"/>
    <w:rsid w:val="00A21F61"/>
    <w:rsid w:val="00A22083"/>
    <w:rsid w:val="00A23C77"/>
    <w:rsid w:val="00A269A5"/>
    <w:rsid w:val="00A5581D"/>
    <w:rsid w:val="00A71AA2"/>
    <w:rsid w:val="00A81527"/>
    <w:rsid w:val="00A8509E"/>
    <w:rsid w:val="00AC5D71"/>
    <w:rsid w:val="00AC7022"/>
    <w:rsid w:val="00AC7077"/>
    <w:rsid w:val="00AC7575"/>
    <w:rsid w:val="00AD536C"/>
    <w:rsid w:val="00AD7C75"/>
    <w:rsid w:val="00AF2FA1"/>
    <w:rsid w:val="00B1202E"/>
    <w:rsid w:val="00B16176"/>
    <w:rsid w:val="00B20D66"/>
    <w:rsid w:val="00B24CB1"/>
    <w:rsid w:val="00B344C8"/>
    <w:rsid w:val="00B4265F"/>
    <w:rsid w:val="00B7023D"/>
    <w:rsid w:val="00B721D3"/>
    <w:rsid w:val="00B84086"/>
    <w:rsid w:val="00B904F0"/>
    <w:rsid w:val="00B950E8"/>
    <w:rsid w:val="00B96682"/>
    <w:rsid w:val="00BA7BDF"/>
    <w:rsid w:val="00BB2856"/>
    <w:rsid w:val="00BB2E57"/>
    <w:rsid w:val="00BB730B"/>
    <w:rsid w:val="00BC14D7"/>
    <w:rsid w:val="00BD13B3"/>
    <w:rsid w:val="00BE4782"/>
    <w:rsid w:val="00BE66AF"/>
    <w:rsid w:val="00C03BC7"/>
    <w:rsid w:val="00C170F2"/>
    <w:rsid w:val="00C25A0B"/>
    <w:rsid w:val="00C312B3"/>
    <w:rsid w:val="00C467D3"/>
    <w:rsid w:val="00C47FC1"/>
    <w:rsid w:val="00C53D37"/>
    <w:rsid w:val="00C5634E"/>
    <w:rsid w:val="00C67863"/>
    <w:rsid w:val="00C67B32"/>
    <w:rsid w:val="00C80922"/>
    <w:rsid w:val="00C85AA2"/>
    <w:rsid w:val="00C92A92"/>
    <w:rsid w:val="00C97C3A"/>
    <w:rsid w:val="00CC2706"/>
    <w:rsid w:val="00CD76A8"/>
    <w:rsid w:val="00CF3286"/>
    <w:rsid w:val="00D007DE"/>
    <w:rsid w:val="00D12117"/>
    <w:rsid w:val="00D25413"/>
    <w:rsid w:val="00D32B3C"/>
    <w:rsid w:val="00D41CAA"/>
    <w:rsid w:val="00D51757"/>
    <w:rsid w:val="00D555BE"/>
    <w:rsid w:val="00D5712C"/>
    <w:rsid w:val="00D645E3"/>
    <w:rsid w:val="00D659E5"/>
    <w:rsid w:val="00D83288"/>
    <w:rsid w:val="00D857DE"/>
    <w:rsid w:val="00D92D2A"/>
    <w:rsid w:val="00D9711B"/>
    <w:rsid w:val="00DB3AAF"/>
    <w:rsid w:val="00DF26C5"/>
    <w:rsid w:val="00E14BA4"/>
    <w:rsid w:val="00E32276"/>
    <w:rsid w:val="00E423D7"/>
    <w:rsid w:val="00E427E2"/>
    <w:rsid w:val="00E46B77"/>
    <w:rsid w:val="00E50179"/>
    <w:rsid w:val="00E52520"/>
    <w:rsid w:val="00E55840"/>
    <w:rsid w:val="00E618CD"/>
    <w:rsid w:val="00E66BF2"/>
    <w:rsid w:val="00E701C6"/>
    <w:rsid w:val="00E7140E"/>
    <w:rsid w:val="00E724F8"/>
    <w:rsid w:val="00E734F4"/>
    <w:rsid w:val="00E75652"/>
    <w:rsid w:val="00E84265"/>
    <w:rsid w:val="00E848C2"/>
    <w:rsid w:val="00E85629"/>
    <w:rsid w:val="00E86BCC"/>
    <w:rsid w:val="00E872AC"/>
    <w:rsid w:val="00E973A9"/>
    <w:rsid w:val="00EA1A01"/>
    <w:rsid w:val="00EA3937"/>
    <w:rsid w:val="00EC0253"/>
    <w:rsid w:val="00EC4330"/>
    <w:rsid w:val="00EF1BE8"/>
    <w:rsid w:val="00EF33A5"/>
    <w:rsid w:val="00F0434A"/>
    <w:rsid w:val="00F06253"/>
    <w:rsid w:val="00F13578"/>
    <w:rsid w:val="00F26259"/>
    <w:rsid w:val="00F26E95"/>
    <w:rsid w:val="00F408AA"/>
    <w:rsid w:val="00F5486F"/>
    <w:rsid w:val="00F57CC3"/>
    <w:rsid w:val="00F71487"/>
    <w:rsid w:val="00F7675D"/>
    <w:rsid w:val="00F85EA8"/>
    <w:rsid w:val="00F86AF9"/>
    <w:rsid w:val="00FA17D3"/>
    <w:rsid w:val="00FC1A60"/>
    <w:rsid w:val="00FD2183"/>
    <w:rsid w:val="00FD3283"/>
    <w:rsid w:val="00FE2FC1"/>
    <w:rsid w:val="00FF5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hr-HR" w:eastAsia="hr-HR"/>
    </w:rPr>
  </w:style>
  <w:style w:type="paragraph" w:styleId="Naslov1">
    <w:name w:val="heading 1"/>
    <w:basedOn w:val="Normal"/>
    <w:next w:val="Normal"/>
    <w:link w:val="Naslov1Char"/>
    <w:uiPriority w:val="9"/>
    <w:qFormat/>
    <w:rsid w:val="00877628"/>
    <w:pPr>
      <w:keepNext/>
      <w:numPr>
        <w:numId w:val="1"/>
      </w:numPr>
      <w:spacing w:before="240" w:after="60"/>
      <w:outlineLvl w:val="0"/>
    </w:pPr>
    <w:rPr>
      <w:rFonts w:ascii="Arial" w:hAnsi="Arial" w:cs="Arial"/>
      <w:b/>
      <w:bCs/>
      <w:kern w:val="32"/>
      <w:sz w:val="32"/>
      <w:szCs w:val="32"/>
    </w:rPr>
  </w:style>
  <w:style w:type="paragraph" w:styleId="Naslov2">
    <w:name w:val="heading 2"/>
    <w:basedOn w:val="Normal"/>
    <w:next w:val="Normal"/>
    <w:qFormat/>
    <w:rsid w:val="00877628"/>
    <w:pPr>
      <w:keepNext/>
      <w:numPr>
        <w:ilvl w:val="1"/>
        <w:numId w:val="1"/>
      </w:numPr>
      <w:spacing w:before="240" w:after="60"/>
      <w:outlineLvl w:val="1"/>
    </w:pPr>
    <w:rPr>
      <w:rFonts w:ascii="Arial" w:hAnsi="Arial" w:cs="Arial"/>
      <w:b/>
      <w:bCs/>
      <w:i/>
      <w:iCs/>
      <w:sz w:val="28"/>
      <w:szCs w:val="28"/>
    </w:rPr>
  </w:style>
  <w:style w:type="paragraph" w:styleId="Naslov3">
    <w:name w:val="heading 3"/>
    <w:basedOn w:val="Normal"/>
    <w:next w:val="Normal"/>
    <w:qFormat/>
    <w:rsid w:val="00727054"/>
    <w:pPr>
      <w:keepNext/>
      <w:numPr>
        <w:ilvl w:val="2"/>
        <w:numId w:val="1"/>
      </w:numPr>
      <w:spacing w:before="240" w:after="60"/>
      <w:outlineLvl w:val="2"/>
    </w:pPr>
    <w:rPr>
      <w:rFonts w:ascii="Arial" w:hAnsi="Arial" w:cs="Arial"/>
      <w:b/>
      <w:bCs/>
      <w:sz w:val="26"/>
      <w:szCs w:val="26"/>
    </w:rPr>
  </w:style>
  <w:style w:type="paragraph" w:styleId="Naslov4">
    <w:name w:val="heading 4"/>
    <w:basedOn w:val="Normal"/>
    <w:next w:val="Normal"/>
    <w:qFormat/>
    <w:rsid w:val="000E3E2D"/>
    <w:pPr>
      <w:keepNext/>
      <w:numPr>
        <w:ilvl w:val="3"/>
        <w:numId w:val="1"/>
      </w:numPr>
      <w:spacing w:before="240" w:after="60"/>
      <w:outlineLvl w:val="3"/>
    </w:pPr>
    <w:rPr>
      <w:b/>
      <w:bCs/>
      <w:sz w:val="28"/>
      <w:szCs w:val="28"/>
    </w:rPr>
  </w:style>
  <w:style w:type="paragraph" w:styleId="Naslov5">
    <w:name w:val="heading 5"/>
    <w:basedOn w:val="Normal"/>
    <w:next w:val="Normal"/>
    <w:qFormat/>
    <w:rsid w:val="000E3E2D"/>
    <w:pPr>
      <w:numPr>
        <w:ilvl w:val="4"/>
        <w:numId w:val="1"/>
      </w:numPr>
      <w:spacing w:before="240" w:after="60"/>
      <w:outlineLvl w:val="4"/>
    </w:pPr>
    <w:rPr>
      <w:b/>
      <w:bCs/>
      <w:i/>
      <w:iCs/>
      <w:sz w:val="26"/>
      <w:szCs w:val="26"/>
    </w:rPr>
  </w:style>
  <w:style w:type="paragraph" w:styleId="Naslov6">
    <w:name w:val="heading 6"/>
    <w:basedOn w:val="Normal"/>
    <w:next w:val="Normal"/>
    <w:qFormat/>
    <w:rsid w:val="000E3E2D"/>
    <w:pPr>
      <w:numPr>
        <w:ilvl w:val="5"/>
        <w:numId w:val="1"/>
      </w:numPr>
      <w:spacing w:before="240" w:after="60"/>
      <w:outlineLvl w:val="5"/>
    </w:pPr>
    <w:rPr>
      <w:b/>
      <w:bCs/>
      <w:sz w:val="22"/>
      <w:szCs w:val="22"/>
    </w:rPr>
  </w:style>
  <w:style w:type="paragraph" w:styleId="Naslov7">
    <w:name w:val="heading 7"/>
    <w:basedOn w:val="Normal"/>
    <w:next w:val="Normal"/>
    <w:qFormat/>
    <w:rsid w:val="000E3E2D"/>
    <w:pPr>
      <w:numPr>
        <w:ilvl w:val="6"/>
        <w:numId w:val="1"/>
      </w:numPr>
      <w:spacing w:before="240" w:after="60"/>
      <w:outlineLvl w:val="6"/>
    </w:pPr>
  </w:style>
  <w:style w:type="paragraph" w:styleId="Naslov8">
    <w:name w:val="heading 8"/>
    <w:basedOn w:val="Normal"/>
    <w:next w:val="Normal"/>
    <w:qFormat/>
    <w:rsid w:val="000E3E2D"/>
    <w:pPr>
      <w:numPr>
        <w:ilvl w:val="7"/>
        <w:numId w:val="1"/>
      </w:numPr>
      <w:spacing w:before="240" w:after="60"/>
      <w:outlineLvl w:val="7"/>
    </w:pPr>
    <w:rPr>
      <w:i/>
      <w:iCs/>
    </w:rPr>
  </w:style>
  <w:style w:type="paragraph" w:styleId="Naslov9">
    <w:name w:val="heading 9"/>
    <w:basedOn w:val="Normal"/>
    <w:next w:val="Normal"/>
    <w:qFormat/>
    <w:rsid w:val="000E3E2D"/>
    <w:pPr>
      <w:numPr>
        <w:ilvl w:val="8"/>
        <w:numId w:val="1"/>
      </w:numPr>
      <w:spacing w:before="240" w:after="60"/>
      <w:outlineLvl w:val="8"/>
    </w:pPr>
    <w:rPr>
      <w:rFonts w:ascii="Arial" w:hAnsi="Arial" w:cs="Arial"/>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Podnoje">
    <w:name w:val="footer"/>
    <w:basedOn w:val="Normal"/>
    <w:rsid w:val="00961FB0"/>
    <w:pPr>
      <w:tabs>
        <w:tab w:val="center" w:pos="4536"/>
        <w:tab w:val="right" w:pos="9072"/>
      </w:tabs>
    </w:pPr>
  </w:style>
  <w:style w:type="character" w:styleId="Brojstranice">
    <w:name w:val="page number"/>
    <w:basedOn w:val="Zadanifontodlomka"/>
    <w:rsid w:val="00961FB0"/>
  </w:style>
  <w:style w:type="paragraph" w:styleId="Sadraj2">
    <w:name w:val="toc 2"/>
    <w:basedOn w:val="Normal"/>
    <w:next w:val="Normal"/>
    <w:autoRedefine/>
    <w:uiPriority w:val="39"/>
    <w:rsid w:val="000E3E2D"/>
    <w:pPr>
      <w:ind w:left="240"/>
    </w:pPr>
    <w:rPr>
      <w:smallCaps/>
      <w:sz w:val="20"/>
      <w:szCs w:val="20"/>
    </w:rPr>
  </w:style>
  <w:style w:type="paragraph" w:styleId="Sadraj1">
    <w:name w:val="toc 1"/>
    <w:basedOn w:val="Normal"/>
    <w:next w:val="Normal"/>
    <w:autoRedefine/>
    <w:uiPriority w:val="39"/>
    <w:rsid w:val="00855DBE"/>
    <w:pPr>
      <w:tabs>
        <w:tab w:val="left" w:pos="480"/>
        <w:tab w:val="right" w:leader="dot" w:pos="9062"/>
      </w:tabs>
      <w:spacing w:before="120" w:after="120"/>
    </w:pPr>
    <w:rPr>
      <w:b/>
      <w:bCs/>
      <w:noProof/>
      <w:sz w:val="28"/>
      <w:szCs w:val="28"/>
    </w:rPr>
  </w:style>
  <w:style w:type="paragraph" w:styleId="Sadraj3">
    <w:name w:val="toc 3"/>
    <w:basedOn w:val="Normal"/>
    <w:next w:val="Normal"/>
    <w:autoRedefine/>
    <w:uiPriority w:val="39"/>
    <w:rsid w:val="000E3E2D"/>
    <w:pPr>
      <w:ind w:left="480"/>
    </w:pPr>
    <w:rPr>
      <w:i/>
      <w:iCs/>
      <w:sz w:val="20"/>
      <w:szCs w:val="20"/>
    </w:rPr>
  </w:style>
  <w:style w:type="character" w:styleId="Hiperveza">
    <w:name w:val="Hyperlink"/>
    <w:uiPriority w:val="99"/>
    <w:rsid w:val="000E3E2D"/>
    <w:rPr>
      <w:color w:val="0000FF"/>
      <w:u w:val="single"/>
    </w:rPr>
  </w:style>
  <w:style w:type="paragraph" w:styleId="Sadraj4">
    <w:name w:val="toc 4"/>
    <w:basedOn w:val="Normal"/>
    <w:next w:val="Normal"/>
    <w:autoRedefine/>
    <w:semiHidden/>
    <w:rsid w:val="000E3E2D"/>
    <w:pPr>
      <w:ind w:left="720"/>
    </w:pPr>
    <w:rPr>
      <w:sz w:val="18"/>
      <w:szCs w:val="18"/>
    </w:rPr>
  </w:style>
  <w:style w:type="paragraph" w:styleId="Sadraj5">
    <w:name w:val="toc 5"/>
    <w:basedOn w:val="Normal"/>
    <w:next w:val="Normal"/>
    <w:autoRedefine/>
    <w:semiHidden/>
    <w:rsid w:val="000E3E2D"/>
    <w:pPr>
      <w:ind w:left="960"/>
    </w:pPr>
    <w:rPr>
      <w:sz w:val="18"/>
      <w:szCs w:val="18"/>
    </w:rPr>
  </w:style>
  <w:style w:type="paragraph" w:styleId="Sadraj6">
    <w:name w:val="toc 6"/>
    <w:basedOn w:val="Normal"/>
    <w:next w:val="Normal"/>
    <w:autoRedefine/>
    <w:semiHidden/>
    <w:rsid w:val="000E3E2D"/>
    <w:pPr>
      <w:ind w:left="1200"/>
    </w:pPr>
    <w:rPr>
      <w:sz w:val="18"/>
      <w:szCs w:val="18"/>
    </w:rPr>
  </w:style>
  <w:style w:type="paragraph" w:styleId="Sadraj7">
    <w:name w:val="toc 7"/>
    <w:basedOn w:val="Normal"/>
    <w:next w:val="Normal"/>
    <w:autoRedefine/>
    <w:semiHidden/>
    <w:rsid w:val="000E3E2D"/>
    <w:pPr>
      <w:ind w:left="1440"/>
    </w:pPr>
    <w:rPr>
      <w:sz w:val="18"/>
      <w:szCs w:val="18"/>
    </w:rPr>
  </w:style>
  <w:style w:type="paragraph" w:styleId="Sadraj8">
    <w:name w:val="toc 8"/>
    <w:basedOn w:val="Normal"/>
    <w:next w:val="Normal"/>
    <w:autoRedefine/>
    <w:semiHidden/>
    <w:rsid w:val="000E3E2D"/>
    <w:pPr>
      <w:ind w:left="1680"/>
    </w:pPr>
    <w:rPr>
      <w:sz w:val="18"/>
      <w:szCs w:val="18"/>
    </w:rPr>
  </w:style>
  <w:style w:type="paragraph" w:styleId="Sadraj9">
    <w:name w:val="toc 9"/>
    <w:basedOn w:val="Normal"/>
    <w:next w:val="Normal"/>
    <w:autoRedefine/>
    <w:semiHidden/>
    <w:rsid w:val="000E3E2D"/>
    <w:pPr>
      <w:ind w:left="1920"/>
    </w:pPr>
    <w:rPr>
      <w:sz w:val="18"/>
      <w:szCs w:val="18"/>
    </w:rPr>
  </w:style>
  <w:style w:type="paragraph" w:styleId="Opisslike">
    <w:name w:val="caption"/>
    <w:basedOn w:val="Normal"/>
    <w:next w:val="Normal"/>
    <w:unhideWhenUsed/>
    <w:qFormat/>
    <w:rsid w:val="00C467D3"/>
    <w:rPr>
      <w:b/>
      <w:bCs/>
      <w:sz w:val="20"/>
      <w:szCs w:val="20"/>
    </w:rPr>
  </w:style>
  <w:style w:type="paragraph" w:styleId="Tekstbalonia">
    <w:name w:val="Balloon Text"/>
    <w:basedOn w:val="Normal"/>
    <w:link w:val="TekstbaloniaChar"/>
    <w:rsid w:val="00E423D7"/>
    <w:rPr>
      <w:rFonts w:ascii="Tahoma" w:hAnsi="Tahoma" w:cs="Tahoma"/>
      <w:sz w:val="16"/>
      <w:szCs w:val="16"/>
    </w:rPr>
  </w:style>
  <w:style w:type="character" w:customStyle="1" w:styleId="TekstbaloniaChar">
    <w:name w:val="Tekst balončića Char"/>
    <w:basedOn w:val="Zadanifontodlomka"/>
    <w:link w:val="Tekstbalonia"/>
    <w:rsid w:val="00E423D7"/>
    <w:rPr>
      <w:rFonts w:ascii="Tahoma" w:hAnsi="Tahoma" w:cs="Tahoma"/>
      <w:sz w:val="16"/>
      <w:szCs w:val="16"/>
      <w:lang w:val="hr-HR" w:eastAsia="hr-HR"/>
    </w:rPr>
  </w:style>
  <w:style w:type="table" w:styleId="Reetkatablice">
    <w:name w:val="Table Grid"/>
    <w:basedOn w:val="Obinatablica"/>
    <w:rsid w:val="00E423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dlomakpopisa">
    <w:name w:val="List Paragraph"/>
    <w:basedOn w:val="Normal"/>
    <w:uiPriority w:val="34"/>
    <w:qFormat/>
    <w:rsid w:val="00834580"/>
    <w:pPr>
      <w:ind w:left="720"/>
      <w:contextualSpacing/>
    </w:pPr>
  </w:style>
  <w:style w:type="character" w:styleId="Tekstrezerviranogmjesta">
    <w:name w:val="Placeholder Text"/>
    <w:basedOn w:val="Zadanifontodlomka"/>
    <w:uiPriority w:val="99"/>
    <w:semiHidden/>
    <w:rsid w:val="00AD7C75"/>
    <w:rPr>
      <w:color w:val="808080"/>
    </w:rPr>
  </w:style>
  <w:style w:type="character" w:styleId="Naslovknjige">
    <w:name w:val="Book Title"/>
    <w:basedOn w:val="Zadanifontodlomka"/>
    <w:uiPriority w:val="33"/>
    <w:qFormat/>
    <w:rsid w:val="00E55840"/>
    <w:rPr>
      <w:b/>
      <w:bCs/>
      <w:smallCaps/>
      <w:spacing w:val="5"/>
    </w:rPr>
  </w:style>
  <w:style w:type="character" w:styleId="Naglaeno">
    <w:name w:val="Strong"/>
    <w:basedOn w:val="Zadanifontodlomka"/>
    <w:qFormat/>
    <w:rsid w:val="00E55840"/>
    <w:rPr>
      <w:b/>
      <w:bCs/>
    </w:rPr>
  </w:style>
  <w:style w:type="paragraph" w:styleId="TOCNaslov">
    <w:name w:val="TOC Heading"/>
    <w:basedOn w:val="Naslov1"/>
    <w:next w:val="Normal"/>
    <w:uiPriority w:val="39"/>
    <w:semiHidden/>
    <w:unhideWhenUsed/>
    <w:qFormat/>
    <w:rsid w:val="004F13F2"/>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ibliografija">
    <w:name w:val="Bibliography"/>
    <w:basedOn w:val="Normal"/>
    <w:next w:val="Normal"/>
    <w:uiPriority w:val="37"/>
    <w:unhideWhenUsed/>
    <w:rsid w:val="00E66BF2"/>
  </w:style>
  <w:style w:type="character" w:customStyle="1" w:styleId="Naslov1Char">
    <w:name w:val="Naslov 1 Char"/>
    <w:basedOn w:val="Zadanifontodlomka"/>
    <w:link w:val="Naslov1"/>
    <w:uiPriority w:val="9"/>
    <w:rsid w:val="00E66BF2"/>
    <w:rPr>
      <w:rFonts w:ascii="Arial" w:hAnsi="Arial" w:cs="Arial"/>
      <w:b/>
      <w:bCs/>
      <w:kern w:val="32"/>
      <w:sz w:val="32"/>
      <w:szCs w:val="32"/>
      <w:lang w:val="hr-HR" w:eastAsia="hr-HR"/>
    </w:rPr>
  </w:style>
  <w:style w:type="paragraph" w:styleId="Tekstfusnote">
    <w:name w:val="footnote text"/>
    <w:basedOn w:val="Normal"/>
    <w:link w:val="TekstfusnoteChar"/>
    <w:rsid w:val="00740D7E"/>
    <w:rPr>
      <w:sz w:val="20"/>
      <w:szCs w:val="20"/>
    </w:rPr>
  </w:style>
  <w:style w:type="character" w:customStyle="1" w:styleId="TekstfusnoteChar">
    <w:name w:val="Tekst fusnote Char"/>
    <w:basedOn w:val="Zadanifontodlomka"/>
    <w:link w:val="Tekstfusnote"/>
    <w:rsid w:val="00740D7E"/>
    <w:rPr>
      <w:lang w:val="hr-HR" w:eastAsia="hr-HR"/>
    </w:rPr>
  </w:style>
  <w:style w:type="character" w:styleId="Referencafusnote">
    <w:name w:val="footnote reference"/>
    <w:basedOn w:val="Zadanifontodlomka"/>
    <w:rsid w:val="00740D7E"/>
    <w:rPr>
      <w:vertAlign w:val="superscript"/>
    </w:rPr>
  </w:style>
  <w:style w:type="character" w:styleId="SlijeenaHiperveza">
    <w:name w:val="FollowedHyperlink"/>
    <w:basedOn w:val="Zadanifontodlomka"/>
    <w:rsid w:val="00EC0253"/>
    <w:rPr>
      <w:color w:val="800080" w:themeColor="followedHyperlink"/>
      <w:u w:val="single"/>
    </w:rPr>
  </w:style>
  <w:style w:type="paragraph" w:customStyle="1" w:styleId="Standard">
    <w:name w:val="Standard"/>
    <w:rsid w:val="00C47FC1"/>
    <w:pPr>
      <w:widowControl w:val="0"/>
      <w:suppressAutoHyphens/>
      <w:autoSpaceDN w:val="0"/>
    </w:pPr>
    <w:rPr>
      <w:rFonts w:eastAsia="Arial Unicode MS" w:cs="Arial Unicode MS"/>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hr-HR" w:eastAsia="hr-HR"/>
    </w:rPr>
  </w:style>
  <w:style w:type="paragraph" w:styleId="Naslov1">
    <w:name w:val="heading 1"/>
    <w:basedOn w:val="Normal"/>
    <w:next w:val="Normal"/>
    <w:link w:val="Naslov1Char"/>
    <w:uiPriority w:val="9"/>
    <w:qFormat/>
    <w:rsid w:val="00877628"/>
    <w:pPr>
      <w:keepNext/>
      <w:numPr>
        <w:numId w:val="1"/>
      </w:numPr>
      <w:spacing w:before="240" w:after="60"/>
      <w:outlineLvl w:val="0"/>
    </w:pPr>
    <w:rPr>
      <w:rFonts w:ascii="Arial" w:hAnsi="Arial" w:cs="Arial"/>
      <w:b/>
      <w:bCs/>
      <w:kern w:val="32"/>
      <w:sz w:val="32"/>
      <w:szCs w:val="32"/>
    </w:rPr>
  </w:style>
  <w:style w:type="paragraph" w:styleId="Naslov2">
    <w:name w:val="heading 2"/>
    <w:basedOn w:val="Normal"/>
    <w:next w:val="Normal"/>
    <w:qFormat/>
    <w:rsid w:val="00877628"/>
    <w:pPr>
      <w:keepNext/>
      <w:numPr>
        <w:ilvl w:val="1"/>
        <w:numId w:val="1"/>
      </w:numPr>
      <w:spacing w:before="240" w:after="60"/>
      <w:outlineLvl w:val="1"/>
    </w:pPr>
    <w:rPr>
      <w:rFonts w:ascii="Arial" w:hAnsi="Arial" w:cs="Arial"/>
      <w:b/>
      <w:bCs/>
      <w:i/>
      <w:iCs/>
      <w:sz w:val="28"/>
      <w:szCs w:val="28"/>
    </w:rPr>
  </w:style>
  <w:style w:type="paragraph" w:styleId="Naslov3">
    <w:name w:val="heading 3"/>
    <w:basedOn w:val="Normal"/>
    <w:next w:val="Normal"/>
    <w:qFormat/>
    <w:rsid w:val="00727054"/>
    <w:pPr>
      <w:keepNext/>
      <w:numPr>
        <w:ilvl w:val="2"/>
        <w:numId w:val="1"/>
      </w:numPr>
      <w:spacing w:before="240" w:after="60"/>
      <w:outlineLvl w:val="2"/>
    </w:pPr>
    <w:rPr>
      <w:rFonts w:ascii="Arial" w:hAnsi="Arial" w:cs="Arial"/>
      <w:b/>
      <w:bCs/>
      <w:sz w:val="26"/>
      <w:szCs w:val="26"/>
    </w:rPr>
  </w:style>
  <w:style w:type="paragraph" w:styleId="Naslov4">
    <w:name w:val="heading 4"/>
    <w:basedOn w:val="Normal"/>
    <w:next w:val="Normal"/>
    <w:qFormat/>
    <w:rsid w:val="000E3E2D"/>
    <w:pPr>
      <w:keepNext/>
      <w:numPr>
        <w:ilvl w:val="3"/>
        <w:numId w:val="1"/>
      </w:numPr>
      <w:spacing w:before="240" w:after="60"/>
      <w:outlineLvl w:val="3"/>
    </w:pPr>
    <w:rPr>
      <w:b/>
      <w:bCs/>
      <w:sz w:val="28"/>
      <w:szCs w:val="28"/>
    </w:rPr>
  </w:style>
  <w:style w:type="paragraph" w:styleId="Naslov5">
    <w:name w:val="heading 5"/>
    <w:basedOn w:val="Normal"/>
    <w:next w:val="Normal"/>
    <w:qFormat/>
    <w:rsid w:val="000E3E2D"/>
    <w:pPr>
      <w:numPr>
        <w:ilvl w:val="4"/>
        <w:numId w:val="1"/>
      </w:numPr>
      <w:spacing w:before="240" w:after="60"/>
      <w:outlineLvl w:val="4"/>
    </w:pPr>
    <w:rPr>
      <w:b/>
      <w:bCs/>
      <w:i/>
      <w:iCs/>
      <w:sz w:val="26"/>
      <w:szCs w:val="26"/>
    </w:rPr>
  </w:style>
  <w:style w:type="paragraph" w:styleId="Naslov6">
    <w:name w:val="heading 6"/>
    <w:basedOn w:val="Normal"/>
    <w:next w:val="Normal"/>
    <w:qFormat/>
    <w:rsid w:val="000E3E2D"/>
    <w:pPr>
      <w:numPr>
        <w:ilvl w:val="5"/>
        <w:numId w:val="1"/>
      </w:numPr>
      <w:spacing w:before="240" w:after="60"/>
      <w:outlineLvl w:val="5"/>
    </w:pPr>
    <w:rPr>
      <w:b/>
      <w:bCs/>
      <w:sz w:val="22"/>
      <w:szCs w:val="22"/>
    </w:rPr>
  </w:style>
  <w:style w:type="paragraph" w:styleId="Naslov7">
    <w:name w:val="heading 7"/>
    <w:basedOn w:val="Normal"/>
    <w:next w:val="Normal"/>
    <w:qFormat/>
    <w:rsid w:val="000E3E2D"/>
    <w:pPr>
      <w:numPr>
        <w:ilvl w:val="6"/>
        <w:numId w:val="1"/>
      </w:numPr>
      <w:spacing w:before="240" w:after="60"/>
      <w:outlineLvl w:val="6"/>
    </w:pPr>
  </w:style>
  <w:style w:type="paragraph" w:styleId="Naslov8">
    <w:name w:val="heading 8"/>
    <w:basedOn w:val="Normal"/>
    <w:next w:val="Normal"/>
    <w:qFormat/>
    <w:rsid w:val="000E3E2D"/>
    <w:pPr>
      <w:numPr>
        <w:ilvl w:val="7"/>
        <w:numId w:val="1"/>
      </w:numPr>
      <w:spacing w:before="240" w:after="60"/>
      <w:outlineLvl w:val="7"/>
    </w:pPr>
    <w:rPr>
      <w:i/>
      <w:iCs/>
    </w:rPr>
  </w:style>
  <w:style w:type="paragraph" w:styleId="Naslov9">
    <w:name w:val="heading 9"/>
    <w:basedOn w:val="Normal"/>
    <w:next w:val="Normal"/>
    <w:qFormat/>
    <w:rsid w:val="000E3E2D"/>
    <w:pPr>
      <w:numPr>
        <w:ilvl w:val="8"/>
        <w:numId w:val="1"/>
      </w:numPr>
      <w:spacing w:before="240" w:after="60"/>
      <w:outlineLvl w:val="8"/>
    </w:pPr>
    <w:rPr>
      <w:rFonts w:ascii="Arial" w:hAnsi="Arial" w:cs="Arial"/>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Podnoje">
    <w:name w:val="footer"/>
    <w:basedOn w:val="Normal"/>
    <w:rsid w:val="00961FB0"/>
    <w:pPr>
      <w:tabs>
        <w:tab w:val="center" w:pos="4536"/>
        <w:tab w:val="right" w:pos="9072"/>
      </w:tabs>
    </w:pPr>
  </w:style>
  <w:style w:type="character" w:styleId="Brojstranice">
    <w:name w:val="page number"/>
    <w:basedOn w:val="Zadanifontodlomka"/>
    <w:rsid w:val="00961FB0"/>
  </w:style>
  <w:style w:type="paragraph" w:styleId="Sadraj2">
    <w:name w:val="toc 2"/>
    <w:basedOn w:val="Normal"/>
    <w:next w:val="Normal"/>
    <w:autoRedefine/>
    <w:uiPriority w:val="39"/>
    <w:rsid w:val="000E3E2D"/>
    <w:pPr>
      <w:ind w:left="240"/>
    </w:pPr>
    <w:rPr>
      <w:smallCaps/>
      <w:sz w:val="20"/>
      <w:szCs w:val="20"/>
    </w:rPr>
  </w:style>
  <w:style w:type="paragraph" w:styleId="Sadraj1">
    <w:name w:val="toc 1"/>
    <w:basedOn w:val="Normal"/>
    <w:next w:val="Normal"/>
    <w:autoRedefine/>
    <w:uiPriority w:val="39"/>
    <w:rsid w:val="00855DBE"/>
    <w:pPr>
      <w:tabs>
        <w:tab w:val="left" w:pos="480"/>
        <w:tab w:val="right" w:leader="dot" w:pos="9062"/>
      </w:tabs>
      <w:spacing w:before="120" w:after="120"/>
    </w:pPr>
    <w:rPr>
      <w:b/>
      <w:bCs/>
      <w:noProof/>
      <w:sz w:val="28"/>
      <w:szCs w:val="28"/>
    </w:rPr>
  </w:style>
  <w:style w:type="paragraph" w:styleId="Sadraj3">
    <w:name w:val="toc 3"/>
    <w:basedOn w:val="Normal"/>
    <w:next w:val="Normal"/>
    <w:autoRedefine/>
    <w:uiPriority w:val="39"/>
    <w:rsid w:val="000E3E2D"/>
    <w:pPr>
      <w:ind w:left="480"/>
    </w:pPr>
    <w:rPr>
      <w:i/>
      <w:iCs/>
      <w:sz w:val="20"/>
      <w:szCs w:val="20"/>
    </w:rPr>
  </w:style>
  <w:style w:type="character" w:styleId="Hiperveza">
    <w:name w:val="Hyperlink"/>
    <w:uiPriority w:val="99"/>
    <w:rsid w:val="000E3E2D"/>
    <w:rPr>
      <w:color w:val="0000FF"/>
      <w:u w:val="single"/>
    </w:rPr>
  </w:style>
  <w:style w:type="paragraph" w:styleId="Sadraj4">
    <w:name w:val="toc 4"/>
    <w:basedOn w:val="Normal"/>
    <w:next w:val="Normal"/>
    <w:autoRedefine/>
    <w:semiHidden/>
    <w:rsid w:val="000E3E2D"/>
    <w:pPr>
      <w:ind w:left="720"/>
    </w:pPr>
    <w:rPr>
      <w:sz w:val="18"/>
      <w:szCs w:val="18"/>
    </w:rPr>
  </w:style>
  <w:style w:type="paragraph" w:styleId="Sadraj5">
    <w:name w:val="toc 5"/>
    <w:basedOn w:val="Normal"/>
    <w:next w:val="Normal"/>
    <w:autoRedefine/>
    <w:semiHidden/>
    <w:rsid w:val="000E3E2D"/>
    <w:pPr>
      <w:ind w:left="960"/>
    </w:pPr>
    <w:rPr>
      <w:sz w:val="18"/>
      <w:szCs w:val="18"/>
    </w:rPr>
  </w:style>
  <w:style w:type="paragraph" w:styleId="Sadraj6">
    <w:name w:val="toc 6"/>
    <w:basedOn w:val="Normal"/>
    <w:next w:val="Normal"/>
    <w:autoRedefine/>
    <w:semiHidden/>
    <w:rsid w:val="000E3E2D"/>
    <w:pPr>
      <w:ind w:left="1200"/>
    </w:pPr>
    <w:rPr>
      <w:sz w:val="18"/>
      <w:szCs w:val="18"/>
    </w:rPr>
  </w:style>
  <w:style w:type="paragraph" w:styleId="Sadraj7">
    <w:name w:val="toc 7"/>
    <w:basedOn w:val="Normal"/>
    <w:next w:val="Normal"/>
    <w:autoRedefine/>
    <w:semiHidden/>
    <w:rsid w:val="000E3E2D"/>
    <w:pPr>
      <w:ind w:left="1440"/>
    </w:pPr>
    <w:rPr>
      <w:sz w:val="18"/>
      <w:szCs w:val="18"/>
    </w:rPr>
  </w:style>
  <w:style w:type="paragraph" w:styleId="Sadraj8">
    <w:name w:val="toc 8"/>
    <w:basedOn w:val="Normal"/>
    <w:next w:val="Normal"/>
    <w:autoRedefine/>
    <w:semiHidden/>
    <w:rsid w:val="000E3E2D"/>
    <w:pPr>
      <w:ind w:left="1680"/>
    </w:pPr>
    <w:rPr>
      <w:sz w:val="18"/>
      <w:szCs w:val="18"/>
    </w:rPr>
  </w:style>
  <w:style w:type="paragraph" w:styleId="Sadraj9">
    <w:name w:val="toc 9"/>
    <w:basedOn w:val="Normal"/>
    <w:next w:val="Normal"/>
    <w:autoRedefine/>
    <w:semiHidden/>
    <w:rsid w:val="000E3E2D"/>
    <w:pPr>
      <w:ind w:left="1920"/>
    </w:pPr>
    <w:rPr>
      <w:sz w:val="18"/>
      <w:szCs w:val="18"/>
    </w:rPr>
  </w:style>
  <w:style w:type="paragraph" w:styleId="Opisslike">
    <w:name w:val="caption"/>
    <w:basedOn w:val="Normal"/>
    <w:next w:val="Normal"/>
    <w:unhideWhenUsed/>
    <w:qFormat/>
    <w:rsid w:val="00C467D3"/>
    <w:rPr>
      <w:b/>
      <w:bCs/>
      <w:sz w:val="20"/>
      <w:szCs w:val="20"/>
    </w:rPr>
  </w:style>
  <w:style w:type="paragraph" w:styleId="Tekstbalonia">
    <w:name w:val="Balloon Text"/>
    <w:basedOn w:val="Normal"/>
    <w:link w:val="TekstbaloniaChar"/>
    <w:rsid w:val="00E423D7"/>
    <w:rPr>
      <w:rFonts w:ascii="Tahoma" w:hAnsi="Tahoma" w:cs="Tahoma"/>
      <w:sz w:val="16"/>
      <w:szCs w:val="16"/>
    </w:rPr>
  </w:style>
  <w:style w:type="character" w:customStyle="1" w:styleId="TekstbaloniaChar">
    <w:name w:val="Tekst balončića Char"/>
    <w:basedOn w:val="Zadanifontodlomka"/>
    <w:link w:val="Tekstbalonia"/>
    <w:rsid w:val="00E423D7"/>
    <w:rPr>
      <w:rFonts w:ascii="Tahoma" w:hAnsi="Tahoma" w:cs="Tahoma"/>
      <w:sz w:val="16"/>
      <w:szCs w:val="16"/>
      <w:lang w:val="hr-HR" w:eastAsia="hr-HR"/>
    </w:rPr>
  </w:style>
  <w:style w:type="table" w:styleId="Reetkatablice">
    <w:name w:val="Table Grid"/>
    <w:basedOn w:val="Obinatablica"/>
    <w:rsid w:val="00E423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dlomakpopisa">
    <w:name w:val="List Paragraph"/>
    <w:basedOn w:val="Normal"/>
    <w:uiPriority w:val="34"/>
    <w:qFormat/>
    <w:rsid w:val="00834580"/>
    <w:pPr>
      <w:ind w:left="720"/>
      <w:contextualSpacing/>
    </w:pPr>
  </w:style>
  <w:style w:type="character" w:styleId="Tekstrezerviranogmjesta">
    <w:name w:val="Placeholder Text"/>
    <w:basedOn w:val="Zadanifontodlomka"/>
    <w:uiPriority w:val="99"/>
    <w:semiHidden/>
    <w:rsid w:val="00AD7C75"/>
    <w:rPr>
      <w:color w:val="808080"/>
    </w:rPr>
  </w:style>
  <w:style w:type="character" w:styleId="Naslovknjige">
    <w:name w:val="Book Title"/>
    <w:basedOn w:val="Zadanifontodlomka"/>
    <w:uiPriority w:val="33"/>
    <w:qFormat/>
    <w:rsid w:val="00E55840"/>
    <w:rPr>
      <w:b/>
      <w:bCs/>
      <w:smallCaps/>
      <w:spacing w:val="5"/>
    </w:rPr>
  </w:style>
  <w:style w:type="character" w:styleId="Naglaeno">
    <w:name w:val="Strong"/>
    <w:basedOn w:val="Zadanifontodlomka"/>
    <w:qFormat/>
    <w:rsid w:val="00E55840"/>
    <w:rPr>
      <w:b/>
      <w:bCs/>
    </w:rPr>
  </w:style>
  <w:style w:type="paragraph" w:styleId="TOCNaslov">
    <w:name w:val="TOC Heading"/>
    <w:basedOn w:val="Naslov1"/>
    <w:next w:val="Normal"/>
    <w:uiPriority w:val="39"/>
    <w:semiHidden/>
    <w:unhideWhenUsed/>
    <w:qFormat/>
    <w:rsid w:val="004F13F2"/>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ibliografija">
    <w:name w:val="Bibliography"/>
    <w:basedOn w:val="Normal"/>
    <w:next w:val="Normal"/>
    <w:uiPriority w:val="37"/>
    <w:unhideWhenUsed/>
    <w:rsid w:val="00E66BF2"/>
  </w:style>
  <w:style w:type="character" w:customStyle="1" w:styleId="Naslov1Char">
    <w:name w:val="Naslov 1 Char"/>
    <w:basedOn w:val="Zadanifontodlomka"/>
    <w:link w:val="Naslov1"/>
    <w:uiPriority w:val="9"/>
    <w:rsid w:val="00E66BF2"/>
    <w:rPr>
      <w:rFonts w:ascii="Arial" w:hAnsi="Arial" w:cs="Arial"/>
      <w:b/>
      <w:bCs/>
      <w:kern w:val="32"/>
      <w:sz w:val="32"/>
      <w:szCs w:val="32"/>
      <w:lang w:val="hr-HR" w:eastAsia="hr-HR"/>
    </w:rPr>
  </w:style>
  <w:style w:type="paragraph" w:styleId="Tekstfusnote">
    <w:name w:val="footnote text"/>
    <w:basedOn w:val="Normal"/>
    <w:link w:val="TekstfusnoteChar"/>
    <w:rsid w:val="00740D7E"/>
    <w:rPr>
      <w:sz w:val="20"/>
      <w:szCs w:val="20"/>
    </w:rPr>
  </w:style>
  <w:style w:type="character" w:customStyle="1" w:styleId="TekstfusnoteChar">
    <w:name w:val="Tekst fusnote Char"/>
    <w:basedOn w:val="Zadanifontodlomka"/>
    <w:link w:val="Tekstfusnote"/>
    <w:rsid w:val="00740D7E"/>
    <w:rPr>
      <w:lang w:val="hr-HR" w:eastAsia="hr-HR"/>
    </w:rPr>
  </w:style>
  <w:style w:type="character" w:styleId="Referencafusnote">
    <w:name w:val="footnote reference"/>
    <w:basedOn w:val="Zadanifontodlomka"/>
    <w:rsid w:val="00740D7E"/>
    <w:rPr>
      <w:vertAlign w:val="superscript"/>
    </w:rPr>
  </w:style>
  <w:style w:type="character" w:styleId="SlijeenaHiperveza">
    <w:name w:val="FollowedHyperlink"/>
    <w:basedOn w:val="Zadanifontodlomka"/>
    <w:rsid w:val="00EC0253"/>
    <w:rPr>
      <w:color w:val="800080" w:themeColor="followedHyperlink"/>
      <w:u w:val="single"/>
    </w:rPr>
  </w:style>
  <w:style w:type="paragraph" w:customStyle="1" w:styleId="Standard">
    <w:name w:val="Standard"/>
    <w:rsid w:val="00C47FC1"/>
    <w:pPr>
      <w:widowControl w:val="0"/>
      <w:suppressAutoHyphens/>
      <w:autoSpaceDN w:val="0"/>
    </w:pPr>
    <w:rPr>
      <w:rFonts w:eastAsia="Arial Unicode MS" w:cs="Arial Unicode M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153749">
      <w:bodyDiv w:val="1"/>
      <w:marLeft w:val="0"/>
      <w:marRight w:val="0"/>
      <w:marTop w:val="0"/>
      <w:marBottom w:val="0"/>
      <w:divBdr>
        <w:top w:val="none" w:sz="0" w:space="0" w:color="auto"/>
        <w:left w:val="none" w:sz="0" w:space="0" w:color="auto"/>
        <w:bottom w:val="none" w:sz="0" w:space="0" w:color="auto"/>
        <w:right w:val="none" w:sz="0" w:space="0" w:color="auto"/>
      </w:divBdr>
    </w:div>
    <w:div w:id="965742936">
      <w:bodyDiv w:val="1"/>
      <w:marLeft w:val="0"/>
      <w:marRight w:val="0"/>
      <w:marTop w:val="0"/>
      <w:marBottom w:val="0"/>
      <w:divBdr>
        <w:top w:val="none" w:sz="0" w:space="0" w:color="auto"/>
        <w:left w:val="none" w:sz="0" w:space="0" w:color="auto"/>
        <w:bottom w:val="none" w:sz="0" w:space="0" w:color="auto"/>
        <w:right w:val="none" w:sz="0" w:space="0" w:color="auto"/>
      </w:divBdr>
    </w:div>
    <w:div w:id="132828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chart" Target="charts/chart7.xml"/><Relationship Id="rId39" Type="http://schemas.openxmlformats.org/officeDocument/2006/relationships/hyperlink" Target="http://ieeexplore.ieee.org/xpl/articleDetails.jsp?reload=true&amp;arnumber=6654143" TargetMode="External"/><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image" Target="media/image13.png"/><Relationship Id="rId42" Type="http://schemas.openxmlformats.org/officeDocument/2006/relationships/hyperlink" Target="http://ieeexplore.ieee.org/xpl/articleDetails.jsp?tp=&amp;arnumber=6671367"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chart" Target="charts/chart6.xml"/><Relationship Id="rId33" Type="http://schemas.openxmlformats.org/officeDocument/2006/relationships/image" Target="media/image12.png"/><Relationship Id="rId38" Type="http://schemas.openxmlformats.org/officeDocument/2006/relationships/hyperlink" Target="http://ssg.mit.edu/~willsky/publ_pdfs/141_pub_PR.pdf"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chart" Target="charts/chart1.xml"/><Relationship Id="rId29" Type="http://schemas.openxmlformats.org/officeDocument/2006/relationships/chart" Target="charts/chart10.xml"/><Relationship Id="rId41" Type="http://schemas.openxmlformats.org/officeDocument/2006/relationships/hyperlink" Target="http://www.computer.org/csdl/proceedings/fg/2002/1602/00/16020366-ab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chart" Target="charts/chart5.xml"/><Relationship Id="rId32" Type="http://schemas.openxmlformats.org/officeDocument/2006/relationships/image" Target="media/image11.png"/><Relationship Id="rId37" Type="http://schemas.openxmlformats.org/officeDocument/2006/relationships/hyperlink" Target="http://ieeexplore.ieee.org/xpl/articleDetails.jsp?tp=&amp;arnumber=5008926" TargetMode="External"/><Relationship Id="rId40" Type="http://schemas.openxmlformats.org/officeDocument/2006/relationships/hyperlink" Target="http://ieeexplore.ieee.org/xpl/articleDetails.jsp?tp=&amp;arnumber=6357229"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chart" Target="charts/chart4.xml"/><Relationship Id="rId28" Type="http://schemas.openxmlformats.org/officeDocument/2006/relationships/chart" Target="charts/chart9.xml"/><Relationship Id="rId36" Type="http://schemas.openxmlformats.org/officeDocument/2006/relationships/hyperlink" Target="http://www.sciencedirect.com/science/article/pii/0734189X85900167"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10.png"/><Relationship Id="rId44" Type="http://schemas.openxmlformats.org/officeDocument/2006/relationships/hyperlink" Target="http://ieeexplore.ieee.org/xpl/articleDetails.jsp?tp=&amp;arnumber=6518026"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image" Target="media/image14.png"/><Relationship Id="rId43" Type="http://schemas.openxmlformats.org/officeDocument/2006/relationships/hyperlink" Target="http://ieeexplore.ieee.org/xpl/articleDetails.jsp?tp=&amp;arnumber=655328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ro.umontreal.ca/~labimage/Datase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FER\Diplomski\godina_1\zimski_semestar\ras_uzo\projekt\njihova%20baz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FER\Diplomski\godina_1\zimski_semestar\ras_uzo\projekt\nasa%20baz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FER\Diplomski\godina_1\zimski_semestar\ras_uzo\projekt\njihova%20baz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FER\Diplomski\godina_1\zimski_semestar\ras_uzo\projekt\njihova%20baz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FER\Diplomski\godina_1\zimski_semestar\ras_uzo\projekt\njihova%20baz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FER\Diplomski\godina_1\zimski_semestar\ras_uzo\projekt\njihova%20baz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Bayes!$A$2</c:f>
              <c:strCache>
                <c:ptCount val="1"/>
                <c:pt idx="0">
                  <c:v>Huovi koeficijenti i rastav po bojama</c:v>
                </c:pt>
              </c:strCache>
            </c:strRef>
          </c:tx>
          <c:cat>
            <c:numRef>
              <c:f>Bayes!$B$1:$E$1</c:f>
              <c:numCache>
                <c:formatCode>General</c:formatCode>
                <c:ptCount val="4"/>
                <c:pt idx="0">
                  <c:v>30</c:v>
                </c:pt>
                <c:pt idx="1">
                  <c:v>50</c:v>
                </c:pt>
                <c:pt idx="2">
                  <c:v>80</c:v>
                </c:pt>
                <c:pt idx="3">
                  <c:v>120</c:v>
                </c:pt>
              </c:numCache>
            </c:numRef>
          </c:cat>
          <c:val>
            <c:numRef>
              <c:f>Bayes!$B$2:$E$2</c:f>
              <c:numCache>
                <c:formatCode>General</c:formatCode>
                <c:ptCount val="4"/>
                <c:pt idx="0" formatCode="0.00">
                  <c:v>0.21052999999999999</c:v>
                </c:pt>
                <c:pt idx="1">
                  <c:v>0.21052999999999999</c:v>
                </c:pt>
                <c:pt idx="2">
                  <c:v>0.26316000000000001</c:v>
                </c:pt>
                <c:pt idx="3" formatCode="0.00">
                  <c:v>0.21052999999999999</c:v>
                </c:pt>
              </c:numCache>
            </c:numRef>
          </c:val>
          <c:smooth val="0"/>
        </c:ser>
        <c:ser>
          <c:idx val="1"/>
          <c:order val="1"/>
          <c:tx>
            <c:strRef>
              <c:f>Bayes!$A$3</c:f>
              <c:strCache>
                <c:ptCount val="1"/>
                <c:pt idx="0">
                  <c:v>Granlundovi koeficijenti i rastav po bojama</c:v>
                </c:pt>
              </c:strCache>
            </c:strRef>
          </c:tx>
          <c:cat>
            <c:numRef>
              <c:f>Bayes!$B$1:$E$1</c:f>
              <c:numCache>
                <c:formatCode>General</c:formatCode>
                <c:ptCount val="4"/>
                <c:pt idx="0">
                  <c:v>30</c:v>
                </c:pt>
                <c:pt idx="1">
                  <c:v>50</c:v>
                </c:pt>
                <c:pt idx="2">
                  <c:v>80</c:v>
                </c:pt>
                <c:pt idx="3">
                  <c:v>120</c:v>
                </c:pt>
              </c:numCache>
            </c:numRef>
          </c:cat>
          <c:val>
            <c:numRef>
              <c:f>Bayes!$B$3:$E$3</c:f>
              <c:numCache>
                <c:formatCode>General</c:formatCode>
                <c:ptCount val="4"/>
                <c:pt idx="0">
                  <c:v>0.15789</c:v>
                </c:pt>
                <c:pt idx="1">
                  <c:v>0.10526000000000001</c:v>
                </c:pt>
                <c:pt idx="2">
                  <c:v>0.10526000000000001</c:v>
                </c:pt>
                <c:pt idx="3">
                  <c:v>0.15789</c:v>
                </c:pt>
              </c:numCache>
            </c:numRef>
          </c:val>
          <c:smooth val="0"/>
        </c:ser>
        <c:ser>
          <c:idx val="2"/>
          <c:order val="2"/>
          <c:tx>
            <c:strRef>
              <c:f>Bayes!$A$4</c:f>
              <c:strCache>
                <c:ptCount val="1"/>
                <c:pt idx="0">
                  <c:v>Huovi koeficijenti i rastav ljestvicom sivih tonova</c:v>
                </c:pt>
              </c:strCache>
            </c:strRef>
          </c:tx>
          <c:cat>
            <c:numRef>
              <c:f>Bayes!$B$1:$E$1</c:f>
              <c:numCache>
                <c:formatCode>General</c:formatCode>
                <c:ptCount val="4"/>
                <c:pt idx="0">
                  <c:v>30</c:v>
                </c:pt>
                <c:pt idx="1">
                  <c:v>50</c:v>
                </c:pt>
                <c:pt idx="2">
                  <c:v>80</c:v>
                </c:pt>
                <c:pt idx="3">
                  <c:v>120</c:v>
                </c:pt>
              </c:numCache>
            </c:numRef>
          </c:cat>
          <c:val>
            <c:numRef>
              <c:f>Bayes!$B$4:$E$4</c:f>
              <c:numCache>
                <c:formatCode>General</c:formatCode>
                <c:ptCount val="4"/>
                <c:pt idx="0">
                  <c:v>0.15789</c:v>
                </c:pt>
                <c:pt idx="1">
                  <c:v>0.42104999999999998</c:v>
                </c:pt>
                <c:pt idx="2">
                  <c:v>0.36842000000000003</c:v>
                </c:pt>
              </c:numCache>
            </c:numRef>
          </c:val>
          <c:smooth val="0"/>
        </c:ser>
        <c:ser>
          <c:idx val="3"/>
          <c:order val="3"/>
          <c:tx>
            <c:strRef>
              <c:f>Bayes!$A$5</c:f>
              <c:strCache>
                <c:ptCount val="1"/>
                <c:pt idx="0">
                  <c:v>Granlundovi koeficijenti i rastav ljestvicom sivih tonova</c:v>
                </c:pt>
              </c:strCache>
            </c:strRef>
          </c:tx>
          <c:cat>
            <c:numRef>
              <c:f>Bayes!$B$1:$E$1</c:f>
              <c:numCache>
                <c:formatCode>General</c:formatCode>
                <c:ptCount val="4"/>
                <c:pt idx="0">
                  <c:v>30</c:v>
                </c:pt>
                <c:pt idx="1">
                  <c:v>50</c:v>
                </c:pt>
                <c:pt idx="2">
                  <c:v>80</c:v>
                </c:pt>
                <c:pt idx="3">
                  <c:v>120</c:v>
                </c:pt>
              </c:numCache>
            </c:numRef>
          </c:cat>
          <c:val>
            <c:numRef>
              <c:f>Bayes!$B$5:$E$5</c:f>
              <c:numCache>
                <c:formatCode>General</c:formatCode>
                <c:ptCount val="4"/>
                <c:pt idx="0">
                  <c:v>5.2630000000000003E-2</c:v>
                </c:pt>
                <c:pt idx="1">
                  <c:v>0.21052999999999999</c:v>
                </c:pt>
                <c:pt idx="2">
                  <c:v>0.15789</c:v>
                </c:pt>
              </c:numCache>
            </c:numRef>
          </c:val>
          <c:smooth val="0"/>
        </c:ser>
        <c:dLbls>
          <c:showLegendKey val="0"/>
          <c:showVal val="0"/>
          <c:showCatName val="0"/>
          <c:showSerName val="0"/>
          <c:showPercent val="0"/>
          <c:showBubbleSize val="0"/>
        </c:dLbls>
        <c:marker val="1"/>
        <c:smooth val="0"/>
        <c:axId val="139978624"/>
        <c:axId val="139980800"/>
      </c:lineChart>
      <c:catAx>
        <c:axId val="139978624"/>
        <c:scaling>
          <c:orientation val="minMax"/>
        </c:scaling>
        <c:delete val="0"/>
        <c:axPos val="b"/>
        <c:title>
          <c:tx>
            <c:rich>
              <a:bodyPr/>
              <a:lstStyle/>
              <a:p>
                <a:pPr>
                  <a:defRPr/>
                </a:pPr>
                <a:r>
                  <a:rPr lang="hr-HR"/>
                  <a:t>Granična vrijednost za generiranje binarne fotografije</a:t>
                </a:r>
                <a:endParaRPr lang="en-US"/>
              </a:p>
            </c:rich>
          </c:tx>
          <c:overlay val="0"/>
        </c:title>
        <c:numFmt formatCode="General" sourceLinked="1"/>
        <c:majorTickMark val="out"/>
        <c:minorTickMark val="none"/>
        <c:tickLblPos val="nextTo"/>
        <c:crossAx val="139980800"/>
        <c:crosses val="autoZero"/>
        <c:auto val="1"/>
        <c:lblAlgn val="ctr"/>
        <c:lblOffset val="100"/>
        <c:noMultiLvlLbl val="0"/>
      </c:catAx>
      <c:valAx>
        <c:axId val="139980800"/>
        <c:scaling>
          <c:orientation val="minMax"/>
          <c:max val="1"/>
          <c:min val="0"/>
        </c:scaling>
        <c:delete val="0"/>
        <c:axPos val="l"/>
        <c:majorGridlines/>
        <c:title>
          <c:tx>
            <c:rich>
              <a:bodyPr rot="-5400000" vert="horz"/>
              <a:lstStyle/>
              <a:p>
                <a:pPr>
                  <a:defRPr/>
                </a:pPr>
                <a:r>
                  <a:rPr lang="hr-HR"/>
                  <a:t>Točnost klasifikacije</a:t>
                </a:r>
                <a:endParaRPr lang="en-US"/>
              </a:p>
            </c:rich>
          </c:tx>
          <c:overlay val="0"/>
        </c:title>
        <c:numFmt formatCode="0%" sourceLinked="0"/>
        <c:majorTickMark val="out"/>
        <c:minorTickMark val="none"/>
        <c:tickLblPos val="nextTo"/>
        <c:crossAx val="139978624"/>
        <c:crosses val="autoZero"/>
        <c:crossBetween val="between"/>
        <c:majorUnit val="0.2"/>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'Hu, gray'!$A$2</c:f>
              <c:strCache>
                <c:ptCount val="1"/>
                <c:pt idx="0">
                  <c:v>Bayes</c:v>
                </c:pt>
              </c:strCache>
            </c:strRef>
          </c:tx>
          <c:cat>
            <c:numRef>
              <c:f>'Hu, gray'!$B$1:$D$1</c:f>
              <c:numCache>
                <c:formatCode>General</c:formatCode>
                <c:ptCount val="3"/>
                <c:pt idx="0">
                  <c:v>30</c:v>
                </c:pt>
                <c:pt idx="1">
                  <c:v>50</c:v>
                </c:pt>
                <c:pt idx="2">
                  <c:v>80</c:v>
                </c:pt>
              </c:numCache>
            </c:numRef>
          </c:cat>
          <c:val>
            <c:numRef>
              <c:f>'Hu, gray'!$B$2:$D$2</c:f>
              <c:numCache>
                <c:formatCode>General</c:formatCode>
                <c:ptCount val="3"/>
                <c:pt idx="0">
                  <c:v>0.5</c:v>
                </c:pt>
                <c:pt idx="1">
                  <c:v>0.45455000000000001</c:v>
                </c:pt>
                <c:pt idx="2">
                  <c:v>0.31818000000000002</c:v>
                </c:pt>
              </c:numCache>
            </c:numRef>
          </c:val>
          <c:smooth val="0"/>
        </c:ser>
        <c:ser>
          <c:idx val="1"/>
          <c:order val="1"/>
          <c:tx>
            <c:strRef>
              <c:f>'Hu, gray'!$A$3</c:f>
              <c:strCache>
                <c:ptCount val="1"/>
                <c:pt idx="0">
                  <c:v>KNN</c:v>
                </c:pt>
              </c:strCache>
            </c:strRef>
          </c:tx>
          <c:cat>
            <c:numRef>
              <c:f>'Hu, gray'!$B$1:$D$1</c:f>
              <c:numCache>
                <c:formatCode>General</c:formatCode>
                <c:ptCount val="3"/>
                <c:pt idx="0">
                  <c:v>30</c:v>
                </c:pt>
                <c:pt idx="1">
                  <c:v>50</c:v>
                </c:pt>
                <c:pt idx="2">
                  <c:v>80</c:v>
                </c:pt>
              </c:numCache>
            </c:numRef>
          </c:cat>
          <c:val>
            <c:numRef>
              <c:f>'Hu, gray'!$B$3:$D$3</c:f>
              <c:numCache>
                <c:formatCode>General</c:formatCode>
                <c:ptCount val="3"/>
                <c:pt idx="0">
                  <c:v>0.27272999999999997</c:v>
                </c:pt>
                <c:pt idx="1">
                  <c:v>0.18182000000000001</c:v>
                </c:pt>
                <c:pt idx="2">
                  <c:v>0.36364000000000002</c:v>
                </c:pt>
              </c:numCache>
            </c:numRef>
          </c:val>
          <c:smooth val="0"/>
        </c:ser>
        <c:ser>
          <c:idx val="2"/>
          <c:order val="2"/>
          <c:tx>
            <c:strRef>
              <c:f>'Hu, gray'!$A$4</c:f>
              <c:strCache>
                <c:ptCount val="1"/>
                <c:pt idx="0">
                  <c:v>Random Forest</c:v>
                </c:pt>
              </c:strCache>
            </c:strRef>
          </c:tx>
          <c:cat>
            <c:numRef>
              <c:f>'Hu, gray'!$B$1:$D$1</c:f>
              <c:numCache>
                <c:formatCode>General</c:formatCode>
                <c:ptCount val="3"/>
                <c:pt idx="0">
                  <c:v>30</c:v>
                </c:pt>
                <c:pt idx="1">
                  <c:v>50</c:v>
                </c:pt>
                <c:pt idx="2">
                  <c:v>80</c:v>
                </c:pt>
              </c:numCache>
            </c:numRef>
          </c:cat>
          <c:val>
            <c:numRef>
              <c:f>'Hu, gray'!$B$4:$D$4</c:f>
              <c:numCache>
                <c:formatCode>General</c:formatCode>
                <c:ptCount val="3"/>
                <c:pt idx="0">
                  <c:v>0.31818000000000002</c:v>
                </c:pt>
                <c:pt idx="1">
                  <c:v>0.45455000000000001</c:v>
                </c:pt>
                <c:pt idx="2">
                  <c:v>0.40909000000000001</c:v>
                </c:pt>
              </c:numCache>
            </c:numRef>
          </c:val>
          <c:smooth val="0"/>
        </c:ser>
        <c:dLbls>
          <c:showLegendKey val="0"/>
          <c:showVal val="0"/>
          <c:showCatName val="0"/>
          <c:showSerName val="0"/>
          <c:showPercent val="0"/>
          <c:showBubbleSize val="0"/>
        </c:dLbls>
        <c:marker val="1"/>
        <c:smooth val="0"/>
        <c:axId val="169634816"/>
        <c:axId val="169636992"/>
      </c:lineChart>
      <c:catAx>
        <c:axId val="169634816"/>
        <c:scaling>
          <c:orientation val="minMax"/>
        </c:scaling>
        <c:delete val="0"/>
        <c:axPos val="b"/>
        <c:title>
          <c:tx>
            <c:rich>
              <a:bodyPr/>
              <a:lstStyle/>
              <a:p>
                <a:pPr>
                  <a:defRPr/>
                </a:pPr>
                <a:r>
                  <a:rPr lang="hr-HR"/>
                  <a:t>Granične vrijednosti za generiranje binarne fotografije</a:t>
                </a:r>
                <a:endParaRPr lang="en-US"/>
              </a:p>
            </c:rich>
          </c:tx>
          <c:overlay val="0"/>
        </c:title>
        <c:numFmt formatCode="General" sourceLinked="1"/>
        <c:majorTickMark val="out"/>
        <c:minorTickMark val="none"/>
        <c:tickLblPos val="nextTo"/>
        <c:crossAx val="169636992"/>
        <c:crosses val="autoZero"/>
        <c:auto val="1"/>
        <c:lblAlgn val="ctr"/>
        <c:lblOffset val="100"/>
        <c:noMultiLvlLbl val="0"/>
      </c:catAx>
      <c:valAx>
        <c:axId val="169636992"/>
        <c:scaling>
          <c:orientation val="minMax"/>
          <c:max val="0.5"/>
          <c:min val="0"/>
        </c:scaling>
        <c:delete val="0"/>
        <c:axPos val="l"/>
        <c:majorGridlines/>
        <c:title>
          <c:tx>
            <c:rich>
              <a:bodyPr rot="-5400000" vert="horz"/>
              <a:lstStyle/>
              <a:p>
                <a:pPr>
                  <a:defRPr/>
                </a:pPr>
                <a:r>
                  <a:rPr lang="hr-HR"/>
                  <a:t>Točnost klasifikacije</a:t>
                </a:r>
                <a:endParaRPr lang="en-US"/>
              </a:p>
            </c:rich>
          </c:tx>
          <c:overlay val="0"/>
        </c:title>
        <c:numFmt formatCode="0%" sourceLinked="0"/>
        <c:majorTickMark val="out"/>
        <c:minorTickMark val="none"/>
        <c:tickLblPos val="nextTo"/>
        <c:crossAx val="169634816"/>
        <c:crosses val="autoZero"/>
        <c:crossBetween val="between"/>
        <c:majorUnit val="0.1"/>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baze!$A$2</c:f>
              <c:strCache>
                <c:ptCount val="1"/>
                <c:pt idx="0">
                  <c:v>Bayes, vlastita baza</c:v>
                </c:pt>
              </c:strCache>
            </c:strRef>
          </c:tx>
          <c:cat>
            <c:numRef>
              <c:f>baze!$B$1:$D$1</c:f>
              <c:numCache>
                <c:formatCode>General</c:formatCode>
                <c:ptCount val="3"/>
                <c:pt idx="0">
                  <c:v>30</c:v>
                </c:pt>
                <c:pt idx="1">
                  <c:v>50</c:v>
                </c:pt>
                <c:pt idx="2">
                  <c:v>80</c:v>
                </c:pt>
              </c:numCache>
            </c:numRef>
          </c:cat>
          <c:val>
            <c:numRef>
              <c:f>baze!$B$2:$D$2</c:f>
              <c:numCache>
                <c:formatCode>General</c:formatCode>
                <c:ptCount val="3"/>
                <c:pt idx="0">
                  <c:v>0.15789</c:v>
                </c:pt>
                <c:pt idx="1">
                  <c:v>0.42104999999999998</c:v>
                </c:pt>
                <c:pt idx="2">
                  <c:v>0.36842000000000003</c:v>
                </c:pt>
              </c:numCache>
            </c:numRef>
          </c:val>
          <c:smooth val="0"/>
        </c:ser>
        <c:ser>
          <c:idx val="1"/>
          <c:order val="1"/>
          <c:tx>
            <c:strRef>
              <c:f>baze!$A$3</c:f>
              <c:strCache>
                <c:ptCount val="1"/>
                <c:pt idx="0">
                  <c:v>KNN, vlastita baza</c:v>
                </c:pt>
              </c:strCache>
            </c:strRef>
          </c:tx>
          <c:cat>
            <c:numRef>
              <c:f>baze!$B$1:$D$1</c:f>
              <c:numCache>
                <c:formatCode>General</c:formatCode>
                <c:ptCount val="3"/>
                <c:pt idx="0">
                  <c:v>30</c:v>
                </c:pt>
                <c:pt idx="1">
                  <c:v>50</c:v>
                </c:pt>
                <c:pt idx="2">
                  <c:v>80</c:v>
                </c:pt>
              </c:numCache>
            </c:numRef>
          </c:cat>
          <c:val>
            <c:numRef>
              <c:f>baze!$B$3:$D$3</c:f>
              <c:numCache>
                <c:formatCode>General</c:formatCode>
                <c:ptCount val="3"/>
                <c:pt idx="0">
                  <c:v>0.26316000000000001</c:v>
                </c:pt>
                <c:pt idx="1">
                  <c:v>0.26316000000000001</c:v>
                </c:pt>
                <c:pt idx="2">
                  <c:v>0.47367999999999999</c:v>
                </c:pt>
              </c:numCache>
            </c:numRef>
          </c:val>
          <c:smooth val="0"/>
        </c:ser>
        <c:ser>
          <c:idx val="2"/>
          <c:order val="2"/>
          <c:tx>
            <c:strRef>
              <c:f>baze!$A$4</c:f>
              <c:strCache>
                <c:ptCount val="1"/>
                <c:pt idx="0">
                  <c:v>Random Forest, vlastita baza</c:v>
                </c:pt>
              </c:strCache>
            </c:strRef>
          </c:tx>
          <c:cat>
            <c:numRef>
              <c:f>baze!$B$1:$D$1</c:f>
              <c:numCache>
                <c:formatCode>General</c:formatCode>
                <c:ptCount val="3"/>
                <c:pt idx="0">
                  <c:v>30</c:v>
                </c:pt>
                <c:pt idx="1">
                  <c:v>50</c:v>
                </c:pt>
                <c:pt idx="2">
                  <c:v>80</c:v>
                </c:pt>
              </c:numCache>
            </c:numRef>
          </c:cat>
          <c:val>
            <c:numRef>
              <c:f>baze!$B$4:$D$4</c:f>
              <c:numCache>
                <c:formatCode>General</c:formatCode>
                <c:ptCount val="3"/>
                <c:pt idx="0">
                  <c:v>0.15789</c:v>
                </c:pt>
                <c:pt idx="1">
                  <c:v>0.42104999999999998</c:v>
                </c:pt>
                <c:pt idx="2">
                  <c:v>0.26316000000000001</c:v>
                </c:pt>
              </c:numCache>
            </c:numRef>
          </c:val>
          <c:smooth val="0"/>
        </c:ser>
        <c:ser>
          <c:idx val="3"/>
          <c:order val="3"/>
          <c:tx>
            <c:strRef>
              <c:f>baze!$A$5</c:f>
              <c:strCache>
                <c:ptCount val="1"/>
                <c:pt idx="0">
                  <c:v>Bayes, prošlogodišnja baza</c:v>
                </c:pt>
              </c:strCache>
            </c:strRef>
          </c:tx>
          <c:cat>
            <c:numRef>
              <c:f>baze!$B$1:$D$1</c:f>
              <c:numCache>
                <c:formatCode>General</c:formatCode>
                <c:ptCount val="3"/>
                <c:pt idx="0">
                  <c:v>30</c:v>
                </c:pt>
                <c:pt idx="1">
                  <c:v>50</c:v>
                </c:pt>
                <c:pt idx="2">
                  <c:v>80</c:v>
                </c:pt>
              </c:numCache>
            </c:numRef>
          </c:cat>
          <c:val>
            <c:numRef>
              <c:f>baze!$B$5:$D$5</c:f>
              <c:numCache>
                <c:formatCode>General</c:formatCode>
                <c:ptCount val="3"/>
                <c:pt idx="0">
                  <c:v>0.5</c:v>
                </c:pt>
                <c:pt idx="1">
                  <c:v>0.45455000000000001</c:v>
                </c:pt>
                <c:pt idx="2">
                  <c:v>0.31818000000000002</c:v>
                </c:pt>
              </c:numCache>
            </c:numRef>
          </c:val>
          <c:smooth val="0"/>
        </c:ser>
        <c:ser>
          <c:idx val="4"/>
          <c:order val="4"/>
          <c:tx>
            <c:strRef>
              <c:f>baze!$A$6</c:f>
              <c:strCache>
                <c:ptCount val="1"/>
                <c:pt idx="0">
                  <c:v>KNN, prošlogodišnja baza</c:v>
                </c:pt>
              </c:strCache>
            </c:strRef>
          </c:tx>
          <c:cat>
            <c:numRef>
              <c:f>baze!$B$1:$D$1</c:f>
              <c:numCache>
                <c:formatCode>General</c:formatCode>
                <c:ptCount val="3"/>
                <c:pt idx="0">
                  <c:v>30</c:v>
                </c:pt>
                <c:pt idx="1">
                  <c:v>50</c:v>
                </c:pt>
                <c:pt idx="2">
                  <c:v>80</c:v>
                </c:pt>
              </c:numCache>
            </c:numRef>
          </c:cat>
          <c:val>
            <c:numRef>
              <c:f>baze!$B$6:$D$6</c:f>
              <c:numCache>
                <c:formatCode>General</c:formatCode>
                <c:ptCount val="3"/>
                <c:pt idx="0">
                  <c:v>0.27272999999999997</c:v>
                </c:pt>
                <c:pt idx="1">
                  <c:v>0.18182000000000001</c:v>
                </c:pt>
                <c:pt idx="2">
                  <c:v>0.36364000000000002</c:v>
                </c:pt>
              </c:numCache>
            </c:numRef>
          </c:val>
          <c:smooth val="0"/>
        </c:ser>
        <c:ser>
          <c:idx val="5"/>
          <c:order val="5"/>
          <c:tx>
            <c:strRef>
              <c:f>baze!$A$7</c:f>
              <c:strCache>
                <c:ptCount val="1"/>
                <c:pt idx="0">
                  <c:v>Random Forest, prošlogodišnja baza</c:v>
                </c:pt>
              </c:strCache>
            </c:strRef>
          </c:tx>
          <c:cat>
            <c:numRef>
              <c:f>baze!$B$1:$D$1</c:f>
              <c:numCache>
                <c:formatCode>General</c:formatCode>
                <c:ptCount val="3"/>
                <c:pt idx="0">
                  <c:v>30</c:v>
                </c:pt>
                <c:pt idx="1">
                  <c:v>50</c:v>
                </c:pt>
                <c:pt idx="2">
                  <c:v>80</c:v>
                </c:pt>
              </c:numCache>
            </c:numRef>
          </c:cat>
          <c:val>
            <c:numRef>
              <c:f>baze!$B$7:$D$7</c:f>
              <c:numCache>
                <c:formatCode>General</c:formatCode>
                <c:ptCount val="3"/>
                <c:pt idx="0">
                  <c:v>0.31818000000000002</c:v>
                </c:pt>
                <c:pt idx="1">
                  <c:v>0.45455000000000001</c:v>
                </c:pt>
                <c:pt idx="2">
                  <c:v>0.40909000000000001</c:v>
                </c:pt>
              </c:numCache>
            </c:numRef>
          </c:val>
          <c:smooth val="0"/>
        </c:ser>
        <c:dLbls>
          <c:showLegendKey val="0"/>
          <c:showVal val="0"/>
          <c:showCatName val="0"/>
          <c:showSerName val="0"/>
          <c:showPercent val="0"/>
          <c:showBubbleSize val="0"/>
        </c:dLbls>
        <c:marker val="1"/>
        <c:smooth val="0"/>
        <c:axId val="169817600"/>
        <c:axId val="169819520"/>
      </c:lineChart>
      <c:catAx>
        <c:axId val="169817600"/>
        <c:scaling>
          <c:orientation val="minMax"/>
        </c:scaling>
        <c:delete val="0"/>
        <c:axPos val="b"/>
        <c:title>
          <c:tx>
            <c:rich>
              <a:bodyPr/>
              <a:lstStyle/>
              <a:p>
                <a:pPr>
                  <a:defRPr/>
                </a:pPr>
                <a:r>
                  <a:rPr lang="hr-HR"/>
                  <a:t>Granične vrijednosti za generiranje binarne</a:t>
                </a:r>
                <a:r>
                  <a:rPr lang="hr-HR" baseline="0"/>
                  <a:t> fotografije</a:t>
                </a:r>
                <a:endParaRPr lang="en-US"/>
              </a:p>
            </c:rich>
          </c:tx>
          <c:overlay val="0"/>
        </c:title>
        <c:numFmt formatCode="General" sourceLinked="1"/>
        <c:majorTickMark val="out"/>
        <c:minorTickMark val="none"/>
        <c:tickLblPos val="nextTo"/>
        <c:crossAx val="169819520"/>
        <c:crosses val="autoZero"/>
        <c:auto val="1"/>
        <c:lblAlgn val="ctr"/>
        <c:lblOffset val="100"/>
        <c:noMultiLvlLbl val="0"/>
      </c:catAx>
      <c:valAx>
        <c:axId val="169819520"/>
        <c:scaling>
          <c:orientation val="minMax"/>
          <c:max val="0.5"/>
          <c:min val="0"/>
        </c:scaling>
        <c:delete val="0"/>
        <c:axPos val="l"/>
        <c:majorGridlines/>
        <c:title>
          <c:tx>
            <c:rich>
              <a:bodyPr rot="-5400000" vert="horz"/>
              <a:lstStyle/>
              <a:p>
                <a:pPr>
                  <a:defRPr/>
                </a:pPr>
                <a:r>
                  <a:rPr lang="hr-HR"/>
                  <a:t>Točnost</a:t>
                </a:r>
                <a:r>
                  <a:rPr lang="hr-HR" baseline="0"/>
                  <a:t> klasifikacije</a:t>
                </a:r>
                <a:endParaRPr lang="en-US"/>
              </a:p>
            </c:rich>
          </c:tx>
          <c:overlay val="0"/>
        </c:title>
        <c:numFmt formatCode="0%" sourceLinked="0"/>
        <c:majorTickMark val="out"/>
        <c:minorTickMark val="none"/>
        <c:tickLblPos val="nextTo"/>
        <c:crossAx val="169817600"/>
        <c:crosses val="autoZero"/>
        <c:crossBetween val="between"/>
        <c:majorUnit val="0.1"/>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KNN!$A$2</c:f>
              <c:strCache>
                <c:ptCount val="1"/>
                <c:pt idx="0">
                  <c:v>Huovi koeficijenti i rastav po bojama</c:v>
                </c:pt>
              </c:strCache>
            </c:strRef>
          </c:tx>
          <c:cat>
            <c:numRef>
              <c:f>KNN!$B$1:$E$1</c:f>
              <c:numCache>
                <c:formatCode>General</c:formatCode>
                <c:ptCount val="4"/>
                <c:pt idx="0">
                  <c:v>30</c:v>
                </c:pt>
                <c:pt idx="1">
                  <c:v>50</c:v>
                </c:pt>
                <c:pt idx="2">
                  <c:v>80</c:v>
                </c:pt>
                <c:pt idx="3">
                  <c:v>120</c:v>
                </c:pt>
              </c:numCache>
            </c:numRef>
          </c:cat>
          <c:val>
            <c:numRef>
              <c:f>KNN!$B$2:$E$2</c:f>
              <c:numCache>
                <c:formatCode>General</c:formatCode>
                <c:ptCount val="4"/>
                <c:pt idx="0">
                  <c:v>0.21052999999999999</c:v>
                </c:pt>
                <c:pt idx="1">
                  <c:v>0.36842000000000003</c:v>
                </c:pt>
                <c:pt idx="2">
                  <c:v>0.26316000000000001</c:v>
                </c:pt>
                <c:pt idx="3">
                  <c:v>0.31579000000000002</c:v>
                </c:pt>
              </c:numCache>
            </c:numRef>
          </c:val>
          <c:smooth val="0"/>
        </c:ser>
        <c:ser>
          <c:idx val="1"/>
          <c:order val="1"/>
          <c:tx>
            <c:strRef>
              <c:f>KNN!$A$3</c:f>
              <c:strCache>
                <c:ptCount val="1"/>
                <c:pt idx="0">
                  <c:v>Granlundovi koeficijenti i rastav po bojama</c:v>
                </c:pt>
              </c:strCache>
            </c:strRef>
          </c:tx>
          <c:cat>
            <c:numRef>
              <c:f>KNN!$B$1:$E$1</c:f>
              <c:numCache>
                <c:formatCode>General</c:formatCode>
                <c:ptCount val="4"/>
                <c:pt idx="0">
                  <c:v>30</c:v>
                </c:pt>
                <c:pt idx="1">
                  <c:v>50</c:v>
                </c:pt>
                <c:pt idx="2">
                  <c:v>80</c:v>
                </c:pt>
                <c:pt idx="3">
                  <c:v>120</c:v>
                </c:pt>
              </c:numCache>
            </c:numRef>
          </c:cat>
          <c:val>
            <c:numRef>
              <c:f>KNN!$B$3:$E$3</c:f>
              <c:numCache>
                <c:formatCode>General</c:formatCode>
                <c:ptCount val="4"/>
                <c:pt idx="0">
                  <c:v>5.2630000000000003E-2</c:v>
                </c:pt>
                <c:pt idx="1">
                  <c:v>0.15789</c:v>
                </c:pt>
                <c:pt idx="2">
                  <c:v>0.10526000000000001</c:v>
                </c:pt>
                <c:pt idx="3">
                  <c:v>0</c:v>
                </c:pt>
              </c:numCache>
            </c:numRef>
          </c:val>
          <c:smooth val="0"/>
        </c:ser>
        <c:ser>
          <c:idx val="2"/>
          <c:order val="2"/>
          <c:tx>
            <c:strRef>
              <c:f>KNN!$A$4</c:f>
              <c:strCache>
                <c:ptCount val="1"/>
                <c:pt idx="0">
                  <c:v>Huovi koeficijenti i rastav ljestvicom sivih tonova</c:v>
                </c:pt>
              </c:strCache>
            </c:strRef>
          </c:tx>
          <c:cat>
            <c:numRef>
              <c:f>KNN!$B$1:$E$1</c:f>
              <c:numCache>
                <c:formatCode>General</c:formatCode>
                <c:ptCount val="4"/>
                <c:pt idx="0">
                  <c:v>30</c:v>
                </c:pt>
                <c:pt idx="1">
                  <c:v>50</c:v>
                </c:pt>
                <c:pt idx="2">
                  <c:v>80</c:v>
                </c:pt>
                <c:pt idx="3">
                  <c:v>120</c:v>
                </c:pt>
              </c:numCache>
            </c:numRef>
          </c:cat>
          <c:val>
            <c:numRef>
              <c:f>KNN!$B$4:$E$4</c:f>
              <c:numCache>
                <c:formatCode>General</c:formatCode>
                <c:ptCount val="4"/>
                <c:pt idx="0">
                  <c:v>0.15789</c:v>
                </c:pt>
                <c:pt idx="1">
                  <c:v>0.26316000000000001</c:v>
                </c:pt>
                <c:pt idx="2">
                  <c:v>0.47367999999999999</c:v>
                </c:pt>
              </c:numCache>
            </c:numRef>
          </c:val>
          <c:smooth val="0"/>
        </c:ser>
        <c:ser>
          <c:idx val="3"/>
          <c:order val="3"/>
          <c:tx>
            <c:strRef>
              <c:f>KNN!$A$5</c:f>
              <c:strCache>
                <c:ptCount val="1"/>
                <c:pt idx="0">
                  <c:v>Granlundovi koeficijenti i rastav ljestvicom sivih tonova</c:v>
                </c:pt>
              </c:strCache>
            </c:strRef>
          </c:tx>
          <c:cat>
            <c:numRef>
              <c:f>KNN!$B$1:$E$1</c:f>
              <c:numCache>
                <c:formatCode>General</c:formatCode>
                <c:ptCount val="4"/>
                <c:pt idx="0">
                  <c:v>30</c:v>
                </c:pt>
                <c:pt idx="1">
                  <c:v>50</c:v>
                </c:pt>
                <c:pt idx="2">
                  <c:v>80</c:v>
                </c:pt>
                <c:pt idx="3">
                  <c:v>120</c:v>
                </c:pt>
              </c:numCache>
            </c:numRef>
          </c:cat>
          <c:val>
            <c:numRef>
              <c:f>KNN!$B$5:$E$5</c:f>
              <c:numCache>
                <c:formatCode>General</c:formatCode>
                <c:ptCount val="4"/>
                <c:pt idx="0">
                  <c:v>0.10526000000000001</c:v>
                </c:pt>
                <c:pt idx="1">
                  <c:v>0</c:v>
                </c:pt>
                <c:pt idx="2">
                  <c:v>0.15789</c:v>
                </c:pt>
              </c:numCache>
            </c:numRef>
          </c:val>
          <c:smooth val="0"/>
        </c:ser>
        <c:dLbls>
          <c:showLegendKey val="0"/>
          <c:showVal val="0"/>
          <c:showCatName val="0"/>
          <c:showSerName val="0"/>
          <c:showPercent val="0"/>
          <c:showBubbleSize val="0"/>
        </c:dLbls>
        <c:marker val="1"/>
        <c:smooth val="0"/>
        <c:axId val="162941568"/>
        <c:axId val="165581568"/>
      </c:lineChart>
      <c:catAx>
        <c:axId val="162941568"/>
        <c:scaling>
          <c:orientation val="minMax"/>
        </c:scaling>
        <c:delete val="0"/>
        <c:axPos val="b"/>
        <c:title>
          <c:tx>
            <c:rich>
              <a:bodyPr/>
              <a:lstStyle/>
              <a:p>
                <a:pPr>
                  <a:defRPr/>
                </a:pPr>
                <a:r>
                  <a:rPr lang="hr-HR"/>
                  <a:t>Granična vrijednost za generiranje binarne fotografije</a:t>
                </a:r>
                <a:endParaRPr lang="en-US"/>
              </a:p>
            </c:rich>
          </c:tx>
          <c:overlay val="0"/>
        </c:title>
        <c:numFmt formatCode="General" sourceLinked="1"/>
        <c:majorTickMark val="out"/>
        <c:minorTickMark val="none"/>
        <c:tickLblPos val="nextTo"/>
        <c:crossAx val="165581568"/>
        <c:crosses val="autoZero"/>
        <c:auto val="1"/>
        <c:lblAlgn val="ctr"/>
        <c:lblOffset val="100"/>
        <c:noMultiLvlLbl val="0"/>
      </c:catAx>
      <c:valAx>
        <c:axId val="165581568"/>
        <c:scaling>
          <c:orientation val="minMax"/>
          <c:max val="1"/>
          <c:min val="0"/>
        </c:scaling>
        <c:delete val="0"/>
        <c:axPos val="l"/>
        <c:majorGridlines/>
        <c:title>
          <c:tx>
            <c:rich>
              <a:bodyPr rot="-5400000" vert="horz"/>
              <a:lstStyle/>
              <a:p>
                <a:pPr>
                  <a:defRPr/>
                </a:pPr>
                <a:r>
                  <a:rPr lang="hr-HR"/>
                  <a:t>Točnost klasifikacije</a:t>
                </a:r>
                <a:endParaRPr lang="en-US"/>
              </a:p>
            </c:rich>
          </c:tx>
          <c:overlay val="0"/>
        </c:title>
        <c:numFmt formatCode="0%" sourceLinked="0"/>
        <c:majorTickMark val="out"/>
        <c:minorTickMark val="none"/>
        <c:tickLblPos val="nextTo"/>
        <c:crossAx val="162941568"/>
        <c:crosses val="autoZero"/>
        <c:crossBetween val="between"/>
        <c:majorUnit val="0.2"/>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Trees!$A$2</c:f>
              <c:strCache>
                <c:ptCount val="1"/>
                <c:pt idx="0">
                  <c:v>Huovi koeficijenti i rastav po bojama</c:v>
                </c:pt>
              </c:strCache>
            </c:strRef>
          </c:tx>
          <c:cat>
            <c:numRef>
              <c:f>Trees!$B$1:$E$1</c:f>
              <c:numCache>
                <c:formatCode>General</c:formatCode>
                <c:ptCount val="4"/>
                <c:pt idx="0">
                  <c:v>30</c:v>
                </c:pt>
                <c:pt idx="1">
                  <c:v>50</c:v>
                </c:pt>
                <c:pt idx="2">
                  <c:v>80</c:v>
                </c:pt>
                <c:pt idx="3">
                  <c:v>120</c:v>
                </c:pt>
              </c:numCache>
            </c:numRef>
          </c:cat>
          <c:val>
            <c:numRef>
              <c:f>Trees!$B$2:$E$2</c:f>
              <c:numCache>
                <c:formatCode>General</c:formatCode>
                <c:ptCount val="4"/>
                <c:pt idx="0">
                  <c:v>0.21052999999999999</c:v>
                </c:pt>
                <c:pt idx="1">
                  <c:v>0.26316000000000001</c:v>
                </c:pt>
                <c:pt idx="2" formatCode="0.00">
                  <c:v>0.21052999999999999</c:v>
                </c:pt>
                <c:pt idx="3" formatCode="0.00">
                  <c:v>0.21052999999999999</c:v>
                </c:pt>
              </c:numCache>
            </c:numRef>
          </c:val>
          <c:smooth val="0"/>
        </c:ser>
        <c:ser>
          <c:idx val="1"/>
          <c:order val="1"/>
          <c:tx>
            <c:strRef>
              <c:f>Trees!$A$3</c:f>
              <c:strCache>
                <c:ptCount val="1"/>
                <c:pt idx="0">
                  <c:v>Granlundovi koeficijenti i rastav po bojama</c:v>
                </c:pt>
              </c:strCache>
            </c:strRef>
          </c:tx>
          <c:cat>
            <c:numRef>
              <c:f>Trees!$B$1:$E$1</c:f>
              <c:numCache>
                <c:formatCode>General</c:formatCode>
                <c:ptCount val="4"/>
                <c:pt idx="0">
                  <c:v>30</c:v>
                </c:pt>
                <c:pt idx="1">
                  <c:v>50</c:v>
                </c:pt>
                <c:pt idx="2">
                  <c:v>80</c:v>
                </c:pt>
                <c:pt idx="3">
                  <c:v>120</c:v>
                </c:pt>
              </c:numCache>
            </c:numRef>
          </c:cat>
          <c:val>
            <c:numRef>
              <c:f>Trees!$B$3:$E$3</c:f>
              <c:numCache>
                <c:formatCode>General</c:formatCode>
                <c:ptCount val="4"/>
                <c:pt idx="0">
                  <c:v>0.15789</c:v>
                </c:pt>
                <c:pt idx="1">
                  <c:v>0</c:v>
                </c:pt>
                <c:pt idx="2">
                  <c:v>0</c:v>
                </c:pt>
                <c:pt idx="3">
                  <c:v>0.10526000000000001</c:v>
                </c:pt>
              </c:numCache>
            </c:numRef>
          </c:val>
          <c:smooth val="0"/>
        </c:ser>
        <c:ser>
          <c:idx val="2"/>
          <c:order val="2"/>
          <c:tx>
            <c:strRef>
              <c:f>Trees!$A$4</c:f>
              <c:strCache>
                <c:ptCount val="1"/>
                <c:pt idx="0">
                  <c:v>Huovi koeficijenti i rastav ljestvicom sivih tonova</c:v>
                </c:pt>
              </c:strCache>
            </c:strRef>
          </c:tx>
          <c:cat>
            <c:numRef>
              <c:f>Trees!$B$1:$E$1</c:f>
              <c:numCache>
                <c:formatCode>General</c:formatCode>
                <c:ptCount val="4"/>
                <c:pt idx="0">
                  <c:v>30</c:v>
                </c:pt>
                <c:pt idx="1">
                  <c:v>50</c:v>
                </c:pt>
                <c:pt idx="2">
                  <c:v>80</c:v>
                </c:pt>
                <c:pt idx="3">
                  <c:v>120</c:v>
                </c:pt>
              </c:numCache>
            </c:numRef>
          </c:cat>
          <c:val>
            <c:numRef>
              <c:f>Trees!$B$4:$E$4</c:f>
              <c:numCache>
                <c:formatCode>General</c:formatCode>
                <c:ptCount val="4"/>
                <c:pt idx="0">
                  <c:v>0.15789</c:v>
                </c:pt>
                <c:pt idx="1">
                  <c:v>0.42104999999999998</c:v>
                </c:pt>
                <c:pt idx="2">
                  <c:v>0.26316000000000001</c:v>
                </c:pt>
              </c:numCache>
            </c:numRef>
          </c:val>
          <c:smooth val="0"/>
        </c:ser>
        <c:ser>
          <c:idx val="3"/>
          <c:order val="3"/>
          <c:tx>
            <c:strRef>
              <c:f>Trees!$A$5</c:f>
              <c:strCache>
                <c:ptCount val="1"/>
                <c:pt idx="0">
                  <c:v>Granlundovi koeficijenti i rastav ljestvicom sivih tonova</c:v>
                </c:pt>
              </c:strCache>
            </c:strRef>
          </c:tx>
          <c:cat>
            <c:numRef>
              <c:f>Trees!$B$1:$E$1</c:f>
              <c:numCache>
                <c:formatCode>General</c:formatCode>
                <c:ptCount val="4"/>
                <c:pt idx="0">
                  <c:v>30</c:v>
                </c:pt>
                <c:pt idx="1">
                  <c:v>50</c:v>
                </c:pt>
                <c:pt idx="2">
                  <c:v>80</c:v>
                </c:pt>
                <c:pt idx="3">
                  <c:v>120</c:v>
                </c:pt>
              </c:numCache>
            </c:numRef>
          </c:cat>
          <c:val>
            <c:numRef>
              <c:f>Trees!$B$5:$E$5</c:f>
              <c:numCache>
                <c:formatCode>General</c:formatCode>
                <c:ptCount val="4"/>
                <c:pt idx="0">
                  <c:v>0.15789</c:v>
                </c:pt>
                <c:pt idx="1">
                  <c:v>5.2630000000000003E-2</c:v>
                </c:pt>
                <c:pt idx="2">
                  <c:v>5.2630000000000003E-2</c:v>
                </c:pt>
              </c:numCache>
            </c:numRef>
          </c:val>
          <c:smooth val="0"/>
        </c:ser>
        <c:dLbls>
          <c:showLegendKey val="0"/>
          <c:showVal val="0"/>
          <c:showCatName val="0"/>
          <c:showSerName val="0"/>
          <c:showPercent val="0"/>
          <c:showBubbleSize val="0"/>
        </c:dLbls>
        <c:marker val="1"/>
        <c:smooth val="0"/>
        <c:axId val="165612928"/>
        <c:axId val="165623296"/>
      </c:lineChart>
      <c:catAx>
        <c:axId val="165612928"/>
        <c:scaling>
          <c:orientation val="minMax"/>
        </c:scaling>
        <c:delete val="0"/>
        <c:axPos val="b"/>
        <c:title>
          <c:tx>
            <c:rich>
              <a:bodyPr/>
              <a:lstStyle/>
              <a:p>
                <a:pPr>
                  <a:defRPr/>
                </a:pPr>
                <a:r>
                  <a:rPr lang="hr-HR"/>
                  <a:t>Granična vrijednost</a:t>
                </a:r>
                <a:r>
                  <a:rPr lang="hr-HR" baseline="0"/>
                  <a:t> za generiranje binarne fotografije</a:t>
                </a:r>
                <a:endParaRPr lang="en-US"/>
              </a:p>
            </c:rich>
          </c:tx>
          <c:overlay val="0"/>
        </c:title>
        <c:numFmt formatCode="General" sourceLinked="1"/>
        <c:majorTickMark val="out"/>
        <c:minorTickMark val="none"/>
        <c:tickLblPos val="nextTo"/>
        <c:crossAx val="165623296"/>
        <c:crosses val="autoZero"/>
        <c:auto val="1"/>
        <c:lblAlgn val="ctr"/>
        <c:lblOffset val="100"/>
        <c:noMultiLvlLbl val="0"/>
      </c:catAx>
      <c:valAx>
        <c:axId val="165623296"/>
        <c:scaling>
          <c:orientation val="minMax"/>
          <c:max val="1"/>
          <c:min val="0"/>
        </c:scaling>
        <c:delete val="0"/>
        <c:axPos val="l"/>
        <c:majorGridlines/>
        <c:title>
          <c:tx>
            <c:rich>
              <a:bodyPr rot="-5400000" vert="horz"/>
              <a:lstStyle/>
              <a:p>
                <a:pPr>
                  <a:defRPr/>
                </a:pPr>
                <a:r>
                  <a:rPr lang="hr-HR"/>
                  <a:t>Točnost klasifikacije</a:t>
                </a:r>
                <a:endParaRPr lang="en-US"/>
              </a:p>
            </c:rich>
          </c:tx>
          <c:overlay val="0"/>
        </c:title>
        <c:numFmt formatCode="0%" sourceLinked="0"/>
        <c:majorTickMark val="out"/>
        <c:minorTickMark val="none"/>
        <c:tickLblPos val="nextTo"/>
        <c:crossAx val="165612928"/>
        <c:crosses val="autoZero"/>
        <c:crossBetween val="between"/>
        <c:majorUnit val="0.2"/>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'Hu, colour'!$A$3</c:f>
              <c:strCache>
                <c:ptCount val="1"/>
                <c:pt idx="0">
                  <c:v>Bayes uz rastav po bojama</c:v>
                </c:pt>
              </c:strCache>
            </c:strRef>
          </c:tx>
          <c:cat>
            <c:numRef>
              <c:f>'Hu, colour'!$B$2:$E$2</c:f>
              <c:numCache>
                <c:formatCode>General</c:formatCode>
                <c:ptCount val="4"/>
                <c:pt idx="0">
                  <c:v>30</c:v>
                </c:pt>
                <c:pt idx="1">
                  <c:v>50</c:v>
                </c:pt>
                <c:pt idx="2">
                  <c:v>80</c:v>
                </c:pt>
                <c:pt idx="3">
                  <c:v>120</c:v>
                </c:pt>
              </c:numCache>
            </c:numRef>
          </c:cat>
          <c:val>
            <c:numRef>
              <c:f>'Hu, colour'!$B$3:$E$3</c:f>
              <c:numCache>
                <c:formatCode>General</c:formatCode>
                <c:ptCount val="4"/>
                <c:pt idx="0" formatCode="0.00">
                  <c:v>0.21052999999999999</c:v>
                </c:pt>
                <c:pt idx="1">
                  <c:v>0.21052999999999999</c:v>
                </c:pt>
                <c:pt idx="2">
                  <c:v>0.26316000000000001</c:v>
                </c:pt>
                <c:pt idx="3" formatCode="0.00">
                  <c:v>0.21052999999999999</c:v>
                </c:pt>
              </c:numCache>
            </c:numRef>
          </c:val>
          <c:smooth val="0"/>
        </c:ser>
        <c:ser>
          <c:idx val="1"/>
          <c:order val="1"/>
          <c:tx>
            <c:strRef>
              <c:f>'Hu, colour'!$A$4</c:f>
              <c:strCache>
                <c:ptCount val="1"/>
                <c:pt idx="0">
                  <c:v>KNN uz rastav po bojama</c:v>
                </c:pt>
              </c:strCache>
            </c:strRef>
          </c:tx>
          <c:cat>
            <c:numRef>
              <c:f>'Hu, colour'!$B$2:$E$2</c:f>
              <c:numCache>
                <c:formatCode>General</c:formatCode>
                <c:ptCount val="4"/>
                <c:pt idx="0">
                  <c:v>30</c:v>
                </c:pt>
                <c:pt idx="1">
                  <c:v>50</c:v>
                </c:pt>
                <c:pt idx="2">
                  <c:v>80</c:v>
                </c:pt>
                <c:pt idx="3">
                  <c:v>120</c:v>
                </c:pt>
              </c:numCache>
            </c:numRef>
          </c:cat>
          <c:val>
            <c:numRef>
              <c:f>'Hu, colour'!$B$4:$E$4</c:f>
              <c:numCache>
                <c:formatCode>General</c:formatCode>
                <c:ptCount val="4"/>
                <c:pt idx="0">
                  <c:v>0.21052999999999999</c:v>
                </c:pt>
                <c:pt idx="1">
                  <c:v>0.36842000000000003</c:v>
                </c:pt>
                <c:pt idx="2">
                  <c:v>0.26316000000000001</c:v>
                </c:pt>
                <c:pt idx="3">
                  <c:v>0.31579000000000002</c:v>
                </c:pt>
              </c:numCache>
            </c:numRef>
          </c:val>
          <c:smooth val="0"/>
        </c:ser>
        <c:ser>
          <c:idx val="2"/>
          <c:order val="2"/>
          <c:tx>
            <c:strRef>
              <c:f>'Hu, colour'!$A$5</c:f>
              <c:strCache>
                <c:ptCount val="1"/>
                <c:pt idx="0">
                  <c:v>Random Forest uz rastav po bojama</c:v>
                </c:pt>
              </c:strCache>
            </c:strRef>
          </c:tx>
          <c:cat>
            <c:numRef>
              <c:f>'Hu, colour'!$B$2:$E$2</c:f>
              <c:numCache>
                <c:formatCode>General</c:formatCode>
                <c:ptCount val="4"/>
                <c:pt idx="0">
                  <c:v>30</c:v>
                </c:pt>
                <c:pt idx="1">
                  <c:v>50</c:v>
                </c:pt>
                <c:pt idx="2">
                  <c:v>80</c:v>
                </c:pt>
                <c:pt idx="3">
                  <c:v>120</c:v>
                </c:pt>
              </c:numCache>
            </c:numRef>
          </c:cat>
          <c:val>
            <c:numRef>
              <c:f>'Hu, colour'!$B$5:$E$5</c:f>
              <c:numCache>
                <c:formatCode>General</c:formatCode>
                <c:ptCount val="4"/>
                <c:pt idx="0">
                  <c:v>0.21052999999999999</c:v>
                </c:pt>
                <c:pt idx="1">
                  <c:v>0.26316000000000001</c:v>
                </c:pt>
                <c:pt idx="2" formatCode="0.00">
                  <c:v>0.21052999999999999</c:v>
                </c:pt>
                <c:pt idx="3" formatCode="0.00">
                  <c:v>0.21052999999999999</c:v>
                </c:pt>
              </c:numCache>
            </c:numRef>
          </c:val>
          <c:smooth val="0"/>
        </c:ser>
        <c:ser>
          <c:idx val="3"/>
          <c:order val="3"/>
          <c:tx>
            <c:strRef>
              <c:f>'Hu, colour'!$A$6</c:f>
              <c:strCache>
                <c:ptCount val="1"/>
                <c:pt idx="0">
                  <c:v>Bayes uz rastav ljestvicom sivih tonova</c:v>
                </c:pt>
              </c:strCache>
            </c:strRef>
          </c:tx>
          <c:cat>
            <c:numRef>
              <c:f>'Hu, colour'!$B$2:$E$2</c:f>
              <c:numCache>
                <c:formatCode>General</c:formatCode>
                <c:ptCount val="4"/>
                <c:pt idx="0">
                  <c:v>30</c:v>
                </c:pt>
                <c:pt idx="1">
                  <c:v>50</c:v>
                </c:pt>
                <c:pt idx="2">
                  <c:v>80</c:v>
                </c:pt>
                <c:pt idx="3">
                  <c:v>120</c:v>
                </c:pt>
              </c:numCache>
            </c:numRef>
          </c:cat>
          <c:val>
            <c:numRef>
              <c:f>'Hu, colour'!$B$6:$E$6</c:f>
              <c:numCache>
                <c:formatCode>General</c:formatCode>
                <c:ptCount val="4"/>
                <c:pt idx="0">
                  <c:v>0.15789</c:v>
                </c:pt>
                <c:pt idx="1">
                  <c:v>0.42104999999999998</c:v>
                </c:pt>
                <c:pt idx="2">
                  <c:v>0.36842000000000003</c:v>
                </c:pt>
              </c:numCache>
            </c:numRef>
          </c:val>
          <c:smooth val="0"/>
        </c:ser>
        <c:ser>
          <c:idx val="4"/>
          <c:order val="4"/>
          <c:tx>
            <c:strRef>
              <c:f>'Hu, colour'!$A$7</c:f>
              <c:strCache>
                <c:ptCount val="1"/>
                <c:pt idx="0">
                  <c:v>KNN  uz rastav ljestvicom sivih tonova</c:v>
                </c:pt>
              </c:strCache>
            </c:strRef>
          </c:tx>
          <c:cat>
            <c:numRef>
              <c:f>'Hu, colour'!$B$2:$E$2</c:f>
              <c:numCache>
                <c:formatCode>General</c:formatCode>
                <c:ptCount val="4"/>
                <c:pt idx="0">
                  <c:v>30</c:v>
                </c:pt>
                <c:pt idx="1">
                  <c:v>50</c:v>
                </c:pt>
                <c:pt idx="2">
                  <c:v>80</c:v>
                </c:pt>
                <c:pt idx="3">
                  <c:v>120</c:v>
                </c:pt>
              </c:numCache>
            </c:numRef>
          </c:cat>
          <c:val>
            <c:numRef>
              <c:f>'Hu, colour'!$B$7:$E$7</c:f>
              <c:numCache>
                <c:formatCode>General</c:formatCode>
                <c:ptCount val="4"/>
                <c:pt idx="0">
                  <c:v>0.26316000000000001</c:v>
                </c:pt>
                <c:pt idx="1">
                  <c:v>0.26316000000000001</c:v>
                </c:pt>
                <c:pt idx="2">
                  <c:v>0.47367999999999999</c:v>
                </c:pt>
              </c:numCache>
            </c:numRef>
          </c:val>
          <c:smooth val="0"/>
        </c:ser>
        <c:ser>
          <c:idx val="5"/>
          <c:order val="5"/>
          <c:tx>
            <c:strRef>
              <c:f>'Hu, colour'!$A$8</c:f>
              <c:strCache>
                <c:ptCount val="1"/>
                <c:pt idx="0">
                  <c:v>Random Forest  uz rastav ljestvicom sivih tonova</c:v>
                </c:pt>
              </c:strCache>
            </c:strRef>
          </c:tx>
          <c:cat>
            <c:numRef>
              <c:f>'Hu, colour'!$B$2:$E$2</c:f>
              <c:numCache>
                <c:formatCode>General</c:formatCode>
                <c:ptCount val="4"/>
                <c:pt idx="0">
                  <c:v>30</c:v>
                </c:pt>
                <c:pt idx="1">
                  <c:v>50</c:v>
                </c:pt>
                <c:pt idx="2">
                  <c:v>80</c:v>
                </c:pt>
                <c:pt idx="3">
                  <c:v>120</c:v>
                </c:pt>
              </c:numCache>
            </c:numRef>
          </c:cat>
          <c:val>
            <c:numRef>
              <c:f>'Hu, colour'!$B$8:$E$8</c:f>
              <c:numCache>
                <c:formatCode>General</c:formatCode>
                <c:ptCount val="4"/>
                <c:pt idx="0">
                  <c:v>0.15789</c:v>
                </c:pt>
                <c:pt idx="1">
                  <c:v>0.42104999999999998</c:v>
                </c:pt>
                <c:pt idx="2">
                  <c:v>0.26316000000000001</c:v>
                </c:pt>
              </c:numCache>
            </c:numRef>
          </c:val>
          <c:smooth val="0"/>
        </c:ser>
        <c:dLbls>
          <c:showLegendKey val="0"/>
          <c:showVal val="0"/>
          <c:showCatName val="0"/>
          <c:showSerName val="0"/>
          <c:showPercent val="0"/>
          <c:showBubbleSize val="0"/>
        </c:dLbls>
        <c:marker val="1"/>
        <c:smooth val="0"/>
        <c:axId val="165644160"/>
        <c:axId val="165650432"/>
      </c:lineChart>
      <c:catAx>
        <c:axId val="165644160"/>
        <c:scaling>
          <c:orientation val="minMax"/>
        </c:scaling>
        <c:delete val="0"/>
        <c:axPos val="b"/>
        <c:title>
          <c:tx>
            <c:rich>
              <a:bodyPr/>
              <a:lstStyle/>
              <a:p>
                <a:pPr>
                  <a:defRPr/>
                </a:pPr>
                <a:r>
                  <a:rPr lang="hr-HR"/>
                  <a:t>Granična vrijednost za generiranje binarne</a:t>
                </a:r>
                <a:r>
                  <a:rPr lang="hr-HR" baseline="0"/>
                  <a:t> fotografije</a:t>
                </a:r>
                <a:endParaRPr lang="en-US"/>
              </a:p>
            </c:rich>
          </c:tx>
          <c:overlay val="0"/>
        </c:title>
        <c:numFmt formatCode="General" sourceLinked="1"/>
        <c:majorTickMark val="out"/>
        <c:minorTickMark val="none"/>
        <c:tickLblPos val="nextTo"/>
        <c:crossAx val="165650432"/>
        <c:crosses val="autoZero"/>
        <c:auto val="1"/>
        <c:lblAlgn val="ctr"/>
        <c:lblOffset val="100"/>
        <c:noMultiLvlLbl val="0"/>
      </c:catAx>
      <c:valAx>
        <c:axId val="165650432"/>
        <c:scaling>
          <c:orientation val="minMax"/>
          <c:max val="0.5"/>
          <c:min val="0"/>
        </c:scaling>
        <c:delete val="0"/>
        <c:axPos val="l"/>
        <c:majorGridlines/>
        <c:title>
          <c:tx>
            <c:rich>
              <a:bodyPr rot="-5400000" vert="horz"/>
              <a:lstStyle/>
              <a:p>
                <a:pPr>
                  <a:defRPr/>
                </a:pPr>
                <a:r>
                  <a:rPr lang="hr-HR"/>
                  <a:t>Točnost klasifikacije</a:t>
                </a:r>
                <a:endParaRPr lang="en-US"/>
              </a:p>
            </c:rich>
          </c:tx>
          <c:overlay val="0"/>
        </c:title>
        <c:numFmt formatCode="0%" sourceLinked="0"/>
        <c:majorTickMark val="out"/>
        <c:minorTickMark val="none"/>
        <c:tickLblPos val="nextTo"/>
        <c:crossAx val="165644160"/>
        <c:crosses val="autoZero"/>
        <c:crossBetween val="between"/>
        <c:majorUnit val="0.1"/>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'Hu, gray'!$A$2</c:f>
              <c:strCache>
                <c:ptCount val="1"/>
                <c:pt idx="0">
                  <c:v>Bayes</c:v>
                </c:pt>
              </c:strCache>
            </c:strRef>
          </c:tx>
          <c:cat>
            <c:numRef>
              <c:f>'Hu, gray'!$B$1:$D$1</c:f>
              <c:numCache>
                <c:formatCode>General</c:formatCode>
                <c:ptCount val="3"/>
                <c:pt idx="0">
                  <c:v>30</c:v>
                </c:pt>
                <c:pt idx="1">
                  <c:v>50</c:v>
                </c:pt>
                <c:pt idx="2">
                  <c:v>80</c:v>
                </c:pt>
              </c:numCache>
            </c:numRef>
          </c:cat>
          <c:val>
            <c:numRef>
              <c:f>'Hu, gray'!$B$2:$D$2</c:f>
              <c:numCache>
                <c:formatCode>General</c:formatCode>
                <c:ptCount val="3"/>
                <c:pt idx="0">
                  <c:v>0.15789</c:v>
                </c:pt>
                <c:pt idx="1">
                  <c:v>0.42104999999999998</c:v>
                </c:pt>
                <c:pt idx="2">
                  <c:v>0.36842000000000003</c:v>
                </c:pt>
              </c:numCache>
            </c:numRef>
          </c:val>
          <c:smooth val="0"/>
        </c:ser>
        <c:ser>
          <c:idx val="1"/>
          <c:order val="1"/>
          <c:tx>
            <c:strRef>
              <c:f>'Hu, gray'!$A$3</c:f>
              <c:strCache>
                <c:ptCount val="1"/>
                <c:pt idx="0">
                  <c:v>KNN</c:v>
                </c:pt>
              </c:strCache>
            </c:strRef>
          </c:tx>
          <c:cat>
            <c:numRef>
              <c:f>'Hu, gray'!$B$1:$D$1</c:f>
              <c:numCache>
                <c:formatCode>General</c:formatCode>
                <c:ptCount val="3"/>
                <c:pt idx="0">
                  <c:v>30</c:v>
                </c:pt>
                <c:pt idx="1">
                  <c:v>50</c:v>
                </c:pt>
                <c:pt idx="2">
                  <c:v>80</c:v>
                </c:pt>
              </c:numCache>
            </c:numRef>
          </c:cat>
          <c:val>
            <c:numRef>
              <c:f>'Hu, gray'!$B$3:$D$3</c:f>
              <c:numCache>
                <c:formatCode>General</c:formatCode>
                <c:ptCount val="3"/>
                <c:pt idx="0">
                  <c:v>0.26316000000000001</c:v>
                </c:pt>
                <c:pt idx="1">
                  <c:v>0.26316000000000001</c:v>
                </c:pt>
                <c:pt idx="2">
                  <c:v>0.47367999999999999</c:v>
                </c:pt>
              </c:numCache>
            </c:numRef>
          </c:val>
          <c:smooth val="0"/>
        </c:ser>
        <c:ser>
          <c:idx val="2"/>
          <c:order val="2"/>
          <c:tx>
            <c:strRef>
              <c:f>'Hu, gray'!$A$4</c:f>
              <c:strCache>
                <c:ptCount val="1"/>
                <c:pt idx="0">
                  <c:v>Random Forest</c:v>
                </c:pt>
              </c:strCache>
            </c:strRef>
          </c:tx>
          <c:cat>
            <c:numRef>
              <c:f>'Hu, gray'!$B$1:$D$1</c:f>
              <c:numCache>
                <c:formatCode>General</c:formatCode>
                <c:ptCount val="3"/>
                <c:pt idx="0">
                  <c:v>30</c:v>
                </c:pt>
                <c:pt idx="1">
                  <c:v>50</c:v>
                </c:pt>
                <c:pt idx="2">
                  <c:v>80</c:v>
                </c:pt>
              </c:numCache>
            </c:numRef>
          </c:cat>
          <c:val>
            <c:numRef>
              <c:f>'Hu, gray'!$B$4:$D$4</c:f>
              <c:numCache>
                <c:formatCode>General</c:formatCode>
                <c:ptCount val="3"/>
                <c:pt idx="0">
                  <c:v>0.15789</c:v>
                </c:pt>
                <c:pt idx="1">
                  <c:v>0.42104999999999998</c:v>
                </c:pt>
                <c:pt idx="2">
                  <c:v>0.26316000000000001</c:v>
                </c:pt>
              </c:numCache>
            </c:numRef>
          </c:val>
          <c:smooth val="0"/>
        </c:ser>
        <c:dLbls>
          <c:showLegendKey val="0"/>
          <c:showVal val="0"/>
          <c:showCatName val="0"/>
          <c:showSerName val="0"/>
          <c:showPercent val="0"/>
          <c:showBubbleSize val="0"/>
        </c:dLbls>
        <c:marker val="1"/>
        <c:smooth val="0"/>
        <c:axId val="165660544"/>
        <c:axId val="165662720"/>
      </c:lineChart>
      <c:catAx>
        <c:axId val="165660544"/>
        <c:scaling>
          <c:orientation val="minMax"/>
        </c:scaling>
        <c:delete val="0"/>
        <c:axPos val="b"/>
        <c:title>
          <c:tx>
            <c:rich>
              <a:bodyPr/>
              <a:lstStyle/>
              <a:p>
                <a:pPr>
                  <a:defRPr/>
                </a:pPr>
                <a:r>
                  <a:rPr lang="hr-HR"/>
                  <a:t>Granična vrijednost za generiranje binarne fotografije</a:t>
                </a:r>
                <a:endParaRPr lang="en-US"/>
              </a:p>
            </c:rich>
          </c:tx>
          <c:overlay val="0"/>
        </c:title>
        <c:numFmt formatCode="General" sourceLinked="1"/>
        <c:majorTickMark val="out"/>
        <c:minorTickMark val="none"/>
        <c:tickLblPos val="nextTo"/>
        <c:crossAx val="165662720"/>
        <c:crosses val="autoZero"/>
        <c:auto val="1"/>
        <c:lblAlgn val="ctr"/>
        <c:lblOffset val="100"/>
        <c:noMultiLvlLbl val="0"/>
      </c:catAx>
      <c:valAx>
        <c:axId val="165662720"/>
        <c:scaling>
          <c:orientation val="minMax"/>
          <c:max val="0.5"/>
          <c:min val="0"/>
        </c:scaling>
        <c:delete val="0"/>
        <c:axPos val="l"/>
        <c:majorGridlines/>
        <c:title>
          <c:tx>
            <c:rich>
              <a:bodyPr rot="-5400000" vert="horz"/>
              <a:lstStyle/>
              <a:p>
                <a:pPr>
                  <a:defRPr/>
                </a:pPr>
                <a:r>
                  <a:rPr lang="hr-HR"/>
                  <a:t>Točnost klasifikacije</a:t>
                </a:r>
                <a:endParaRPr lang="en-US"/>
              </a:p>
            </c:rich>
          </c:tx>
          <c:overlay val="0"/>
        </c:title>
        <c:numFmt formatCode="0%" sourceLinked="0"/>
        <c:majorTickMark val="out"/>
        <c:minorTickMark val="none"/>
        <c:tickLblPos val="nextTo"/>
        <c:crossAx val="165660544"/>
        <c:crosses val="autoZero"/>
        <c:crossBetween val="between"/>
        <c:majorUnit val="0.1"/>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Bayes!$A$2</c:f>
              <c:strCache>
                <c:ptCount val="1"/>
                <c:pt idx="0">
                  <c:v>Huovi koeficijenti i rastav po bojama</c:v>
                </c:pt>
              </c:strCache>
            </c:strRef>
          </c:tx>
          <c:cat>
            <c:numRef>
              <c:f>Bayes!$B$1:$E$1</c:f>
              <c:numCache>
                <c:formatCode>General</c:formatCode>
                <c:ptCount val="4"/>
                <c:pt idx="0">
                  <c:v>30</c:v>
                </c:pt>
                <c:pt idx="1">
                  <c:v>50</c:v>
                </c:pt>
                <c:pt idx="2">
                  <c:v>80</c:v>
                </c:pt>
                <c:pt idx="3">
                  <c:v>120</c:v>
                </c:pt>
              </c:numCache>
            </c:numRef>
          </c:cat>
          <c:val>
            <c:numRef>
              <c:f>Bayes!$B$2:$E$2</c:f>
              <c:numCache>
                <c:formatCode>General</c:formatCode>
                <c:ptCount val="4"/>
                <c:pt idx="0">
                  <c:v>0.36364000000000002</c:v>
                </c:pt>
                <c:pt idx="1">
                  <c:v>0.31818000000000002</c:v>
                </c:pt>
                <c:pt idx="2">
                  <c:v>0.40909000000000001</c:v>
                </c:pt>
                <c:pt idx="3">
                  <c:v>0.5</c:v>
                </c:pt>
              </c:numCache>
            </c:numRef>
          </c:val>
          <c:smooth val="0"/>
        </c:ser>
        <c:ser>
          <c:idx val="1"/>
          <c:order val="1"/>
          <c:tx>
            <c:strRef>
              <c:f>Bayes!$A$3</c:f>
              <c:strCache>
                <c:ptCount val="1"/>
                <c:pt idx="0">
                  <c:v>Granlundovi koeficijenti i rastav po bojama</c:v>
                </c:pt>
              </c:strCache>
            </c:strRef>
          </c:tx>
          <c:cat>
            <c:numRef>
              <c:f>Bayes!$B$1:$E$1</c:f>
              <c:numCache>
                <c:formatCode>General</c:formatCode>
                <c:ptCount val="4"/>
                <c:pt idx="0">
                  <c:v>30</c:v>
                </c:pt>
                <c:pt idx="1">
                  <c:v>50</c:v>
                </c:pt>
                <c:pt idx="2">
                  <c:v>80</c:v>
                </c:pt>
                <c:pt idx="3">
                  <c:v>120</c:v>
                </c:pt>
              </c:numCache>
            </c:numRef>
          </c:cat>
          <c:val>
            <c:numRef>
              <c:f>Bayes!$B$3:$E$3</c:f>
              <c:numCache>
                <c:formatCode>General</c:formatCode>
                <c:ptCount val="4"/>
                <c:pt idx="0">
                  <c:v>0.18182000000000001</c:v>
                </c:pt>
                <c:pt idx="1">
                  <c:v>0.13636000000000001</c:v>
                </c:pt>
                <c:pt idx="2">
                  <c:v>0.22727</c:v>
                </c:pt>
                <c:pt idx="3">
                  <c:v>0.18182000000000001</c:v>
                </c:pt>
              </c:numCache>
            </c:numRef>
          </c:val>
          <c:smooth val="0"/>
        </c:ser>
        <c:ser>
          <c:idx val="2"/>
          <c:order val="2"/>
          <c:tx>
            <c:strRef>
              <c:f>Bayes!$A$4</c:f>
              <c:strCache>
                <c:ptCount val="1"/>
                <c:pt idx="0">
                  <c:v>Huovi koeficijenti i rastav po ljestvici sivih tonova</c:v>
                </c:pt>
              </c:strCache>
            </c:strRef>
          </c:tx>
          <c:cat>
            <c:numRef>
              <c:f>Bayes!$B$1:$E$1</c:f>
              <c:numCache>
                <c:formatCode>General</c:formatCode>
                <c:ptCount val="4"/>
                <c:pt idx="0">
                  <c:v>30</c:v>
                </c:pt>
                <c:pt idx="1">
                  <c:v>50</c:v>
                </c:pt>
                <c:pt idx="2">
                  <c:v>80</c:v>
                </c:pt>
                <c:pt idx="3">
                  <c:v>120</c:v>
                </c:pt>
              </c:numCache>
            </c:numRef>
          </c:cat>
          <c:val>
            <c:numRef>
              <c:f>Bayes!$B$4:$E$4</c:f>
              <c:numCache>
                <c:formatCode>General</c:formatCode>
                <c:ptCount val="4"/>
                <c:pt idx="0">
                  <c:v>0.5</c:v>
                </c:pt>
                <c:pt idx="1">
                  <c:v>0.45455000000000001</c:v>
                </c:pt>
                <c:pt idx="2">
                  <c:v>0.31818000000000002</c:v>
                </c:pt>
              </c:numCache>
            </c:numRef>
          </c:val>
          <c:smooth val="0"/>
        </c:ser>
        <c:ser>
          <c:idx val="3"/>
          <c:order val="3"/>
          <c:tx>
            <c:strRef>
              <c:f>Bayes!$A$5</c:f>
              <c:strCache>
                <c:ptCount val="1"/>
                <c:pt idx="0">
                  <c:v>Granlundovi koeficijenti i rastav po ljestvici sivih tonova</c:v>
                </c:pt>
              </c:strCache>
            </c:strRef>
          </c:tx>
          <c:cat>
            <c:numRef>
              <c:f>Bayes!$B$1:$E$1</c:f>
              <c:numCache>
                <c:formatCode>General</c:formatCode>
                <c:ptCount val="4"/>
                <c:pt idx="0">
                  <c:v>30</c:v>
                </c:pt>
                <c:pt idx="1">
                  <c:v>50</c:v>
                </c:pt>
                <c:pt idx="2">
                  <c:v>80</c:v>
                </c:pt>
                <c:pt idx="3">
                  <c:v>120</c:v>
                </c:pt>
              </c:numCache>
            </c:numRef>
          </c:cat>
          <c:val>
            <c:numRef>
              <c:f>Bayes!$B$5:$E$5</c:f>
              <c:numCache>
                <c:formatCode>General</c:formatCode>
                <c:ptCount val="4"/>
                <c:pt idx="0">
                  <c:v>0.18182000000000001</c:v>
                </c:pt>
                <c:pt idx="1">
                  <c:v>9.0910000000000005E-2</c:v>
                </c:pt>
                <c:pt idx="2">
                  <c:v>0.31818000000000002</c:v>
                </c:pt>
              </c:numCache>
            </c:numRef>
          </c:val>
          <c:smooth val="0"/>
        </c:ser>
        <c:dLbls>
          <c:showLegendKey val="0"/>
          <c:showVal val="0"/>
          <c:showCatName val="0"/>
          <c:showSerName val="0"/>
          <c:showPercent val="0"/>
          <c:showBubbleSize val="0"/>
        </c:dLbls>
        <c:marker val="1"/>
        <c:smooth val="0"/>
        <c:axId val="165706368"/>
        <c:axId val="166183680"/>
      </c:lineChart>
      <c:catAx>
        <c:axId val="165706368"/>
        <c:scaling>
          <c:orientation val="minMax"/>
        </c:scaling>
        <c:delete val="0"/>
        <c:axPos val="b"/>
        <c:title>
          <c:tx>
            <c:rich>
              <a:bodyPr/>
              <a:lstStyle/>
              <a:p>
                <a:pPr>
                  <a:defRPr/>
                </a:pPr>
                <a:r>
                  <a:rPr lang="hr-HR"/>
                  <a:t>Granična vrijednost za generiranje binarne fotografije</a:t>
                </a:r>
                <a:endParaRPr lang="en-US"/>
              </a:p>
            </c:rich>
          </c:tx>
          <c:overlay val="0"/>
        </c:title>
        <c:numFmt formatCode="General" sourceLinked="1"/>
        <c:majorTickMark val="out"/>
        <c:minorTickMark val="none"/>
        <c:tickLblPos val="nextTo"/>
        <c:crossAx val="166183680"/>
        <c:crosses val="autoZero"/>
        <c:auto val="1"/>
        <c:lblAlgn val="ctr"/>
        <c:lblOffset val="100"/>
        <c:noMultiLvlLbl val="0"/>
      </c:catAx>
      <c:valAx>
        <c:axId val="166183680"/>
        <c:scaling>
          <c:orientation val="minMax"/>
          <c:max val="1"/>
          <c:min val="0"/>
        </c:scaling>
        <c:delete val="0"/>
        <c:axPos val="l"/>
        <c:majorGridlines/>
        <c:title>
          <c:tx>
            <c:rich>
              <a:bodyPr rot="-5400000" vert="horz"/>
              <a:lstStyle/>
              <a:p>
                <a:pPr>
                  <a:defRPr/>
                </a:pPr>
                <a:r>
                  <a:rPr lang="hr-HR"/>
                  <a:t>Točnost klasifikacije</a:t>
                </a:r>
                <a:endParaRPr lang="en-US"/>
              </a:p>
            </c:rich>
          </c:tx>
          <c:overlay val="0"/>
        </c:title>
        <c:numFmt formatCode="0%" sourceLinked="0"/>
        <c:majorTickMark val="out"/>
        <c:minorTickMark val="none"/>
        <c:tickLblPos val="nextTo"/>
        <c:crossAx val="165706368"/>
        <c:crosses val="autoZero"/>
        <c:crossBetween val="between"/>
        <c:majorUnit val="0.2"/>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KNN!$A$2</c:f>
              <c:strCache>
                <c:ptCount val="1"/>
                <c:pt idx="0">
                  <c:v>Huovi koeficijenti i rastav po bojama</c:v>
                </c:pt>
              </c:strCache>
            </c:strRef>
          </c:tx>
          <c:cat>
            <c:numRef>
              <c:f>KNN!$B$1:$E$1</c:f>
              <c:numCache>
                <c:formatCode>General</c:formatCode>
                <c:ptCount val="4"/>
                <c:pt idx="0">
                  <c:v>30</c:v>
                </c:pt>
                <c:pt idx="1">
                  <c:v>50</c:v>
                </c:pt>
                <c:pt idx="2">
                  <c:v>80</c:v>
                </c:pt>
                <c:pt idx="3">
                  <c:v>120</c:v>
                </c:pt>
              </c:numCache>
            </c:numRef>
          </c:cat>
          <c:val>
            <c:numRef>
              <c:f>KNN!$B$2:$E$2</c:f>
              <c:numCache>
                <c:formatCode>General</c:formatCode>
                <c:ptCount val="4"/>
                <c:pt idx="0">
                  <c:v>0.13636000000000001</c:v>
                </c:pt>
                <c:pt idx="1">
                  <c:v>9.0910000000000005E-2</c:v>
                </c:pt>
                <c:pt idx="2">
                  <c:v>0.27272999999999997</c:v>
                </c:pt>
                <c:pt idx="3">
                  <c:v>0.13636000000000001</c:v>
                </c:pt>
              </c:numCache>
            </c:numRef>
          </c:val>
          <c:smooth val="0"/>
        </c:ser>
        <c:ser>
          <c:idx val="1"/>
          <c:order val="1"/>
          <c:tx>
            <c:strRef>
              <c:f>KNN!$A$3</c:f>
              <c:strCache>
                <c:ptCount val="1"/>
                <c:pt idx="0">
                  <c:v>Granlundovi koeficijenti i rastav po bojama</c:v>
                </c:pt>
              </c:strCache>
            </c:strRef>
          </c:tx>
          <c:cat>
            <c:numRef>
              <c:f>KNN!$B$1:$E$1</c:f>
              <c:numCache>
                <c:formatCode>General</c:formatCode>
                <c:ptCount val="4"/>
                <c:pt idx="0">
                  <c:v>30</c:v>
                </c:pt>
                <c:pt idx="1">
                  <c:v>50</c:v>
                </c:pt>
                <c:pt idx="2">
                  <c:v>80</c:v>
                </c:pt>
                <c:pt idx="3">
                  <c:v>120</c:v>
                </c:pt>
              </c:numCache>
            </c:numRef>
          </c:cat>
          <c:val>
            <c:numRef>
              <c:f>KNN!$B$3:$E$3</c:f>
              <c:numCache>
                <c:formatCode>General</c:formatCode>
                <c:ptCount val="4"/>
                <c:pt idx="0">
                  <c:v>9.0910000000000005E-2</c:v>
                </c:pt>
                <c:pt idx="1">
                  <c:v>9.0910000000000005E-2</c:v>
                </c:pt>
                <c:pt idx="2">
                  <c:v>0.18182000000000001</c:v>
                </c:pt>
                <c:pt idx="3">
                  <c:v>9.0910000000000005E-2</c:v>
                </c:pt>
              </c:numCache>
            </c:numRef>
          </c:val>
          <c:smooth val="0"/>
        </c:ser>
        <c:ser>
          <c:idx val="2"/>
          <c:order val="2"/>
          <c:tx>
            <c:strRef>
              <c:f>KNN!$A$4</c:f>
              <c:strCache>
                <c:ptCount val="1"/>
                <c:pt idx="0">
                  <c:v>Huovi koeficijenti i rastav po ljestvici sivih tonova</c:v>
                </c:pt>
              </c:strCache>
            </c:strRef>
          </c:tx>
          <c:cat>
            <c:numRef>
              <c:f>KNN!$B$1:$E$1</c:f>
              <c:numCache>
                <c:formatCode>General</c:formatCode>
                <c:ptCount val="4"/>
                <c:pt idx="0">
                  <c:v>30</c:v>
                </c:pt>
                <c:pt idx="1">
                  <c:v>50</c:v>
                </c:pt>
                <c:pt idx="2">
                  <c:v>80</c:v>
                </c:pt>
                <c:pt idx="3">
                  <c:v>120</c:v>
                </c:pt>
              </c:numCache>
            </c:numRef>
          </c:cat>
          <c:val>
            <c:numRef>
              <c:f>KNN!$B$4:$E$4</c:f>
              <c:numCache>
                <c:formatCode>General</c:formatCode>
                <c:ptCount val="4"/>
                <c:pt idx="0">
                  <c:v>0.27272999999999997</c:v>
                </c:pt>
                <c:pt idx="1">
                  <c:v>0.18182000000000001</c:v>
                </c:pt>
                <c:pt idx="2">
                  <c:v>0.36364000000000002</c:v>
                </c:pt>
              </c:numCache>
            </c:numRef>
          </c:val>
          <c:smooth val="0"/>
        </c:ser>
        <c:ser>
          <c:idx val="3"/>
          <c:order val="3"/>
          <c:tx>
            <c:strRef>
              <c:f>KNN!$A$5</c:f>
              <c:strCache>
                <c:ptCount val="1"/>
                <c:pt idx="0">
                  <c:v>Granlundovi koeficijenti i rastav po ljestvici sivih tonova</c:v>
                </c:pt>
              </c:strCache>
            </c:strRef>
          </c:tx>
          <c:cat>
            <c:numRef>
              <c:f>KNN!$B$1:$E$1</c:f>
              <c:numCache>
                <c:formatCode>General</c:formatCode>
                <c:ptCount val="4"/>
                <c:pt idx="0">
                  <c:v>30</c:v>
                </c:pt>
                <c:pt idx="1">
                  <c:v>50</c:v>
                </c:pt>
                <c:pt idx="2">
                  <c:v>80</c:v>
                </c:pt>
                <c:pt idx="3">
                  <c:v>120</c:v>
                </c:pt>
              </c:numCache>
            </c:numRef>
          </c:cat>
          <c:val>
            <c:numRef>
              <c:f>KNN!$B$5:$E$5</c:f>
              <c:numCache>
                <c:formatCode>General</c:formatCode>
                <c:ptCount val="4"/>
                <c:pt idx="0">
                  <c:v>0.13636000000000001</c:v>
                </c:pt>
                <c:pt idx="1">
                  <c:v>0.18182000000000001</c:v>
                </c:pt>
                <c:pt idx="2">
                  <c:v>0.18182000000000001</c:v>
                </c:pt>
              </c:numCache>
            </c:numRef>
          </c:val>
          <c:smooth val="0"/>
        </c:ser>
        <c:dLbls>
          <c:showLegendKey val="0"/>
          <c:showVal val="0"/>
          <c:showCatName val="0"/>
          <c:showSerName val="0"/>
          <c:showPercent val="0"/>
          <c:showBubbleSize val="0"/>
        </c:dLbls>
        <c:marker val="1"/>
        <c:smooth val="0"/>
        <c:axId val="166649216"/>
        <c:axId val="166753792"/>
      </c:lineChart>
      <c:catAx>
        <c:axId val="166649216"/>
        <c:scaling>
          <c:orientation val="minMax"/>
        </c:scaling>
        <c:delete val="0"/>
        <c:axPos val="b"/>
        <c:title>
          <c:tx>
            <c:rich>
              <a:bodyPr/>
              <a:lstStyle/>
              <a:p>
                <a:pPr>
                  <a:defRPr/>
                </a:pPr>
                <a:r>
                  <a:rPr lang="hr-HR"/>
                  <a:t>Granične vrijednosti za generiranje</a:t>
                </a:r>
                <a:r>
                  <a:rPr lang="hr-HR" baseline="0"/>
                  <a:t> binarne fotografije</a:t>
                </a:r>
                <a:endParaRPr lang="en-US"/>
              </a:p>
            </c:rich>
          </c:tx>
          <c:overlay val="0"/>
        </c:title>
        <c:numFmt formatCode="General" sourceLinked="1"/>
        <c:majorTickMark val="out"/>
        <c:minorTickMark val="none"/>
        <c:tickLblPos val="nextTo"/>
        <c:crossAx val="166753792"/>
        <c:crosses val="autoZero"/>
        <c:auto val="1"/>
        <c:lblAlgn val="ctr"/>
        <c:lblOffset val="100"/>
        <c:noMultiLvlLbl val="0"/>
      </c:catAx>
      <c:valAx>
        <c:axId val="166753792"/>
        <c:scaling>
          <c:orientation val="minMax"/>
          <c:max val="1"/>
        </c:scaling>
        <c:delete val="0"/>
        <c:axPos val="l"/>
        <c:majorGridlines/>
        <c:title>
          <c:tx>
            <c:rich>
              <a:bodyPr rot="-5400000" vert="horz"/>
              <a:lstStyle/>
              <a:p>
                <a:pPr>
                  <a:defRPr/>
                </a:pPr>
                <a:r>
                  <a:rPr lang="hr-HR"/>
                  <a:t>Točnost klasifikacije</a:t>
                </a:r>
                <a:endParaRPr lang="en-US"/>
              </a:p>
            </c:rich>
          </c:tx>
          <c:overlay val="0"/>
        </c:title>
        <c:numFmt formatCode="0%" sourceLinked="0"/>
        <c:majorTickMark val="out"/>
        <c:minorTickMark val="none"/>
        <c:tickLblPos val="nextTo"/>
        <c:crossAx val="166649216"/>
        <c:crosses val="autoZero"/>
        <c:crossBetween val="between"/>
        <c:majorUnit val="0.2"/>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Trees!$A$2</c:f>
              <c:strCache>
                <c:ptCount val="1"/>
                <c:pt idx="0">
                  <c:v>Huovi koeficijenti i rastav po bojama</c:v>
                </c:pt>
              </c:strCache>
            </c:strRef>
          </c:tx>
          <c:cat>
            <c:numRef>
              <c:f>Trees!$B$1:$E$1</c:f>
              <c:numCache>
                <c:formatCode>General</c:formatCode>
                <c:ptCount val="4"/>
                <c:pt idx="0">
                  <c:v>30</c:v>
                </c:pt>
                <c:pt idx="1">
                  <c:v>50</c:v>
                </c:pt>
                <c:pt idx="2">
                  <c:v>80</c:v>
                </c:pt>
                <c:pt idx="3">
                  <c:v>120</c:v>
                </c:pt>
              </c:numCache>
            </c:numRef>
          </c:cat>
          <c:val>
            <c:numRef>
              <c:f>Trees!$B$2:$E$2</c:f>
              <c:numCache>
                <c:formatCode>General</c:formatCode>
                <c:ptCount val="4"/>
                <c:pt idx="0">
                  <c:v>0.27272999999999997</c:v>
                </c:pt>
                <c:pt idx="1">
                  <c:v>0.13636000000000001</c:v>
                </c:pt>
                <c:pt idx="2">
                  <c:v>0.36364000000000002</c:v>
                </c:pt>
                <c:pt idx="3">
                  <c:v>0.36364000000000002</c:v>
                </c:pt>
              </c:numCache>
            </c:numRef>
          </c:val>
          <c:smooth val="0"/>
        </c:ser>
        <c:ser>
          <c:idx val="1"/>
          <c:order val="1"/>
          <c:tx>
            <c:strRef>
              <c:f>Trees!$A$3</c:f>
              <c:strCache>
                <c:ptCount val="1"/>
                <c:pt idx="0">
                  <c:v>Granlundovi koeficijenti i rastav po bojama</c:v>
                </c:pt>
              </c:strCache>
            </c:strRef>
          </c:tx>
          <c:cat>
            <c:numRef>
              <c:f>Trees!$B$1:$E$1</c:f>
              <c:numCache>
                <c:formatCode>General</c:formatCode>
                <c:ptCount val="4"/>
                <c:pt idx="0">
                  <c:v>30</c:v>
                </c:pt>
                <c:pt idx="1">
                  <c:v>50</c:v>
                </c:pt>
                <c:pt idx="2">
                  <c:v>80</c:v>
                </c:pt>
                <c:pt idx="3">
                  <c:v>120</c:v>
                </c:pt>
              </c:numCache>
            </c:numRef>
          </c:cat>
          <c:val>
            <c:numRef>
              <c:f>Trees!$B$3:$E$3</c:f>
              <c:numCache>
                <c:formatCode>General</c:formatCode>
                <c:ptCount val="4"/>
                <c:pt idx="0">
                  <c:v>0.22727</c:v>
                </c:pt>
                <c:pt idx="1">
                  <c:v>0.13636000000000001</c:v>
                </c:pt>
                <c:pt idx="2">
                  <c:v>0.18182000000000001</c:v>
                </c:pt>
                <c:pt idx="3">
                  <c:v>0.13636000000000001</c:v>
                </c:pt>
              </c:numCache>
            </c:numRef>
          </c:val>
          <c:smooth val="0"/>
        </c:ser>
        <c:ser>
          <c:idx val="2"/>
          <c:order val="2"/>
          <c:tx>
            <c:strRef>
              <c:f>Trees!$A$4</c:f>
              <c:strCache>
                <c:ptCount val="1"/>
                <c:pt idx="0">
                  <c:v>Huovi koeficijenti i rastav po ljestvici sivih tonova</c:v>
                </c:pt>
              </c:strCache>
            </c:strRef>
          </c:tx>
          <c:cat>
            <c:numRef>
              <c:f>Trees!$B$1:$E$1</c:f>
              <c:numCache>
                <c:formatCode>General</c:formatCode>
                <c:ptCount val="4"/>
                <c:pt idx="0">
                  <c:v>30</c:v>
                </c:pt>
                <c:pt idx="1">
                  <c:v>50</c:v>
                </c:pt>
                <c:pt idx="2">
                  <c:v>80</c:v>
                </c:pt>
                <c:pt idx="3">
                  <c:v>120</c:v>
                </c:pt>
              </c:numCache>
            </c:numRef>
          </c:cat>
          <c:val>
            <c:numRef>
              <c:f>Trees!$B$4:$E$4</c:f>
              <c:numCache>
                <c:formatCode>General</c:formatCode>
                <c:ptCount val="4"/>
                <c:pt idx="0">
                  <c:v>0.31818000000000002</c:v>
                </c:pt>
                <c:pt idx="1">
                  <c:v>0.45455000000000001</c:v>
                </c:pt>
                <c:pt idx="2">
                  <c:v>0.40909000000000001</c:v>
                </c:pt>
              </c:numCache>
            </c:numRef>
          </c:val>
          <c:smooth val="0"/>
        </c:ser>
        <c:ser>
          <c:idx val="3"/>
          <c:order val="3"/>
          <c:tx>
            <c:strRef>
              <c:f>Trees!$A$5</c:f>
              <c:strCache>
                <c:ptCount val="1"/>
                <c:pt idx="0">
                  <c:v>Granlundovi koeficijenti i rastav po ljestvici sivih tonova</c:v>
                </c:pt>
              </c:strCache>
            </c:strRef>
          </c:tx>
          <c:cat>
            <c:numRef>
              <c:f>Trees!$B$1:$E$1</c:f>
              <c:numCache>
                <c:formatCode>General</c:formatCode>
                <c:ptCount val="4"/>
                <c:pt idx="0">
                  <c:v>30</c:v>
                </c:pt>
                <c:pt idx="1">
                  <c:v>50</c:v>
                </c:pt>
                <c:pt idx="2">
                  <c:v>80</c:v>
                </c:pt>
                <c:pt idx="3">
                  <c:v>120</c:v>
                </c:pt>
              </c:numCache>
            </c:numRef>
          </c:cat>
          <c:val>
            <c:numRef>
              <c:f>Trees!$B$5:$E$5</c:f>
              <c:numCache>
                <c:formatCode>General</c:formatCode>
                <c:ptCount val="4"/>
                <c:pt idx="0">
                  <c:v>9.0910000000000005E-2</c:v>
                </c:pt>
                <c:pt idx="1">
                  <c:v>0.22727</c:v>
                </c:pt>
                <c:pt idx="2">
                  <c:v>0.27272999999999997</c:v>
                </c:pt>
              </c:numCache>
            </c:numRef>
          </c:val>
          <c:smooth val="0"/>
        </c:ser>
        <c:dLbls>
          <c:showLegendKey val="0"/>
          <c:showVal val="0"/>
          <c:showCatName val="0"/>
          <c:showSerName val="0"/>
          <c:showPercent val="0"/>
          <c:showBubbleSize val="0"/>
        </c:dLbls>
        <c:marker val="1"/>
        <c:smooth val="0"/>
        <c:axId val="167215488"/>
        <c:axId val="167217408"/>
      </c:lineChart>
      <c:catAx>
        <c:axId val="167215488"/>
        <c:scaling>
          <c:orientation val="minMax"/>
        </c:scaling>
        <c:delete val="0"/>
        <c:axPos val="b"/>
        <c:title>
          <c:tx>
            <c:rich>
              <a:bodyPr/>
              <a:lstStyle/>
              <a:p>
                <a:pPr>
                  <a:defRPr/>
                </a:pPr>
                <a:r>
                  <a:rPr lang="hr-HR"/>
                  <a:t>Granična vrijednost</a:t>
                </a:r>
                <a:r>
                  <a:rPr lang="hr-HR" baseline="0"/>
                  <a:t> za generiranje binarne fotografije</a:t>
                </a:r>
                <a:endParaRPr lang="en-US"/>
              </a:p>
            </c:rich>
          </c:tx>
          <c:overlay val="0"/>
        </c:title>
        <c:numFmt formatCode="General" sourceLinked="1"/>
        <c:majorTickMark val="out"/>
        <c:minorTickMark val="none"/>
        <c:tickLblPos val="nextTo"/>
        <c:crossAx val="167217408"/>
        <c:crosses val="autoZero"/>
        <c:auto val="1"/>
        <c:lblAlgn val="ctr"/>
        <c:lblOffset val="100"/>
        <c:noMultiLvlLbl val="0"/>
      </c:catAx>
      <c:valAx>
        <c:axId val="167217408"/>
        <c:scaling>
          <c:orientation val="minMax"/>
          <c:max val="1"/>
          <c:min val="0"/>
        </c:scaling>
        <c:delete val="0"/>
        <c:axPos val="l"/>
        <c:majorGridlines/>
        <c:title>
          <c:tx>
            <c:rich>
              <a:bodyPr rot="-5400000" vert="horz"/>
              <a:lstStyle/>
              <a:p>
                <a:pPr>
                  <a:defRPr/>
                </a:pPr>
                <a:r>
                  <a:rPr lang="hr-HR"/>
                  <a:t>Točnost klasifikacije</a:t>
                </a:r>
                <a:endParaRPr lang="en-US"/>
              </a:p>
            </c:rich>
          </c:tx>
          <c:overlay val="0"/>
        </c:title>
        <c:numFmt formatCode="0%" sourceLinked="0"/>
        <c:majorTickMark val="out"/>
        <c:minorTickMark val="none"/>
        <c:tickLblPos val="nextTo"/>
        <c:crossAx val="167215488"/>
        <c:crosses val="autoZero"/>
        <c:crossBetween val="between"/>
        <c:majorUnit val="0.2"/>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Hu!$A$2</c:f>
              <c:strCache>
                <c:ptCount val="1"/>
                <c:pt idx="0">
                  <c:v>Bayes i rastav po bojama</c:v>
                </c:pt>
              </c:strCache>
            </c:strRef>
          </c:tx>
          <c:cat>
            <c:numRef>
              <c:f>Hu!$B$1:$E$1</c:f>
              <c:numCache>
                <c:formatCode>General</c:formatCode>
                <c:ptCount val="4"/>
                <c:pt idx="0">
                  <c:v>30</c:v>
                </c:pt>
                <c:pt idx="1">
                  <c:v>50</c:v>
                </c:pt>
                <c:pt idx="2">
                  <c:v>80</c:v>
                </c:pt>
                <c:pt idx="3">
                  <c:v>120</c:v>
                </c:pt>
              </c:numCache>
            </c:numRef>
          </c:cat>
          <c:val>
            <c:numRef>
              <c:f>Hu!$B$2:$E$2</c:f>
              <c:numCache>
                <c:formatCode>General</c:formatCode>
                <c:ptCount val="4"/>
                <c:pt idx="0">
                  <c:v>0.36364000000000002</c:v>
                </c:pt>
                <c:pt idx="1">
                  <c:v>0.31818000000000002</c:v>
                </c:pt>
                <c:pt idx="2">
                  <c:v>0.40909000000000001</c:v>
                </c:pt>
                <c:pt idx="3">
                  <c:v>0.5</c:v>
                </c:pt>
              </c:numCache>
            </c:numRef>
          </c:val>
          <c:smooth val="0"/>
        </c:ser>
        <c:ser>
          <c:idx val="1"/>
          <c:order val="1"/>
          <c:tx>
            <c:strRef>
              <c:f>Hu!$A$3</c:f>
              <c:strCache>
                <c:ptCount val="1"/>
                <c:pt idx="0">
                  <c:v>KNN i rastav po bojama</c:v>
                </c:pt>
              </c:strCache>
            </c:strRef>
          </c:tx>
          <c:cat>
            <c:numRef>
              <c:f>Hu!$B$1:$E$1</c:f>
              <c:numCache>
                <c:formatCode>General</c:formatCode>
                <c:ptCount val="4"/>
                <c:pt idx="0">
                  <c:v>30</c:v>
                </c:pt>
                <c:pt idx="1">
                  <c:v>50</c:v>
                </c:pt>
                <c:pt idx="2">
                  <c:v>80</c:v>
                </c:pt>
                <c:pt idx="3">
                  <c:v>120</c:v>
                </c:pt>
              </c:numCache>
            </c:numRef>
          </c:cat>
          <c:val>
            <c:numRef>
              <c:f>Hu!$B$3:$E$3</c:f>
              <c:numCache>
                <c:formatCode>General</c:formatCode>
                <c:ptCount val="4"/>
                <c:pt idx="0">
                  <c:v>0.13636000000000001</c:v>
                </c:pt>
                <c:pt idx="1">
                  <c:v>9.0910000000000005E-2</c:v>
                </c:pt>
                <c:pt idx="2">
                  <c:v>0.27272999999999997</c:v>
                </c:pt>
                <c:pt idx="3">
                  <c:v>0.13636000000000001</c:v>
                </c:pt>
              </c:numCache>
            </c:numRef>
          </c:val>
          <c:smooth val="0"/>
        </c:ser>
        <c:ser>
          <c:idx val="2"/>
          <c:order val="2"/>
          <c:tx>
            <c:strRef>
              <c:f>Hu!$A$4</c:f>
              <c:strCache>
                <c:ptCount val="1"/>
                <c:pt idx="0">
                  <c:v>Random Forest i rastav po bojama</c:v>
                </c:pt>
              </c:strCache>
            </c:strRef>
          </c:tx>
          <c:cat>
            <c:numRef>
              <c:f>Hu!$B$1:$E$1</c:f>
              <c:numCache>
                <c:formatCode>General</c:formatCode>
                <c:ptCount val="4"/>
                <c:pt idx="0">
                  <c:v>30</c:v>
                </c:pt>
                <c:pt idx="1">
                  <c:v>50</c:v>
                </c:pt>
                <c:pt idx="2">
                  <c:v>80</c:v>
                </c:pt>
                <c:pt idx="3">
                  <c:v>120</c:v>
                </c:pt>
              </c:numCache>
            </c:numRef>
          </c:cat>
          <c:val>
            <c:numRef>
              <c:f>Hu!$B$4:$E$4</c:f>
              <c:numCache>
                <c:formatCode>General</c:formatCode>
                <c:ptCount val="4"/>
                <c:pt idx="0">
                  <c:v>0.27272999999999997</c:v>
                </c:pt>
                <c:pt idx="1">
                  <c:v>0.13636000000000001</c:v>
                </c:pt>
                <c:pt idx="2">
                  <c:v>0.36364000000000002</c:v>
                </c:pt>
                <c:pt idx="3">
                  <c:v>0.36364000000000002</c:v>
                </c:pt>
              </c:numCache>
            </c:numRef>
          </c:val>
          <c:smooth val="0"/>
        </c:ser>
        <c:ser>
          <c:idx val="3"/>
          <c:order val="3"/>
          <c:tx>
            <c:strRef>
              <c:f>Hu!$A$5</c:f>
              <c:strCache>
                <c:ptCount val="1"/>
                <c:pt idx="0">
                  <c:v>Bayes i rastav po ljestvici sivih tonova</c:v>
                </c:pt>
              </c:strCache>
            </c:strRef>
          </c:tx>
          <c:cat>
            <c:numRef>
              <c:f>Hu!$B$1:$E$1</c:f>
              <c:numCache>
                <c:formatCode>General</c:formatCode>
                <c:ptCount val="4"/>
                <c:pt idx="0">
                  <c:v>30</c:v>
                </c:pt>
                <c:pt idx="1">
                  <c:v>50</c:v>
                </c:pt>
                <c:pt idx="2">
                  <c:v>80</c:v>
                </c:pt>
                <c:pt idx="3">
                  <c:v>120</c:v>
                </c:pt>
              </c:numCache>
            </c:numRef>
          </c:cat>
          <c:val>
            <c:numRef>
              <c:f>Hu!$B$5:$E$5</c:f>
              <c:numCache>
                <c:formatCode>General</c:formatCode>
                <c:ptCount val="4"/>
                <c:pt idx="0">
                  <c:v>0.5</c:v>
                </c:pt>
                <c:pt idx="1">
                  <c:v>0.45455000000000001</c:v>
                </c:pt>
                <c:pt idx="2">
                  <c:v>0.31818000000000002</c:v>
                </c:pt>
              </c:numCache>
            </c:numRef>
          </c:val>
          <c:smooth val="0"/>
        </c:ser>
        <c:ser>
          <c:idx val="4"/>
          <c:order val="4"/>
          <c:tx>
            <c:strRef>
              <c:f>Hu!$A$6</c:f>
              <c:strCache>
                <c:ptCount val="1"/>
                <c:pt idx="0">
                  <c:v>KNN i rastav po ljestvici sivih tonova</c:v>
                </c:pt>
              </c:strCache>
            </c:strRef>
          </c:tx>
          <c:cat>
            <c:numRef>
              <c:f>Hu!$B$1:$E$1</c:f>
              <c:numCache>
                <c:formatCode>General</c:formatCode>
                <c:ptCount val="4"/>
                <c:pt idx="0">
                  <c:v>30</c:v>
                </c:pt>
                <c:pt idx="1">
                  <c:v>50</c:v>
                </c:pt>
                <c:pt idx="2">
                  <c:v>80</c:v>
                </c:pt>
                <c:pt idx="3">
                  <c:v>120</c:v>
                </c:pt>
              </c:numCache>
            </c:numRef>
          </c:cat>
          <c:val>
            <c:numRef>
              <c:f>Hu!$B$6:$E$6</c:f>
              <c:numCache>
                <c:formatCode>General</c:formatCode>
                <c:ptCount val="4"/>
                <c:pt idx="0">
                  <c:v>0.27272999999999997</c:v>
                </c:pt>
                <c:pt idx="1">
                  <c:v>0.18182000000000001</c:v>
                </c:pt>
                <c:pt idx="2">
                  <c:v>0.36364000000000002</c:v>
                </c:pt>
              </c:numCache>
            </c:numRef>
          </c:val>
          <c:smooth val="0"/>
        </c:ser>
        <c:ser>
          <c:idx val="5"/>
          <c:order val="5"/>
          <c:tx>
            <c:strRef>
              <c:f>Hu!$A$7</c:f>
              <c:strCache>
                <c:ptCount val="1"/>
                <c:pt idx="0">
                  <c:v>Random Forest i rastav po ljestvici sivih tonova</c:v>
                </c:pt>
              </c:strCache>
            </c:strRef>
          </c:tx>
          <c:cat>
            <c:numRef>
              <c:f>Hu!$B$1:$E$1</c:f>
              <c:numCache>
                <c:formatCode>General</c:formatCode>
                <c:ptCount val="4"/>
                <c:pt idx="0">
                  <c:v>30</c:v>
                </c:pt>
                <c:pt idx="1">
                  <c:v>50</c:v>
                </c:pt>
                <c:pt idx="2">
                  <c:v>80</c:v>
                </c:pt>
                <c:pt idx="3">
                  <c:v>120</c:v>
                </c:pt>
              </c:numCache>
            </c:numRef>
          </c:cat>
          <c:val>
            <c:numRef>
              <c:f>Hu!$B$7:$E$7</c:f>
              <c:numCache>
                <c:formatCode>General</c:formatCode>
                <c:ptCount val="4"/>
                <c:pt idx="0">
                  <c:v>0.31818000000000002</c:v>
                </c:pt>
                <c:pt idx="1">
                  <c:v>0.45455000000000001</c:v>
                </c:pt>
                <c:pt idx="2">
                  <c:v>0.40909000000000001</c:v>
                </c:pt>
              </c:numCache>
            </c:numRef>
          </c:val>
          <c:smooth val="0"/>
        </c:ser>
        <c:dLbls>
          <c:showLegendKey val="0"/>
          <c:showVal val="0"/>
          <c:showCatName val="0"/>
          <c:showSerName val="0"/>
          <c:showPercent val="0"/>
          <c:showBubbleSize val="0"/>
        </c:dLbls>
        <c:marker val="1"/>
        <c:smooth val="0"/>
        <c:axId val="169519744"/>
        <c:axId val="169538304"/>
      </c:lineChart>
      <c:catAx>
        <c:axId val="169519744"/>
        <c:scaling>
          <c:orientation val="minMax"/>
        </c:scaling>
        <c:delete val="0"/>
        <c:axPos val="b"/>
        <c:title>
          <c:tx>
            <c:rich>
              <a:bodyPr/>
              <a:lstStyle/>
              <a:p>
                <a:pPr>
                  <a:defRPr/>
                </a:pPr>
                <a:r>
                  <a:rPr lang="hr-HR"/>
                  <a:t>Granične vrijednosti</a:t>
                </a:r>
                <a:r>
                  <a:rPr lang="hr-HR" baseline="0"/>
                  <a:t> za generiranje binarne fotografije</a:t>
                </a:r>
                <a:endParaRPr lang="en-US"/>
              </a:p>
            </c:rich>
          </c:tx>
          <c:overlay val="0"/>
        </c:title>
        <c:numFmt formatCode="General" sourceLinked="1"/>
        <c:majorTickMark val="out"/>
        <c:minorTickMark val="none"/>
        <c:tickLblPos val="nextTo"/>
        <c:crossAx val="169538304"/>
        <c:crosses val="autoZero"/>
        <c:auto val="1"/>
        <c:lblAlgn val="ctr"/>
        <c:lblOffset val="100"/>
        <c:noMultiLvlLbl val="0"/>
      </c:catAx>
      <c:valAx>
        <c:axId val="169538304"/>
        <c:scaling>
          <c:orientation val="minMax"/>
          <c:max val="0.5"/>
          <c:min val="0"/>
        </c:scaling>
        <c:delete val="0"/>
        <c:axPos val="l"/>
        <c:majorGridlines/>
        <c:title>
          <c:tx>
            <c:rich>
              <a:bodyPr rot="-5400000" vert="horz"/>
              <a:lstStyle/>
              <a:p>
                <a:pPr>
                  <a:defRPr/>
                </a:pPr>
                <a:r>
                  <a:rPr lang="hr-HR"/>
                  <a:t>Točnost klasifikacije</a:t>
                </a:r>
                <a:endParaRPr lang="en-US"/>
              </a:p>
            </c:rich>
          </c:tx>
          <c:overlay val="0"/>
        </c:title>
        <c:numFmt formatCode="0%" sourceLinked="0"/>
        <c:majorTickMark val="out"/>
        <c:minorTickMark val="none"/>
        <c:tickLblPos val="nextTo"/>
        <c:crossAx val="169519744"/>
        <c:crosses val="autoZero"/>
        <c:crossBetween val="between"/>
        <c:majorUnit val="0.1"/>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Gra72</b:Tag>
    <b:SourceType>ConferenceProceedings</b:SourceType>
    <b:Guid>{B1734423-487F-4123-8BF7-96D17348CF7D}</b:Guid>
    <b:Author>
      <b:Author>
        <b:NameList>
          <b:Person>
            <b:Last>Granlund</b:Last>
            <b:First>G.</b:First>
            <b:Middle>H.</b:Middle>
          </b:Person>
        </b:NameList>
      </b:Author>
    </b:Author>
    <b:Title>Fourier Preprocessing for Hand Print Character Recogniton</b:Title>
    <b:Year>1972</b:Year>
    <b:Pages>195-201</b:Pages>
    <b:ConferenceName>IEEE Transactions on Computers</b:ConferenceName>
    <b:LCID>hr-HR</b:LCID>
    <b:Comments> URL: http://ieeexplore.ieee.org/xpl/articleDetails.jsp?tp=&amp;arnumber=5008926</b:Comments>
    <b:RefOrder>2</b:RefOrder>
  </b:Source>
  <b:Source>
    <b:Tag>Jag99</b:Tag>
    <b:SourceType>JournalArticle</b:SourceType>
    <b:Guid>{F9810678-C0F5-493B-A939-F63C5485FA38}</b:Guid>
    <b:Author>
      <b:Author>
        <b:NameList>
          <b:Person>
            <b:Last>Jaggi</b:Last>
            <b:First>Seema</b:First>
          </b:Person>
          <b:Person>
            <b:Last>Karl</b:Last>
            <b:First>W.</b:First>
            <b:Middle>Clem</b:Middle>
          </b:Person>
          <b:Person>
            <b:Last>Mallat</b:Last>
            <b:First>Stephane</b:First>
            <b:Middle>G.</b:Middle>
          </b:Person>
          <b:Person>
            <b:Last>Willsky</b:Last>
            <b:First>Alan</b:First>
            <b:Middle>S.</b:Middle>
          </b:Person>
        </b:NameList>
      </b:Author>
    </b:Author>
    <b:Title>Silhouette recognition using high-resolution pursuit</b:Title>
    <b:JournalName>Pattern Recognition</b:JournalName>
    <b:Year>1999</b:Year>
    <b:Pages>753-771</b:Pages>
    <b:LCID>hr-HR</b:LCID>
    <b:Comments> URL: http://ssg.mit.edu/~willsky/publ_pdfs/141_pub_PR.pdf</b:Comments>
    <b:RefOrder>3</b:RefOrder>
  </b:Source>
  <b:Source>
    <b:Tag>Rei13</b:Tag>
    <b:SourceType>JournalArticle</b:SourceType>
    <b:Guid>{00F0A5C5-2FDD-4B1D-8EFE-43EB4F06D363}</b:Guid>
    <b:Author>
      <b:Author>
        <b:NameList>
          <b:Person>
            <b:Last>Reid</b:Last>
            <b:First>D.</b:First>
          </b:Person>
          <b:Person>
            <b:Last>Nixon</b:Last>
            <b:First>M.</b:First>
          </b:Person>
          <b:Person>
            <b:Last>Stevenage</b:Last>
            <b:First>S.</b:First>
          </b:Person>
        </b:NameList>
      </b:Author>
    </b:Author>
    <b:Title>Soft Biometrics; Human Identification using Comparative Descriptions</b:Title>
    <b:JournalName>IEEE Transactions on Pattern Analysis and Machine Intelligence</b:JournalName>
    <b:Year>2013</b:Year>
    <b:Pages>1</b:Pages>
    <b:LCID>hr-HR</b:LCID>
    <b:Comments> URL: http://ieeexplore.ieee.org/xpl/articleDetails.jsp?reload=true&amp;arnumber=6654143</b:Comments>
    <b:RefOrder>4</b:RefOrder>
  </b:Source>
  <b:Source>
    <b:Tag>Suz85</b:Tag>
    <b:SourceType>JournalArticle</b:SourceType>
    <b:Guid>{35C53B77-8370-4CC0-A634-E3A5A5023E50}</b:Guid>
    <b:Title>Topological Structural Analysis of Digitized Binary Images by Border Following</b:Title>
    <b:Year>1985</b:Year>
    <b:Author>
      <b:Author>
        <b:NameList>
          <b:Person>
            <b:Last>Suzuki</b:Last>
            <b:First>S.</b:First>
          </b:Person>
          <b:Person>
            <b:Last>Abe</b:Last>
            <b:First>K.</b:First>
          </b:Person>
        </b:NameList>
      </b:Author>
    </b:Author>
    <b:JournalName>CVGIP</b:JournalName>
    <b:Pages>32-46</b:Pages>
    <b:LCID>hr-HR</b:LCID>
    <b:Comments>URL: http://www.sciencedirect.com/science/article/pii/0734189X85900167</b:Comments>
    <b:RefOrder>1</b:RefOrder>
  </b:Source>
  <b:Source>
    <b:Tag>Mir13</b:Tag>
    <b:SourceType>JournalArticle</b:SourceType>
    <b:Guid>{9D04CC71-26F2-495D-97B1-BCF0D260A4E4}</b:Guid>
    <b:Author>
      <b:Author>
        <b:NameList>
          <b:Person>
            <b:Last>Mirmahboub</b:Last>
            <b:First>B.</b:First>
          </b:Person>
          <b:Person>
            <b:Last>Samavi</b:Last>
            <b:First>S.</b:First>
          </b:Person>
          <b:Person>
            <b:Last>Karimi</b:Last>
            <b:First>N.</b:First>
          </b:Person>
          <b:Person>
            <b:Last>Shirani</b:Last>
            <b:First>S.</b:First>
          </b:Person>
        </b:NameList>
      </b:Author>
    </b:Author>
    <b:Title>Automatic Monocular System for Human Fall Detection Based on Variations in Silhouette Area</b:Title>
    <b:JournalName>IEEE Transacrions on Biomedical Engineering</b:JournalName>
    <b:Year>2013</b:Year>
    <b:Pages>427-436</b:Pages>
    <b:Volume>60</b:Volume>
    <b:Issue>2</b:Issue>
    <b:LCID>hr-HR</b:LCID>
    <b:Comments>URL: http://ieeexplore.ieee.org/xpl/articleDetails.jsp?tp=&amp;arnumber=6357229</b:Comments>
    <b:RefOrder>5</b:RefOrder>
  </b:Source>
  <b:Source>
    <b:Tag>Col02</b:Tag>
    <b:SourceType>ConferenceProceedings</b:SourceType>
    <b:Guid>{D7B2E0BC-DCCA-42FF-84F1-A129942568A0}</b:Guid>
    <b:Author>
      <b:Author>
        <b:NameList>
          <b:Person>
            <b:Last>Collins</b:Last>
            <b:First>R.T.</b:First>
          </b:Person>
          <b:Person>
            <b:Last>Gross</b:Last>
            <b:First>R.</b:First>
          </b:Person>
          <b:Person>
            <b:Last>Shi</b:Last>
            <b:First>J.</b:First>
          </b:Person>
        </b:NameList>
      </b:Author>
    </b:Author>
    <b:Title>Silhouette-Based Human Identification from Body Shape and Gait</b:Title>
    <b:Year>2002</b:Year>
    <b:Pages>366-371</b:Pages>
    <b:ConferenceName>Fifth IEEE International Conference on Automatic Face and Gesture Recognition</b:ConferenceName>
    <b:City>Washington, DC, USA</b:City>
    <b:Comments>URL: http://www.computer.org/csdl/proceedings/fg/2002/1602/00/16020366-abs.html</b:Comments>
    <b:LCID>hr-HR</b:LCID>
    <b:RefOrder>6</b:RefOrder>
  </b:Source>
  <b:Source>
    <b:Tag>LuJ14</b:Tag>
    <b:SourceType>JournalArticle</b:SourceType>
    <b:Guid>{33B7217F-4C1D-406C-864B-DB7BA08E1851}</b:Guid>
    <b:Author>
      <b:Author>
        <b:NameList>
          <b:Person>
            <b:Last>Lu</b:Last>
            <b:First>J.</b:First>
          </b:Person>
          <b:Person>
            <b:Last>Wang</b:Last>
            <b:First>G.</b:First>
          </b:Person>
          <b:Person>
            <b:Last>Moulin</b:Last>
            <b:First>P.</b:First>
          </b:Person>
        </b:NameList>
      </b:Author>
    </b:Author>
    <b:Title>1.2.3	Human Identity and Gender Recognition From Gait Sequences With Arbitrary Walking Directions</b:Title>
    <b:JournalName>IEEE Transactions on Information Forensics and Security</b:JournalName>
    <b:Year>2014</b:Year>
    <b:Pages>51-61</b:Pages>
    <b:Volume>9</b:Volume>
    <b:Issue>1</b:Issue>
    <b:LCID>hr-HR</b:LCID>
    <b:Comments>URL: http://ieeexplore.ieee.org/xpl/articleDetails.jsp?tp=&amp;arnumber=6671367</b:Comments>
    <b:RefOrder>7</b:RefOrder>
  </b:Source>
  <b:Source>
    <b:Tag>Sed13</b:Tag>
    <b:SourceType>JournalArticle</b:SourceType>
    <b:Guid>{2126B063-08E1-47B6-81B3-079A48BD577C}</b:Guid>
    <b:Author>
      <b:Author>
        <b:NameList>
          <b:Person>
            <b:Last>Sedai</b:Last>
            <b:First>S.</b:First>
          </b:Person>
          <b:Person>
            <b:Last>Bennamoun</b:Last>
            <b:First>M.</b:First>
          </b:Person>
          <b:Person>
            <b:Last>Huynh</b:Last>
            <b:First>D.Q.</b:First>
          </b:Person>
        </b:NameList>
      </b:Author>
    </b:Author>
    <b:Title>A Gaussian Process Guided Particle Filter for Tracking 3D Human Pose in Video</b:Title>
    <b:Pages>4286-4300</b:Pages>
    <b:Year>2013</b:Year>
    <b:JournalName>IEEE Transactions on Image Processing</b:JournalName>
    <b:Volume>22</b:Volume>
    <b:Issue>11</b:Issue>
    <b:Comments>URL: http://ieeexplore.ieee.org/xpl/articleDetails.jsp?tp=&amp;arnumber=6553289</b:Comments>
    <b:LCID>hr-HR</b:LCID>
    <b:RefOrder>8</b:RefOrder>
  </b:Source>
  <b:Source>
    <b:Tag>Hon13</b:Tag>
    <b:SourceType>JournalArticle</b:SourceType>
    <b:Guid>{7EA20AA1-09E4-4000-B154-3AB07BA5ABB7}</b:Guid>
    <b:LCID>hr-HR</b:LCID>
    <b:Title>Probabilistic gait modelling and recognition</b:Title>
    <b:Year>2013</b:Year>
    <b:Author>
      <b:Author>
        <b:NameList>
          <b:Person>
            <b:Last>Hong</b:Last>
            <b:First>S.</b:First>
          </b:Person>
          <b:Person>
            <b:Last>Lee</b:Last>
            <b:First>H.</b:First>
          </b:Person>
          <b:Person>
            <b:Last>Kim</b:Last>
            <b:First>E.</b:First>
          </b:Person>
        </b:NameList>
      </b:Author>
    </b:Author>
    <b:Pages>56-70</b:Pages>
    <b:Volume>7</b:Volume>
    <b:Comments>URL: http://ieeexplore.ieee.org/xpl/articleDetails.jsp?tp=&amp;arnumber=6518026</b:Comments>
    <b:JournalName>IET Computer Vision</b:JournalName>
    <b:Issue>1</b:Issue>
    <b:RefOrder>9</b:RefOrder>
  </b:Source>
</b:Sources>
</file>

<file path=customXml/itemProps1.xml><?xml version="1.0" encoding="utf-8"?>
<ds:datastoreItem xmlns:ds="http://schemas.openxmlformats.org/officeDocument/2006/customXml" ds:itemID="{0719235B-67F3-4B64-9469-F271898FB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39</Pages>
  <Words>10663</Words>
  <Characters>60784</Characters>
  <Application>Microsoft Office Word</Application>
  <DocSecurity>0</DocSecurity>
  <Lines>506</Lines>
  <Paragraphs>142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PFAKULTET ELEKTROTEHNIKE I RAČUNARSTVA</vt:lpstr>
      <vt:lpstr>PFAKULTET ELEKTROTEHNIKE I RAČUNARSTVA</vt:lpstr>
    </vt:vector>
  </TitlesOfParts>
  <Company/>
  <LinksUpToDate>false</LinksUpToDate>
  <CharactersWithSpaces>71305</CharactersWithSpaces>
  <SharedDoc>false</SharedDoc>
  <HLinks>
    <vt:vector size="96" baseType="variant">
      <vt:variant>
        <vt:i4>1114160</vt:i4>
      </vt:variant>
      <vt:variant>
        <vt:i4>92</vt:i4>
      </vt:variant>
      <vt:variant>
        <vt:i4>0</vt:i4>
      </vt:variant>
      <vt:variant>
        <vt:i4>5</vt:i4>
      </vt:variant>
      <vt:variant>
        <vt:lpwstr/>
      </vt:variant>
      <vt:variant>
        <vt:lpwstr>_Toc337563239</vt:lpwstr>
      </vt:variant>
      <vt:variant>
        <vt:i4>1114160</vt:i4>
      </vt:variant>
      <vt:variant>
        <vt:i4>86</vt:i4>
      </vt:variant>
      <vt:variant>
        <vt:i4>0</vt:i4>
      </vt:variant>
      <vt:variant>
        <vt:i4>5</vt:i4>
      </vt:variant>
      <vt:variant>
        <vt:lpwstr/>
      </vt:variant>
      <vt:variant>
        <vt:lpwstr>_Toc337563238</vt:lpwstr>
      </vt:variant>
      <vt:variant>
        <vt:i4>1114160</vt:i4>
      </vt:variant>
      <vt:variant>
        <vt:i4>80</vt:i4>
      </vt:variant>
      <vt:variant>
        <vt:i4>0</vt:i4>
      </vt:variant>
      <vt:variant>
        <vt:i4>5</vt:i4>
      </vt:variant>
      <vt:variant>
        <vt:lpwstr/>
      </vt:variant>
      <vt:variant>
        <vt:lpwstr>_Toc337563237</vt:lpwstr>
      </vt:variant>
      <vt:variant>
        <vt:i4>1114160</vt:i4>
      </vt:variant>
      <vt:variant>
        <vt:i4>74</vt:i4>
      </vt:variant>
      <vt:variant>
        <vt:i4>0</vt:i4>
      </vt:variant>
      <vt:variant>
        <vt:i4>5</vt:i4>
      </vt:variant>
      <vt:variant>
        <vt:lpwstr/>
      </vt:variant>
      <vt:variant>
        <vt:lpwstr>_Toc337563236</vt:lpwstr>
      </vt:variant>
      <vt:variant>
        <vt:i4>1114160</vt:i4>
      </vt:variant>
      <vt:variant>
        <vt:i4>68</vt:i4>
      </vt:variant>
      <vt:variant>
        <vt:i4>0</vt:i4>
      </vt:variant>
      <vt:variant>
        <vt:i4>5</vt:i4>
      </vt:variant>
      <vt:variant>
        <vt:lpwstr/>
      </vt:variant>
      <vt:variant>
        <vt:lpwstr>_Toc337563235</vt:lpwstr>
      </vt:variant>
      <vt:variant>
        <vt:i4>1114160</vt:i4>
      </vt:variant>
      <vt:variant>
        <vt:i4>62</vt:i4>
      </vt:variant>
      <vt:variant>
        <vt:i4>0</vt:i4>
      </vt:variant>
      <vt:variant>
        <vt:i4>5</vt:i4>
      </vt:variant>
      <vt:variant>
        <vt:lpwstr/>
      </vt:variant>
      <vt:variant>
        <vt:lpwstr>_Toc337563234</vt:lpwstr>
      </vt:variant>
      <vt:variant>
        <vt:i4>1114160</vt:i4>
      </vt:variant>
      <vt:variant>
        <vt:i4>56</vt:i4>
      </vt:variant>
      <vt:variant>
        <vt:i4>0</vt:i4>
      </vt:variant>
      <vt:variant>
        <vt:i4>5</vt:i4>
      </vt:variant>
      <vt:variant>
        <vt:lpwstr/>
      </vt:variant>
      <vt:variant>
        <vt:lpwstr>_Toc337563233</vt:lpwstr>
      </vt:variant>
      <vt:variant>
        <vt:i4>1114160</vt:i4>
      </vt:variant>
      <vt:variant>
        <vt:i4>50</vt:i4>
      </vt:variant>
      <vt:variant>
        <vt:i4>0</vt:i4>
      </vt:variant>
      <vt:variant>
        <vt:i4>5</vt:i4>
      </vt:variant>
      <vt:variant>
        <vt:lpwstr/>
      </vt:variant>
      <vt:variant>
        <vt:lpwstr>_Toc337563232</vt:lpwstr>
      </vt:variant>
      <vt:variant>
        <vt:i4>1114160</vt:i4>
      </vt:variant>
      <vt:variant>
        <vt:i4>44</vt:i4>
      </vt:variant>
      <vt:variant>
        <vt:i4>0</vt:i4>
      </vt:variant>
      <vt:variant>
        <vt:i4>5</vt:i4>
      </vt:variant>
      <vt:variant>
        <vt:lpwstr/>
      </vt:variant>
      <vt:variant>
        <vt:lpwstr>_Toc337563231</vt:lpwstr>
      </vt:variant>
      <vt:variant>
        <vt:i4>1114160</vt:i4>
      </vt:variant>
      <vt:variant>
        <vt:i4>38</vt:i4>
      </vt:variant>
      <vt:variant>
        <vt:i4>0</vt:i4>
      </vt:variant>
      <vt:variant>
        <vt:i4>5</vt:i4>
      </vt:variant>
      <vt:variant>
        <vt:lpwstr/>
      </vt:variant>
      <vt:variant>
        <vt:lpwstr>_Toc337563230</vt:lpwstr>
      </vt:variant>
      <vt:variant>
        <vt:i4>1048624</vt:i4>
      </vt:variant>
      <vt:variant>
        <vt:i4>32</vt:i4>
      </vt:variant>
      <vt:variant>
        <vt:i4>0</vt:i4>
      </vt:variant>
      <vt:variant>
        <vt:i4>5</vt:i4>
      </vt:variant>
      <vt:variant>
        <vt:lpwstr/>
      </vt:variant>
      <vt:variant>
        <vt:lpwstr>_Toc337563229</vt:lpwstr>
      </vt:variant>
      <vt:variant>
        <vt:i4>1048624</vt:i4>
      </vt:variant>
      <vt:variant>
        <vt:i4>26</vt:i4>
      </vt:variant>
      <vt:variant>
        <vt:i4>0</vt:i4>
      </vt:variant>
      <vt:variant>
        <vt:i4>5</vt:i4>
      </vt:variant>
      <vt:variant>
        <vt:lpwstr/>
      </vt:variant>
      <vt:variant>
        <vt:lpwstr>_Toc337563228</vt:lpwstr>
      </vt:variant>
      <vt:variant>
        <vt:i4>1048624</vt:i4>
      </vt:variant>
      <vt:variant>
        <vt:i4>20</vt:i4>
      </vt:variant>
      <vt:variant>
        <vt:i4>0</vt:i4>
      </vt:variant>
      <vt:variant>
        <vt:i4>5</vt:i4>
      </vt:variant>
      <vt:variant>
        <vt:lpwstr/>
      </vt:variant>
      <vt:variant>
        <vt:lpwstr>_Toc337563227</vt:lpwstr>
      </vt:variant>
      <vt:variant>
        <vt:i4>1048624</vt:i4>
      </vt:variant>
      <vt:variant>
        <vt:i4>14</vt:i4>
      </vt:variant>
      <vt:variant>
        <vt:i4>0</vt:i4>
      </vt:variant>
      <vt:variant>
        <vt:i4>5</vt:i4>
      </vt:variant>
      <vt:variant>
        <vt:lpwstr/>
      </vt:variant>
      <vt:variant>
        <vt:lpwstr>_Toc337563226</vt:lpwstr>
      </vt:variant>
      <vt:variant>
        <vt:i4>1048624</vt:i4>
      </vt:variant>
      <vt:variant>
        <vt:i4>8</vt:i4>
      </vt:variant>
      <vt:variant>
        <vt:i4>0</vt:i4>
      </vt:variant>
      <vt:variant>
        <vt:i4>5</vt:i4>
      </vt:variant>
      <vt:variant>
        <vt:lpwstr/>
      </vt:variant>
      <vt:variant>
        <vt:lpwstr>_Toc337563225</vt:lpwstr>
      </vt:variant>
      <vt:variant>
        <vt:i4>1048624</vt:i4>
      </vt:variant>
      <vt:variant>
        <vt:i4>2</vt:i4>
      </vt:variant>
      <vt:variant>
        <vt:i4>0</vt:i4>
      </vt:variant>
      <vt:variant>
        <vt:i4>5</vt:i4>
      </vt:variant>
      <vt:variant>
        <vt:lpwstr/>
      </vt:variant>
      <vt:variant>
        <vt:lpwstr>_Toc337563224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PFAKULTET ELEKTROTEHNIKE I RAČUNARSTVA</dc:title>
  <dc:creator>mmaracic</dc:creator>
  <cp:lastModifiedBy>B-00000</cp:lastModifiedBy>
  <cp:revision>23</cp:revision>
  <cp:lastPrinted>2014-01-20T07:07:00Z</cp:lastPrinted>
  <dcterms:created xsi:type="dcterms:W3CDTF">2014-01-20T07:15:00Z</dcterms:created>
  <dcterms:modified xsi:type="dcterms:W3CDTF">2014-01-20T07:25:00Z</dcterms:modified>
</cp:coreProperties>
</file>